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58FD" w14:textId="2B6203A5" w:rsidR="00E9480F" w:rsidRDefault="00E9480F" w:rsidP="00966286">
      <w:pPr>
        <w:pStyle w:val="Zkladntext"/>
        <w:widowControl/>
        <w:autoSpaceDE/>
        <w:spacing w:after="24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1A5AE515" w14:textId="77777777" w:rsidR="00D671EB" w:rsidRPr="00D62983" w:rsidRDefault="00D671EB" w:rsidP="00966286">
      <w:pPr>
        <w:pStyle w:val="Zkladntext"/>
        <w:widowControl/>
        <w:autoSpaceDE/>
        <w:spacing w:after="24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D62983">
        <w:rPr>
          <w:rFonts w:ascii="Arial" w:hAnsi="Arial" w:cs="Arial"/>
          <w:b/>
          <w:bCs/>
          <w:color w:val="auto"/>
          <w:sz w:val="32"/>
          <w:szCs w:val="32"/>
        </w:rPr>
        <w:t>Obchodní podmínky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14:paraId="2C131353" w14:textId="77777777" w:rsidR="00D671EB" w:rsidRPr="00D62983" w:rsidRDefault="00D671EB" w:rsidP="00966286">
      <w:pPr>
        <w:pStyle w:val="Zkladntext"/>
        <w:widowControl/>
        <w:autoSpaceDE/>
        <w:spacing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D6298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D62983">
        <w:rPr>
          <w:rFonts w:ascii="Arial" w:hAnsi="Arial" w:cs="Arial"/>
          <w:b/>
          <w:bCs/>
          <w:sz w:val="36"/>
          <w:szCs w:val="36"/>
        </w:rPr>
        <w:t xml:space="preserve">Smlouva o dílo </w:t>
      </w:r>
    </w:p>
    <w:p w14:paraId="08974482" w14:textId="77777777" w:rsidR="00157DF3" w:rsidRDefault="00157DF3" w:rsidP="005974F0">
      <w:pPr>
        <w:pStyle w:val="Zkladntext"/>
        <w:jc w:val="center"/>
        <w:rPr>
          <w:b/>
          <w:bCs/>
          <w:snapToGrid w:val="0"/>
          <w:color w:val="auto"/>
          <w:sz w:val="36"/>
          <w:szCs w:val="36"/>
          <w:lang w:eastAsia="en-US"/>
        </w:rPr>
      </w:pPr>
      <w:r w:rsidRPr="00157DF3">
        <w:rPr>
          <w:b/>
          <w:bCs/>
          <w:snapToGrid w:val="0"/>
          <w:color w:val="auto"/>
          <w:sz w:val="36"/>
          <w:szCs w:val="36"/>
          <w:lang w:eastAsia="en-US"/>
        </w:rPr>
        <w:t xml:space="preserve">Osek nad Bečvou – modernizace ZŠ II </w:t>
      </w:r>
    </w:p>
    <w:p w14:paraId="62CD7A45" w14:textId="77777777" w:rsidR="00157DF3" w:rsidRDefault="00157DF3" w:rsidP="005974F0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05D0F11" w14:textId="2E2BD66A" w:rsidR="00D671EB" w:rsidRPr="00D62983" w:rsidRDefault="00D671EB" w:rsidP="005974F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uzavřená </w:t>
      </w:r>
      <w:r>
        <w:rPr>
          <w:rFonts w:ascii="Arial" w:hAnsi="Arial" w:cs="Arial"/>
          <w:sz w:val="22"/>
          <w:szCs w:val="22"/>
        </w:rPr>
        <w:t xml:space="preserve">mezi </w:t>
      </w:r>
    </w:p>
    <w:p w14:paraId="4D17E620" w14:textId="77777777" w:rsidR="00D671EB" w:rsidRPr="00D62983" w:rsidRDefault="00D671EB" w:rsidP="00966286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E4497F" w14:textId="77777777" w:rsidR="00D671EB" w:rsidRPr="00D62983" w:rsidRDefault="00D671EB" w:rsidP="00966286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8E447E1" w14:textId="77777777" w:rsidR="00D671EB" w:rsidRPr="00D62983" w:rsidRDefault="00D671EB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Smluvní strany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A66C2A" w14:textId="77777777" w:rsidR="00D671EB" w:rsidRPr="00D62983" w:rsidRDefault="00D671EB" w:rsidP="00966286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84A265" w14:textId="3C2394AC" w:rsidR="00157DF3" w:rsidRDefault="00D51D66" w:rsidP="009171EA">
      <w:pPr>
        <w:suppressAutoHyphens w:val="0"/>
        <w:autoSpaceDE/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Objednatel: </w:t>
      </w:r>
      <w:r w:rsidR="00AF6A5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AF6A5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</w:rPr>
        <w:t>Středomoravské stavby s.r.o.</w:t>
      </w:r>
    </w:p>
    <w:p w14:paraId="7AC20908" w14:textId="77777777" w:rsidR="00D51D66" w:rsidRPr="00D62983" w:rsidRDefault="00D51D66" w:rsidP="00D51D6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Sídlem:</w:t>
      </w:r>
      <w:r w:rsidRPr="00D629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Přerov I – Město, Svépomoc I 2012/51, PSČ 750 02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Pr="00D62983">
        <w:rPr>
          <w:rFonts w:ascii="Arial" w:hAnsi="Arial" w:cs="Arial"/>
          <w:sz w:val="22"/>
          <w:szCs w:val="22"/>
        </w:rPr>
        <w:fldChar w:fldCharType="end"/>
      </w:r>
    </w:p>
    <w:p w14:paraId="00E18274" w14:textId="77777777" w:rsidR="00D51D66" w:rsidRPr="00D62983" w:rsidRDefault="00D51D66" w:rsidP="00D51D6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IČ: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496 89 053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Pr="00D62983">
        <w:rPr>
          <w:rFonts w:ascii="Arial" w:hAnsi="Arial" w:cs="Arial"/>
          <w:sz w:val="22"/>
          <w:szCs w:val="22"/>
        </w:rPr>
        <w:fldChar w:fldCharType="end"/>
      </w:r>
    </w:p>
    <w:p w14:paraId="66564A12" w14:textId="77777777" w:rsidR="00D51D66" w:rsidRPr="00D62983" w:rsidRDefault="00D51D66" w:rsidP="00D51D6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DIČ: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CZ49689053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Pr="00D62983">
        <w:rPr>
          <w:rFonts w:ascii="Arial" w:hAnsi="Arial" w:cs="Arial"/>
          <w:sz w:val="22"/>
          <w:szCs w:val="22"/>
        </w:rPr>
        <w:fldChar w:fldCharType="end"/>
      </w:r>
    </w:p>
    <w:p w14:paraId="17647BA5" w14:textId="77777777" w:rsidR="00D51D66" w:rsidRPr="00D62983" w:rsidRDefault="00D51D66" w:rsidP="00D51D66">
      <w:pPr>
        <w:pStyle w:val="Zkladntext21"/>
        <w:tabs>
          <w:tab w:val="left" w:pos="567"/>
          <w:tab w:val="left" w:pos="2127"/>
        </w:tabs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Zapsán:</w:t>
      </w:r>
      <w:r w:rsidRPr="00D629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>KS</w:t>
      </w:r>
      <w:r>
        <w:rPr>
          <w:rFonts w:ascii="Arial" w:hAnsi="Arial" w:cs="Arial"/>
          <w:sz w:val="22"/>
          <w:szCs w:val="22"/>
        </w:rPr>
        <w:t xml:space="preserve"> v Ostravě</w:t>
      </w:r>
      <w:r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Pr="00D62983">
        <w:rPr>
          <w:rFonts w:ascii="Arial" w:hAnsi="Arial" w:cs="Arial"/>
          <w:sz w:val="22"/>
          <w:szCs w:val="22"/>
        </w:rPr>
        <w:fldChar w:fldCharType="separate"/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fldChar w:fldCharType="end"/>
      </w:r>
      <w:r w:rsidRPr="00D62983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C</w:t>
      </w:r>
      <w:r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Pr="00D62983">
        <w:rPr>
          <w:rFonts w:ascii="Arial" w:hAnsi="Arial" w:cs="Arial"/>
          <w:sz w:val="22"/>
          <w:szCs w:val="22"/>
        </w:rPr>
        <w:fldChar w:fldCharType="separate"/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fldChar w:fldCharType="end"/>
      </w:r>
      <w:r w:rsidRPr="00D62983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21970</w:t>
      </w:r>
      <w:r w:rsidRPr="00D62983">
        <w:rPr>
          <w:rFonts w:ascii="Arial" w:hAnsi="Arial" w:cs="Arial"/>
          <w:sz w:val="22"/>
          <w:szCs w:val="22"/>
        </w:rPr>
        <w:t xml:space="preserve"> </w:t>
      </w:r>
      <w:r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Pr="00D62983">
        <w:rPr>
          <w:rFonts w:ascii="Arial" w:hAnsi="Arial" w:cs="Arial"/>
          <w:sz w:val="22"/>
          <w:szCs w:val="22"/>
        </w:rPr>
        <w:fldChar w:fldCharType="separate"/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fldChar w:fldCharType="end"/>
      </w:r>
    </w:p>
    <w:p w14:paraId="04E8257D" w14:textId="77777777" w:rsidR="00D51D66" w:rsidRPr="00D62983" w:rsidRDefault="00D51D66" w:rsidP="00D51D6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Jednající: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Zubík, jednatel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Pr="00D62983">
        <w:rPr>
          <w:rFonts w:ascii="Arial" w:hAnsi="Arial" w:cs="Arial"/>
          <w:sz w:val="22"/>
          <w:szCs w:val="22"/>
        </w:rPr>
        <w:fldChar w:fldCharType="separate"/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fldChar w:fldCharType="end"/>
      </w:r>
    </w:p>
    <w:p w14:paraId="58F2D6E5" w14:textId="77777777" w:rsidR="00D51D66" w:rsidRPr="00D62983" w:rsidRDefault="00D51D66" w:rsidP="00D51D6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Bankovní spojení:</w:t>
      </w:r>
      <w:r w:rsidRPr="00D629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Česká spořitelna, a.s.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Pr="00D62983">
        <w:rPr>
          <w:rFonts w:ascii="Arial" w:hAnsi="Arial" w:cs="Arial"/>
          <w:sz w:val="22"/>
          <w:szCs w:val="22"/>
        </w:rPr>
        <w:fldChar w:fldCharType="end"/>
      </w:r>
    </w:p>
    <w:p w14:paraId="4E0910F6" w14:textId="52396A86" w:rsidR="001B3C6E" w:rsidRDefault="00D51D66" w:rsidP="00D51D66">
      <w:pPr>
        <w:widowControl w:val="0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Číslo účtu:</w:t>
      </w:r>
      <w:r w:rsidRPr="00D629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1896809359/0800</w:t>
      </w:r>
    </w:p>
    <w:p w14:paraId="72285AC6" w14:textId="77777777" w:rsidR="00D51D66" w:rsidRDefault="00D51D66" w:rsidP="00D51D66">
      <w:pPr>
        <w:widowControl w:val="0"/>
        <w:rPr>
          <w:rFonts w:ascii="Arial" w:hAnsi="Arial" w:cs="Arial"/>
          <w:sz w:val="22"/>
          <w:szCs w:val="22"/>
        </w:rPr>
      </w:pPr>
    </w:p>
    <w:p w14:paraId="40436762" w14:textId="6EF5558B" w:rsidR="00D671EB" w:rsidRDefault="00D51D66" w:rsidP="008F118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</w:t>
      </w:r>
      <w:r w:rsidR="00D671EB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á</w:t>
      </w:r>
      <w:r w:rsidR="00D671EB">
        <w:rPr>
          <w:rFonts w:ascii="Arial" w:hAnsi="Arial" w:cs="Arial"/>
          <w:sz w:val="22"/>
          <w:szCs w:val="22"/>
        </w:rPr>
        <w:t xml:space="preserve"> ve věcech smluvních: </w:t>
      </w:r>
      <w:r>
        <w:rPr>
          <w:rFonts w:ascii="Arial" w:hAnsi="Arial" w:cs="Arial"/>
          <w:sz w:val="22"/>
          <w:szCs w:val="22"/>
        </w:rPr>
        <w:t xml:space="preserve"> Ing. Pavel Zubík, jednatel</w:t>
      </w:r>
    </w:p>
    <w:p w14:paraId="74E1EBF9" w14:textId="694E5DEE" w:rsidR="00D671EB" w:rsidRPr="00FD2672" w:rsidRDefault="00D51D66" w:rsidP="008F118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odpovědná</w:t>
      </w:r>
      <w:r w:rsidR="00D671EB">
        <w:rPr>
          <w:rFonts w:ascii="Arial" w:hAnsi="Arial" w:cs="Arial"/>
          <w:sz w:val="22"/>
          <w:szCs w:val="22"/>
        </w:rPr>
        <w:t xml:space="preserve"> ve věcech technických: </w:t>
      </w:r>
      <w:r>
        <w:rPr>
          <w:rFonts w:ascii="Arial" w:hAnsi="Arial" w:cs="Arial"/>
          <w:sz w:val="22"/>
          <w:szCs w:val="22"/>
        </w:rPr>
        <w:t xml:space="preserve">Rudolf </w:t>
      </w:r>
      <w:proofErr w:type="spellStart"/>
      <w:r>
        <w:rPr>
          <w:rFonts w:ascii="Arial" w:hAnsi="Arial" w:cs="Arial"/>
          <w:sz w:val="22"/>
          <w:szCs w:val="22"/>
        </w:rPr>
        <w:t>Šramek</w:t>
      </w:r>
      <w:proofErr w:type="spellEnd"/>
      <w:r>
        <w:rPr>
          <w:rFonts w:ascii="Arial" w:hAnsi="Arial" w:cs="Arial"/>
          <w:sz w:val="22"/>
          <w:szCs w:val="22"/>
        </w:rPr>
        <w:t>, stavbyvedoucí</w:t>
      </w:r>
    </w:p>
    <w:p w14:paraId="1A269357" w14:textId="77777777" w:rsidR="00D671EB" w:rsidRPr="008F1184" w:rsidRDefault="00D671EB" w:rsidP="008F1184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14:paraId="54EF2907" w14:textId="77777777" w:rsidR="00D671EB" w:rsidRPr="00D62983" w:rsidRDefault="00D671EB" w:rsidP="00966286">
      <w:pPr>
        <w:widowControl w:val="0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na straně jedné jako </w:t>
      </w:r>
      <w:r w:rsidRPr="00D62983">
        <w:rPr>
          <w:rFonts w:ascii="Arial" w:hAnsi="Arial" w:cs="Arial"/>
          <w:b/>
          <w:bCs/>
          <w:sz w:val="22"/>
          <w:szCs w:val="22"/>
        </w:rPr>
        <w:t>objednatel</w:t>
      </w:r>
      <w:r w:rsidRPr="00D62983">
        <w:rPr>
          <w:rFonts w:ascii="Arial" w:hAnsi="Arial" w:cs="Arial"/>
          <w:sz w:val="22"/>
          <w:szCs w:val="22"/>
        </w:rPr>
        <w:t xml:space="preserve"> (dále v textu jen „objednatel“)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05C2C3" w14:textId="77777777" w:rsidR="00D671EB" w:rsidRPr="008F1184" w:rsidRDefault="00D671EB" w:rsidP="00966286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60DAF25" w14:textId="77777777" w:rsidR="00D671EB" w:rsidRPr="008F1184" w:rsidRDefault="00D671EB" w:rsidP="00966286">
      <w:pPr>
        <w:widowControl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050577" w14:textId="77777777" w:rsidR="00D671EB" w:rsidRPr="00D62983" w:rsidRDefault="00D671EB" w:rsidP="00966286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9AF9D11" w14:textId="4FCDFDE8" w:rsidR="00D671EB" w:rsidRPr="00D62983" w:rsidRDefault="00D671EB" w:rsidP="0096628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Zhotovitel:</w:t>
      </w:r>
      <w:r w:rsidRPr="00D62983">
        <w:rPr>
          <w:rFonts w:ascii="Arial" w:hAnsi="Arial" w:cs="Arial"/>
          <w:b/>
          <w:bCs/>
          <w:sz w:val="22"/>
          <w:szCs w:val="22"/>
        </w:rPr>
        <w:tab/>
      </w:r>
      <w:r w:rsidR="003F10F9">
        <w:rPr>
          <w:rFonts w:ascii="Arial" w:hAnsi="Arial" w:cs="Arial"/>
          <w:b/>
          <w:bCs/>
          <w:sz w:val="22"/>
          <w:szCs w:val="22"/>
        </w:rPr>
        <w:tab/>
      </w:r>
      <w:r w:rsidR="00AF6A5E">
        <w:rPr>
          <w:rFonts w:ascii="Arial" w:hAnsi="Arial" w:cs="Arial"/>
          <w:b/>
          <w:bCs/>
          <w:sz w:val="22"/>
          <w:szCs w:val="22"/>
        </w:rPr>
        <w:t>TEPLO Lipník nad Bečvou a.s.</w:t>
      </w:r>
      <w:r w:rsidRPr="00D62983">
        <w:rPr>
          <w:rFonts w:ascii="Arial" w:hAnsi="Arial" w:cs="Arial"/>
          <w:b/>
          <w:bCs/>
          <w:sz w:val="22"/>
          <w:szCs w:val="22"/>
        </w:rPr>
        <w:tab/>
      </w:r>
      <w:r w:rsidRPr="00D62983">
        <w:rPr>
          <w:rFonts w:ascii="Arial" w:hAnsi="Arial" w:cs="Arial"/>
          <w:b/>
          <w:bCs/>
          <w:sz w:val="22"/>
          <w:szCs w:val="22"/>
        </w:rPr>
        <w:tab/>
      </w:r>
      <w:bookmarkStart w:id="0" w:name="__Fieldmark__317_201362820"/>
      <w:r w:rsidR="003263DA"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="003263DA" w:rsidRPr="00D62983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129722A" w14:textId="374D6795" w:rsidR="00D671EB" w:rsidRPr="00D62983" w:rsidRDefault="00D671EB" w:rsidP="0096628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Sídlem:</w:t>
      </w:r>
      <w:r w:rsidRPr="00D62983">
        <w:rPr>
          <w:rFonts w:ascii="Arial" w:hAnsi="Arial" w:cs="Arial"/>
          <w:sz w:val="22"/>
          <w:szCs w:val="22"/>
        </w:rPr>
        <w:tab/>
      </w:r>
      <w:r w:rsidR="003F10F9">
        <w:rPr>
          <w:rFonts w:ascii="Arial" w:hAnsi="Arial" w:cs="Arial"/>
          <w:sz w:val="22"/>
          <w:szCs w:val="22"/>
        </w:rPr>
        <w:tab/>
      </w:r>
      <w:r w:rsidR="00AF6A5E">
        <w:rPr>
          <w:rFonts w:ascii="Arial" w:hAnsi="Arial" w:cs="Arial"/>
          <w:sz w:val="22"/>
          <w:szCs w:val="22"/>
        </w:rPr>
        <w:t>Lipník nad Bečvou</w:t>
      </w:r>
      <w:r w:rsidR="003F10F9">
        <w:rPr>
          <w:rFonts w:ascii="Arial" w:hAnsi="Arial" w:cs="Arial"/>
          <w:sz w:val="22"/>
          <w:szCs w:val="22"/>
        </w:rPr>
        <w:t xml:space="preserve">, </w:t>
      </w:r>
      <w:r w:rsidR="00AF6A5E">
        <w:rPr>
          <w:rFonts w:ascii="Arial" w:hAnsi="Arial" w:cs="Arial"/>
          <w:sz w:val="22"/>
          <w:szCs w:val="22"/>
        </w:rPr>
        <w:t>Na Bečvě 1398</w:t>
      </w:r>
      <w:r w:rsidR="003F10F9">
        <w:rPr>
          <w:rFonts w:ascii="Arial" w:hAnsi="Arial" w:cs="Arial"/>
          <w:sz w:val="22"/>
          <w:szCs w:val="22"/>
        </w:rPr>
        <w:t xml:space="preserve">, PSČ </w:t>
      </w:r>
      <w:r w:rsidR="00AF6A5E">
        <w:rPr>
          <w:rFonts w:ascii="Arial" w:hAnsi="Arial" w:cs="Arial"/>
          <w:sz w:val="22"/>
          <w:szCs w:val="22"/>
        </w:rPr>
        <w:t>751 31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bookmarkStart w:id="1" w:name="__Fieldmark__318_201362820"/>
      <w:r w:rsidR="003263DA"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="003263DA" w:rsidRPr="00D62983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E0D78B1" w14:textId="04F96038" w:rsidR="00D671EB" w:rsidRPr="00D62983" w:rsidRDefault="00D671EB" w:rsidP="0096628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IČ: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bookmarkStart w:id="2" w:name="__Fieldmark__319_201362820"/>
      <w:r w:rsidR="00AF6A5E">
        <w:rPr>
          <w:rFonts w:ascii="Arial" w:hAnsi="Arial" w:cs="Arial"/>
          <w:sz w:val="22"/>
          <w:szCs w:val="22"/>
        </w:rPr>
        <w:t>25871226</w:t>
      </w:r>
      <w:r w:rsidR="003263DA"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="003263DA" w:rsidRPr="00D6298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5DC0A6C" w14:textId="25D905C6" w:rsidR="00D671EB" w:rsidRPr="00D62983" w:rsidRDefault="00D671EB" w:rsidP="0096628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DIČ: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 w:rsidR="003F10F9">
        <w:rPr>
          <w:rFonts w:ascii="Arial" w:hAnsi="Arial" w:cs="Arial"/>
          <w:sz w:val="22"/>
          <w:szCs w:val="22"/>
        </w:rPr>
        <w:t>CZ</w:t>
      </w:r>
      <w:r w:rsidR="00AF6A5E">
        <w:rPr>
          <w:rFonts w:ascii="Arial" w:hAnsi="Arial" w:cs="Arial"/>
          <w:sz w:val="22"/>
          <w:szCs w:val="22"/>
        </w:rPr>
        <w:t>25871226</w:t>
      </w:r>
      <w:r w:rsidRPr="00D62983">
        <w:rPr>
          <w:rFonts w:ascii="Arial" w:hAnsi="Arial" w:cs="Arial"/>
          <w:sz w:val="22"/>
          <w:szCs w:val="22"/>
        </w:rPr>
        <w:tab/>
      </w:r>
      <w:bookmarkStart w:id="3" w:name="__Fieldmark__320_201362820"/>
      <w:r w:rsidR="003263DA"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="003263DA" w:rsidRPr="00D62983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588AF45" w14:textId="66F541F1" w:rsidR="00D671EB" w:rsidRPr="00D62983" w:rsidRDefault="00D671EB" w:rsidP="003F10F9">
      <w:pPr>
        <w:pStyle w:val="Zkladntext21"/>
        <w:tabs>
          <w:tab w:val="left" w:pos="567"/>
          <w:tab w:val="left" w:pos="2127"/>
        </w:tabs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Zapsán:</w:t>
      </w:r>
      <w:r w:rsidRPr="00D62983">
        <w:rPr>
          <w:rFonts w:ascii="Arial" w:hAnsi="Arial" w:cs="Arial"/>
          <w:sz w:val="22"/>
          <w:szCs w:val="22"/>
        </w:rPr>
        <w:tab/>
      </w:r>
      <w:r w:rsidR="003F10F9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>KS</w:t>
      </w:r>
      <w:r w:rsidR="003F10F9">
        <w:rPr>
          <w:rFonts w:ascii="Arial" w:hAnsi="Arial" w:cs="Arial"/>
          <w:sz w:val="22"/>
          <w:szCs w:val="22"/>
        </w:rPr>
        <w:t xml:space="preserve"> v Ostravě</w:t>
      </w:r>
      <w:bookmarkStart w:id="4" w:name="__Fieldmark__321_201362820"/>
      <w:r w:rsidR="003263DA"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="003263DA" w:rsidRPr="00D62983">
        <w:rPr>
          <w:rFonts w:ascii="Arial" w:hAnsi="Arial" w:cs="Arial"/>
          <w:sz w:val="22"/>
          <w:szCs w:val="22"/>
        </w:rPr>
        <w:fldChar w:fldCharType="separate"/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="003263DA" w:rsidRPr="00D62983">
        <w:rPr>
          <w:rFonts w:ascii="Arial" w:hAnsi="Arial" w:cs="Arial"/>
          <w:sz w:val="22"/>
          <w:szCs w:val="22"/>
        </w:rPr>
        <w:fldChar w:fldCharType="end"/>
      </w:r>
      <w:bookmarkEnd w:id="4"/>
      <w:r w:rsidRPr="00D62983">
        <w:rPr>
          <w:rFonts w:ascii="Arial" w:hAnsi="Arial" w:cs="Arial"/>
          <w:sz w:val="22"/>
          <w:szCs w:val="22"/>
        </w:rPr>
        <w:t>, oddíl</w:t>
      </w:r>
      <w:r w:rsidR="003F10F9">
        <w:rPr>
          <w:rFonts w:ascii="Arial" w:hAnsi="Arial" w:cs="Arial"/>
          <w:sz w:val="22"/>
          <w:szCs w:val="22"/>
        </w:rPr>
        <w:t xml:space="preserve"> </w:t>
      </w:r>
      <w:bookmarkStart w:id="5" w:name="__Fieldmark__322_201362820"/>
      <w:r w:rsidR="00AF6A5E">
        <w:rPr>
          <w:rFonts w:ascii="Arial" w:hAnsi="Arial" w:cs="Arial"/>
          <w:sz w:val="22"/>
          <w:szCs w:val="22"/>
        </w:rPr>
        <w:t>B</w:t>
      </w:r>
      <w:r w:rsidR="003263DA"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="003263DA" w:rsidRPr="00D62983">
        <w:rPr>
          <w:rFonts w:ascii="Arial" w:hAnsi="Arial" w:cs="Arial"/>
          <w:sz w:val="22"/>
          <w:szCs w:val="22"/>
        </w:rPr>
        <w:fldChar w:fldCharType="separate"/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="003263DA" w:rsidRPr="00D62983">
        <w:rPr>
          <w:rFonts w:ascii="Arial" w:hAnsi="Arial" w:cs="Arial"/>
          <w:sz w:val="22"/>
          <w:szCs w:val="22"/>
        </w:rPr>
        <w:fldChar w:fldCharType="end"/>
      </w:r>
      <w:bookmarkEnd w:id="5"/>
      <w:r w:rsidRPr="00D62983">
        <w:rPr>
          <w:rFonts w:ascii="Arial" w:hAnsi="Arial" w:cs="Arial"/>
          <w:sz w:val="22"/>
          <w:szCs w:val="22"/>
        </w:rPr>
        <w:t>, vložka</w:t>
      </w:r>
      <w:r w:rsidR="003F10F9">
        <w:rPr>
          <w:rFonts w:ascii="Arial" w:hAnsi="Arial" w:cs="Arial"/>
          <w:sz w:val="22"/>
          <w:szCs w:val="22"/>
        </w:rPr>
        <w:t xml:space="preserve"> </w:t>
      </w:r>
      <w:r w:rsidR="00AF6A5E">
        <w:rPr>
          <w:rFonts w:ascii="Arial" w:hAnsi="Arial" w:cs="Arial"/>
          <w:sz w:val="22"/>
          <w:szCs w:val="22"/>
        </w:rPr>
        <w:t>2433</w:t>
      </w:r>
      <w:r w:rsidRPr="00D62983">
        <w:rPr>
          <w:rFonts w:ascii="Arial" w:hAnsi="Arial" w:cs="Arial"/>
          <w:sz w:val="22"/>
          <w:szCs w:val="22"/>
        </w:rPr>
        <w:t xml:space="preserve"> </w:t>
      </w:r>
      <w:bookmarkStart w:id="6" w:name="__Fieldmark__323_201362820"/>
      <w:r w:rsidR="003263DA"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="003263DA" w:rsidRPr="00D62983">
        <w:rPr>
          <w:rFonts w:ascii="Arial" w:hAnsi="Arial" w:cs="Arial"/>
          <w:sz w:val="22"/>
          <w:szCs w:val="22"/>
        </w:rPr>
        <w:fldChar w:fldCharType="separate"/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Pr="00D62983">
        <w:rPr>
          <w:rFonts w:ascii="Arial" w:hAnsi="Arial" w:cs="Arial"/>
          <w:sz w:val="22"/>
          <w:szCs w:val="22"/>
        </w:rPr>
        <w:t> </w:t>
      </w:r>
      <w:r w:rsidR="003263DA" w:rsidRPr="00D62983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3CB7AE2" w14:textId="7F31EEB2" w:rsidR="00FA40C3" w:rsidRPr="00FA40C3" w:rsidRDefault="00D671EB" w:rsidP="00966286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  <w:r w:rsidRPr="00FA40C3">
        <w:rPr>
          <w:rFonts w:ascii="Arial" w:hAnsi="Arial" w:cs="Arial"/>
          <w:color w:val="FF0000"/>
          <w:sz w:val="22"/>
          <w:szCs w:val="22"/>
        </w:rPr>
        <w:t>Jednající:</w:t>
      </w:r>
      <w:r w:rsidRPr="00FA40C3">
        <w:rPr>
          <w:rFonts w:ascii="Arial" w:hAnsi="Arial" w:cs="Arial"/>
          <w:color w:val="FF0000"/>
          <w:sz w:val="22"/>
          <w:szCs w:val="22"/>
        </w:rPr>
        <w:tab/>
      </w:r>
      <w:r w:rsidRPr="00FA40C3">
        <w:rPr>
          <w:rFonts w:ascii="Arial" w:hAnsi="Arial" w:cs="Arial"/>
          <w:color w:val="FF0000"/>
          <w:sz w:val="22"/>
          <w:szCs w:val="22"/>
        </w:rPr>
        <w:tab/>
      </w:r>
      <w:r w:rsidR="00FA40C3" w:rsidRPr="00FA40C3">
        <w:rPr>
          <w:rFonts w:ascii="Arial" w:hAnsi="Arial" w:cs="Arial"/>
          <w:color w:val="FF0000"/>
          <w:sz w:val="22"/>
          <w:szCs w:val="22"/>
        </w:rPr>
        <w:t>Ing. Radko Černocký – předseda představenstva, a.s.</w:t>
      </w:r>
    </w:p>
    <w:p w14:paraId="27B8C255" w14:textId="487729EB" w:rsidR="00D671EB" w:rsidRPr="00FA40C3" w:rsidRDefault="00FA40C3" w:rsidP="00966286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  <w:r w:rsidRPr="00FA40C3">
        <w:rPr>
          <w:rFonts w:ascii="Arial" w:hAnsi="Arial" w:cs="Arial"/>
          <w:color w:val="FF0000"/>
          <w:sz w:val="22"/>
          <w:szCs w:val="22"/>
        </w:rPr>
        <w:t xml:space="preserve">                                   </w:t>
      </w:r>
      <w:r w:rsidR="00DB6F87" w:rsidRPr="00FA40C3">
        <w:rPr>
          <w:rFonts w:ascii="Arial" w:hAnsi="Arial" w:cs="Arial"/>
          <w:color w:val="FF0000"/>
          <w:sz w:val="22"/>
          <w:szCs w:val="22"/>
        </w:rPr>
        <w:t>Vladimír Mikeška</w:t>
      </w:r>
      <w:r w:rsidR="003F10F9" w:rsidRPr="00FA40C3">
        <w:rPr>
          <w:rFonts w:ascii="Arial" w:hAnsi="Arial" w:cs="Arial"/>
          <w:color w:val="FF0000"/>
          <w:sz w:val="22"/>
          <w:szCs w:val="22"/>
        </w:rPr>
        <w:t xml:space="preserve">, </w:t>
      </w:r>
      <w:r w:rsidRPr="00FA40C3">
        <w:rPr>
          <w:rFonts w:ascii="Arial" w:hAnsi="Arial" w:cs="Arial"/>
          <w:color w:val="FF0000"/>
          <w:sz w:val="22"/>
          <w:szCs w:val="22"/>
        </w:rPr>
        <w:t xml:space="preserve">člen představenstva a.s. </w:t>
      </w:r>
      <w:r w:rsidR="00D671EB" w:rsidRPr="00FA40C3">
        <w:rPr>
          <w:rFonts w:ascii="Arial" w:hAnsi="Arial" w:cs="Arial"/>
          <w:color w:val="FF0000"/>
          <w:sz w:val="22"/>
          <w:szCs w:val="22"/>
        </w:rPr>
        <w:tab/>
      </w:r>
      <w:bookmarkStart w:id="7" w:name="__Fieldmark__324_201362820"/>
      <w:r w:rsidR="003263DA" w:rsidRPr="00FA40C3">
        <w:rPr>
          <w:rFonts w:ascii="Arial" w:hAnsi="Arial" w:cs="Arial"/>
          <w:color w:val="FF0000"/>
          <w:sz w:val="22"/>
          <w:szCs w:val="22"/>
        </w:rPr>
        <w:fldChar w:fldCharType="begin"/>
      </w:r>
      <w:r w:rsidR="00D671EB" w:rsidRPr="00FA40C3">
        <w:rPr>
          <w:rFonts w:ascii="Arial" w:hAnsi="Arial" w:cs="Arial"/>
          <w:color w:val="FF0000"/>
          <w:sz w:val="22"/>
          <w:szCs w:val="22"/>
        </w:rPr>
        <w:instrText>""</w:instrText>
      </w:r>
      <w:r w:rsidR="003263DA" w:rsidRPr="00FA40C3">
        <w:rPr>
          <w:rFonts w:ascii="Arial" w:hAnsi="Arial" w:cs="Arial"/>
          <w:color w:val="FF0000"/>
          <w:sz w:val="22"/>
          <w:szCs w:val="22"/>
        </w:rPr>
        <w:fldChar w:fldCharType="separate"/>
      </w:r>
      <w:r w:rsidR="00D671EB" w:rsidRPr="00FA40C3">
        <w:rPr>
          <w:rFonts w:ascii="Arial" w:hAnsi="Arial" w:cs="Arial"/>
          <w:color w:val="FF0000"/>
          <w:sz w:val="22"/>
          <w:szCs w:val="22"/>
        </w:rPr>
        <w:t> </w:t>
      </w:r>
      <w:r w:rsidR="00D671EB" w:rsidRPr="00FA40C3">
        <w:rPr>
          <w:rFonts w:ascii="Arial" w:hAnsi="Arial" w:cs="Arial"/>
          <w:color w:val="FF0000"/>
          <w:sz w:val="22"/>
          <w:szCs w:val="22"/>
        </w:rPr>
        <w:t> </w:t>
      </w:r>
      <w:r w:rsidR="00D671EB" w:rsidRPr="00FA40C3">
        <w:rPr>
          <w:rFonts w:ascii="Arial" w:hAnsi="Arial" w:cs="Arial"/>
          <w:color w:val="FF0000"/>
          <w:sz w:val="22"/>
          <w:szCs w:val="22"/>
        </w:rPr>
        <w:t> </w:t>
      </w:r>
      <w:r w:rsidR="00D671EB" w:rsidRPr="00FA40C3">
        <w:rPr>
          <w:rFonts w:ascii="Arial" w:hAnsi="Arial" w:cs="Arial"/>
          <w:color w:val="FF0000"/>
          <w:sz w:val="22"/>
          <w:szCs w:val="22"/>
        </w:rPr>
        <w:t> </w:t>
      </w:r>
      <w:r w:rsidR="00D671EB" w:rsidRPr="00FA40C3">
        <w:rPr>
          <w:rFonts w:ascii="Arial" w:hAnsi="Arial" w:cs="Arial"/>
          <w:color w:val="FF0000"/>
          <w:sz w:val="22"/>
          <w:szCs w:val="22"/>
        </w:rPr>
        <w:t> </w:t>
      </w:r>
      <w:r w:rsidR="003263DA" w:rsidRPr="00FA40C3">
        <w:rPr>
          <w:rFonts w:ascii="Arial" w:hAnsi="Arial" w:cs="Arial"/>
          <w:color w:val="FF0000"/>
          <w:sz w:val="22"/>
          <w:szCs w:val="22"/>
        </w:rPr>
        <w:fldChar w:fldCharType="end"/>
      </w:r>
      <w:bookmarkEnd w:id="7"/>
    </w:p>
    <w:p w14:paraId="76040FAA" w14:textId="3B0AFBE7" w:rsidR="00D671EB" w:rsidRPr="00D62983" w:rsidRDefault="00D671EB" w:rsidP="0096628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Bankovní spojení:</w:t>
      </w:r>
      <w:r w:rsidRPr="00D62983">
        <w:rPr>
          <w:rFonts w:ascii="Arial" w:hAnsi="Arial" w:cs="Arial"/>
          <w:sz w:val="22"/>
          <w:szCs w:val="22"/>
        </w:rPr>
        <w:tab/>
      </w:r>
      <w:r w:rsidR="00AF6A5E">
        <w:rPr>
          <w:rFonts w:ascii="Arial" w:hAnsi="Arial" w:cs="Arial"/>
          <w:sz w:val="22"/>
          <w:szCs w:val="22"/>
        </w:rPr>
        <w:t>KB Přerov</w:t>
      </w:r>
      <w:r w:rsidR="003F10F9">
        <w:rPr>
          <w:rFonts w:ascii="Arial" w:hAnsi="Arial" w:cs="Arial"/>
          <w:sz w:val="22"/>
          <w:szCs w:val="22"/>
        </w:rPr>
        <w:t>, a.s.</w:t>
      </w:r>
      <w:r w:rsidRPr="00D62983">
        <w:rPr>
          <w:rFonts w:ascii="Arial" w:hAnsi="Arial" w:cs="Arial"/>
          <w:sz w:val="22"/>
          <w:szCs w:val="22"/>
        </w:rPr>
        <w:tab/>
      </w:r>
      <w:bookmarkStart w:id="8" w:name="__Fieldmark__325_201362820"/>
      <w:r w:rsidR="003263DA"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="003263DA" w:rsidRPr="00D62983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14D9F654" w14:textId="6EFDFF57" w:rsidR="00D671EB" w:rsidRPr="00D62983" w:rsidRDefault="00D671EB" w:rsidP="00966286">
      <w:pPr>
        <w:widowControl w:val="0"/>
        <w:ind w:left="2127" w:hanging="2127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Číslo účtu:</w:t>
      </w:r>
      <w:r w:rsidRPr="00D62983">
        <w:rPr>
          <w:rFonts w:ascii="Arial" w:hAnsi="Arial" w:cs="Arial"/>
          <w:sz w:val="22"/>
          <w:szCs w:val="22"/>
        </w:rPr>
        <w:tab/>
      </w:r>
      <w:r w:rsidR="00AF6A5E">
        <w:rPr>
          <w:rFonts w:ascii="Arial" w:hAnsi="Arial" w:cs="Arial"/>
          <w:sz w:val="22"/>
          <w:szCs w:val="22"/>
        </w:rPr>
        <w:t>27-7324040297/0100</w:t>
      </w:r>
      <w:r w:rsidRPr="00D62983">
        <w:rPr>
          <w:rFonts w:ascii="Arial" w:hAnsi="Arial" w:cs="Arial"/>
          <w:sz w:val="22"/>
          <w:szCs w:val="22"/>
        </w:rPr>
        <w:tab/>
      </w:r>
      <w:bookmarkStart w:id="9" w:name="__Fieldmark__326_201362820"/>
      <w:r w:rsidR="003263DA" w:rsidRPr="00D62983">
        <w:rPr>
          <w:rFonts w:ascii="Arial" w:hAnsi="Arial" w:cs="Arial"/>
          <w:sz w:val="22"/>
          <w:szCs w:val="22"/>
        </w:rPr>
        <w:fldChar w:fldCharType="begin"/>
      </w:r>
      <w:r w:rsidRPr="00D62983">
        <w:rPr>
          <w:rFonts w:ascii="Arial" w:hAnsi="Arial" w:cs="Arial"/>
          <w:sz w:val="22"/>
          <w:szCs w:val="22"/>
        </w:rPr>
        <w:instrText>""</w:instrText>
      </w:r>
      <w:r w:rsidR="003263DA" w:rsidRPr="00D62983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08CBBAE1" w14:textId="77777777" w:rsidR="00D671EB" w:rsidRPr="00D62983" w:rsidRDefault="00D671EB" w:rsidP="00966286">
      <w:pPr>
        <w:widowControl w:val="0"/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3DF9AE4A" w14:textId="3953EC1B" w:rsidR="00D51D66" w:rsidRDefault="00D51D66" w:rsidP="00D51D6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odpovědná ve věcech smluvních: </w:t>
      </w:r>
      <w:r w:rsidR="00AF6A5E">
        <w:rPr>
          <w:rFonts w:ascii="Arial" w:hAnsi="Arial" w:cs="Arial"/>
          <w:sz w:val="22"/>
          <w:szCs w:val="22"/>
        </w:rPr>
        <w:t>Vladimír Mikeška</w:t>
      </w:r>
      <w:r w:rsidR="00DB6F87">
        <w:rPr>
          <w:rFonts w:ascii="Arial" w:hAnsi="Arial" w:cs="Arial"/>
          <w:sz w:val="22"/>
          <w:szCs w:val="22"/>
        </w:rPr>
        <w:t>, ředitel</w:t>
      </w:r>
      <w:r w:rsidR="00F42F95">
        <w:rPr>
          <w:rFonts w:ascii="Arial" w:hAnsi="Arial" w:cs="Arial"/>
          <w:sz w:val="22"/>
          <w:szCs w:val="22"/>
        </w:rPr>
        <w:t xml:space="preserve"> a.s., člen představenstva</w:t>
      </w:r>
    </w:p>
    <w:p w14:paraId="2EA02F0A" w14:textId="3E18CB66" w:rsidR="00D51D66" w:rsidRPr="00FD2672" w:rsidRDefault="00D51D66" w:rsidP="00D51D6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odpovědná ve věcech technických: </w:t>
      </w:r>
      <w:r w:rsidR="00F42F95" w:rsidRPr="00F42F95">
        <w:rPr>
          <w:rFonts w:ascii="Arial" w:hAnsi="Arial" w:cs="Arial"/>
          <w:sz w:val="22"/>
          <w:szCs w:val="22"/>
        </w:rPr>
        <w:t>Miroslav Tomek, vedoucí provozního úseku</w:t>
      </w:r>
    </w:p>
    <w:p w14:paraId="729435BF" w14:textId="77777777" w:rsidR="00D671EB" w:rsidRPr="00D62983" w:rsidRDefault="00D671EB" w:rsidP="0096628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</w:r>
    </w:p>
    <w:p w14:paraId="3ADEE6A9" w14:textId="77777777" w:rsidR="00D671EB" w:rsidRPr="00D62983" w:rsidRDefault="00D671EB" w:rsidP="00966286">
      <w:pPr>
        <w:widowControl w:val="0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na straně druhé jako </w:t>
      </w:r>
      <w:r w:rsidRPr="00D62983">
        <w:rPr>
          <w:rFonts w:ascii="Arial" w:hAnsi="Arial" w:cs="Arial"/>
          <w:b/>
          <w:bCs/>
          <w:sz w:val="22"/>
          <w:szCs w:val="22"/>
        </w:rPr>
        <w:t>zhotovitel</w:t>
      </w:r>
      <w:r w:rsidRPr="00D62983">
        <w:rPr>
          <w:rFonts w:ascii="Arial" w:hAnsi="Arial" w:cs="Arial"/>
          <w:sz w:val="22"/>
          <w:szCs w:val="22"/>
        </w:rPr>
        <w:t xml:space="preserve"> (dále v textu jen „zhotovitel“)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43A80E" w14:textId="77777777" w:rsidR="00D671EB" w:rsidRPr="00930FD4" w:rsidRDefault="00D671EB" w:rsidP="00966286">
      <w:pPr>
        <w:pStyle w:val="Nadpis2"/>
        <w:widowControl w:val="0"/>
        <w:spacing w:before="120"/>
        <w:jc w:val="both"/>
        <w:rPr>
          <w:rFonts w:cs="Times New Roman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FD4">
        <w:rPr>
          <w:b w:val="0"/>
          <w:bCs w:val="0"/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(dále též strany) </w:t>
      </w:r>
    </w:p>
    <w:p w14:paraId="709E0738" w14:textId="77EAB31F" w:rsidR="00D671EB" w:rsidRDefault="00D671EB" w:rsidP="0075518E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uchazečem.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3D0B34" w14:textId="77777777" w:rsidR="00F001CB" w:rsidRPr="00077B1E" w:rsidRDefault="00F001CB" w:rsidP="0075518E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6E73A5D0" w14:textId="77777777" w:rsidR="00D671EB" w:rsidRPr="00D62983" w:rsidRDefault="00D671EB" w:rsidP="00966286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AD02FD" w14:textId="77777777" w:rsidR="00D671EB" w:rsidRPr="00D62983" w:rsidRDefault="00D671EB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Předmět smlouvy, dílo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591A28" w14:textId="77777777" w:rsidR="002455D0" w:rsidRDefault="00D671EB" w:rsidP="00691AB5">
      <w:pPr>
        <w:widowControl w:val="0"/>
        <w:numPr>
          <w:ilvl w:val="1"/>
          <w:numId w:val="8"/>
        </w:numPr>
        <w:tabs>
          <w:tab w:val="clear" w:pos="0"/>
        </w:tabs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Zhotovitel se zavazuje, že za podmínek stanovených v této smlouvě provede na svůj náklad a svou odpovědnost pro objednatele a objednateli předá dí</w:t>
      </w:r>
      <w:r>
        <w:rPr>
          <w:rFonts w:ascii="Arial" w:hAnsi="Arial" w:cs="Arial"/>
          <w:sz w:val="22"/>
          <w:szCs w:val="22"/>
        </w:rPr>
        <w:t xml:space="preserve">lo specifikované v této smlouvě </w:t>
      </w:r>
      <w:r w:rsidRPr="009C3633">
        <w:rPr>
          <w:rFonts w:ascii="Arial" w:hAnsi="Arial" w:cs="Arial"/>
          <w:sz w:val="22"/>
          <w:szCs w:val="22"/>
        </w:rPr>
        <w:t>dle</w:t>
      </w:r>
      <w:r w:rsidR="002455D0">
        <w:rPr>
          <w:rFonts w:ascii="Arial" w:hAnsi="Arial" w:cs="Arial"/>
          <w:sz w:val="22"/>
          <w:szCs w:val="22"/>
        </w:rPr>
        <w:t>:</w:t>
      </w:r>
    </w:p>
    <w:p w14:paraId="39588970" w14:textId="2844D013" w:rsidR="00D671EB" w:rsidRDefault="00D671EB" w:rsidP="002455D0">
      <w:pPr>
        <w:pStyle w:val="Odstavecseseznamem"/>
        <w:widowControl w:val="0"/>
        <w:numPr>
          <w:ilvl w:val="0"/>
          <w:numId w:val="29"/>
        </w:numPr>
        <w:autoSpaceDE/>
        <w:spacing w:before="120"/>
        <w:jc w:val="both"/>
        <w:rPr>
          <w:rFonts w:ascii="Arial" w:hAnsi="Arial" w:cs="Arial"/>
          <w:sz w:val="22"/>
          <w:szCs w:val="22"/>
        </w:rPr>
      </w:pPr>
      <w:r w:rsidRPr="002455D0">
        <w:rPr>
          <w:rFonts w:ascii="Arial" w:hAnsi="Arial" w:cs="Arial"/>
          <w:sz w:val="22"/>
          <w:szCs w:val="22"/>
        </w:rPr>
        <w:lastRenderedPageBreak/>
        <w:t>projektov</w:t>
      </w:r>
      <w:r w:rsidR="00C377FC">
        <w:rPr>
          <w:rFonts w:ascii="Arial" w:hAnsi="Arial" w:cs="Arial"/>
          <w:sz w:val="22"/>
          <w:szCs w:val="22"/>
        </w:rPr>
        <w:t>á</w:t>
      </w:r>
      <w:r w:rsidRPr="002455D0">
        <w:rPr>
          <w:rFonts w:ascii="Arial" w:hAnsi="Arial" w:cs="Arial"/>
          <w:sz w:val="22"/>
          <w:szCs w:val="22"/>
        </w:rPr>
        <w:t xml:space="preserve"> dokumentace</w:t>
      </w:r>
      <w:r w:rsidR="002455D0">
        <w:rPr>
          <w:rFonts w:ascii="Arial" w:hAnsi="Arial" w:cs="Arial"/>
          <w:sz w:val="22"/>
          <w:szCs w:val="22"/>
        </w:rPr>
        <w:t xml:space="preserve"> zpracovan</w:t>
      </w:r>
      <w:r w:rsidR="00C377FC">
        <w:rPr>
          <w:rFonts w:ascii="Arial" w:hAnsi="Arial" w:cs="Arial"/>
          <w:sz w:val="22"/>
          <w:szCs w:val="22"/>
        </w:rPr>
        <w:t>á</w:t>
      </w:r>
      <w:r w:rsidR="002455D0">
        <w:rPr>
          <w:rFonts w:ascii="Arial" w:hAnsi="Arial" w:cs="Arial"/>
          <w:sz w:val="22"/>
          <w:szCs w:val="22"/>
        </w:rPr>
        <w:t xml:space="preserve"> </w:t>
      </w:r>
      <w:r w:rsidR="002455D0" w:rsidRPr="00D350BD">
        <w:rPr>
          <w:rFonts w:ascii="Arial" w:hAnsi="Arial" w:cs="Arial"/>
          <w:sz w:val="22"/>
          <w:szCs w:val="22"/>
        </w:rPr>
        <w:t>Ing. Oldřichem Horákem</w:t>
      </w:r>
    </w:p>
    <w:p w14:paraId="2EF770F4" w14:textId="0FA6F472" w:rsidR="0028379D" w:rsidRPr="00AD118A" w:rsidRDefault="0028379D" w:rsidP="002455D0">
      <w:pPr>
        <w:pStyle w:val="Odstavecseseznamem"/>
        <w:widowControl w:val="0"/>
        <w:numPr>
          <w:ilvl w:val="0"/>
          <w:numId w:val="29"/>
        </w:numPr>
        <w:autoSpaceDE/>
        <w:spacing w:before="120"/>
        <w:jc w:val="both"/>
        <w:rPr>
          <w:rFonts w:ascii="Arial" w:hAnsi="Arial" w:cs="Arial"/>
          <w:sz w:val="22"/>
          <w:szCs w:val="22"/>
        </w:rPr>
      </w:pPr>
      <w:r w:rsidRPr="00AD118A">
        <w:rPr>
          <w:rFonts w:ascii="Arial" w:hAnsi="Arial" w:cs="Arial"/>
          <w:sz w:val="22"/>
          <w:szCs w:val="22"/>
        </w:rPr>
        <w:t>cenové nabídky zaslané dne 29. 4. 2020</w:t>
      </w:r>
    </w:p>
    <w:p w14:paraId="764E8F90" w14:textId="77777777" w:rsidR="00D671EB" w:rsidRPr="00077B1E" w:rsidRDefault="00D671EB" w:rsidP="00E932CD">
      <w:pPr>
        <w:widowControl w:val="0"/>
        <w:numPr>
          <w:ilvl w:val="1"/>
          <w:numId w:val="27"/>
        </w:numPr>
        <w:tabs>
          <w:tab w:val="clear" w:pos="0"/>
        </w:tabs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77B1E">
        <w:rPr>
          <w:rFonts w:ascii="Arial" w:hAnsi="Arial" w:cs="Arial"/>
          <w:sz w:val="22"/>
          <w:szCs w:val="22"/>
        </w:rPr>
        <w:t>Objednatel se zavazuje, že za podmínek stanovených v této smlouvě převezme od zhotovitele dokončené dílo, zaplatí za ně dohodnutou cenu a poskytne zhotoviteli dohodnutou součinnost.</w:t>
      </w:r>
    </w:p>
    <w:p w14:paraId="6128CF54" w14:textId="4E541E65" w:rsidR="006858AE" w:rsidRPr="006858AE" w:rsidRDefault="006858AE" w:rsidP="006858AE">
      <w:pPr>
        <w:widowControl w:val="0"/>
        <w:numPr>
          <w:ilvl w:val="1"/>
          <w:numId w:val="27"/>
        </w:numPr>
        <w:tabs>
          <w:tab w:val="clear" w:pos="0"/>
        </w:tabs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6858AE">
        <w:rPr>
          <w:rFonts w:ascii="Arial" w:hAnsi="Arial" w:cs="Arial"/>
          <w:sz w:val="22"/>
          <w:szCs w:val="22"/>
        </w:rPr>
        <w:t xml:space="preserve">Předmětem smlouvy je dodávka a montáž ústředního vytápění a dodávka a montáž zařizovacích předmětů </w:t>
      </w:r>
      <w:r w:rsidR="00A515B4">
        <w:rPr>
          <w:rFonts w:ascii="Arial" w:hAnsi="Arial" w:cs="Arial"/>
          <w:sz w:val="22"/>
          <w:szCs w:val="22"/>
        </w:rPr>
        <w:t xml:space="preserve">včetně doplňků sanity </w:t>
      </w:r>
      <w:r w:rsidRPr="006858AE">
        <w:rPr>
          <w:rFonts w:ascii="Arial" w:hAnsi="Arial" w:cs="Arial"/>
          <w:sz w:val="22"/>
          <w:szCs w:val="22"/>
        </w:rPr>
        <w:t xml:space="preserve">na </w:t>
      </w:r>
      <w:r w:rsidR="001A2E49">
        <w:rPr>
          <w:rFonts w:ascii="Arial" w:hAnsi="Arial" w:cs="Arial"/>
          <w:sz w:val="22"/>
          <w:szCs w:val="22"/>
        </w:rPr>
        <w:t xml:space="preserve">akci: </w:t>
      </w:r>
      <w:r w:rsidRPr="006858AE">
        <w:rPr>
          <w:rFonts w:ascii="Arial" w:hAnsi="Arial" w:cs="Arial"/>
          <w:sz w:val="22"/>
          <w:szCs w:val="22"/>
        </w:rPr>
        <w:t xml:space="preserve">„ </w:t>
      </w:r>
      <w:r w:rsidRPr="006858AE">
        <w:rPr>
          <w:rFonts w:ascii="Arial" w:hAnsi="Arial" w:cs="Arial"/>
          <w:b/>
          <w:bCs/>
          <w:sz w:val="22"/>
          <w:szCs w:val="22"/>
        </w:rPr>
        <w:t>ZŠ Osek nad Bečvou</w:t>
      </w:r>
      <w:r w:rsidRPr="006858AE">
        <w:rPr>
          <w:rFonts w:ascii="Arial" w:hAnsi="Arial" w:cs="Arial"/>
          <w:sz w:val="22"/>
          <w:szCs w:val="22"/>
        </w:rPr>
        <w:t xml:space="preserve"> “</w:t>
      </w:r>
    </w:p>
    <w:p w14:paraId="41D8E866" w14:textId="1283DC2C" w:rsidR="00D671EB" w:rsidRPr="00A40C78" w:rsidRDefault="00D671EB" w:rsidP="000C319D">
      <w:pPr>
        <w:widowControl w:val="0"/>
        <w:numPr>
          <w:ilvl w:val="1"/>
          <w:numId w:val="27"/>
        </w:numPr>
        <w:autoSpaceDE/>
        <w:spacing w:before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D60BC">
        <w:rPr>
          <w:rFonts w:ascii="Arial" w:hAnsi="Arial" w:cs="Arial"/>
          <w:sz w:val="22"/>
          <w:szCs w:val="22"/>
        </w:rPr>
        <w:t>Součástí dodávky stavby je i vypracování projektové</w:t>
      </w:r>
      <w:r w:rsidRPr="00A40C78">
        <w:rPr>
          <w:rFonts w:ascii="Arial" w:hAnsi="Arial" w:cs="Arial"/>
          <w:sz w:val="22"/>
          <w:szCs w:val="22"/>
        </w:rPr>
        <w:t xml:space="preserve"> dokumentace skutečného provedení stavby</w:t>
      </w:r>
      <w:r w:rsidR="006858AE">
        <w:rPr>
          <w:rFonts w:ascii="Arial" w:hAnsi="Arial" w:cs="Arial"/>
          <w:sz w:val="22"/>
          <w:szCs w:val="22"/>
        </w:rPr>
        <w:t>.</w:t>
      </w:r>
    </w:p>
    <w:p w14:paraId="39585AB6" w14:textId="77777777" w:rsidR="00D671EB" w:rsidRDefault="00D671EB" w:rsidP="002D112A">
      <w:pPr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14:paraId="0D9CC0CD" w14:textId="77777777" w:rsidR="00D671EB" w:rsidRPr="000B2285" w:rsidRDefault="00D671EB" w:rsidP="002D112A">
      <w:pPr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Dokumentace skutečného provedení díla  </w:t>
      </w:r>
    </w:p>
    <w:p w14:paraId="519D334A" w14:textId="77777777" w:rsidR="00D671EB" w:rsidRPr="000B2285" w:rsidRDefault="00D671EB" w:rsidP="002D112A">
      <w:pPr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Dokumentace skutečného provedení díla bude předána objednateli ve třech vyhotoveních v tištěné podobě a v elektronické podobě. </w:t>
      </w:r>
    </w:p>
    <w:p w14:paraId="16C58E47" w14:textId="6C748175" w:rsidR="00D671EB" w:rsidRPr="000B2285" w:rsidRDefault="00D671EB" w:rsidP="002D112A">
      <w:pPr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>Do projektové dokumentace pro provedení stavby všech stavební</w:t>
      </w:r>
      <w:r w:rsidR="00FD68B3">
        <w:rPr>
          <w:rFonts w:ascii="Arial" w:hAnsi="Arial" w:cs="Arial"/>
          <w:sz w:val="22"/>
          <w:szCs w:val="22"/>
        </w:rPr>
        <w:t>ch</w:t>
      </w:r>
      <w:r w:rsidRPr="000B2285">
        <w:rPr>
          <w:rFonts w:ascii="Arial" w:hAnsi="Arial" w:cs="Arial"/>
          <w:sz w:val="22"/>
          <w:szCs w:val="22"/>
        </w:rPr>
        <w:t xml:space="preserve"> objektů a provozních souborů budou zřetelně vyznačeny všechny změny, k nimž došlo v průběhu zhotovení díla. </w:t>
      </w:r>
    </w:p>
    <w:p w14:paraId="33EFFEF4" w14:textId="77777777" w:rsidR="00D671EB" w:rsidRPr="000B2285" w:rsidRDefault="00D671EB" w:rsidP="002D112A">
      <w:pPr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Ty části projektové dokumentace pro provedení stavby, u kterých nedošlo k žádným změnám, budou označeny nápisem „beze změn“. </w:t>
      </w:r>
    </w:p>
    <w:p w14:paraId="1914A338" w14:textId="5B17C5F3" w:rsidR="00D671EB" w:rsidRPr="000B2285" w:rsidRDefault="00D671EB" w:rsidP="002D112A">
      <w:pPr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Každý výkres dokumentace skutečného provedení stavby bude opatřen jménem </w:t>
      </w:r>
      <w:r>
        <w:rPr>
          <w:rFonts w:ascii="Arial" w:hAnsi="Arial" w:cs="Arial"/>
          <w:sz w:val="22"/>
          <w:szCs w:val="22"/>
        </w:rPr>
        <w:t xml:space="preserve">         </w:t>
      </w:r>
      <w:r w:rsidR="00FD68B3">
        <w:rPr>
          <w:rFonts w:ascii="Arial" w:hAnsi="Arial" w:cs="Arial"/>
          <w:sz w:val="22"/>
          <w:szCs w:val="22"/>
        </w:rPr>
        <w:br/>
      </w:r>
      <w:r w:rsidRPr="000B2285">
        <w:rPr>
          <w:rFonts w:ascii="Arial" w:hAnsi="Arial" w:cs="Arial"/>
          <w:sz w:val="22"/>
          <w:szCs w:val="22"/>
        </w:rPr>
        <w:t>a</w:t>
      </w:r>
      <w:r w:rsidR="00FD68B3">
        <w:rPr>
          <w:rFonts w:ascii="Arial" w:hAnsi="Arial" w:cs="Arial"/>
          <w:sz w:val="22"/>
          <w:szCs w:val="22"/>
        </w:rPr>
        <w:t xml:space="preserve"> </w:t>
      </w:r>
      <w:r w:rsidRPr="000B2285">
        <w:rPr>
          <w:rFonts w:ascii="Arial" w:hAnsi="Arial" w:cs="Arial"/>
          <w:sz w:val="22"/>
          <w:szCs w:val="22"/>
        </w:rPr>
        <w:t>příjmením osoby, která změny zakreslila, jejím podpisem a razítkem zhotovitele.</w:t>
      </w:r>
    </w:p>
    <w:p w14:paraId="47C6673F" w14:textId="77777777" w:rsidR="00D671EB" w:rsidRPr="000B2285" w:rsidRDefault="00D671EB" w:rsidP="00AB6E97">
      <w:pPr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U výkresů obsahujících změnu proti projektu pro provedení stavby bude přiložen doklad, ze kterého bude vyplývat projednání změny s odpovědnou osobou objednatele a její souhlasné stanovisko. </w:t>
      </w:r>
    </w:p>
    <w:p w14:paraId="2173B5CE" w14:textId="77777777" w:rsidR="00D671EB" w:rsidRPr="000B2285" w:rsidRDefault="00D671EB" w:rsidP="00AB6E97">
      <w:pPr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Součástí dokumentace skutečného provedení stavby bude i celková situace včetně přívodů, přípojek, komunikací, podzemních i nadzemních vedení v areálu staveniště s údaji o hloubkách uložení sítí (tato část bude v digitální podobě). </w:t>
      </w:r>
    </w:p>
    <w:p w14:paraId="171647F9" w14:textId="77777777" w:rsidR="00D671EB" w:rsidRPr="00FA6FDD" w:rsidRDefault="00D671EB" w:rsidP="00DD35DE">
      <w:pPr>
        <w:jc w:val="both"/>
        <w:rPr>
          <w:rFonts w:ascii="Arial" w:hAnsi="Arial" w:cs="Arial"/>
          <w:sz w:val="22"/>
          <w:szCs w:val="22"/>
        </w:rPr>
      </w:pPr>
    </w:p>
    <w:p w14:paraId="4CD3D753" w14:textId="77777777" w:rsidR="00D671EB" w:rsidRPr="00FA6FDD" w:rsidRDefault="00D671EB" w:rsidP="00FA6FDD">
      <w:pPr>
        <w:ind w:left="851"/>
        <w:jc w:val="both"/>
        <w:rPr>
          <w:rFonts w:ascii="Arial" w:hAnsi="Arial" w:cs="Arial"/>
          <w:sz w:val="22"/>
          <w:szCs w:val="22"/>
        </w:rPr>
      </w:pPr>
      <w:r w:rsidRPr="00FA6FDD">
        <w:rPr>
          <w:rFonts w:ascii="Arial" w:hAnsi="Arial" w:cs="Arial"/>
          <w:sz w:val="22"/>
          <w:szCs w:val="22"/>
        </w:rPr>
        <w:t xml:space="preserve">Všechny požadované dokumenty a elektronická data budou předána 3x v tištěné podobě a 2x v elektronické verzi na CD. </w:t>
      </w:r>
    </w:p>
    <w:p w14:paraId="79DFBBAD" w14:textId="77777777" w:rsidR="00D671EB" w:rsidRPr="00CF5340" w:rsidRDefault="00D671EB" w:rsidP="00354382">
      <w:pPr>
        <w:autoSpaceDN w:val="0"/>
        <w:adjustRightInd w:val="0"/>
        <w:ind w:left="851" w:hanging="851"/>
        <w:rPr>
          <w:rFonts w:ascii="Arial" w:hAnsi="Arial" w:cs="Arial"/>
          <w:sz w:val="22"/>
          <w:szCs w:val="22"/>
        </w:rPr>
      </w:pPr>
    </w:p>
    <w:p w14:paraId="172FCF17" w14:textId="77777777" w:rsidR="00D671EB" w:rsidRPr="005B3C76" w:rsidRDefault="00D671EB" w:rsidP="000C319D">
      <w:pPr>
        <w:widowControl w:val="0"/>
        <w:numPr>
          <w:ilvl w:val="1"/>
          <w:numId w:val="27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B3C76">
        <w:rPr>
          <w:rFonts w:ascii="Arial" w:hAnsi="Arial" w:cs="Arial"/>
          <w:sz w:val="22"/>
          <w:szCs w:val="22"/>
        </w:rPr>
        <w:t>Součástí závazku provést dílo je rovněž povinnost zhotovitele zajistit: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2866EC" w14:textId="77777777" w:rsidR="00D671EB" w:rsidRPr="00D62983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všechny nezbytné průzkumy nutné pro řádné provádění a dokončení díla,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011CBD" w14:textId="77777777" w:rsidR="00D671EB" w:rsidRPr="00D62983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provedení všech opatření organizačního a stavebně technologického charakteru k řádnému provedení díla,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B8508E" w14:textId="77777777" w:rsidR="00D671EB" w:rsidRPr="00D62983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veškeré práce a dodávky související s bezpečnostními opatřeními na ochranu osob a majetku (zejména chodců a vozidel v místech dotčených realizací díla).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F745E2" w14:textId="77777777" w:rsidR="00D671EB" w:rsidRPr="00D62983" w:rsidRDefault="00D671EB" w:rsidP="00354382">
      <w:pPr>
        <w:widowControl w:val="0"/>
        <w:autoSpaceDE/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>Na místo plnění díla mohou kromě zhotovitele a jeho zaměstnanců vstoupit jen objednatel a jím pověřené osoby a pracovníci orgánu státního stavebního dohledu v doprovodu odpovědného zástupce zhotovitele,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0B0F6" w14:textId="77777777" w:rsidR="00D671EB" w:rsidRPr="00D62983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bezpečnost práce a ochranu životního prostředí v rozsahu dle příslušných právních předpisů,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D1C09B" w14:textId="77777777" w:rsidR="00D671EB" w:rsidRPr="00D62983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projednání a obstarání případného zvláštního užívání komunikací a veřejných ploch včetně úhrady vyměřených poplatků a nájemného,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D6E23C" w14:textId="77777777" w:rsidR="00D671EB" w:rsidRPr="00D62983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uvedení všech povrchů dotčených realizací díla do původního stavu (komunikace, chodníky, zeleň, příkopy, propustky apod.),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B1EF2B" w14:textId="77777777" w:rsidR="00D671EB" w:rsidRPr="00D62983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v souladu s platnými rozhodnutími a vyjádřeními oznámení </w:t>
      </w:r>
      <w:r w:rsidRPr="0046476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62983">
        <w:rPr>
          <w:rFonts w:ascii="Arial" w:hAnsi="Arial" w:cs="Arial"/>
          <w:sz w:val="22"/>
          <w:szCs w:val="22"/>
        </w:rPr>
        <w:t xml:space="preserve">zahájení </w:t>
      </w:r>
      <w:proofErr w:type="gramStart"/>
      <w:r w:rsidRPr="00D62983">
        <w:rPr>
          <w:rFonts w:ascii="Arial" w:hAnsi="Arial" w:cs="Arial"/>
          <w:sz w:val="22"/>
          <w:szCs w:val="22"/>
        </w:rPr>
        <w:t xml:space="preserve">prací </w:t>
      </w:r>
      <w:r>
        <w:rPr>
          <w:rFonts w:ascii="Arial" w:hAnsi="Arial" w:cs="Arial"/>
          <w:sz w:val="22"/>
          <w:szCs w:val="22"/>
        </w:rPr>
        <w:t xml:space="preserve"> </w:t>
      </w:r>
      <w:r w:rsidRPr="009C3633">
        <w:rPr>
          <w:rFonts w:ascii="Arial" w:hAnsi="Arial" w:cs="Arial"/>
          <w:sz w:val="22"/>
          <w:szCs w:val="22"/>
        </w:rPr>
        <w:t>všem</w:t>
      </w:r>
      <w:proofErr w:type="gramEnd"/>
      <w:r w:rsidRPr="009C3633">
        <w:rPr>
          <w:rFonts w:ascii="Arial" w:hAnsi="Arial" w:cs="Arial"/>
          <w:sz w:val="22"/>
          <w:szCs w:val="22"/>
        </w:rPr>
        <w:t xml:space="preserve"> dotčeným subjektům,</w:t>
      </w:r>
      <w:r>
        <w:rPr>
          <w:rFonts w:ascii="Arial" w:hAnsi="Arial" w:cs="Arial"/>
          <w:sz w:val="22"/>
          <w:szCs w:val="22"/>
        </w:rPr>
        <w:t xml:space="preserve"> </w:t>
      </w:r>
      <w:r w:rsidRPr="00D62983">
        <w:rPr>
          <w:rFonts w:ascii="Arial" w:hAnsi="Arial" w:cs="Arial"/>
          <w:sz w:val="22"/>
          <w:szCs w:val="22"/>
        </w:rPr>
        <w:t>např. správcům sítí apod.,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30F028" w14:textId="77777777" w:rsidR="00D671EB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před zahájením prací vytyčení všech inženýrských </w:t>
      </w:r>
      <w:r>
        <w:rPr>
          <w:rFonts w:ascii="Arial" w:hAnsi="Arial" w:cs="Arial"/>
          <w:sz w:val="22"/>
          <w:szCs w:val="22"/>
        </w:rPr>
        <w:t>sítí</w:t>
      </w:r>
      <w:r w:rsidRPr="00D62983">
        <w:rPr>
          <w:rFonts w:ascii="Arial" w:hAnsi="Arial" w:cs="Arial"/>
          <w:sz w:val="22"/>
          <w:szCs w:val="22"/>
        </w:rPr>
        <w:t xml:space="preserve"> v dotčeném území</w:t>
      </w:r>
      <w:r>
        <w:rPr>
          <w:rFonts w:ascii="Arial" w:hAnsi="Arial" w:cs="Arial"/>
          <w:sz w:val="22"/>
          <w:szCs w:val="22"/>
        </w:rPr>
        <w:t xml:space="preserve">, </w:t>
      </w:r>
      <w:r w:rsidRPr="000B2285">
        <w:rPr>
          <w:rFonts w:ascii="Arial" w:hAnsi="Arial" w:cs="Arial"/>
          <w:sz w:val="22"/>
          <w:szCs w:val="22"/>
        </w:rPr>
        <w:t xml:space="preserve">odpovědnost za jejich neporušení během výstavby a zabezpečení podmínek stanovených správci inženýrských sítí, </w:t>
      </w:r>
    </w:p>
    <w:p w14:paraId="4028A90D" w14:textId="77777777" w:rsidR="002E1E93" w:rsidRPr="000B2285" w:rsidRDefault="002E1E93" w:rsidP="002E1E93">
      <w:pPr>
        <w:pStyle w:val="Zkladntextodsazen"/>
        <w:widowControl w:val="0"/>
        <w:autoSpaceDE/>
        <w:spacing w:before="60" w:after="0"/>
        <w:ind w:left="1418"/>
        <w:jc w:val="both"/>
        <w:rPr>
          <w:rFonts w:ascii="Arial" w:hAnsi="Arial" w:cs="Arial"/>
          <w:sz w:val="22"/>
          <w:szCs w:val="22"/>
        </w:rPr>
      </w:pPr>
      <w:bookmarkStart w:id="10" w:name="_GoBack"/>
      <w:bookmarkEnd w:id="10"/>
    </w:p>
    <w:p w14:paraId="1079F677" w14:textId="2066F19C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lastRenderedPageBreak/>
        <w:t xml:space="preserve">splnění požadavků na publicitu v souladu se Závaznými pokyny </w:t>
      </w:r>
      <w:r w:rsidR="002317EB">
        <w:rPr>
          <w:rFonts w:ascii="Arial" w:hAnsi="Arial" w:cs="Arial"/>
          <w:sz w:val="22"/>
          <w:szCs w:val="22"/>
        </w:rPr>
        <w:t>pro žadatele a příjemce podpory.</w:t>
      </w:r>
    </w:p>
    <w:p w14:paraId="31F0F518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Zajištění všech nezbytných průzkumů nutných pro řádné provádění a dokončení díla </w:t>
      </w:r>
    </w:p>
    <w:p w14:paraId="03F76699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Ostraha stavby a staveniště, zajištění bezpečnosti práce a ochrany životního prostředí </w:t>
      </w:r>
    </w:p>
    <w:p w14:paraId="4527BCFF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>Zajištění dopravního značení k</w:t>
      </w:r>
      <w:r>
        <w:rPr>
          <w:rFonts w:ascii="Arial" w:hAnsi="Arial" w:cs="Arial"/>
          <w:sz w:val="22"/>
          <w:szCs w:val="22"/>
        </w:rPr>
        <w:t xml:space="preserve"> </w:t>
      </w:r>
      <w:r w:rsidRPr="000B2285">
        <w:rPr>
          <w:rFonts w:ascii="Arial" w:hAnsi="Arial" w:cs="Arial"/>
          <w:sz w:val="22"/>
          <w:szCs w:val="22"/>
        </w:rPr>
        <w:t xml:space="preserve"> dopravním omezením, jejich údržba a přemísťování a následné odstranění </w:t>
      </w:r>
    </w:p>
    <w:p w14:paraId="208A4C12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Zajištění a provedení všech nutných zkoušek dle ČSN případně jiných norem vztahujících se k prováděnému dílu včetně pořízení protokolů </w:t>
      </w:r>
    </w:p>
    <w:p w14:paraId="74950250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Zajištění atestů a dokladů o požadovaných vlastnostech výrobků ke kolaudaci a revizí veškerých elektrických zařízení, s případným odstraněním závad </w:t>
      </w:r>
    </w:p>
    <w:p w14:paraId="1386A49C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Zajištění všech ostatních nezbytných zkoušek, atestů a revizí podle ČSN a případných jiných právních nebo technických předpisů platných v době provádění a předání díla, kterými bude prokázáno dosažení předepsané kvality a předepsaných technických parametrů díla </w:t>
      </w:r>
    </w:p>
    <w:p w14:paraId="2F65BDBA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Zřízení a odstranění zařízení staveniště včetně napojení na inženýrské sítě </w:t>
      </w:r>
    </w:p>
    <w:p w14:paraId="6D2C663A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>Odvoz a uložení vybouraných hmot a stavební suti na skládku včetně poplatku za uskladnění v souladu s </w:t>
      </w:r>
      <w:proofErr w:type="spellStart"/>
      <w:r w:rsidRPr="000B2285">
        <w:rPr>
          <w:rFonts w:ascii="Arial" w:hAnsi="Arial" w:cs="Arial"/>
          <w:sz w:val="22"/>
          <w:szCs w:val="22"/>
        </w:rPr>
        <w:t>ust</w:t>
      </w:r>
      <w:proofErr w:type="spellEnd"/>
      <w:r w:rsidRPr="000B22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B2285">
        <w:rPr>
          <w:rFonts w:ascii="Arial" w:hAnsi="Arial" w:cs="Arial"/>
          <w:sz w:val="22"/>
          <w:szCs w:val="22"/>
        </w:rPr>
        <w:t>Zák</w:t>
      </w:r>
      <w:r>
        <w:rPr>
          <w:rFonts w:ascii="Arial" w:hAnsi="Arial" w:cs="Arial"/>
          <w:sz w:val="22"/>
          <w:szCs w:val="22"/>
        </w:rPr>
        <w:t xml:space="preserve">ona </w:t>
      </w:r>
      <w:r w:rsidRPr="000B2285">
        <w:rPr>
          <w:rFonts w:ascii="Arial" w:hAnsi="Arial" w:cs="Arial"/>
          <w:sz w:val="22"/>
          <w:szCs w:val="22"/>
        </w:rPr>
        <w:t xml:space="preserve">č.185/2001 Sb. o odpadech </w:t>
      </w:r>
    </w:p>
    <w:p w14:paraId="5B5AC138" w14:textId="20D8E3FD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>V souladu s platnými rozhodnutími a vyjádřeními oznámit zahájení stavebních prací např.</w:t>
      </w:r>
      <w:r>
        <w:rPr>
          <w:rFonts w:ascii="Arial" w:hAnsi="Arial" w:cs="Arial"/>
          <w:sz w:val="22"/>
          <w:szCs w:val="22"/>
        </w:rPr>
        <w:t xml:space="preserve"> </w:t>
      </w:r>
      <w:r w:rsidRPr="000B2285">
        <w:rPr>
          <w:rFonts w:ascii="Arial" w:hAnsi="Arial" w:cs="Arial"/>
          <w:sz w:val="22"/>
          <w:szCs w:val="22"/>
        </w:rPr>
        <w:t xml:space="preserve">správcům sítí apod. </w:t>
      </w:r>
    </w:p>
    <w:p w14:paraId="43B36ED0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Zabezpečení podmínek stanovených správci inženýrských sítí </w:t>
      </w:r>
    </w:p>
    <w:p w14:paraId="55AF09DD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Zajištění a splnění podmínek vyplývajících z územního rozhodnutí a stavebního povolení nebo jiných dokladů </w:t>
      </w:r>
    </w:p>
    <w:p w14:paraId="03C1D0A6" w14:textId="77777777" w:rsidR="00D671EB" w:rsidRPr="000B2285" w:rsidRDefault="00D671EB" w:rsidP="00691AB5">
      <w:pPr>
        <w:pStyle w:val="Zkladntextodsazen"/>
        <w:widowControl w:val="0"/>
        <w:numPr>
          <w:ilvl w:val="1"/>
          <w:numId w:val="9"/>
        </w:numPr>
        <w:tabs>
          <w:tab w:val="clear" w:pos="928"/>
        </w:tabs>
        <w:autoSpaceDE/>
        <w:spacing w:before="60" w:after="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B2285">
        <w:rPr>
          <w:rFonts w:ascii="Arial" w:hAnsi="Arial" w:cs="Arial"/>
          <w:sz w:val="22"/>
          <w:szCs w:val="22"/>
        </w:rPr>
        <w:t xml:space="preserve">Zaškolení obsluhy technologických zařízení </w:t>
      </w:r>
    </w:p>
    <w:p w14:paraId="3155231E" w14:textId="77777777" w:rsidR="00D671EB" w:rsidRDefault="00D671EB" w:rsidP="000B2285">
      <w:pPr>
        <w:pStyle w:val="Zkladntextodsazen"/>
        <w:widowControl w:val="0"/>
        <w:autoSpaceDE/>
        <w:spacing w:before="60" w:after="0"/>
        <w:ind w:left="1418"/>
        <w:jc w:val="both"/>
        <w:rPr>
          <w:rFonts w:ascii="Arial" w:hAnsi="Arial" w:cs="Arial"/>
          <w:sz w:val="22"/>
          <w:szCs w:val="22"/>
        </w:rPr>
      </w:pPr>
    </w:p>
    <w:p w14:paraId="2A30F404" w14:textId="05BC6FEE" w:rsidR="00D671EB" w:rsidRPr="00CE6A1E" w:rsidRDefault="00D671EB" w:rsidP="00691AB5">
      <w:pPr>
        <w:pStyle w:val="Odstavecseseznamem"/>
        <w:numPr>
          <w:ilvl w:val="1"/>
          <w:numId w:val="25"/>
        </w:numPr>
        <w:suppressAutoHyphens w:val="0"/>
        <w:autoSpaceDE/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 xml:space="preserve">Dílo je dokončeno, je-li předvedena jeho způsobilost sloužit svému účelu. Objednatel převezme dílo </w:t>
      </w:r>
      <w:r w:rsidR="00DD35DE">
        <w:rPr>
          <w:rFonts w:ascii="Arial" w:hAnsi="Arial" w:cs="Arial"/>
          <w:sz w:val="22"/>
          <w:szCs w:val="22"/>
        </w:rPr>
        <w:t>na základě Zápisu o předání a převzetí.</w:t>
      </w:r>
    </w:p>
    <w:p w14:paraId="330E072F" w14:textId="77777777" w:rsidR="00D671EB" w:rsidRPr="00CE6A1E" w:rsidRDefault="00D671EB" w:rsidP="00691AB5">
      <w:pPr>
        <w:pStyle w:val="Odstavecseseznamem"/>
        <w:numPr>
          <w:ilvl w:val="1"/>
          <w:numId w:val="25"/>
        </w:numPr>
        <w:suppressAutoHyphens w:val="0"/>
        <w:autoSpaceDE/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Má-li být dokončení díla prokázáno provedením ujednaných zkoušek, považuje se provedení díla za dokončené úspěšným provedením zkoušek.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3665B9" w14:textId="77777777" w:rsidR="00D671EB" w:rsidRPr="00CE6A1E" w:rsidRDefault="00D671EB" w:rsidP="00691AB5">
      <w:pPr>
        <w:pStyle w:val="Odstavecseseznamem"/>
        <w:numPr>
          <w:ilvl w:val="1"/>
          <w:numId w:val="25"/>
        </w:numPr>
        <w:suppressAutoHyphens w:val="0"/>
        <w:autoSpaceDE/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Zhotovitel nese nebezpečí škody nebo zničení stavby až do jejího předání, ledaže by ke škodě došlo jinak.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E94745" w14:textId="291EB655" w:rsidR="00D671EB" w:rsidRPr="00CE6A1E" w:rsidRDefault="00D671EB" w:rsidP="00691AB5">
      <w:pPr>
        <w:pStyle w:val="Odstavecseseznamem"/>
        <w:numPr>
          <w:ilvl w:val="1"/>
          <w:numId w:val="25"/>
        </w:numPr>
        <w:suppressAutoHyphens w:val="0"/>
        <w:autoSpaceDE/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Je-li vadné plnění podstatným porušením smlouvy, má objednatel právo: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5FEC78" w14:textId="77777777" w:rsidR="00D671EB" w:rsidRPr="00CE6A1E" w:rsidRDefault="00D671EB" w:rsidP="00691AB5">
      <w:pPr>
        <w:numPr>
          <w:ilvl w:val="0"/>
          <w:numId w:val="24"/>
        </w:numPr>
        <w:suppressAutoHyphens w:val="0"/>
        <w:autoSpaceDE/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na odstranění vady dodáním nové věci bez vady nebo dodáním chybějící věci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FF9F97" w14:textId="77777777" w:rsidR="00D671EB" w:rsidRPr="00CE6A1E" w:rsidRDefault="00D671EB" w:rsidP="00691AB5">
      <w:pPr>
        <w:numPr>
          <w:ilvl w:val="0"/>
          <w:numId w:val="24"/>
        </w:numPr>
        <w:suppressAutoHyphens w:val="0"/>
        <w:autoSpaceDE/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na odstranění vady opravou věci,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9A688F" w14:textId="77777777" w:rsidR="00D671EB" w:rsidRPr="00CE6A1E" w:rsidRDefault="00D671EB" w:rsidP="00691AB5">
      <w:pPr>
        <w:numPr>
          <w:ilvl w:val="0"/>
          <w:numId w:val="24"/>
        </w:numPr>
        <w:suppressAutoHyphens w:val="0"/>
        <w:autoSpaceDE/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na přiměřenou slevu z ceny díla nebo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A9DD70" w14:textId="77777777" w:rsidR="00D671EB" w:rsidRPr="00CE6A1E" w:rsidRDefault="00D671EB" w:rsidP="00691AB5">
      <w:pPr>
        <w:numPr>
          <w:ilvl w:val="0"/>
          <w:numId w:val="24"/>
        </w:numPr>
        <w:suppressAutoHyphens w:val="0"/>
        <w:autoSpaceDE/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odstoupit od smlouvy.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A0E0F7" w14:textId="77777777" w:rsidR="00D671EB" w:rsidRPr="00CE6A1E" w:rsidRDefault="00D671EB" w:rsidP="00691AB5">
      <w:pPr>
        <w:pStyle w:val="Odstavecseseznamem"/>
        <w:numPr>
          <w:ilvl w:val="1"/>
          <w:numId w:val="25"/>
        </w:numPr>
        <w:suppressAutoHyphens w:val="0"/>
        <w:autoSpaceDE/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Provádí-li se dílo postupně a lze jednotlivé stupně odlišit, může být předáno a převzato i po částech.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E31DF4" w14:textId="1EA2D0A6" w:rsidR="00D671EB" w:rsidRDefault="00D671EB" w:rsidP="00691AB5">
      <w:pPr>
        <w:pStyle w:val="Odstavecseseznamem"/>
        <w:numPr>
          <w:ilvl w:val="1"/>
          <w:numId w:val="25"/>
        </w:numPr>
        <w:suppressAutoHyphens w:val="0"/>
        <w:autoSpaceDE/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Před zahájením stavby předá objednatel zhotoviteli projektovou dokumentaci pro provedení stavby, která bude v souladu se zadávací projektovou dokumentací.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6C7170" w14:textId="1184D074" w:rsidR="00DD35DE" w:rsidRDefault="00DD35DE" w:rsidP="00DD35DE">
      <w:pPr>
        <w:suppressAutoHyphens w:val="0"/>
        <w:autoSpaceDE/>
        <w:spacing w:after="240"/>
        <w:jc w:val="both"/>
        <w:rPr>
          <w:rFonts w:ascii="Arial" w:hAnsi="Arial" w:cs="Arial"/>
          <w:sz w:val="22"/>
          <w:szCs w:val="22"/>
        </w:rPr>
      </w:pPr>
    </w:p>
    <w:p w14:paraId="2F3DB5E1" w14:textId="77777777" w:rsidR="00DD35DE" w:rsidRPr="00DD35DE" w:rsidRDefault="00DD35DE" w:rsidP="00DD35DE">
      <w:pPr>
        <w:suppressAutoHyphens w:val="0"/>
        <w:autoSpaceDE/>
        <w:spacing w:after="240"/>
        <w:jc w:val="both"/>
        <w:rPr>
          <w:rFonts w:ascii="Arial" w:hAnsi="Arial" w:cs="Arial"/>
          <w:sz w:val="22"/>
          <w:szCs w:val="22"/>
        </w:rPr>
      </w:pPr>
    </w:p>
    <w:p w14:paraId="0038DC9B" w14:textId="77777777" w:rsidR="00B01505" w:rsidRDefault="00B01505" w:rsidP="00354382">
      <w:pPr>
        <w:pStyle w:val="Zkladntext"/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902C26" w14:textId="672B390F" w:rsidR="00D671EB" w:rsidRPr="00D62983" w:rsidRDefault="00D671EB" w:rsidP="00354382">
      <w:pPr>
        <w:pStyle w:val="Zkladntext"/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FA8608" w14:textId="77777777" w:rsidR="00D671EB" w:rsidRPr="00D62983" w:rsidRDefault="00D671EB" w:rsidP="00354382">
      <w:pPr>
        <w:pStyle w:val="Zkladntext"/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Doba a místo plnění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BF8FC7" w14:textId="05DAE72D" w:rsidR="00B12898" w:rsidRDefault="00B12898" w:rsidP="00691AB5">
      <w:pPr>
        <w:widowControl w:val="0"/>
        <w:numPr>
          <w:ilvl w:val="1"/>
          <w:numId w:val="7"/>
        </w:numPr>
        <w:tabs>
          <w:tab w:val="clear" w:pos="0"/>
        </w:tabs>
        <w:autoSpaceDE/>
        <w:spacing w:before="120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Dílo bude rozděleno do dvou nebo více etap. </w:t>
      </w:r>
    </w:p>
    <w:p w14:paraId="5BAFAA4C" w14:textId="5FF46A08" w:rsidR="0049275D" w:rsidRDefault="00B12898" w:rsidP="0049275D">
      <w:pPr>
        <w:widowControl w:val="0"/>
        <w:numPr>
          <w:ilvl w:val="1"/>
          <w:numId w:val="7"/>
        </w:numPr>
        <w:tabs>
          <w:tab w:val="clear" w:pos="0"/>
        </w:tabs>
        <w:autoSpaceDE/>
        <w:spacing w:before="120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etapu</w:t>
      </w:r>
      <w:r w:rsidR="0049275D">
        <w:rPr>
          <w:rFonts w:ascii="Arial" w:hAnsi="Arial" w:cs="Arial"/>
          <w:b/>
          <w:bCs/>
          <w:sz w:val="22"/>
          <w:szCs w:val="22"/>
        </w:rPr>
        <w:t xml:space="preserve"> </w:t>
      </w:r>
      <w:r w:rsidR="001A2E49">
        <w:rPr>
          <w:rFonts w:ascii="Arial" w:hAnsi="Arial" w:cs="Arial"/>
          <w:b/>
          <w:bCs/>
          <w:sz w:val="22"/>
          <w:szCs w:val="22"/>
        </w:rPr>
        <w:t xml:space="preserve">díla </w:t>
      </w:r>
      <w:r w:rsidR="0049275D">
        <w:rPr>
          <w:rFonts w:ascii="Arial" w:hAnsi="Arial" w:cs="Arial"/>
          <w:b/>
          <w:bCs/>
          <w:sz w:val="22"/>
          <w:szCs w:val="22"/>
        </w:rPr>
        <w:t>v rozsahu 3.NP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671EB" w:rsidRPr="00D62983">
        <w:rPr>
          <w:rFonts w:ascii="Arial" w:hAnsi="Arial" w:cs="Arial"/>
          <w:b/>
          <w:bCs/>
          <w:sz w:val="22"/>
          <w:szCs w:val="22"/>
        </w:rPr>
        <w:t xml:space="preserve">se 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Pr="00D62983">
        <w:rPr>
          <w:rFonts w:ascii="Arial" w:hAnsi="Arial" w:cs="Arial"/>
          <w:b/>
          <w:bCs/>
          <w:sz w:val="22"/>
          <w:szCs w:val="22"/>
        </w:rPr>
        <w:t xml:space="preserve">hotovitel </w:t>
      </w:r>
      <w:r w:rsidR="00D671EB" w:rsidRPr="00D62983">
        <w:rPr>
          <w:rFonts w:ascii="Arial" w:hAnsi="Arial" w:cs="Arial"/>
          <w:b/>
          <w:bCs/>
          <w:sz w:val="22"/>
          <w:szCs w:val="22"/>
        </w:rPr>
        <w:t>zavazuje provést v t</w:t>
      </w:r>
      <w:r w:rsidR="0049275D">
        <w:rPr>
          <w:rFonts w:ascii="Arial" w:hAnsi="Arial" w:cs="Arial"/>
          <w:b/>
          <w:bCs/>
          <w:sz w:val="22"/>
          <w:szCs w:val="22"/>
        </w:rPr>
        <w:t>omto</w:t>
      </w:r>
      <w:r w:rsidR="00D671EB" w:rsidRPr="00D62983">
        <w:rPr>
          <w:rFonts w:ascii="Arial" w:hAnsi="Arial" w:cs="Arial"/>
          <w:b/>
          <w:bCs/>
          <w:sz w:val="22"/>
          <w:szCs w:val="22"/>
        </w:rPr>
        <w:t xml:space="preserve"> termín</w:t>
      </w:r>
      <w:r w:rsidR="0049275D">
        <w:rPr>
          <w:rFonts w:ascii="Arial" w:hAnsi="Arial" w:cs="Arial"/>
          <w:b/>
          <w:bCs/>
          <w:sz w:val="22"/>
          <w:szCs w:val="22"/>
        </w:rPr>
        <w:t>u</w:t>
      </w:r>
      <w:r w:rsidR="00D671EB" w:rsidRPr="00D62983">
        <w:rPr>
          <w:rFonts w:ascii="Arial" w:hAnsi="Arial" w:cs="Arial"/>
          <w:b/>
          <w:bCs/>
          <w:sz w:val="22"/>
          <w:szCs w:val="22"/>
        </w:rPr>
        <w:t>:</w:t>
      </w:r>
      <w:r w:rsidR="00D671E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69ABC3" w14:textId="788A8D3A" w:rsidR="0049275D" w:rsidRPr="0049275D" w:rsidRDefault="0049275D" w:rsidP="0049275D">
      <w:pPr>
        <w:widowControl w:val="0"/>
        <w:autoSpaceDE/>
        <w:spacing w:before="120"/>
        <w:ind w:left="1418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49275D">
        <w:rPr>
          <w:rFonts w:ascii="Arial" w:hAnsi="Arial" w:cs="Arial"/>
          <w:b/>
          <w:bCs/>
          <w:sz w:val="22"/>
          <w:szCs w:val="22"/>
        </w:rPr>
        <w:t>15. 7. 2020 – 26. 7. 2020</w:t>
      </w:r>
    </w:p>
    <w:p w14:paraId="7A1215DD" w14:textId="6E825878" w:rsidR="0049275D" w:rsidRPr="001A2E49" w:rsidRDefault="001A2E49" w:rsidP="0049275D">
      <w:pPr>
        <w:widowControl w:val="0"/>
        <w:numPr>
          <w:ilvl w:val="1"/>
          <w:numId w:val="7"/>
        </w:numPr>
        <w:tabs>
          <w:tab w:val="clear" w:pos="0"/>
        </w:tabs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1A2E49">
        <w:rPr>
          <w:rFonts w:ascii="Arial" w:hAnsi="Arial" w:cs="Arial"/>
          <w:sz w:val="22"/>
          <w:szCs w:val="22"/>
        </w:rPr>
        <w:t>Termíny dalších etap budou upřesněny v dodatku k této Smlouvě</w:t>
      </w:r>
      <w:r>
        <w:rPr>
          <w:rFonts w:ascii="Arial" w:hAnsi="Arial" w:cs="Arial"/>
          <w:sz w:val="22"/>
          <w:szCs w:val="22"/>
        </w:rPr>
        <w:t xml:space="preserve"> o dílo.</w:t>
      </w:r>
    </w:p>
    <w:p w14:paraId="2D5615C1" w14:textId="6FF0C68C" w:rsidR="0049275D" w:rsidRPr="0049275D" w:rsidRDefault="0049275D" w:rsidP="001A2E49">
      <w:pPr>
        <w:suppressAutoHyphens w:val="0"/>
        <w:autoSpaceDE/>
        <w:jc w:val="both"/>
        <w:rPr>
          <w:rFonts w:ascii="Arial" w:hAnsi="Arial" w:cs="Arial"/>
          <w:sz w:val="22"/>
          <w:szCs w:val="22"/>
        </w:rPr>
      </w:pPr>
    </w:p>
    <w:p w14:paraId="51A6D0FD" w14:textId="0ADAFA6E" w:rsidR="00B01505" w:rsidRDefault="00D671EB" w:rsidP="00691AB5">
      <w:pPr>
        <w:widowControl w:val="0"/>
        <w:numPr>
          <w:ilvl w:val="1"/>
          <w:numId w:val="7"/>
        </w:numPr>
        <w:tabs>
          <w:tab w:val="clear" w:pos="0"/>
        </w:tabs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O předání </w:t>
      </w:r>
      <w:r w:rsidR="001A2E49">
        <w:rPr>
          <w:rFonts w:ascii="Arial" w:hAnsi="Arial" w:cs="Arial"/>
          <w:sz w:val="22"/>
          <w:szCs w:val="22"/>
        </w:rPr>
        <w:t xml:space="preserve">dokončeného </w:t>
      </w:r>
      <w:r w:rsidRPr="00D62983">
        <w:rPr>
          <w:rFonts w:ascii="Arial" w:hAnsi="Arial" w:cs="Arial"/>
          <w:sz w:val="22"/>
          <w:szCs w:val="22"/>
        </w:rPr>
        <w:t xml:space="preserve">díla bude sepsán </w:t>
      </w:r>
      <w:r w:rsidR="00C91AAC">
        <w:rPr>
          <w:rFonts w:ascii="Arial" w:hAnsi="Arial" w:cs="Arial"/>
          <w:sz w:val="22"/>
          <w:szCs w:val="22"/>
        </w:rPr>
        <w:t>z</w:t>
      </w:r>
      <w:r w:rsidRPr="00D62983">
        <w:rPr>
          <w:rFonts w:ascii="Arial" w:hAnsi="Arial" w:cs="Arial"/>
          <w:sz w:val="22"/>
          <w:szCs w:val="22"/>
        </w:rPr>
        <w:t>ápis</w:t>
      </w:r>
      <w:r w:rsidR="00C91AAC">
        <w:rPr>
          <w:rFonts w:ascii="Arial" w:hAnsi="Arial" w:cs="Arial"/>
          <w:sz w:val="22"/>
          <w:szCs w:val="22"/>
        </w:rPr>
        <w:t xml:space="preserve"> o předání a převzetí díla</w:t>
      </w:r>
      <w:r w:rsidRPr="00D62983">
        <w:rPr>
          <w:rFonts w:ascii="Arial" w:hAnsi="Arial" w:cs="Arial"/>
          <w:sz w:val="22"/>
          <w:szCs w:val="22"/>
        </w:rPr>
        <w:t xml:space="preserve">, který bude datován a podepsán objednatelem a </w:t>
      </w:r>
      <w:r w:rsidRPr="00064678">
        <w:rPr>
          <w:rFonts w:ascii="Arial" w:hAnsi="Arial" w:cs="Arial"/>
          <w:sz w:val="22"/>
          <w:szCs w:val="22"/>
        </w:rPr>
        <w:t>zhotovitelem</w:t>
      </w:r>
      <w:r w:rsidRPr="00D62983">
        <w:rPr>
          <w:rFonts w:ascii="Arial" w:hAnsi="Arial" w:cs="Arial"/>
          <w:sz w:val="22"/>
          <w:szCs w:val="22"/>
        </w:rPr>
        <w:t>, resp. osobou k tomu z jejich strany oprávněnou.</w:t>
      </w:r>
    </w:p>
    <w:p w14:paraId="6A296320" w14:textId="07AC65AA" w:rsidR="00D671EB" w:rsidRPr="00D62983" w:rsidRDefault="00B01505" w:rsidP="00691AB5">
      <w:pPr>
        <w:widowControl w:val="0"/>
        <w:numPr>
          <w:ilvl w:val="1"/>
          <w:numId w:val="7"/>
        </w:numPr>
        <w:tabs>
          <w:tab w:val="clear" w:pos="0"/>
        </w:tabs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Místem plnění je ZŠ Osek nad Bečvou</w:t>
      </w:r>
      <w:r w:rsidR="00D671EB">
        <w:rPr>
          <w:rFonts w:ascii="Arial" w:hAnsi="Arial" w:cs="Arial"/>
          <w:sz w:val="22"/>
          <w:szCs w:val="22"/>
        </w:rPr>
        <w:t xml:space="preserve"> </w:t>
      </w:r>
    </w:p>
    <w:p w14:paraId="39D4F9D6" w14:textId="34FC75FF" w:rsidR="002317EB" w:rsidRPr="00D62983" w:rsidRDefault="002317EB" w:rsidP="00F6724E">
      <w:pPr>
        <w:suppressAutoHyphens w:val="0"/>
        <w:autoSpaceDN w:val="0"/>
        <w:adjustRightInd w:val="0"/>
        <w:ind w:left="851" w:hanging="851"/>
        <w:rPr>
          <w:rFonts w:ascii="Arial" w:hAnsi="Arial" w:cs="Arial"/>
          <w:b/>
          <w:bCs/>
          <w:sz w:val="22"/>
          <w:szCs w:val="22"/>
        </w:rPr>
      </w:pPr>
    </w:p>
    <w:p w14:paraId="5BAA3B74" w14:textId="77777777" w:rsidR="00D671EB" w:rsidRPr="00D62983" w:rsidRDefault="00D671EB" w:rsidP="00354382">
      <w:pPr>
        <w:pStyle w:val="Zkladntext"/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CB7AF54" w14:textId="77777777" w:rsidR="00D671EB" w:rsidRPr="00D62983" w:rsidRDefault="00D671EB" w:rsidP="00354382">
      <w:pPr>
        <w:pStyle w:val="Zkladntext"/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Cena díla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CDE95B" w14:textId="4D053327" w:rsidR="00D671EB" w:rsidRDefault="00D671EB" w:rsidP="00354382">
      <w:pPr>
        <w:widowControl w:val="0"/>
        <w:numPr>
          <w:ilvl w:val="1"/>
          <w:numId w:val="5"/>
        </w:numPr>
        <w:tabs>
          <w:tab w:val="clear" w:pos="0"/>
        </w:tabs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Cena za dílo provedené v rozsahu dle této smlouvy je sjednána v souladu s cenou, kterou zhotovitel nabídl </w:t>
      </w:r>
      <w:r w:rsidR="00C91AAC">
        <w:rPr>
          <w:rFonts w:ascii="Arial" w:hAnsi="Arial" w:cs="Arial"/>
          <w:sz w:val="22"/>
          <w:szCs w:val="22"/>
        </w:rPr>
        <w:t>na základě cenov</w:t>
      </w:r>
      <w:r w:rsidR="00585A4D">
        <w:rPr>
          <w:rFonts w:ascii="Arial" w:hAnsi="Arial" w:cs="Arial"/>
          <w:sz w:val="22"/>
          <w:szCs w:val="22"/>
        </w:rPr>
        <w:t>ých</w:t>
      </w:r>
      <w:r w:rsidR="00C91AAC">
        <w:rPr>
          <w:rFonts w:ascii="Arial" w:hAnsi="Arial" w:cs="Arial"/>
          <w:sz w:val="22"/>
          <w:szCs w:val="22"/>
        </w:rPr>
        <w:t xml:space="preserve"> nabíd</w:t>
      </w:r>
      <w:r w:rsidR="00585A4D">
        <w:rPr>
          <w:rFonts w:ascii="Arial" w:hAnsi="Arial" w:cs="Arial"/>
          <w:sz w:val="22"/>
          <w:szCs w:val="22"/>
        </w:rPr>
        <w:t>ek</w:t>
      </w:r>
      <w:r w:rsidR="00C91AAC">
        <w:rPr>
          <w:rFonts w:ascii="Arial" w:hAnsi="Arial" w:cs="Arial"/>
          <w:sz w:val="22"/>
          <w:szCs w:val="22"/>
        </w:rPr>
        <w:t xml:space="preserve"> zaslan</w:t>
      </w:r>
      <w:r w:rsidR="00585A4D">
        <w:rPr>
          <w:rFonts w:ascii="Arial" w:hAnsi="Arial" w:cs="Arial"/>
          <w:sz w:val="22"/>
          <w:szCs w:val="22"/>
        </w:rPr>
        <w:t>ých</w:t>
      </w:r>
      <w:r w:rsidR="00C91AAC">
        <w:rPr>
          <w:rFonts w:ascii="Arial" w:hAnsi="Arial" w:cs="Arial"/>
          <w:sz w:val="22"/>
          <w:szCs w:val="22"/>
        </w:rPr>
        <w:t xml:space="preserve"> dne 29. 4. 2020, kter</w:t>
      </w:r>
      <w:r w:rsidR="00585A4D">
        <w:rPr>
          <w:rFonts w:ascii="Arial" w:hAnsi="Arial" w:cs="Arial"/>
          <w:sz w:val="22"/>
          <w:szCs w:val="22"/>
        </w:rPr>
        <w:t>é jsou</w:t>
      </w:r>
      <w:r w:rsidR="00C91AAC">
        <w:rPr>
          <w:rFonts w:ascii="Arial" w:hAnsi="Arial" w:cs="Arial"/>
          <w:sz w:val="22"/>
          <w:szCs w:val="22"/>
        </w:rPr>
        <w:t xml:space="preserve"> nedílnou součástí smlouvy o dílo</w:t>
      </w:r>
      <w:r w:rsidRPr="00D62983">
        <w:rPr>
          <w:rFonts w:ascii="Arial" w:hAnsi="Arial" w:cs="Arial"/>
          <w:sz w:val="22"/>
          <w:szCs w:val="22"/>
        </w:rPr>
        <w:t>. Cena za dílo činí: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A2EB72" w14:textId="77777777" w:rsidR="002317EB" w:rsidRDefault="002317EB" w:rsidP="002317EB">
      <w:pPr>
        <w:widowControl w:val="0"/>
        <w:autoSpaceDE/>
        <w:spacing w:before="120"/>
        <w:ind w:left="1702" w:hanging="851"/>
        <w:jc w:val="both"/>
        <w:rPr>
          <w:rFonts w:ascii="Arial" w:hAnsi="Arial" w:cs="Arial"/>
          <w:sz w:val="22"/>
          <w:szCs w:val="22"/>
        </w:rPr>
      </w:pPr>
    </w:p>
    <w:p w14:paraId="25F0028E" w14:textId="035D2DB6" w:rsidR="00D671EB" w:rsidRDefault="00904679" w:rsidP="002317EB">
      <w:pPr>
        <w:widowControl w:val="0"/>
        <w:autoSpaceDE/>
        <w:spacing w:before="120"/>
        <w:ind w:left="1702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Rekonstrukce vytápění</w:t>
      </w:r>
      <w:r w:rsidR="00591D01">
        <w:rPr>
          <w:rFonts w:ascii="Arial" w:hAnsi="Arial" w:cs="Arial"/>
          <w:sz w:val="22"/>
          <w:szCs w:val="22"/>
        </w:rPr>
        <w:t>:</w:t>
      </w:r>
      <w:r w:rsidR="00591D01">
        <w:rPr>
          <w:rFonts w:ascii="Arial" w:hAnsi="Arial" w:cs="Arial"/>
          <w:sz w:val="22"/>
          <w:szCs w:val="22"/>
        </w:rPr>
        <w:tab/>
      </w:r>
      <w:r w:rsidR="00AD118A">
        <w:rPr>
          <w:rFonts w:ascii="Arial" w:hAnsi="Arial" w:cs="Arial"/>
          <w:sz w:val="22"/>
          <w:szCs w:val="22"/>
        </w:rPr>
        <w:tab/>
      </w:r>
      <w:r w:rsidR="00AD118A">
        <w:rPr>
          <w:rFonts w:ascii="Arial" w:hAnsi="Arial" w:cs="Arial"/>
          <w:sz w:val="22"/>
          <w:szCs w:val="22"/>
        </w:rPr>
        <w:tab/>
      </w:r>
      <w:r w:rsidR="00C91AAC">
        <w:rPr>
          <w:rFonts w:ascii="Arial" w:hAnsi="Arial" w:cs="Arial"/>
          <w:sz w:val="22"/>
          <w:szCs w:val="22"/>
        </w:rPr>
        <w:t>c</w:t>
      </w:r>
      <w:r w:rsidR="002317EB">
        <w:rPr>
          <w:rFonts w:ascii="Arial" w:hAnsi="Arial" w:cs="Arial"/>
          <w:sz w:val="22"/>
          <w:szCs w:val="22"/>
        </w:rPr>
        <w:t>ena bez DPH:</w:t>
      </w:r>
      <w:r w:rsidR="003F10F9">
        <w:rPr>
          <w:rFonts w:ascii="Arial" w:hAnsi="Arial" w:cs="Arial"/>
          <w:sz w:val="22"/>
          <w:szCs w:val="22"/>
        </w:rPr>
        <w:tab/>
      </w:r>
      <w:r w:rsidR="00C91AA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706</w:t>
      </w:r>
      <w:r w:rsidR="00C91AAC">
        <w:rPr>
          <w:rFonts w:ascii="Arial" w:hAnsi="Arial" w:cs="Arial"/>
          <w:sz w:val="22"/>
          <w:szCs w:val="22"/>
        </w:rPr>
        <w:t>.209,15</w:t>
      </w:r>
      <w:r w:rsidR="003F10F9">
        <w:rPr>
          <w:rFonts w:ascii="Arial" w:hAnsi="Arial" w:cs="Arial"/>
          <w:sz w:val="22"/>
          <w:szCs w:val="22"/>
        </w:rPr>
        <w:t xml:space="preserve"> Kč</w:t>
      </w:r>
    </w:p>
    <w:p w14:paraId="201FB5D4" w14:textId="3B293CFB" w:rsidR="00591D01" w:rsidRDefault="00591D01" w:rsidP="002317EB">
      <w:pPr>
        <w:widowControl w:val="0"/>
        <w:autoSpaceDE/>
        <w:spacing w:before="120"/>
        <w:ind w:left="1702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Zařizovací předměty: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cena bez DPH: </w:t>
      </w:r>
      <w:r>
        <w:rPr>
          <w:rFonts w:ascii="Arial" w:hAnsi="Arial" w:cs="Arial"/>
          <w:sz w:val="22"/>
          <w:szCs w:val="22"/>
        </w:rPr>
        <w:tab/>
        <w:t xml:space="preserve">   412.710,00 Kč</w:t>
      </w:r>
    </w:p>
    <w:p w14:paraId="449095E2" w14:textId="2CAE77EA" w:rsidR="00C91AAC" w:rsidRPr="00585A4D" w:rsidRDefault="00591D01" w:rsidP="002317EB">
      <w:pPr>
        <w:widowControl w:val="0"/>
        <w:autoSpaceDE/>
        <w:spacing w:before="120"/>
        <w:ind w:left="1702" w:hanging="851"/>
        <w:jc w:val="both"/>
        <w:rPr>
          <w:rFonts w:ascii="Arial" w:hAnsi="Arial" w:cs="Arial"/>
          <w:sz w:val="22"/>
          <w:szCs w:val="22"/>
          <w:u w:val="single"/>
        </w:rPr>
      </w:pPr>
      <w:r w:rsidRPr="00585A4D">
        <w:rPr>
          <w:rFonts w:ascii="Arial" w:hAnsi="Arial" w:cs="Arial"/>
          <w:sz w:val="22"/>
          <w:szCs w:val="22"/>
          <w:u w:val="single"/>
        </w:rPr>
        <w:t>Doplňky sanita:</w:t>
      </w:r>
      <w:r w:rsidRPr="00585A4D">
        <w:rPr>
          <w:rFonts w:ascii="Arial" w:hAnsi="Arial" w:cs="Arial"/>
          <w:sz w:val="22"/>
          <w:szCs w:val="22"/>
          <w:u w:val="single"/>
        </w:rPr>
        <w:tab/>
      </w:r>
      <w:r w:rsidRPr="00585A4D">
        <w:rPr>
          <w:rFonts w:ascii="Arial" w:hAnsi="Arial" w:cs="Arial"/>
          <w:sz w:val="22"/>
          <w:szCs w:val="22"/>
          <w:u w:val="single"/>
        </w:rPr>
        <w:tab/>
      </w:r>
      <w:r w:rsidRPr="00585A4D">
        <w:rPr>
          <w:rFonts w:ascii="Arial" w:hAnsi="Arial" w:cs="Arial"/>
          <w:sz w:val="22"/>
          <w:szCs w:val="22"/>
          <w:u w:val="single"/>
        </w:rPr>
        <w:tab/>
      </w:r>
      <w:r w:rsidRPr="00585A4D">
        <w:rPr>
          <w:rFonts w:ascii="Arial" w:hAnsi="Arial" w:cs="Arial"/>
          <w:sz w:val="22"/>
          <w:szCs w:val="22"/>
          <w:u w:val="single"/>
        </w:rPr>
        <w:tab/>
        <w:t>cena bez DPH:</w:t>
      </w:r>
      <w:r w:rsidRPr="00585A4D">
        <w:rPr>
          <w:rFonts w:ascii="Arial" w:hAnsi="Arial" w:cs="Arial"/>
          <w:sz w:val="22"/>
          <w:szCs w:val="22"/>
          <w:u w:val="single"/>
        </w:rPr>
        <w:tab/>
        <w:t xml:space="preserve">     80.475,00 Kč</w:t>
      </w:r>
    </w:p>
    <w:p w14:paraId="21AC7D7B" w14:textId="35C7B211" w:rsidR="00591D01" w:rsidRDefault="00585A4D" w:rsidP="00585A4D">
      <w:pPr>
        <w:widowControl w:val="0"/>
        <w:autoSpaceDE/>
        <w:spacing w:before="120"/>
        <w:ind w:left="382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bez DPH:</w:t>
      </w:r>
      <w:r>
        <w:rPr>
          <w:rFonts w:ascii="Arial" w:hAnsi="Arial" w:cs="Arial"/>
          <w:sz w:val="22"/>
          <w:szCs w:val="22"/>
        </w:rPr>
        <w:tab/>
        <w:t>2.1</w:t>
      </w:r>
      <w:r w:rsidR="00AD118A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.394,15 Kč</w:t>
      </w:r>
    </w:p>
    <w:p w14:paraId="3A815292" w14:textId="67D11CE4" w:rsidR="002317EB" w:rsidRDefault="00585A4D" w:rsidP="00585A4D">
      <w:pPr>
        <w:widowControl w:val="0"/>
        <w:autoSpaceDE/>
        <w:spacing w:before="120"/>
        <w:ind w:left="5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317EB"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>:</w:t>
      </w:r>
      <w:r w:rsidR="002317EB">
        <w:rPr>
          <w:rFonts w:ascii="Arial" w:hAnsi="Arial" w:cs="Arial"/>
          <w:sz w:val="22"/>
          <w:szCs w:val="22"/>
        </w:rPr>
        <w:t xml:space="preserve"> </w:t>
      </w:r>
      <w:r w:rsidR="003F10F9">
        <w:rPr>
          <w:rFonts w:ascii="Arial" w:hAnsi="Arial" w:cs="Arial"/>
          <w:sz w:val="22"/>
          <w:szCs w:val="22"/>
        </w:rPr>
        <w:tab/>
      </w:r>
      <w:r w:rsidR="00874C77">
        <w:rPr>
          <w:rFonts w:ascii="Arial" w:hAnsi="Arial" w:cs="Arial"/>
          <w:sz w:val="22"/>
          <w:szCs w:val="22"/>
        </w:rPr>
        <w:t xml:space="preserve">   4</w:t>
      </w:r>
      <w:r w:rsidR="00AD118A">
        <w:rPr>
          <w:rFonts w:ascii="Arial" w:hAnsi="Arial" w:cs="Arial"/>
          <w:sz w:val="22"/>
          <w:szCs w:val="22"/>
        </w:rPr>
        <w:t>61</w:t>
      </w:r>
      <w:r w:rsidR="00874C77">
        <w:rPr>
          <w:rFonts w:ascii="Arial" w:hAnsi="Arial" w:cs="Arial"/>
          <w:sz w:val="22"/>
          <w:szCs w:val="22"/>
        </w:rPr>
        <w:t>.</w:t>
      </w:r>
      <w:r w:rsidR="00AD118A">
        <w:rPr>
          <w:rFonts w:ascii="Arial" w:hAnsi="Arial" w:cs="Arial"/>
          <w:sz w:val="22"/>
          <w:szCs w:val="22"/>
        </w:rPr>
        <w:t>872</w:t>
      </w:r>
      <w:r w:rsidR="00874C77">
        <w:rPr>
          <w:rFonts w:ascii="Arial" w:hAnsi="Arial" w:cs="Arial"/>
          <w:sz w:val="22"/>
          <w:szCs w:val="22"/>
        </w:rPr>
        <w:t xml:space="preserve">,77 </w:t>
      </w:r>
      <w:r w:rsidR="003F10F9">
        <w:rPr>
          <w:rFonts w:ascii="Arial" w:hAnsi="Arial" w:cs="Arial"/>
          <w:sz w:val="22"/>
          <w:szCs w:val="22"/>
        </w:rPr>
        <w:t>Kč</w:t>
      </w:r>
    </w:p>
    <w:p w14:paraId="196D9E17" w14:textId="3E44886B" w:rsidR="00F001CB" w:rsidRPr="00D62983" w:rsidRDefault="00874C77" w:rsidP="00FA40C3">
      <w:pPr>
        <w:widowControl w:val="0"/>
        <w:autoSpaceDE/>
        <w:spacing w:before="120"/>
        <w:ind w:left="4538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317EB">
        <w:rPr>
          <w:rFonts w:ascii="Arial" w:hAnsi="Arial" w:cs="Arial"/>
          <w:sz w:val="22"/>
          <w:szCs w:val="22"/>
        </w:rPr>
        <w:t>Cena vč. DPH:</w:t>
      </w:r>
      <w:r w:rsidR="003F1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2.6</w:t>
      </w:r>
      <w:r w:rsidR="00AD118A">
        <w:rPr>
          <w:rFonts w:ascii="Arial" w:hAnsi="Arial" w:cs="Arial"/>
          <w:sz w:val="22"/>
          <w:szCs w:val="22"/>
        </w:rPr>
        <w:t>61</w:t>
      </w:r>
      <w:r>
        <w:rPr>
          <w:rFonts w:ascii="Arial" w:hAnsi="Arial" w:cs="Arial"/>
          <w:sz w:val="22"/>
          <w:szCs w:val="22"/>
        </w:rPr>
        <w:t>.</w:t>
      </w:r>
      <w:r w:rsidR="00AD118A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6,92 </w:t>
      </w:r>
      <w:r w:rsidR="003F10F9">
        <w:rPr>
          <w:rFonts w:ascii="Arial" w:hAnsi="Arial" w:cs="Arial"/>
          <w:sz w:val="22"/>
          <w:szCs w:val="22"/>
        </w:rPr>
        <w:t>Kč</w:t>
      </w:r>
    </w:p>
    <w:p w14:paraId="039EC94C" w14:textId="2474BE6D" w:rsidR="00D671EB" w:rsidRPr="00CE6A1E" w:rsidRDefault="00D671EB" w:rsidP="00691AB5">
      <w:pPr>
        <w:pStyle w:val="Odstavecseseznamem"/>
        <w:numPr>
          <w:ilvl w:val="1"/>
          <w:numId w:val="26"/>
        </w:numPr>
        <w:suppressAutoHyphens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2"/>
          <w:szCs w:val="22"/>
        </w:rPr>
      </w:pPr>
      <w:bookmarkStart w:id="11" w:name="__Fieldmark__15_391428613"/>
      <w:bookmarkStart w:id="12" w:name="__Fieldmark__16_391428613"/>
      <w:bookmarkStart w:id="13" w:name="__Fieldmark__17_391428613"/>
      <w:bookmarkStart w:id="14" w:name="__Fieldmark__18_391428613"/>
      <w:bookmarkStart w:id="15" w:name="__Fieldmark__19_391428613"/>
      <w:r w:rsidRPr="00CE6A1E">
        <w:rPr>
          <w:rFonts w:ascii="Arial" w:hAnsi="Arial" w:cs="Arial"/>
          <w:sz w:val="22"/>
          <w:szCs w:val="22"/>
        </w:rPr>
        <w:t xml:space="preserve">K ceně bez DPH je připočtena daň z přidané hodnoty ve výši a způsobem dle </w:t>
      </w:r>
      <w:proofErr w:type="gramStart"/>
      <w:r w:rsidRPr="00CE6A1E">
        <w:rPr>
          <w:rFonts w:ascii="Arial" w:hAnsi="Arial" w:cs="Arial"/>
          <w:sz w:val="22"/>
          <w:szCs w:val="22"/>
        </w:rPr>
        <w:t xml:space="preserve">zákona </w:t>
      </w:r>
      <w:r>
        <w:rPr>
          <w:rFonts w:ascii="Arial" w:hAnsi="Arial" w:cs="Arial"/>
          <w:sz w:val="22"/>
          <w:szCs w:val="22"/>
        </w:rPr>
        <w:t xml:space="preserve">  </w:t>
      </w:r>
      <w:r w:rsidRPr="00CE6A1E">
        <w:rPr>
          <w:rFonts w:ascii="Arial" w:hAnsi="Arial" w:cs="Arial"/>
          <w:sz w:val="22"/>
          <w:szCs w:val="22"/>
        </w:rPr>
        <w:t>č.</w:t>
      </w:r>
      <w:proofErr w:type="gramEnd"/>
      <w:r w:rsidRPr="00CE6A1E">
        <w:rPr>
          <w:rFonts w:ascii="Arial" w:hAnsi="Arial" w:cs="Arial"/>
          <w:sz w:val="22"/>
          <w:szCs w:val="22"/>
        </w:rPr>
        <w:t xml:space="preserve"> 235/2004 Sb., o dani z přidané hodnoty, v jeho účinném znění v den uskutečnění zdanitelného plnění. Objednatel a zhotovitel mohou jednat o úpravě ceny díla, pokud se objeví potřeba provedení činností do rozpočtu nezahrnutých, pokud nebyly předvídatelné v době uzavření této smlouvy. </w:t>
      </w:r>
    </w:p>
    <w:p w14:paraId="7D9D1590" w14:textId="77777777" w:rsidR="00D671EB" w:rsidRPr="00CE6A1E" w:rsidRDefault="00D671EB" w:rsidP="00691AB5">
      <w:pPr>
        <w:pStyle w:val="Odstavecseseznamem"/>
        <w:widowControl w:val="0"/>
        <w:numPr>
          <w:ilvl w:val="1"/>
          <w:numId w:val="2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  <w:lang w:eastAsia="cs-CZ"/>
        </w:rPr>
      </w:pPr>
      <w:r w:rsidRPr="00CE6A1E">
        <w:rPr>
          <w:rFonts w:ascii="Arial" w:hAnsi="Arial" w:cs="Arial"/>
          <w:sz w:val="22"/>
          <w:szCs w:val="22"/>
        </w:rPr>
        <w:t xml:space="preserve">Zhotovitel prohlašuje, že se řádně seznámil s rozsahem díla, jakož i podmínkami provádění díla a potvrzuje, že dohodnutá cena díla zahrnuje veškeré náklady spojené s komplexním provedením díla. </w:t>
      </w:r>
      <w:r w:rsidRPr="00CE6A1E">
        <w:rPr>
          <w:rFonts w:ascii="Arial" w:hAnsi="Arial" w:cs="Arial"/>
          <w:sz w:val="22"/>
          <w:szCs w:val="22"/>
          <w:lang w:eastAsia="cs-CZ"/>
        </w:rPr>
        <w:t xml:space="preserve">Zhotovitel tímto zaručuje objednateli, že před stanovením ceny za dílo tak, jak je tato cena stanovena v této smlouvě, provedl ocenění, kalkulace množství, jednotek anebo prvků zahrnutých do dodávky díla. V cenách výkonů jsou zahrnuty veškeré hlavní, vedlejší a jiné náklady, které jsou nutné k jejich odborně technickému provedení. </w:t>
      </w:r>
    </w:p>
    <w:p w14:paraId="0E5134EB" w14:textId="77777777" w:rsidR="00D671EB" w:rsidRDefault="00D671EB" w:rsidP="00691AB5">
      <w:pPr>
        <w:widowControl w:val="0"/>
        <w:numPr>
          <w:ilvl w:val="1"/>
          <w:numId w:val="2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  <w:lang w:eastAsia="cs-CZ"/>
        </w:rPr>
      </w:pPr>
      <w:r w:rsidRPr="00D62983">
        <w:rPr>
          <w:rFonts w:ascii="Arial" w:hAnsi="Arial" w:cs="Arial"/>
          <w:sz w:val="22"/>
          <w:szCs w:val="22"/>
          <w:lang w:eastAsia="cs-CZ"/>
        </w:rPr>
        <w:t>Zhotovitel nemá právo domáhat se navýšení ceny díla z důvodů chyb nebo nedostatků v položkovém rozpočtu vzniklých důsledkem neúplné kalkulace a důsledkem nepřesného nebo neúplného ocenění soupisu prací.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5C67DBBC" w14:textId="77777777" w:rsidR="00D671EB" w:rsidRPr="00CE6A1E" w:rsidRDefault="00D671EB" w:rsidP="00691AB5">
      <w:pPr>
        <w:widowControl w:val="0"/>
        <w:numPr>
          <w:ilvl w:val="1"/>
          <w:numId w:val="2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  <w:lang w:eastAsia="cs-CZ"/>
        </w:rPr>
      </w:pPr>
      <w:r w:rsidRPr="00CE6A1E">
        <w:rPr>
          <w:rFonts w:ascii="Arial" w:hAnsi="Arial" w:cs="Arial"/>
          <w:sz w:val="22"/>
          <w:szCs w:val="22"/>
        </w:rPr>
        <w:t>Přijetí nabídky zhotovitele s dodatkem nebo odchylkou, které podstatně nemění podmínky nabídky, je vyloučeno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7659643" w14:textId="77777777" w:rsidR="00D671EB" w:rsidRPr="00D62983" w:rsidRDefault="00D671EB" w:rsidP="00691AB5">
      <w:pPr>
        <w:widowControl w:val="0"/>
        <w:numPr>
          <w:ilvl w:val="1"/>
          <w:numId w:val="2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  <w:lang w:eastAsia="cs-CZ"/>
        </w:rPr>
      </w:pPr>
      <w:r w:rsidRPr="00D62983">
        <w:rPr>
          <w:rFonts w:ascii="Arial" w:hAnsi="Arial" w:cs="Arial"/>
          <w:sz w:val="22"/>
          <w:szCs w:val="22"/>
        </w:rPr>
        <w:t xml:space="preserve">Cena díla byla sjednána jako nejvýše přípustná a zahrnuje veškeré náklady nezbytné pro řádné a včasné provedení díla. </w:t>
      </w:r>
      <w:r w:rsidRPr="00D62983">
        <w:rPr>
          <w:rFonts w:ascii="Arial" w:hAnsi="Arial" w:cs="Arial"/>
          <w:sz w:val="22"/>
          <w:szCs w:val="22"/>
          <w:lang w:eastAsia="cs-CZ"/>
        </w:rPr>
        <w:t xml:space="preserve">Tato cena je dohodnuta jako </w:t>
      </w:r>
      <w:r w:rsidRPr="00D62983">
        <w:rPr>
          <w:rFonts w:ascii="Arial" w:hAnsi="Arial" w:cs="Arial"/>
          <w:b/>
          <w:bCs/>
          <w:sz w:val="22"/>
          <w:szCs w:val="22"/>
          <w:lang w:eastAsia="cs-CZ"/>
        </w:rPr>
        <w:t xml:space="preserve">cena pevná, konečná </w:t>
      </w:r>
      <w:r w:rsidRPr="00D62983"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a neměnná</w:t>
      </w:r>
      <w:r w:rsidRPr="00D62983">
        <w:rPr>
          <w:rFonts w:ascii="Arial" w:hAnsi="Arial" w:cs="Arial"/>
          <w:sz w:val="22"/>
          <w:szCs w:val="22"/>
          <w:lang w:eastAsia="cs-CZ"/>
        </w:rPr>
        <w:t xml:space="preserve"> po celou dobu plnění veřejné zakázky, kterou je možné překročit jen za podmínek stanovených ve smlouvě.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2F424F73" w14:textId="77777777" w:rsidR="00D671EB" w:rsidRPr="00D62983" w:rsidRDefault="00D671EB" w:rsidP="00691AB5">
      <w:pPr>
        <w:widowControl w:val="0"/>
        <w:numPr>
          <w:ilvl w:val="1"/>
          <w:numId w:val="2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  <w:lang w:eastAsia="cs-CZ"/>
        </w:rPr>
      </w:pPr>
      <w:r w:rsidRPr="00D62983">
        <w:rPr>
          <w:rFonts w:ascii="Arial" w:hAnsi="Arial" w:cs="Arial"/>
          <w:sz w:val="22"/>
          <w:szCs w:val="22"/>
          <w:lang w:eastAsia="cs-CZ"/>
        </w:rPr>
        <w:t>Smluvní strany se dohodly, že cena díla může být změněna pouze v těchto následujících případech: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1DEEB0B7" w14:textId="77777777" w:rsidR="00D671EB" w:rsidRPr="00D62983" w:rsidRDefault="00D671EB" w:rsidP="00691AB5">
      <w:pPr>
        <w:pStyle w:val="Zkladntextodsazen"/>
        <w:widowControl w:val="0"/>
        <w:numPr>
          <w:ilvl w:val="1"/>
          <w:numId w:val="12"/>
        </w:numPr>
        <w:tabs>
          <w:tab w:val="clear" w:pos="928"/>
        </w:tabs>
        <w:autoSpaceDE/>
        <w:spacing w:before="60" w:after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Sjednaná cena může být upravena, dojde-li v průběhu realizace díla ke změně DPH nebo jiných daňových předpisů týkajících se předmětného díla. V tomto případě není třeba uzavírat dodatek ke smlouvě, postačuje písemné oznámení zhotovitele o takové změně.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FE3053" w14:textId="77777777" w:rsidR="00D671EB" w:rsidRPr="00D62983" w:rsidRDefault="00D671EB" w:rsidP="00691AB5">
      <w:pPr>
        <w:pStyle w:val="Zkladntextodsazen"/>
        <w:widowControl w:val="0"/>
        <w:numPr>
          <w:ilvl w:val="1"/>
          <w:numId w:val="12"/>
        </w:numPr>
        <w:tabs>
          <w:tab w:val="clear" w:pos="928"/>
        </w:tabs>
        <w:autoSpaceDE/>
        <w:spacing w:before="60" w:after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Případné vícepráce, změny, doplňky nebo rozšíření díla a požadované změny materiálu objednatelem v průběhu realizace budou projednány a odsouhlaseny se zhotovitelem v dostatečném předstihu před jejich objednáním. V případě záměny materiálu bude odečtena pořizovací cena materiálu použitá v rozpočtu a připočtena pořizovací cena vybraného materiálu.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90C3CE" w14:textId="77777777" w:rsidR="00D671EB" w:rsidRDefault="00D671EB" w:rsidP="00691AB5">
      <w:pPr>
        <w:pStyle w:val="Zkladntextodsazen"/>
        <w:widowControl w:val="0"/>
        <w:numPr>
          <w:ilvl w:val="1"/>
          <w:numId w:val="12"/>
        </w:numPr>
        <w:tabs>
          <w:tab w:val="clear" w:pos="928"/>
        </w:tabs>
        <w:autoSpaceDE/>
        <w:spacing w:before="60" w:after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Případné </w:t>
      </w:r>
      <w:proofErr w:type="spellStart"/>
      <w:r w:rsidRPr="00D62983">
        <w:rPr>
          <w:rFonts w:ascii="Arial" w:hAnsi="Arial" w:cs="Arial"/>
          <w:sz w:val="22"/>
          <w:szCs w:val="22"/>
        </w:rPr>
        <w:t>méněpráce</w:t>
      </w:r>
      <w:proofErr w:type="spellEnd"/>
      <w:r w:rsidRPr="00D62983">
        <w:rPr>
          <w:rFonts w:ascii="Arial" w:hAnsi="Arial" w:cs="Arial"/>
          <w:sz w:val="22"/>
          <w:szCs w:val="22"/>
        </w:rPr>
        <w:t xml:space="preserve"> (práce obsažené v nabídkovém rozpočtu, ale neprovedené) jsou důvodem k odpovídajícímu snížení ceny.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B4A602" w14:textId="77777777" w:rsidR="00D671EB" w:rsidRDefault="00D671EB" w:rsidP="00691AB5">
      <w:pPr>
        <w:widowControl w:val="0"/>
        <w:numPr>
          <w:ilvl w:val="1"/>
          <w:numId w:val="26"/>
        </w:numPr>
        <w:autoSpaceDE/>
        <w:spacing w:before="120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Pro platnost víceprací a </w:t>
      </w:r>
      <w:proofErr w:type="spellStart"/>
      <w:r w:rsidRPr="00D62983">
        <w:rPr>
          <w:rFonts w:ascii="Arial" w:hAnsi="Arial" w:cs="Arial"/>
          <w:sz w:val="22"/>
          <w:szCs w:val="22"/>
        </w:rPr>
        <w:t>méněprací</w:t>
      </w:r>
      <w:proofErr w:type="spellEnd"/>
      <w:r w:rsidRPr="00D62983">
        <w:rPr>
          <w:rFonts w:ascii="Arial" w:hAnsi="Arial" w:cs="Arial"/>
          <w:sz w:val="22"/>
          <w:szCs w:val="22"/>
        </w:rPr>
        <w:t xml:space="preserve"> je vždy zapotřebí dohoda obou smluvních stran formou</w:t>
      </w:r>
      <w:r w:rsidRPr="00EB7F0D">
        <w:rPr>
          <w:rFonts w:ascii="Arial" w:hAnsi="Arial" w:cs="Arial"/>
          <w:sz w:val="22"/>
          <w:szCs w:val="22"/>
          <w:u w:val="single"/>
        </w:rPr>
        <w:t xml:space="preserve"> </w:t>
      </w:r>
      <w:r w:rsidRPr="00AC375C">
        <w:rPr>
          <w:rFonts w:ascii="Arial" w:hAnsi="Arial" w:cs="Arial"/>
          <w:sz w:val="22"/>
          <w:szCs w:val="22"/>
        </w:rPr>
        <w:t xml:space="preserve">číslovaného </w:t>
      </w:r>
      <w:r w:rsidRPr="00D62983">
        <w:rPr>
          <w:rFonts w:ascii="Arial" w:hAnsi="Arial" w:cs="Arial"/>
          <w:sz w:val="22"/>
          <w:szCs w:val="22"/>
        </w:rPr>
        <w:t xml:space="preserve">dodatku ke smlouvě. </w:t>
      </w:r>
      <w:r w:rsidRPr="00D62983">
        <w:rPr>
          <w:rFonts w:ascii="Arial" w:hAnsi="Arial" w:cs="Arial"/>
          <w:b/>
          <w:bCs/>
          <w:sz w:val="22"/>
          <w:szCs w:val="22"/>
        </w:rPr>
        <w:t xml:space="preserve">Platí, že žádná oboustranně písemně </w:t>
      </w:r>
      <w:r w:rsidRPr="00AC375C">
        <w:rPr>
          <w:rFonts w:ascii="Arial" w:hAnsi="Arial" w:cs="Arial"/>
          <w:b/>
          <w:bCs/>
          <w:sz w:val="22"/>
          <w:szCs w:val="22"/>
        </w:rPr>
        <w:t>nebo ústně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983">
        <w:rPr>
          <w:rFonts w:ascii="Arial" w:hAnsi="Arial" w:cs="Arial"/>
          <w:b/>
          <w:bCs/>
          <w:sz w:val="22"/>
          <w:szCs w:val="22"/>
        </w:rPr>
        <w:t>akceptovaná změna týkající se provádění díla, nemá vliv na cenu díla, pokud nedojde k uzavření dodatku k této smlouvě.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514B0F" w14:textId="77777777" w:rsidR="00D671EB" w:rsidRPr="00CE6A1E" w:rsidRDefault="00D671EB" w:rsidP="00691AB5">
      <w:pPr>
        <w:numPr>
          <w:ilvl w:val="1"/>
          <w:numId w:val="26"/>
        </w:numPr>
        <w:suppressAutoHyphens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Předáním díla objednatel nabývá majetková práva k dílu, to znamená, že má právo dílo nebo jeho části využívat všemi možnými způsoby v neomezeném rozsahu.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48BDA7" w14:textId="77777777" w:rsidR="00D671EB" w:rsidRPr="00D62983" w:rsidRDefault="00D671EB" w:rsidP="00CE6A1E">
      <w:pPr>
        <w:widowControl w:val="0"/>
        <w:autoSpaceDE/>
        <w:spacing w:before="120"/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6FA09112" w14:textId="77777777" w:rsidR="00D671EB" w:rsidRDefault="00D671EB" w:rsidP="005974F0">
      <w:pPr>
        <w:suppressAutoHyphens w:val="0"/>
        <w:autoSpaceDE/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EA64D5" w14:textId="77777777" w:rsidR="00D671EB" w:rsidRDefault="00D671EB" w:rsidP="005974F0">
      <w:pPr>
        <w:suppressAutoHyphens w:val="0"/>
        <w:autoSpaceDE/>
        <w:ind w:left="85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V. </w:t>
      </w:r>
    </w:p>
    <w:p w14:paraId="242B44FA" w14:textId="77777777" w:rsidR="00D671EB" w:rsidRDefault="00D671EB" w:rsidP="005974F0">
      <w:pPr>
        <w:suppressAutoHyphens w:val="0"/>
        <w:autoSpaceDE/>
        <w:ind w:left="85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Staveniště </w:t>
      </w:r>
    </w:p>
    <w:p w14:paraId="2B01FF91" w14:textId="77777777" w:rsidR="00D671EB" w:rsidRDefault="00D671EB" w:rsidP="005974F0">
      <w:pPr>
        <w:suppressAutoHyphens w:val="0"/>
        <w:autoSpaceDE/>
        <w:ind w:left="851"/>
        <w:jc w:val="center"/>
        <w:rPr>
          <w:rFonts w:ascii="Arial" w:hAnsi="Arial" w:cs="Arial"/>
          <w:b/>
          <w:bCs/>
        </w:rPr>
      </w:pPr>
    </w:p>
    <w:p w14:paraId="06B621DD" w14:textId="77777777" w:rsidR="00D671EB" w:rsidRPr="005974F0" w:rsidRDefault="00D671EB" w:rsidP="00691AB5">
      <w:pPr>
        <w:pStyle w:val="Odstavecseseznamem"/>
        <w:numPr>
          <w:ilvl w:val="1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Předání a převzetí Staveniště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3DDA01" w14:textId="257E4B5A" w:rsidR="00D671EB" w:rsidRPr="005974F0" w:rsidRDefault="00D671EB" w:rsidP="00691AB5">
      <w:pPr>
        <w:pStyle w:val="Odstavecseseznamem"/>
        <w:numPr>
          <w:ilvl w:val="2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 xml:space="preserve">Objednatel je povinen předat Zhotoviteli Staveniště (nebo jeho ucelenou část). Termín předání staveniště bude určen po vzájemné dohodě obou stran. </w:t>
      </w:r>
    </w:p>
    <w:p w14:paraId="4B525776" w14:textId="77777777" w:rsidR="00D671EB" w:rsidRPr="005974F0" w:rsidRDefault="00D671EB" w:rsidP="00691AB5">
      <w:pPr>
        <w:numPr>
          <w:ilvl w:val="2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 xml:space="preserve">Zhotovitel 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</w:t>
      </w:r>
      <w:proofErr w:type="gramStart"/>
      <w:r w:rsidRPr="005974F0">
        <w:rPr>
          <w:rFonts w:ascii="Arial" w:hAnsi="Arial" w:cs="Arial"/>
          <w:sz w:val="22"/>
          <w:szCs w:val="22"/>
        </w:rPr>
        <w:t>přeložit nebo</w:t>
      </w:r>
      <w:proofErr w:type="gramEnd"/>
      <w:r w:rsidRPr="005974F0">
        <w:rPr>
          <w:rFonts w:ascii="Arial" w:hAnsi="Arial" w:cs="Arial"/>
          <w:sz w:val="22"/>
          <w:szCs w:val="22"/>
        </w:rPr>
        <w:t xml:space="preserve"> chránit tak, aby v průběhu provádění díla nedošlo k jejich poškození.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0EB6E9" w14:textId="1AE83BB1" w:rsidR="00D671EB" w:rsidRPr="00DD07CC" w:rsidRDefault="00D671EB" w:rsidP="00DD07CC">
      <w:pPr>
        <w:numPr>
          <w:ilvl w:val="2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Zhotovitel je povinen dodržovat všechny podmínky správců nebo vlastník</w:t>
      </w:r>
      <w:r>
        <w:rPr>
          <w:rFonts w:ascii="Arial" w:hAnsi="Arial" w:cs="Arial"/>
          <w:sz w:val="22"/>
          <w:szCs w:val="22"/>
        </w:rPr>
        <w:t xml:space="preserve">ů sítí a nese veškeré důsledky a </w:t>
      </w:r>
      <w:r w:rsidRPr="00AC375C">
        <w:rPr>
          <w:rFonts w:ascii="Arial" w:hAnsi="Arial" w:cs="Arial"/>
          <w:sz w:val="22"/>
          <w:szCs w:val="22"/>
        </w:rPr>
        <w:t>odpovědnost za</w:t>
      </w:r>
      <w:r>
        <w:rPr>
          <w:rFonts w:ascii="Arial" w:hAnsi="Arial" w:cs="Arial"/>
          <w:sz w:val="22"/>
          <w:szCs w:val="22"/>
        </w:rPr>
        <w:t xml:space="preserve"> </w:t>
      </w:r>
      <w:r w:rsidRPr="005974F0">
        <w:rPr>
          <w:rFonts w:ascii="Arial" w:hAnsi="Arial" w:cs="Arial"/>
          <w:sz w:val="22"/>
          <w:szCs w:val="22"/>
        </w:rPr>
        <w:t>škody vzniklé jejich nedodržením. Zhotovitel neodpovídá za škody na stávajících inženýrských sítích</w:t>
      </w:r>
      <w:r>
        <w:rPr>
          <w:rFonts w:ascii="Arial" w:hAnsi="Arial" w:cs="Arial"/>
          <w:sz w:val="22"/>
          <w:szCs w:val="22"/>
        </w:rPr>
        <w:t xml:space="preserve"> </w:t>
      </w:r>
      <w:r w:rsidRPr="00AC375C">
        <w:rPr>
          <w:rFonts w:ascii="Arial" w:hAnsi="Arial" w:cs="Arial"/>
          <w:sz w:val="22"/>
          <w:szCs w:val="22"/>
        </w:rPr>
        <w:t>na</w:t>
      </w:r>
      <w:r w:rsidRPr="00C27C47">
        <w:rPr>
          <w:rFonts w:ascii="Arial" w:hAnsi="Arial" w:cs="Arial"/>
          <w:color w:val="FF0000"/>
          <w:sz w:val="22"/>
          <w:szCs w:val="22"/>
        </w:rPr>
        <w:t xml:space="preserve"> </w:t>
      </w:r>
      <w:r w:rsidRPr="00AC375C">
        <w:rPr>
          <w:rFonts w:ascii="Arial" w:hAnsi="Arial" w:cs="Arial"/>
          <w:sz w:val="22"/>
          <w:szCs w:val="22"/>
        </w:rPr>
        <w:t>staveništi,</w:t>
      </w:r>
      <w:r w:rsidRPr="005974F0">
        <w:rPr>
          <w:rFonts w:ascii="Arial" w:hAnsi="Arial" w:cs="Arial"/>
          <w:sz w:val="22"/>
          <w:szCs w:val="22"/>
        </w:rPr>
        <w:t xml:space="preserve"> které nebyly vyznačeny v podkladech objednatele.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230F23" w14:textId="77777777" w:rsidR="00D671EB" w:rsidRPr="005974F0" w:rsidRDefault="00D671EB" w:rsidP="00691AB5">
      <w:pPr>
        <w:numPr>
          <w:ilvl w:val="2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Zařízení staveniště vybuduje v rozsahu nezbytném Zhotovitel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408B81A" w14:textId="77777777" w:rsidR="00D671EB" w:rsidRPr="005974F0" w:rsidRDefault="00D671EB" w:rsidP="005974F0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D8B9E2D" w14:textId="77777777" w:rsidR="00D671EB" w:rsidRPr="005974F0" w:rsidRDefault="00D671EB" w:rsidP="00691AB5">
      <w:pPr>
        <w:numPr>
          <w:ilvl w:val="1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Užívání staveniště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40114C" w14:textId="77777777" w:rsidR="00D671EB" w:rsidRPr="005974F0" w:rsidRDefault="00D671EB" w:rsidP="00691AB5">
      <w:pPr>
        <w:pStyle w:val="Zkladntext"/>
        <w:widowControl/>
        <w:numPr>
          <w:ilvl w:val="2"/>
          <w:numId w:val="15"/>
        </w:numPr>
        <w:suppressAutoHyphens w:val="0"/>
        <w:autoSpaceDE/>
        <w:spacing w:line="24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Zhotovitel je povinen užívat staveniště pouze pro účely související s prováděním díla a při užívání staveniště je povinen dodržovat veškeré právní předpisy.</w:t>
      </w:r>
    </w:p>
    <w:p w14:paraId="34B00AAF" w14:textId="77777777" w:rsidR="00D671EB" w:rsidRPr="005974F0" w:rsidRDefault="00D671EB" w:rsidP="00691AB5">
      <w:pPr>
        <w:pStyle w:val="Zkladntext"/>
        <w:widowControl/>
        <w:numPr>
          <w:ilvl w:val="2"/>
          <w:numId w:val="15"/>
        </w:numPr>
        <w:suppressAutoHyphens w:val="0"/>
        <w:autoSpaceDE/>
        <w:spacing w:line="24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Zhotovitel zajistí střežení staveniště a v případě potřeby i jeho oplocení nebo jiné vhodné zabezpečení.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96A4A1" w14:textId="292547E8" w:rsidR="00D671EB" w:rsidRPr="005974F0" w:rsidRDefault="00D671EB" w:rsidP="00691AB5">
      <w:pPr>
        <w:pStyle w:val="Zkladntext"/>
        <w:widowControl/>
        <w:numPr>
          <w:ilvl w:val="2"/>
          <w:numId w:val="15"/>
        </w:numPr>
        <w:suppressAutoHyphens w:val="0"/>
        <w:autoSpaceDE/>
        <w:spacing w:line="24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 xml:space="preserve">Zhotovitel je povinen předat Objednateli nejpozději do patnácti dnů ode dne předání </w:t>
      </w:r>
      <w:r>
        <w:rPr>
          <w:rFonts w:ascii="Arial" w:hAnsi="Arial" w:cs="Arial"/>
          <w:sz w:val="22"/>
          <w:szCs w:val="22"/>
        </w:rPr>
        <w:t xml:space="preserve">   </w:t>
      </w:r>
      <w:r w:rsidR="009D175B">
        <w:rPr>
          <w:rFonts w:ascii="Arial" w:hAnsi="Arial" w:cs="Arial"/>
          <w:sz w:val="22"/>
          <w:szCs w:val="22"/>
        </w:rPr>
        <w:br/>
      </w:r>
      <w:r w:rsidRPr="005974F0">
        <w:rPr>
          <w:rFonts w:ascii="Arial" w:hAnsi="Arial" w:cs="Arial"/>
          <w:sz w:val="22"/>
          <w:szCs w:val="22"/>
        </w:rPr>
        <w:t xml:space="preserve">a převzetí Staveniště seznam osob (zejména svých zaměstnanců a zaměstnanců svých </w:t>
      </w:r>
      <w:proofErr w:type="spellStart"/>
      <w:r w:rsidRPr="005974F0">
        <w:rPr>
          <w:rFonts w:ascii="Arial" w:hAnsi="Arial" w:cs="Arial"/>
          <w:sz w:val="22"/>
          <w:szCs w:val="22"/>
        </w:rPr>
        <w:t>podzhotovitelů</w:t>
      </w:r>
      <w:proofErr w:type="spellEnd"/>
      <w:r>
        <w:rPr>
          <w:rFonts w:ascii="Arial" w:hAnsi="Arial" w:cs="Arial"/>
          <w:sz w:val="22"/>
          <w:szCs w:val="22"/>
        </w:rPr>
        <w:t xml:space="preserve"> - subdodavatelů</w:t>
      </w:r>
      <w:r w:rsidRPr="005974F0">
        <w:rPr>
          <w:rFonts w:ascii="Arial" w:hAnsi="Arial" w:cs="Arial"/>
          <w:sz w:val="22"/>
          <w:szCs w:val="22"/>
        </w:rPr>
        <w:t>), kterým je povolen vstup na Staveniště. Zhotovitel je povinen tento seznam průběžně aktualizovat.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835AE9" w14:textId="5267FB76" w:rsidR="00DD07CC" w:rsidRPr="00FA40C3" w:rsidRDefault="00D671EB" w:rsidP="00FA40C3">
      <w:pPr>
        <w:pStyle w:val="Zkladntext"/>
        <w:widowControl/>
        <w:numPr>
          <w:ilvl w:val="2"/>
          <w:numId w:val="15"/>
        </w:numPr>
        <w:suppressAutoHyphens w:val="0"/>
        <w:autoSpaceDE/>
        <w:spacing w:line="24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Zhotovitel není oprávněn, pokud se strany nedohodnou jinak, využívat staveniště k ubytování nebo nocování osob.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C80B65" w14:textId="77777777" w:rsidR="00FA40C3" w:rsidRDefault="00FA40C3" w:rsidP="00FA40C3">
      <w:pPr>
        <w:suppressAutoHyphens w:val="0"/>
        <w:autoSpaceDE/>
        <w:ind w:left="851"/>
        <w:jc w:val="both"/>
        <w:rPr>
          <w:rFonts w:ascii="Arial" w:hAnsi="Arial" w:cs="Arial"/>
          <w:sz w:val="22"/>
          <w:szCs w:val="22"/>
        </w:rPr>
      </w:pPr>
    </w:p>
    <w:p w14:paraId="23DF9D95" w14:textId="77777777" w:rsidR="00D671EB" w:rsidRPr="005974F0" w:rsidRDefault="00D671EB" w:rsidP="00691AB5">
      <w:pPr>
        <w:numPr>
          <w:ilvl w:val="1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Podmínky užívání veřejných prostranství a komunikací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917653" w14:textId="77777777" w:rsidR="00D671EB" w:rsidRPr="005974F0" w:rsidRDefault="00D671EB" w:rsidP="00691AB5">
      <w:pPr>
        <w:pStyle w:val="Zkladntext"/>
        <w:widowControl/>
        <w:numPr>
          <w:ilvl w:val="2"/>
          <w:numId w:val="15"/>
        </w:numPr>
        <w:suppressAutoHyphens w:val="0"/>
        <w:autoSpaceDE/>
        <w:spacing w:line="24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lastRenderedPageBreak/>
        <w:t>Zhotovitel je povinen udržovat na Staveništi pořádek.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26CB2F" w14:textId="77777777" w:rsidR="00FA40C3" w:rsidRDefault="00FA40C3" w:rsidP="00FA40C3">
      <w:pPr>
        <w:pStyle w:val="Zkladntext"/>
        <w:widowControl/>
        <w:suppressAutoHyphens w:val="0"/>
        <w:autoSpaceDE/>
        <w:spacing w:line="240" w:lineRule="atLeast"/>
        <w:ind w:left="851"/>
        <w:jc w:val="both"/>
        <w:rPr>
          <w:rFonts w:ascii="Arial" w:hAnsi="Arial" w:cs="Arial"/>
          <w:sz w:val="22"/>
          <w:szCs w:val="22"/>
        </w:rPr>
      </w:pPr>
    </w:p>
    <w:p w14:paraId="6826EEF1" w14:textId="26C8B39A" w:rsidR="00D671EB" w:rsidRDefault="00D671EB" w:rsidP="00FA40C3">
      <w:pPr>
        <w:pStyle w:val="Zkladntext"/>
        <w:widowControl/>
        <w:numPr>
          <w:ilvl w:val="2"/>
          <w:numId w:val="15"/>
        </w:numPr>
        <w:suppressAutoHyphens w:val="0"/>
        <w:autoSpaceDE/>
        <w:spacing w:line="24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Zhotovitel je povinen průběžně ze Staveniště odstraňovat všechny druhy odpadů, stavebn</w:t>
      </w:r>
      <w:r>
        <w:rPr>
          <w:rFonts w:ascii="Arial" w:hAnsi="Arial" w:cs="Arial"/>
          <w:sz w:val="22"/>
          <w:szCs w:val="22"/>
        </w:rPr>
        <w:t xml:space="preserve">í suti a nepotřebného materiálu </w:t>
      </w:r>
      <w:r w:rsidRPr="00AC375C">
        <w:rPr>
          <w:rFonts w:ascii="Arial" w:hAnsi="Arial" w:cs="Arial"/>
          <w:color w:val="auto"/>
          <w:sz w:val="22"/>
          <w:szCs w:val="22"/>
        </w:rPr>
        <w:t>na svůj náklad</w:t>
      </w:r>
      <w:r w:rsidRPr="00AC375C">
        <w:rPr>
          <w:rFonts w:ascii="Arial" w:hAnsi="Arial" w:cs="Arial"/>
          <w:color w:val="auto"/>
          <w:sz w:val="22"/>
          <w:szCs w:val="22"/>
          <w:u w:val="single"/>
        </w:rPr>
        <w:t>.</w:t>
      </w:r>
      <w:r w:rsidRPr="005974F0">
        <w:rPr>
          <w:rFonts w:ascii="Arial" w:hAnsi="Arial" w:cs="Arial"/>
          <w:sz w:val="22"/>
          <w:szCs w:val="22"/>
        </w:rPr>
        <w:t xml:space="preserve"> Zhotovitel je rovněž povinen zabezpečit, aby odpad vzniklý z jeho činnosti nebo stavební materiál nebyl umísťován mimo </w:t>
      </w:r>
      <w:r>
        <w:rPr>
          <w:rFonts w:ascii="Arial" w:hAnsi="Arial" w:cs="Arial"/>
          <w:sz w:val="22"/>
          <w:szCs w:val="22"/>
        </w:rPr>
        <w:t>s</w:t>
      </w:r>
      <w:r w:rsidRPr="005974F0">
        <w:rPr>
          <w:rFonts w:ascii="Arial" w:hAnsi="Arial" w:cs="Arial"/>
          <w:sz w:val="22"/>
          <w:szCs w:val="22"/>
        </w:rPr>
        <w:t>taveniště.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9EE07A" w14:textId="77777777" w:rsidR="00FA40C3" w:rsidRPr="00FA40C3" w:rsidRDefault="00FA40C3" w:rsidP="00FA40C3">
      <w:pPr>
        <w:pStyle w:val="Zkladntext"/>
        <w:widowControl/>
        <w:suppressAutoHyphens w:val="0"/>
        <w:autoSpaceDE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A97017" w14:textId="77777777" w:rsidR="00D671EB" w:rsidRPr="005974F0" w:rsidRDefault="00D671EB" w:rsidP="00691AB5">
      <w:pPr>
        <w:numPr>
          <w:ilvl w:val="1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Podmínky bezpečnos</w:t>
      </w:r>
      <w:r>
        <w:rPr>
          <w:rFonts w:ascii="Arial" w:hAnsi="Arial" w:cs="Arial"/>
          <w:sz w:val="22"/>
          <w:szCs w:val="22"/>
        </w:rPr>
        <w:t>ti a hygieny a ochrany</w:t>
      </w:r>
      <w:r w:rsidRPr="00AC375C">
        <w:rPr>
          <w:rFonts w:ascii="Arial" w:hAnsi="Arial" w:cs="Arial"/>
          <w:sz w:val="22"/>
          <w:szCs w:val="22"/>
        </w:rPr>
        <w:t xml:space="preserve"> životního</w:t>
      </w:r>
      <w:r w:rsidRPr="00EB7F0D">
        <w:rPr>
          <w:rFonts w:ascii="Arial" w:hAnsi="Arial" w:cs="Arial"/>
          <w:sz w:val="22"/>
          <w:szCs w:val="22"/>
          <w:u w:val="single"/>
        </w:rPr>
        <w:t xml:space="preserve"> </w:t>
      </w:r>
      <w:r w:rsidRPr="005974F0">
        <w:rPr>
          <w:rFonts w:ascii="Arial" w:hAnsi="Arial" w:cs="Arial"/>
          <w:sz w:val="22"/>
          <w:szCs w:val="22"/>
        </w:rPr>
        <w:t>prostředí na staveništi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3DE258" w14:textId="77777777" w:rsidR="00D671EB" w:rsidRPr="005974F0" w:rsidRDefault="00D671EB" w:rsidP="00691AB5">
      <w:pPr>
        <w:numPr>
          <w:ilvl w:val="2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Zhotovitel je povinen zajistit na Staveništi veškerá bezpečnostní opatření a hygienická opatření a požární ochranu Staveniště i prováděného díla, a to v rozsahu a způsobem stanoveným příslušnými předpisy.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E51337" w14:textId="77777777" w:rsidR="00D671EB" w:rsidRPr="005974F0" w:rsidRDefault="00D671EB" w:rsidP="005974F0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311EFC93" w14:textId="77777777" w:rsidR="00D671EB" w:rsidRPr="005974F0" w:rsidRDefault="00D671EB" w:rsidP="00691AB5">
      <w:pPr>
        <w:numPr>
          <w:ilvl w:val="1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Vyklizení staveniště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CC53D8" w14:textId="27128FAA" w:rsidR="00D671EB" w:rsidRPr="005974F0" w:rsidRDefault="00D671EB" w:rsidP="00691AB5">
      <w:pPr>
        <w:numPr>
          <w:ilvl w:val="2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 xml:space="preserve">Zhotovitel je povinen odstranit zařízení staveniště a vyklidit Staveniště nejpozději do </w:t>
      </w:r>
      <w:r w:rsidR="003319A6">
        <w:rPr>
          <w:rFonts w:ascii="Arial" w:hAnsi="Arial" w:cs="Arial"/>
          <w:sz w:val="22"/>
          <w:szCs w:val="22"/>
        </w:rPr>
        <w:t>3</w:t>
      </w:r>
      <w:r w:rsidRPr="005974F0">
        <w:rPr>
          <w:rFonts w:ascii="Arial" w:hAnsi="Arial" w:cs="Arial"/>
          <w:sz w:val="22"/>
          <w:szCs w:val="22"/>
        </w:rPr>
        <w:t xml:space="preserve"> dnů ode dne Předání a převzetí díla, pokud se strany nedohodnou jinak.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B9410A" w14:textId="77777777" w:rsidR="00D671EB" w:rsidRPr="005974F0" w:rsidRDefault="00D671EB" w:rsidP="00691AB5">
      <w:pPr>
        <w:numPr>
          <w:ilvl w:val="2"/>
          <w:numId w:val="15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5974F0">
        <w:rPr>
          <w:rFonts w:ascii="Arial" w:hAnsi="Arial" w:cs="Arial"/>
          <w:sz w:val="22"/>
          <w:szCs w:val="22"/>
        </w:rPr>
        <w:t>Nevyklidí-li</w:t>
      </w:r>
      <w:proofErr w:type="gramEnd"/>
      <w:r w:rsidRPr="005974F0">
        <w:rPr>
          <w:rFonts w:ascii="Arial" w:hAnsi="Arial" w:cs="Arial"/>
          <w:sz w:val="22"/>
          <w:szCs w:val="22"/>
        </w:rPr>
        <w:t xml:space="preserve"> Zhotovitel </w:t>
      </w:r>
      <w:r>
        <w:rPr>
          <w:rFonts w:ascii="Arial" w:hAnsi="Arial" w:cs="Arial"/>
          <w:sz w:val="22"/>
          <w:szCs w:val="22"/>
        </w:rPr>
        <w:t>s</w:t>
      </w:r>
      <w:r w:rsidRPr="005974F0">
        <w:rPr>
          <w:rFonts w:ascii="Arial" w:hAnsi="Arial" w:cs="Arial"/>
          <w:sz w:val="22"/>
          <w:szCs w:val="22"/>
        </w:rPr>
        <w:t xml:space="preserve">taveniště ve sjednaném termínu </w:t>
      </w:r>
      <w:proofErr w:type="gramStart"/>
      <w:r w:rsidRPr="005974F0">
        <w:rPr>
          <w:rFonts w:ascii="Arial" w:hAnsi="Arial" w:cs="Arial"/>
          <w:sz w:val="22"/>
          <w:szCs w:val="22"/>
        </w:rPr>
        <w:t>je</w:t>
      </w:r>
      <w:proofErr w:type="gramEnd"/>
      <w:r w:rsidRPr="005974F0">
        <w:rPr>
          <w:rFonts w:ascii="Arial" w:hAnsi="Arial" w:cs="Arial"/>
          <w:sz w:val="22"/>
          <w:szCs w:val="22"/>
        </w:rPr>
        <w:t xml:space="preserve"> Objednatel oprávněn zabezpečit vyklizení </w:t>
      </w:r>
      <w:r>
        <w:rPr>
          <w:rFonts w:ascii="Arial" w:hAnsi="Arial" w:cs="Arial"/>
          <w:sz w:val="22"/>
          <w:szCs w:val="22"/>
        </w:rPr>
        <w:t>s</w:t>
      </w:r>
      <w:r w:rsidRPr="005974F0">
        <w:rPr>
          <w:rFonts w:ascii="Arial" w:hAnsi="Arial" w:cs="Arial"/>
          <w:sz w:val="22"/>
          <w:szCs w:val="22"/>
        </w:rPr>
        <w:t>taveniště třetí osobou a náklady s tím spojené uhradí Objednateli Zhotovitel.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00DF9D" w14:textId="77777777" w:rsidR="00D671EB" w:rsidRPr="005974F0" w:rsidRDefault="00D671EB" w:rsidP="005974F0">
      <w:pPr>
        <w:pStyle w:val="Zkladntext"/>
        <w:ind w:left="851" w:hanging="851"/>
        <w:rPr>
          <w:rFonts w:ascii="Arial" w:hAnsi="Arial" w:cs="Arial"/>
          <w:b/>
          <w:bCs/>
          <w:sz w:val="22"/>
          <w:szCs w:val="22"/>
        </w:rPr>
      </w:pPr>
    </w:p>
    <w:p w14:paraId="5F8F9912" w14:textId="77777777" w:rsidR="00D671EB" w:rsidRPr="00D62983" w:rsidRDefault="00D671EB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VI. </w:t>
      </w:r>
    </w:p>
    <w:p w14:paraId="22F03E4D" w14:textId="77777777" w:rsidR="00D671EB" w:rsidRPr="00D62983" w:rsidRDefault="00D671EB" w:rsidP="00966286">
      <w:pPr>
        <w:pStyle w:val="Normln1"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B775F">
        <w:rPr>
          <w:rFonts w:ascii="Arial" w:hAnsi="Arial" w:cs="Arial"/>
          <w:b/>
          <w:bCs/>
          <w:sz w:val="22"/>
          <w:szCs w:val="22"/>
        </w:rPr>
        <w:t>Platební podmínky a fakturace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92E5FD" w14:textId="77777777" w:rsidR="00D671EB" w:rsidRPr="005974F0" w:rsidRDefault="00D671EB" w:rsidP="00691AB5">
      <w:pPr>
        <w:pStyle w:val="Odstavecseseznamem"/>
        <w:widowControl w:val="0"/>
        <w:numPr>
          <w:ilvl w:val="1"/>
          <w:numId w:val="1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Zálohy na platby nejsou sjednány a objednatel je neposkytuje.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8E08D5" w14:textId="0E1E3285" w:rsidR="00D671EB" w:rsidRPr="005974F0" w:rsidRDefault="00D671EB" w:rsidP="00691AB5">
      <w:pPr>
        <w:pStyle w:val="Odstavecseseznamem"/>
        <w:widowControl w:val="0"/>
        <w:numPr>
          <w:ilvl w:val="1"/>
          <w:numId w:val="1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974F0">
        <w:rPr>
          <w:rFonts w:ascii="Arial" w:hAnsi="Arial" w:cs="Arial"/>
          <w:sz w:val="22"/>
          <w:szCs w:val="22"/>
        </w:rPr>
        <w:t>Na základě písemně odsouhlaseného soupisu skutečně provedených prací, budou zhotovitelem vystaveny dílčí faktury.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F598D7" w14:textId="148708A8" w:rsidR="00D671EB" w:rsidRDefault="00D671EB" w:rsidP="00691AB5">
      <w:pPr>
        <w:widowControl w:val="0"/>
        <w:numPr>
          <w:ilvl w:val="1"/>
          <w:numId w:val="1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Lhůta splatnosti faktur je </w:t>
      </w:r>
      <w:r>
        <w:rPr>
          <w:rFonts w:ascii="Arial" w:hAnsi="Arial" w:cs="Arial"/>
          <w:sz w:val="22"/>
          <w:szCs w:val="22"/>
        </w:rPr>
        <w:t>3</w:t>
      </w:r>
      <w:r w:rsidRPr="00AC375C">
        <w:rPr>
          <w:rFonts w:ascii="Arial" w:hAnsi="Arial" w:cs="Arial"/>
          <w:sz w:val="22"/>
          <w:szCs w:val="22"/>
        </w:rPr>
        <w:t xml:space="preserve">0 </w:t>
      </w:r>
      <w:r w:rsidRPr="00D62983">
        <w:rPr>
          <w:rFonts w:ascii="Arial" w:hAnsi="Arial" w:cs="Arial"/>
          <w:sz w:val="22"/>
          <w:szCs w:val="22"/>
        </w:rPr>
        <w:t>dní ode dne jejich doručení objednateli.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63DB77" w14:textId="1C3E113E" w:rsidR="00E00A76" w:rsidRPr="00D62983" w:rsidRDefault="00E00A76" w:rsidP="00691AB5">
      <w:pPr>
        <w:widowControl w:val="0"/>
        <w:numPr>
          <w:ilvl w:val="1"/>
          <w:numId w:val="1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bude hradit Zhotoviteli řádně vystavené a odsouhlasené faktury do výše 90% ceny. Zbývající část, ve výši 10% z ceny bez DPH, činí zádržné k zajištění závazku Zhotovitele </w:t>
      </w:r>
      <w:r w:rsidR="00D8402E">
        <w:rPr>
          <w:rFonts w:ascii="Arial" w:hAnsi="Arial" w:cs="Arial"/>
          <w:sz w:val="22"/>
          <w:szCs w:val="22"/>
        </w:rPr>
        <w:t>za řádné dokončení díla. Zádržné bude Zhotoviteli uhrazeno bezodkladně po předání díla objednatelem investorovi.</w:t>
      </w:r>
    </w:p>
    <w:p w14:paraId="36F53231" w14:textId="3784CFEA" w:rsidR="00D671EB" w:rsidRPr="00D62983" w:rsidRDefault="00D671EB" w:rsidP="00691AB5">
      <w:pPr>
        <w:widowControl w:val="0"/>
        <w:numPr>
          <w:ilvl w:val="1"/>
          <w:numId w:val="1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Faktury budou mít náležitosti daňového dokladu dle zákona č. 235/2004 Sb., o dani </w:t>
      </w:r>
      <w:r>
        <w:rPr>
          <w:rFonts w:ascii="Arial" w:hAnsi="Arial" w:cs="Arial"/>
          <w:sz w:val="22"/>
          <w:szCs w:val="22"/>
        </w:rPr>
        <w:t xml:space="preserve">     </w:t>
      </w:r>
      <w:r w:rsidR="003319A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Pr="00D62983">
        <w:rPr>
          <w:rFonts w:ascii="Arial" w:hAnsi="Arial" w:cs="Arial"/>
          <w:sz w:val="22"/>
          <w:szCs w:val="22"/>
        </w:rPr>
        <w:t xml:space="preserve">z přidané hodnoty, ve znění pozdějších předpisů. </w:t>
      </w:r>
    </w:p>
    <w:p w14:paraId="77936394" w14:textId="77777777" w:rsidR="00D671EB" w:rsidRPr="00D62983" w:rsidRDefault="00D671EB" w:rsidP="00691AB5">
      <w:pPr>
        <w:widowControl w:val="0"/>
        <w:numPr>
          <w:ilvl w:val="1"/>
          <w:numId w:val="1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Objednatel je oprávněn vadnou fakturu před uplynutím lhůty splatnosti vrátit zhotoviteli bez zaplacení k provedení opravy v těchto případech: </w:t>
      </w:r>
    </w:p>
    <w:p w14:paraId="6C60268A" w14:textId="77777777" w:rsidR="00D671EB" w:rsidRPr="00D62983" w:rsidRDefault="00D671EB" w:rsidP="005974F0">
      <w:pPr>
        <w:pStyle w:val="Normln1"/>
        <w:widowControl w:val="0"/>
        <w:numPr>
          <w:ilvl w:val="0"/>
          <w:numId w:val="2"/>
        </w:numPr>
        <w:spacing w:before="144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nebude-li faktura obsahovat některou povinnou nebo dohodnutou náležitost nebo bude chybně vyúčtována cena, </w:t>
      </w:r>
    </w:p>
    <w:p w14:paraId="3FB36D0D" w14:textId="77777777" w:rsidR="00D671EB" w:rsidRPr="00D62983" w:rsidRDefault="00D671EB" w:rsidP="005974F0">
      <w:pPr>
        <w:pStyle w:val="Normln1"/>
        <w:widowControl w:val="0"/>
        <w:numPr>
          <w:ilvl w:val="0"/>
          <w:numId w:val="2"/>
        </w:numPr>
        <w:spacing w:before="144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budou-li vyúčtovány práce</w:t>
      </w:r>
      <w:r w:rsidRPr="00D62983">
        <w:rPr>
          <w:rFonts w:ascii="Arial" w:hAnsi="Arial" w:cs="Arial"/>
          <w:sz w:val="22"/>
          <w:szCs w:val="22"/>
        </w:rPr>
        <w:t xml:space="preserve">, které zhotovitel neprovedl, </w:t>
      </w:r>
    </w:p>
    <w:p w14:paraId="616B5B5F" w14:textId="77777777" w:rsidR="00D671EB" w:rsidRPr="00D62983" w:rsidRDefault="00D671EB" w:rsidP="005974F0">
      <w:pPr>
        <w:pStyle w:val="Normln1"/>
        <w:widowControl w:val="0"/>
        <w:numPr>
          <w:ilvl w:val="0"/>
          <w:numId w:val="2"/>
        </w:numPr>
        <w:spacing w:before="144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bude-li DPH vyúčtována v nesprávné výši. </w:t>
      </w:r>
    </w:p>
    <w:p w14:paraId="6E9D2892" w14:textId="77777777" w:rsidR="00D671EB" w:rsidRPr="00D62983" w:rsidRDefault="00D671EB" w:rsidP="00F001CB">
      <w:pPr>
        <w:pStyle w:val="Normln1"/>
        <w:widowControl w:val="0"/>
        <w:spacing w:before="144"/>
        <w:ind w:left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Ve vrácené faktuře objednatel vyznačí důvod vrácení. Zhotovitel provede opravu vystavením nové faktury. Vrátí-li objednatel vadnou fakturu zhotoviteli, přestává běžet původní lhůta splatnosti. Celá lhůta běží opět ode dne doručení nově vyhotovené opravené faktury objednateli. </w:t>
      </w:r>
    </w:p>
    <w:p w14:paraId="1E2A59CF" w14:textId="77777777" w:rsidR="00D671EB" w:rsidRPr="00D62983" w:rsidRDefault="00D671EB" w:rsidP="00691AB5">
      <w:pPr>
        <w:widowControl w:val="0"/>
        <w:numPr>
          <w:ilvl w:val="1"/>
          <w:numId w:val="1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Povinnost objednatele zaplatit je splněna dnem připsání příslušné částky na bankovní účet zhotovitele, jenž bude konkretizován v jednotlivých fakturách.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9598F3" w14:textId="6695F881" w:rsidR="003319A6" w:rsidRDefault="00D671EB" w:rsidP="00691AB5">
      <w:pPr>
        <w:widowControl w:val="0"/>
        <w:numPr>
          <w:ilvl w:val="1"/>
          <w:numId w:val="16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Po předání a převzetí funkčně bezvadného díla objednatelem, vystaví zhotovit</w:t>
      </w:r>
      <w:r>
        <w:rPr>
          <w:rFonts w:ascii="Arial" w:hAnsi="Arial" w:cs="Arial"/>
          <w:sz w:val="22"/>
          <w:szCs w:val="22"/>
        </w:rPr>
        <w:t>el nejpozději do 14 dnů</w:t>
      </w:r>
      <w:r w:rsidRPr="00DF6B61">
        <w:rPr>
          <w:rFonts w:ascii="Arial" w:hAnsi="Arial" w:cs="Arial"/>
          <w:sz w:val="22"/>
          <w:szCs w:val="22"/>
        </w:rPr>
        <w:t xml:space="preserve"> </w:t>
      </w:r>
      <w:r w:rsidRPr="00AC375C">
        <w:rPr>
          <w:rFonts w:ascii="Arial" w:hAnsi="Arial" w:cs="Arial"/>
          <w:sz w:val="22"/>
          <w:szCs w:val="22"/>
        </w:rPr>
        <w:t xml:space="preserve">konečnou </w:t>
      </w:r>
      <w:r w:rsidRPr="00D62983">
        <w:rPr>
          <w:rFonts w:ascii="Arial" w:hAnsi="Arial" w:cs="Arial"/>
          <w:sz w:val="22"/>
          <w:szCs w:val="22"/>
        </w:rPr>
        <w:t>fakturu.</w:t>
      </w:r>
      <w:r w:rsidR="003319A6">
        <w:rPr>
          <w:rFonts w:ascii="Arial" w:hAnsi="Arial" w:cs="Arial"/>
          <w:sz w:val="22"/>
          <w:szCs w:val="22"/>
        </w:rPr>
        <w:t xml:space="preserve"> Součástí konečné faktury bude </w:t>
      </w:r>
      <w:r w:rsidR="000C4153">
        <w:rPr>
          <w:rFonts w:ascii="Arial" w:hAnsi="Arial" w:cs="Arial"/>
          <w:sz w:val="22"/>
          <w:szCs w:val="22"/>
        </w:rPr>
        <w:t>Předávací protokol se zápisem o odstranění vad a nedodělků</w:t>
      </w:r>
      <w:r w:rsidR="002305B9">
        <w:rPr>
          <w:rFonts w:ascii="Arial" w:hAnsi="Arial" w:cs="Arial"/>
          <w:sz w:val="22"/>
          <w:szCs w:val="22"/>
        </w:rPr>
        <w:t xml:space="preserve"> </w:t>
      </w:r>
      <w:r w:rsidR="005B6E64">
        <w:rPr>
          <w:rFonts w:ascii="Arial" w:hAnsi="Arial" w:cs="Arial"/>
          <w:sz w:val="22"/>
          <w:szCs w:val="22"/>
        </w:rPr>
        <w:t xml:space="preserve">dle odst. 7. </w:t>
      </w:r>
      <w:r w:rsidR="002305B9">
        <w:rPr>
          <w:rFonts w:ascii="Arial" w:hAnsi="Arial" w:cs="Arial"/>
          <w:sz w:val="22"/>
          <w:szCs w:val="22"/>
        </w:rPr>
        <w:t>1</w:t>
      </w:r>
      <w:r w:rsidR="003319A6">
        <w:rPr>
          <w:rFonts w:ascii="Arial" w:hAnsi="Arial" w:cs="Arial"/>
          <w:sz w:val="22"/>
          <w:szCs w:val="22"/>
        </w:rPr>
        <w:t>.</w:t>
      </w:r>
    </w:p>
    <w:p w14:paraId="7C3199EE" w14:textId="77777777" w:rsidR="00D671EB" w:rsidRPr="00434F0E" w:rsidRDefault="00D671EB" w:rsidP="00434F0E">
      <w:pPr>
        <w:widowControl w:val="0"/>
        <w:autoSpaceDE/>
        <w:spacing w:before="120"/>
        <w:ind w:left="851"/>
        <w:jc w:val="both"/>
        <w:rPr>
          <w:rFonts w:ascii="Arial" w:hAnsi="Arial" w:cs="Arial"/>
          <w:sz w:val="22"/>
          <w:szCs w:val="22"/>
        </w:rPr>
      </w:pPr>
    </w:p>
    <w:p w14:paraId="67E95F6A" w14:textId="77777777" w:rsidR="00D671EB" w:rsidRDefault="00D671EB" w:rsidP="00956309">
      <w:pPr>
        <w:widowControl w:val="0"/>
        <w:autoSpaceDE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EFE6721" w14:textId="77777777" w:rsidR="00D671EB" w:rsidRPr="00D62983" w:rsidRDefault="00D671EB" w:rsidP="00966286">
      <w:pPr>
        <w:pStyle w:val="Zkladntext"/>
        <w:keepNext/>
        <w:tabs>
          <w:tab w:val="left" w:pos="284"/>
          <w:tab w:val="left" w:pos="6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lastRenderedPageBreak/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62983"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C76656" w14:textId="77777777" w:rsidR="00D671EB" w:rsidRDefault="00D671EB" w:rsidP="00966286">
      <w:pPr>
        <w:pStyle w:val="Normln1"/>
        <w:keepNext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Předání a převzetí díla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ADA2C4" w14:textId="77777777" w:rsidR="00D671EB" w:rsidRPr="00D62983" w:rsidRDefault="00D671EB" w:rsidP="00966286">
      <w:pPr>
        <w:pStyle w:val="Normln1"/>
        <w:keepNext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E803BA" w14:textId="2EC03903" w:rsidR="00D671EB" w:rsidRPr="00EB775F" w:rsidRDefault="00D671EB" w:rsidP="00691AB5">
      <w:pPr>
        <w:pStyle w:val="Odstavecseseznamem"/>
        <w:widowControl w:val="0"/>
        <w:numPr>
          <w:ilvl w:val="1"/>
          <w:numId w:val="17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EB775F">
        <w:rPr>
          <w:rFonts w:ascii="Arial" w:hAnsi="Arial" w:cs="Arial"/>
          <w:sz w:val="22"/>
          <w:szCs w:val="22"/>
        </w:rPr>
        <w:t xml:space="preserve">Zhotovitel se zavazuje vyzvat písemně nejméně </w:t>
      </w:r>
      <w:r w:rsidR="00E66CE6">
        <w:rPr>
          <w:rFonts w:ascii="Arial" w:hAnsi="Arial" w:cs="Arial"/>
          <w:sz w:val="22"/>
          <w:szCs w:val="22"/>
        </w:rPr>
        <w:t>pět</w:t>
      </w:r>
      <w:r w:rsidRPr="00EB775F">
        <w:rPr>
          <w:rFonts w:ascii="Arial" w:hAnsi="Arial" w:cs="Arial"/>
          <w:sz w:val="22"/>
          <w:szCs w:val="22"/>
        </w:rPr>
        <w:t xml:space="preserve"> pracovních dnů předem objednatele k předání a převzetí díla. Zhotovitel je povinen zajistit účast u přejímacího řízení těch svých smluvních partnerů, jejichž účast je k řádnému předání a převzetí díla nutná. Dílo je převzato zápisem podepsaným oprávněnými zástupci obou smluvních stran (tzv. </w:t>
      </w:r>
      <w:r w:rsidR="00E66CE6">
        <w:rPr>
          <w:rFonts w:ascii="Arial" w:hAnsi="Arial" w:cs="Arial"/>
          <w:sz w:val="22"/>
          <w:szCs w:val="22"/>
        </w:rPr>
        <w:t>zápis o předání a převzetí</w:t>
      </w:r>
      <w:r w:rsidRPr="00EB775F">
        <w:rPr>
          <w:rFonts w:ascii="Arial" w:hAnsi="Arial" w:cs="Arial"/>
          <w:sz w:val="22"/>
          <w:szCs w:val="22"/>
        </w:rPr>
        <w:t xml:space="preserve">). </w:t>
      </w:r>
      <w:r w:rsidR="005B6E64">
        <w:rPr>
          <w:rFonts w:ascii="Arial" w:hAnsi="Arial" w:cs="Arial"/>
          <w:sz w:val="22"/>
          <w:szCs w:val="22"/>
        </w:rPr>
        <w:t>Předávací protokol</w:t>
      </w:r>
      <w:r w:rsidR="00E66CE6" w:rsidRPr="00EB775F">
        <w:rPr>
          <w:rFonts w:ascii="Arial" w:hAnsi="Arial" w:cs="Arial"/>
          <w:sz w:val="22"/>
          <w:szCs w:val="22"/>
        </w:rPr>
        <w:t xml:space="preserve"> </w:t>
      </w:r>
      <w:r w:rsidRPr="00EB775F">
        <w:rPr>
          <w:rFonts w:ascii="Arial" w:hAnsi="Arial" w:cs="Arial"/>
          <w:sz w:val="22"/>
          <w:szCs w:val="22"/>
        </w:rPr>
        <w:t xml:space="preserve">obsahuje zejména: </w:t>
      </w:r>
    </w:p>
    <w:p w14:paraId="7DE3BA01" w14:textId="77777777" w:rsidR="00D671EB" w:rsidRPr="00D62983" w:rsidRDefault="00D671EB" w:rsidP="00EB775F">
      <w:pPr>
        <w:pStyle w:val="Normln1"/>
        <w:widowControl w:val="0"/>
        <w:numPr>
          <w:ilvl w:val="0"/>
          <w:numId w:val="4"/>
        </w:numPr>
        <w:spacing w:before="60"/>
        <w:ind w:left="851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zhodnocení jakosti díla nebo jeho části </w:t>
      </w:r>
    </w:p>
    <w:p w14:paraId="2463A47D" w14:textId="77777777" w:rsidR="00D671EB" w:rsidRPr="00D62983" w:rsidRDefault="00D671EB" w:rsidP="00EB775F">
      <w:pPr>
        <w:pStyle w:val="Normln1"/>
        <w:widowControl w:val="0"/>
        <w:numPr>
          <w:ilvl w:val="0"/>
          <w:numId w:val="4"/>
        </w:numPr>
        <w:spacing w:before="60"/>
        <w:ind w:left="851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identifikační údaje o díle i jeho části </w:t>
      </w:r>
    </w:p>
    <w:p w14:paraId="1DAA0716" w14:textId="77777777" w:rsidR="00D671EB" w:rsidRPr="00D62983" w:rsidRDefault="00D671EB" w:rsidP="00EB775F">
      <w:pPr>
        <w:pStyle w:val="Normln1"/>
        <w:widowControl w:val="0"/>
        <w:numPr>
          <w:ilvl w:val="0"/>
          <w:numId w:val="4"/>
        </w:numPr>
        <w:spacing w:before="60"/>
        <w:ind w:left="851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prohlášení objednatele, že předávané dílo nebo jeho část přejímá </w:t>
      </w:r>
    </w:p>
    <w:p w14:paraId="1EDE88E6" w14:textId="77777777" w:rsidR="00D671EB" w:rsidRPr="00D62983" w:rsidRDefault="00D671EB" w:rsidP="00EB775F">
      <w:pPr>
        <w:pStyle w:val="Normln1"/>
        <w:widowControl w:val="0"/>
        <w:numPr>
          <w:ilvl w:val="0"/>
          <w:numId w:val="4"/>
        </w:numPr>
        <w:spacing w:before="60"/>
        <w:ind w:left="851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soupis příloh </w:t>
      </w:r>
    </w:p>
    <w:p w14:paraId="5A3691FB" w14:textId="77777777" w:rsidR="00D671EB" w:rsidRPr="00D62983" w:rsidRDefault="00D671EB" w:rsidP="00EB775F">
      <w:pPr>
        <w:pStyle w:val="Normln1"/>
        <w:widowControl w:val="0"/>
        <w:numPr>
          <w:ilvl w:val="0"/>
          <w:numId w:val="4"/>
        </w:numPr>
        <w:spacing w:before="60"/>
        <w:ind w:left="851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soupis provedených změn a odchylek od dokumentace </w:t>
      </w:r>
    </w:p>
    <w:p w14:paraId="7A8B2D63" w14:textId="77777777" w:rsidR="00D671EB" w:rsidRPr="00D62983" w:rsidRDefault="00D671EB" w:rsidP="00EB775F">
      <w:pPr>
        <w:pStyle w:val="Normln1"/>
        <w:widowControl w:val="0"/>
        <w:spacing w:before="60"/>
        <w:ind w:left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Změny nebo odchylky budou zaneseny do dokumentace skutečného provedení na náklady zhotovitele. </w:t>
      </w:r>
    </w:p>
    <w:p w14:paraId="48591BB0" w14:textId="77777777" w:rsidR="00D671EB" w:rsidRPr="00D62983" w:rsidRDefault="00D671EB" w:rsidP="00EB775F">
      <w:pPr>
        <w:pStyle w:val="Normln1"/>
        <w:widowControl w:val="0"/>
        <w:spacing w:before="60"/>
        <w:ind w:left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V případě zjištění vad a nedodělků při předání díla, bude předávací protokol obsahovat i lhůty k jejich odstranění, na kterých se objednatel a zhotovitel dohodli. </w:t>
      </w:r>
    </w:p>
    <w:p w14:paraId="1D87F7FF" w14:textId="77777777" w:rsidR="00D671EB" w:rsidRPr="00D62983" w:rsidRDefault="00D671EB" w:rsidP="00EB775F">
      <w:pPr>
        <w:widowControl w:val="0"/>
        <w:spacing w:before="60" w:after="120"/>
        <w:ind w:left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Nedojde-li mezi oběma stranami k dohodě o termínu odstranění vad a nedodělků, pak platí, že všechny vady a nedodělky musí být odstraněny nejpozději do 10 dnů ode dne předání a převzetí díla. Po odstranění poslední vady či nedodělku bude o této skutečnosti sepsán smluvními stranami protokol a tímto okamžikem bude dílo považováno za převzaté bez jakýchkoliv vad a nedodělků.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41A8F0" w14:textId="77777777" w:rsidR="00D671EB" w:rsidRPr="00D62983" w:rsidRDefault="00D671EB" w:rsidP="00691AB5">
      <w:pPr>
        <w:widowControl w:val="0"/>
        <w:numPr>
          <w:ilvl w:val="1"/>
          <w:numId w:val="17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V případě, že objednatel odmítne dílo převzít, sepíší obě strany zápis, v němž uvedou svá stanoviska a jejich odůvodnění a dohodnou náhradní termín předání. </w:t>
      </w:r>
    </w:p>
    <w:p w14:paraId="65FAB49C" w14:textId="77777777" w:rsidR="00D671EB" w:rsidRPr="00D62983" w:rsidRDefault="00D671EB" w:rsidP="00966286">
      <w:pPr>
        <w:widowControl w:val="0"/>
        <w:autoSpaceDE/>
        <w:spacing w:before="12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 </w:t>
      </w:r>
    </w:p>
    <w:p w14:paraId="5DEFB211" w14:textId="77777777" w:rsidR="00D671EB" w:rsidRPr="00D62983" w:rsidRDefault="00D671EB" w:rsidP="00966286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62983"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8F1782" w14:textId="77777777" w:rsidR="00D671EB" w:rsidRPr="00D62983" w:rsidRDefault="00D671EB" w:rsidP="00966286">
      <w:pPr>
        <w:pStyle w:val="Zkladntext"/>
        <w:keepNext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Odpovědnost za vady, záruka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85AE31" w14:textId="77777777" w:rsidR="00D671EB" w:rsidRPr="005B3763" w:rsidRDefault="00D671EB" w:rsidP="00691AB5">
      <w:pPr>
        <w:pStyle w:val="Odstavecseseznamem"/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B3763">
        <w:rPr>
          <w:rFonts w:ascii="Arial" w:hAnsi="Arial" w:cs="Arial"/>
          <w:sz w:val="22"/>
          <w:szCs w:val="22"/>
        </w:rPr>
        <w:t>Zhotovitel poskytuje záruku za to, že dílo bude zhotoveno podle podmínek stanovených touto smlouvou, a že po dobu záruční doby bude mít dílo vlastnosti dohodnuté v této smlouvě a vlastnosti stanovené právními předpisy, technickými normami, případně vlastnosti obvyklé.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787116" w14:textId="37E337FD" w:rsidR="00D671EB" w:rsidRPr="005B3763" w:rsidRDefault="00D671EB" w:rsidP="00691AB5">
      <w:pPr>
        <w:pStyle w:val="Odstavecseseznamem"/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B3763">
        <w:rPr>
          <w:rFonts w:ascii="Arial" w:hAnsi="Arial" w:cs="Arial"/>
          <w:sz w:val="22"/>
          <w:szCs w:val="22"/>
        </w:rPr>
        <w:t>Délka záruční doby je stanovena na 6</w:t>
      </w:r>
      <w:r w:rsidR="00E66CE6">
        <w:rPr>
          <w:rFonts w:ascii="Arial" w:hAnsi="Arial" w:cs="Arial"/>
          <w:sz w:val="22"/>
          <w:szCs w:val="22"/>
        </w:rPr>
        <w:t>5</w:t>
      </w:r>
      <w:r w:rsidRPr="005B3763">
        <w:rPr>
          <w:rFonts w:ascii="Arial" w:hAnsi="Arial" w:cs="Arial"/>
          <w:sz w:val="22"/>
          <w:szCs w:val="22"/>
        </w:rPr>
        <w:t xml:space="preserve"> měsíců. </w:t>
      </w:r>
    </w:p>
    <w:p w14:paraId="5596FFF4" w14:textId="230A23D0" w:rsidR="00D671EB" w:rsidRPr="005B3C76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B3C76">
        <w:rPr>
          <w:rFonts w:ascii="Arial" w:hAnsi="Arial" w:cs="Arial"/>
          <w:sz w:val="22"/>
          <w:szCs w:val="22"/>
        </w:rPr>
        <w:t>Záruční lhůta je sjednána v délce 24 měsíců pro dodávku a montáž technologického zařízení</w:t>
      </w:r>
      <w:r w:rsidR="0070330F">
        <w:rPr>
          <w:rFonts w:ascii="Arial" w:hAnsi="Arial" w:cs="Arial"/>
          <w:sz w:val="22"/>
          <w:szCs w:val="22"/>
        </w:rPr>
        <w:t>. Seznam všech technologických zařízení se sníženou zárukou budou uvedeny v příloze této smlouvy.</w:t>
      </w:r>
    </w:p>
    <w:p w14:paraId="433ADB5A" w14:textId="77777777" w:rsidR="00D671EB" w:rsidRPr="005B3C76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B3C76">
        <w:rPr>
          <w:rFonts w:ascii="Arial" w:hAnsi="Arial" w:cs="Arial"/>
          <w:sz w:val="22"/>
          <w:szCs w:val="22"/>
        </w:rPr>
        <w:t>Pro ty části díla, které byly v důsledku oprávněné reklamace Objednatele Zhotovitelem opraveny, běží záruční lhůta opětovně od počátku ode dne provedení reklamační opravy.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FDE815" w14:textId="54F2EEEB" w:rsidR="00D671EB" w:rsidRPr="00D62983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Záruční doba počíná běžet dnem předání a převzetí díla</w:t>
      </w:r>
      <w:r w:rsidR="002305B9">
        <w:rPr>
          <w:rFonts w:ascii="Arial" w:hAnsi="Arial" w:cs="Arial"/>
          <w:sz w:val="22"/>
          <w:szCs w:val="22"/>
        </w:rPr>
        <w:t xml:space="preserve"> </w:t>
      </w:r>
      <w:r w:rsidR="007A764A">
        <w:rPr>
          <w:rFonts w:ascii="Arial" w:hAnsi="Arial" w:cs="Arial"/>
          <w:sz w:val="22"/>
          <w:szCs w:val="22"/>
        </w:rPr>
        <w:t>od </w:t>
      </w:r>
      <w:r w:rsidR="002305B9">
        <w:rPr>
          <w:rFonts w:ascii="Arial" w:hAnsi="Arial" w:cs="Arial"/>
          <w:sz w:val="22"/>
          <w:szCs w:val="22"/>
        </w:rPr>
        <w:t>da</w:t>
      </w:r>
      <w:r w:rsidR="007A764A">
        <w:rPr>
          <w:rFonts w:ascii="Arial" w:hAnsi="Arial" w:cs="Arial"/>
          <w:sz w:val="22"/>
          <w:szCs w:val="22"/>
        </w:rPr>
        <w:t>ta uvedeném na předávacím protokolu</w:t>
      </w:r>
      <w:r w:rsidRPr="00D62983">
        <w:rPr>
          <w:rFonts w:ascii="Arial" w:hAnsi="Arial" w:cs="Arial"/>
          <w:sz w:val="22"/>
          <w:szCs w:val="22"/>
        </w:rPr>
        <w:t>. V případě, že objednatel převezme předmět díla s vadami a/nebo nedodělky, uvedená záruční doba se prodlouží o dobu od převzetí předmětu díla s vadami a/nebo nedodělky do odstranění poslední vady nebo nedodělku zjištěných při předání a převzetí předmětu díla.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BD460A" w14:textId="77777777" w:rsidR="00D671EB" w:rsidRPr="00D62983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Zhotovitel odpovídá za vady, jež má dílo v době jeho předání a dále odpovídá za vady díla zjištěné po celou dobu záruční doby.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34FAB9" w14:textId="77777777" w:rsidR="00D671EB" w:rsidRPr="00D62983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Záruční doba neběží ode dne uplatnění vady, na niž se vztahuje záruka za jakost, do doby odstranění této vady.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836640" w14:textId="0055D9BE" w:rsidR="00D671EB" w:rsidRPr="00D62983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C375C">
        <w:rPr>
          <w:rFonts w:ascii="Arial" w:hAnsi="Arial" w:cs="Arial"/>
          <w:sz w:val="22"/>
          <w:szCs w:val="22"/>
        </w:rPr>
        <w:t>Reklamace je písemná</w:t>
      </w:r>
      <w:r>
        <w:rPr>
          <w:rFonts w:ascii="Arial" w:hAnsi="Arial" w:cs="Arial"/>
          <w:sz w:val="22"/>
          <w:szCs w:val="22"/>
        </w:rPr>
        <w:t xml:space="preserve"> s uvedením vad </w:t>
      </w:r>
      <w:r w:rsidRPr="00AC375C">
        <w:rPr>
          <w:rFonts w:ascii="Arial" w:hAnsi="Arial" w:cs="Arial"/>
          <w:sz w:val="22"/>
          <w:szCs w:val="22"/>
        </w:rPr>
        <w:t>a</w:t>
      </w:r>
      <w:r w:rsidRPr="00D62983">
        <w:rPr>
          <w:rFonts w:ascii="Arial" w:hAnsi="Arial" w:cs="Arial"/>
          <w:sz w:val="22"/>
          <w:szCs w:val="22"/>
        </w:rPr>
        <w:t xml:space="preserve"> lze</w:t>
      </w:r>
      <w:r>
        <w:rPr>
          <w:rFonts w:ascii="Arial" w:hAnsi="Arial" w:cs="Arial"/>
          <w:sz w:val="22"/>
          <w:szCs w:val="22"/>
        </w:rPr>
        <w:t xml:space="preserve"> ji</w:t>
      </w:r>
      <w:r w:rsidRPr="00D62983">
        <w:rPr>
          <w:rFonts w:ascii="Arial" w:hAnsi="Arial" w:cs="Arial"/>
          <w:sz w:val="22"/>
          <w:szCs w:val="22"/>
        </w:rPr>
        <w:t xml:space="preserve"> uplatnit nejpozději do posledního dne </w:t>
      </w:r>
      <w:r w:rsidRPr="00D62983">
        <w:rPr>
          <w:rFonts w:ascii="Arial" w:hAnsi="Arial" w:cs="Arial"/>
          <w:sz w:val="22"/>
          <w:szCs w:val="22"/>
        </w:rPr>
        <w:lastRenderedPageBreak/>
        <w:t>záruční doby, přičemž i reklamace odeslaná objednatelem v poslední den záruční doby se považuje za včas uplatněnou.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F64CF5" w14:textId="1F97CB97" w:rsidR="00D671EB" w:rsidRPr="00D62983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Zhotovitel je povinen nastoupit k odstranění reklamované vady do 3 pracovních dnů po obdržení reklamace</w:t>
      </w:r>
      <w:r w:rsidR="005B28F7">
        <w:rPr>
          <w:rFonts w:ascii="Arial" w:hAnsi="Arial" w:cs="Arial"/>
          <w:sz w:val="22"/>
          <w:szCs w:val="22"/>
        </w:rPr>
        <w:t>.</w:t>
      </w:r>
    </w:p>
    <w:p w14:paraId="62589827" w14:textId="77777777" w:rsidR="00D671EB" w:rsidRPr="00D62983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Lhůtu pro odstranění reklamovaných vad sjednají obě smluvní strany písemně podle povahy a rozsahu reklamované vady. Nedojde-li mezi oběma stranami k dohodě o termínu odstranění reklamované vady, platí, že reklamovaná vada musí být odstraněna nejpozději do 20 dnů ode dne doručení reklamace zhotoviteli. </w:t>
      </w:r>
    </w:p>
    <w:p w14:paraId="7BD1F744" w14:textId="77777777" w:rsidR="00D671EB" w:rsidRPr="00D62983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Označí-li objednatel v reklamaci vadu jako havárií, je zhotovitel povinen nastoupit k jejímu odstranění neprodleně po obdržení reklamace a tuto vadu odstranit do 24 hodin. </w:t>
      </w:r>
    </w:p>
    <w:p w14:paraId="4107E982" w14:textId="77777777" w:rsidR="00D671EB" w:rsidRPr="00D62983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O odstranění reklamované vady sepíše objednatel protokol, ve kterém potvrdí odstranění vady nebo uvede důvody, pro které odmítá opravu převzít.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95F92A" w14:textId="77777777" w:rsidR="00D671EB" w:rsidRDefault="00D671EB" w:rsidP="00691AB5">
      <w:pPr>
        <w:widowControl w:val="0"/>
        <w:numPr>
          <w:ilvl w:val="1"/>
          <w:numId w:val="18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V případě, že zhotovitel bude v prodlení s odstraněním reklamované vady, je objednatel oprávněn odstranění vady provést sám nebo prostřednictvím třetí osoby na náklady zhotovitele. Náklady s tím spojené je zhotovitel povinen uhradit objednateli do 10 dnů po obdržení písemné výzvy k úhradě.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84B165" w14:textId="1659A61E" w:rsidR="00D671EB" w:rsidRPr="00CE6A1E" w:rsidRDefault="00D671EB" w:rsidP="00691AB5">
      <w:pPr>
        <w:pStyle w:val="Odstavecseseznamem"/>
        <w:numPr>
          <w:ilvl w:val="1"/>
          <w:numId w:val="18"/>
        </w:numPr>
        <w:suppressAutoHyphens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 xml:space="preserve">V případě, že předané dílo vykazuje vady, musí tyto vady objednatel písemně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7B3A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Pr="00CE6A1E">
        <w:rPr>
          <w:rFonts w:ascii="Arial" w:hAnsi="Arial" w:cs="Arial"/>
          <w:sz w:val="22"/>
          <w:szCs w:val="22"/>
        </w:rPr>
        <w:t>u zhotovitele reklamovat. Písemná forma je podmínkou platnosti reklamace. V reklamaci musí objednatel uvést, jak se zjištěné vady projevují.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967A89" w14:textId="77777777" w:rsidR="00D671EB" w:rsidRPr="00CE6A1E" w:rsidRDefault="00D671EB" w:rsidP="00691AB5">
      <w:pPr>
        <w:numPr>
          <w:ilvl w:val="1"/>
          <w:numId w:val="18"/>
        </w:numPr>
        <w:suppressAutoHyphens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V případě, že se jedná o vadu, kterou lze odstranit opravou, má objednatel právo na bezplatné odstranění vad nebo nedodělků a na úhradu vzniklé škody.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E7A393" w14:textId="77777777" w:rsidR="00D671EB" w:rsidRDefault="00D671EB" w:rsidP="00691AB5">
      <w:pPr>
        <w:numPr>
          <w:ilvl w:val="1"/>
          <w:numId w:val="18"/>
        </w:numPr>
        <w:suppressAutoHyphens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CE6A1E">
        <w:rPr>
          <w:rFonts w:ascii="Arial" w:hAnsi="Arial" w:cs="Arial"/>
          <w:sz w:val="22"/>
          <w:szCs w:val="22"/>
        </w:rPr>
        <w:t>Jestliže jde o vady, které nelze odstranit a vady či nedodělky jsou takového charakteru, že podstatně ztěžují užívání díla či dokonce brání v jeho užívání, platí, že objednatel má právo od smlouvy odstoupit a požadovat finanční náhradu.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7B1506" w14:textId="77777777" w:rsidR="00D671EB" w:rsidRDefault="00D671EB" w:rsidP="00CE6A1E">
      <w:pPr>
        <w:widowControl w:val="0"/>
        <w:autoSpaceDE/>
        <w:spacing w:before="120"/>
        <w:ind w:left="851"/>
        <w:jc w:val="both"/>
        <w:rPr>
          <w:rFonts w:ascii="Arial" w:hAnsi="Arial" w:cs="Arial"/>
          <w:sz w:val="22"/>
          <w:szCs w:val="22"/>
        </w:rPr>
      </w:pPr>
    </w:p>
    <w:p w14:paraId="38E239C2" w14:textId="77777777" w:rsidR="00D671EB" w:rsidRPr="00D62983" w:rsidRDefault="00D671EB" w:rsidP="005B3763">
      <w:pPr>
        <w:pStyle w:val="Zkladntext"/>
        <w:keepNext/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CE9241" w14:textId="77777777" w:rsidR="00D671EB" w:rsidRPr="00D62983" w:rsidRDefault="00D671EB" w:rsidP="00966286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X</w:t>
      </w:r>
      <w:r w:rsidRPr="00D6298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CDAC17" w14:textId="77777777" w:rsidR="00D671EB" w:rsidRDefault="00D671EB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Podmínky provádění díla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4FDE73" w14:textId="77777777" w:rsidR="00D671EB" w:rsidRPr="00D62983" w:rsidRDefault="00D671EB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15B16D" w14:textId="77777777" w:rsidR="00D671EB" w:rsidRPr="005B3763" w:rsidRDefault="00D671EB" w:rsidP="00691AB5">
      <w:pPr>
        <w:pStyle w:val="Odstavecseseznamem"/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B3763">
        <w:rPr>
          <w:rFonts w:ascii="Arial" w:hAnsi="Arial" w:cs="Arial"/>
          <w:sz w:val="22"/>
          <w:szCs w:val="22"/>
        </w:rPr>
        <w:t>Objednatel odevzdá zhotoviteli místo plnění díla (pracoviště) dle této smlouvy, prosté práv třetích osob.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447FA9" w14:textId="2CA02D26" w:rsidR="00D671EB" w:rsidRPr="005B3763" w:rsidRDefault="00D671EB" w:rsidP="00691AB5">
      <w:pPr>
        <w:pStyle w:val="Odstavecseseznamem"/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B3763">
        <w:rPr>
          <w:rFonts w:ascii="Arial" w:hAnsi="Arial" w:cs="Arial"/>
          <w:sz w:val="22"/>
          <w:szCs w:val="22"/>
        </w:rPr>
        <w:t xml:space="preserve">Zhotovitel se zavazuje na pracovišti v souladu s ustanovením § 2 - 6 zákona č. 309/2006 Sb., kterým se upravují další požadavky bezpečnosti a ochrany zdraví při práci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1B2103">
        <w:rPr>
          <w:rFonts w:ascii="Arial" w:hAnsi="Arial" w:cs="Arial"/>
          <w:sz w:val="22"/>
          <w:szCs w:val="22"/>
        </w:rPr>
        <w:br/>
      </w:r>
      <w:r w:rsidRPr="005B3763">
        <w:rPr>
          <w:rFonts w:ascii="Arial" w:hAnsi="Arial" w:cs="Arial"/>
          <w:sz w:val="22"/>
          <w:szCs w:val="22"/>
        </w:rPr>
        <w:t>v pracovněprávních vztazích a o zajištění bezpečnosti a ochrany zdraví při činnosti nebo poskytování služeb mimo pracovněprávní vztahy, ve znění pozdějších předpisů (dále jen „zákon o BOZP“), při realizaci díla zajistit zákonem stanovené: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E240CD" w14:textId="77777777" w:rsidR="00D671EB" w:rsidRPr="00D62983" w:rsidRDefault="00D671EB" w:rsidP="005B3763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autoSpaceDE/>
        <w:spacing w:before="60"/>
        <w:ind w:left="993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požadavky na pracoviště a pracovní prostředí,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DCBA1D" w14:textId="77777777" w:rsidR="00D671EB" w:rsidRPr="00D62983" w:rsidRDefault="00D671EB" w:rsidP="005B3763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autoSpaceDE/>
        <w:spacing w:before="60"/>
        <w:ind w:left="993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požadavky na výrobní a pracovní prostředky a zařízení,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DCA282" w14:textId="77777777" w:rsidR="00D671EB" w:rsidRPr="00D62983" w:rsidRDefault="00D671EB" w:rsidP="005B3763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autoSpaceDE/>
        <w:spacing w:before="60"/>
        <w:ind w:left="993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požadavky na organizaci práce a pracovní postupy,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532302" w14:textId="77777777" w:rsidR="00D671EB" w:rsidRPr="00D62983" w:rsidRDefault="00D671EB" w:rsidP="005B3763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autoSpaceDE/>
        <w:spacing w:before="60"/>
        <w:ind w:left="993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bezpečnostní značky, značení a signály.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72A5AC" w14:textId="17F0D3A3" w:rsidR="00D671EB" w:rsidRPr="00D62983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Pracovní doba při realizaci díla je od 6.00 hod. do max. 18.00 hod. v pracovní dny. Ve dny pracovního klidu a ve svátky je práce možná pouze po dohodě s objednatelem, </w:t>
      </w:r>
      <w:r>
        <w:rPr>
          <w:rFonts w:ascii="Arial" w:hAnsi="Arial" w:cs="Arial"/>
          <w:sz w:val="22"/>
          <w:szCs w:val="22"/>
        </w:rPr>
        <w:t xml:space="preserve">    </w:t>
      </w:r>
      <w:r w:rsidR="001B2103">
        <w:rPr>
          <w:rFonts w:ascii="Arial" w:hAnsi="Arial" w:cs="Arial"/>
          <w:sz w:val="22"/>
          <w:szCs w:val="22"/>
        </w:rPr>
        <w:br/>
      </w:r>
      <w:r w:rsidRPr="00DF6B61">
        <w:rPr>
          <w:rFonts w:ascii="Arial" w:hAnsi="Arial" w:cs="Arial"/>
          <w:sz w:val="22"/>
          <w:szCs w:val="22"/>
        </w:rPr>
        <w:t>a to pouze výjimečně.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4A75D3" w14:textId="77777777" w:rsidR="00D671EB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Zhotovitel je odpovědný za dodržování zásad BOZP při realizaci díla podle příslušných právních předpisů. K tomu účelu je povinen zajistit interní kontrolu dodržování povinností daných zákonem o BOZP.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96FE49" w14:textId="77777777" w:rsidR="00D671EB" w:rsidRPr="00D62983" w:rsidRDefault="00D671EB" w:rsidP="00544219">
      <w:pPr>
        <w:widowControl w:val="0"/>
        <w:autoSpaceDE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7A6202A" w14:textId="77777777" w:rsidR="00D671EB" w:rsidRPr="00D62983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lastRenderedPageBreak/>
        <w:t>Dále je zhotovitel povinen: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2CEFF5" w14:textId="77777777" w:rsidR="00D671EB" w:rsidRPr="00D62983" w:rsidRDefault="00D671EB" w:rsidP="00691AB5">
      <w:pPr>
        <w:pStyle w:val="Zkladntext"/>
        <w:numPr>
          <w:ilvl w:val="0"/>
          <w:numId w:val="6"/>
        </w:num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dodržovat bezpečnostní, hygienické, požární a předpisy z oblasti ochrany životního prostředí, zajistit si vlastní dozor nad bezpečností práce, zajistit si vlastní dozor u těch prací, kde to předepisují požární předpisy, a to i po skončení těchto prací v rozsahu stanoveném platnými požárními předpisy, </w:t>
      </w:r>
    </w:p>
    <w:p w14:paraId="45FE57DB" w14:textId="77777777" w:rsidR="00D671EB" w:rsidRPr="00D62983" w:rsidRDefault="00D671EB" w:rsidP="00691AB5">
      <w:pPr>
        <w:pStyle w:val="Zkladntext"/>
        <w:numPr>
          <w:ilvl w:val="0"/>
          <w:numId w:val="6"/>
        </w:num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upozornit objednatele a další osoby na pracovišti na všechny okolnosti, které by mohly vést při jeho činnosti na pracovištích objednatele k ohrožení života a zdraví objednatele nebo dalších osob či k ohrožení provozu nebo jiných technologických zařízení a spotřebičů v objektu. Toto upozornění nezprošťuje zhotovitele povinnosti přijmout neodkladná opatření k odvrácení těchto okolností. </w:t>
      </w:r>
    </w:p>
    <w:p w14:paraId="497D3BD5" w14:textId="55AFD5D4" w:rsidR="00D671EB" w:rsidRPr="00D37857" w:rsidRDefault="001B2103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671EB" w:rsidRPr="00D62983">
        <w:rPr>
          <w:rFonts w:ascii="Arial" w:hAnsi="Arial" w:cs="Arial"/>
          <w:sz w:val="22"/>
          <w:szCs w:val="22"/>
        </w:rPr>
        <w:t xml:space="preserve">hotovitel je povinen vést </w:t>
      </w:r>
      <w:r w:rsidR="00BD58AE">
        <w:rPr>
          <w:rFonts w:ascii="Arial" w:hAnsi="Arial" w:cs="Arial"/>
          <w:sz w:val="22"/>
          <w:szCs w:val="22"/>
        </w:rPr>
        <w:t>zápisy</w:t>
      </w:r>
      <w:r w:rsidR="00D671EB" w:rsidRPr="00D62983">
        <w:rPr>
          <w:rFonts w:ascii="Arial" w:hAnsi="Arial" w:cs="Arial"/>
          <w:sz w:val="22"/>
          <w:szCs w:val="22"/>
        </w:rPr>
        <w:t xml:space="preserve"> o </w:t>
      </w:r>
      <w:r w:rsidR="00D671EB">
        <w:rPr>
          <w:rFonts w:ascii="Arial" w:hAnsi="Arial" w:cs="Arial"/>
          <w:sz w:val="22"/>
          <w:szCs w:val="22"/>
        </w:rPr>
        <w:t>stavebních pracích</w:t>
      </w:r>
      <w:r w:rsidR="00D671EB" w:rsidRPr="00D62983">
        <w:rPr>
          <w:rFonts w:ascii="Arial" w:hAnsi="Arial" w:cs="Arial"/>
          <w:sz w:val="22"/>
          <w:szCs w:val="22"/>
        </w:rPr>
        <w:t>, které provádí, písemné záznamy (dále jen „stavební deník“), do kterého je povinen zapisovat všechny skutečnosti rozhodné pro plnění předmětu smlouvy</w:t>
      </w:r>
      <w:r w:rsidR="00D671EB" w:rsidRPr="00D37857">
        <w:rPr>
          <w:rFonts w:ascii="Arial" w:hAnsi="Arial" w:cs="Arial"/>
          <w:sz w:val="22"/>
          <w:szCs w:val="22"/>
        </w:rPr>
        <w:t xml:space="preserve">. Stavební deník </w:t>
      </w:r>
      <w:r w:rsidR="00BD58AE">
        <w:rPr>
          <w:rFonts w:ascii="Arial" w:hAnsi="Arial" w:cs="Arial"/>
          <w:sz w:val="22"/>
          <w:szCs w:val="22"/>
        </w:rPr>
        <w:t>bude</w:t>
      </w:r>
      <w:r w:rsidR="00D671EB" w:rsidRPr="00D37857">
        <w:rPr>
          <w:rFonts w:ascii="Arial" w:hAnsi="Arial" w:cs="Arial"/>
          <w:sz w:val="22"/>
          <w:szCs w:val="22"/>
        </w:rPr>
        <w:t xml:space="preserve"> denně na staveništi k dispozici. </w:t>
      </w:r>
    </w:p>
    <w:p w14:paraId="646D3AF6" w14:textId="77777777" w:rsidR="00D671EB" w:rsidRPr="00D62983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Objednatel a zhotovitel se zavazují, že obchodní a technické informace, které jim byly svěřeny druhou smluvní stranou, nezpřístupní třetím osobám pro jiné účely, než pro plnění podmínek smlouvy. Zveřejnění těchto údajů je však možné, pokud je požadováno a je v souladu s právním předpisem (např. zákonem č. 106/1999 </w:t>
      </w:r>
      <w:proofErr w:type="gramStart"/>
      <w:r w:rsidRPr="00D62983">
        <w:rPr>
          <w:rFonts w:ascii="Arial" w:hAnsi="Arial" w:cs="Arial"/>
          <w:sz w:val="22"/>
          <w:szCs w:val="22"/>
        </w:rPr>
        <w:t xml:space="preserve">Sb., </w:t>
      </w:r>
      <w:r>
        <w:rPr>
          <w:rFonts w:ascii="Arial" w:hAnsi="Arial" w:cs="Arial"/>
          <w:sz w:val="22"/>
          <w:szCs w:val="22"/>
        </w:rPr>
        <w:t xml:space="preserve">      </w:t>
      </w:r>
      <w:r w:rsidRPr="00D62983">
        <w:rPr>
          <w:rFonts w:ascii="Arial" w:hAnsi="Arial" w:cs="Arial"/>
          <w:sz w:val="22"/>
          <w:szCs w:val="22"/>
        </w:rPr>
        <w:t>o svobodném</w:t>
      </w:r>
      <w:proofErr w:type="gramEnd"/>
      <w:r w:rsidRPr="00D62983">
        <w:rPr>
          <w:rFonts w:ascii="Arial" w:hAnsi="Arial" w:cs="Arial"/>
          <w:sz w:val="22"/>
          <w:szCs w:val="22"/>
        </w:rPr>
        <w:t xml:space="preserve"> přístupu k informacím, ve znění pozdějších předpisů). </w:t>
      </w:r>
    </w:p>
    <w:p w14:paraId="4D7BCE60" w14:textId="59FF1937" w:rsidR="00D671EB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V průběhu provádění díla, nejméně </w:t>
      </w:r>
      <w:r w:rsidRPr="002317EB">
        <w:rPr>
          <w:rFonts w:ascii="Arial" w:hAnsi="Arial" w:cs="Arial"/>
          <w:sz w:val="22"/>
          <w:szCs w:val="22"/>
        </w:rPr>
        <w:t xml:space="preserve">jedenkrát </w:t>
      </w:r>
      <w:r w:rsidR="00705BF4" w:rsidRPr="002317EB">
        <w:rPr>
          <w:rFonts w:ascii="Arial" w:hAnsi="Arial" w:cs="Arial"/>
          <w:sz w:val="22"/>
          <w:szCs w:val="22"/>
        </w:rPr>
        <w:t>týdně</w:t>
      </w:r>
      <w:r w:rsidRPr="002317EB">
        <w:rPr>
          <w:rFonts w:ascii="Arial" w:hAnsi="Arial" w:cs="Arial"/>
          <w:sz w:val="22"/>
          <w:szCs w:val="22"/>
        </w:rPr>
        <w:t>,</w:t>
      </w:r>
      <w:r w:rsidRPr="00D62983">
        <w:rPr>
          <w:rFonts w:ascii="Arial" w:hAnsi="Arial" w:cs="Arial"/>
          <w:sz w:val="22"/>
          <w:szCs w:val="22"/>
        </w:rPr>
        <w:t xml:space="preserve"> bude objednatel svolávat kontrolní dny, kterých se budou </w:t>
      </w:r>
      <w:r w:rsidR="001B2103">
        <w:rPr>
          <w:rFonts w:ascii="Arial" w:hAnsi="Arial" w:cs="Arial"/>
          <w:sz w:val="22"/>
          <w:szCs w:val="22"/>
        </w:rPr>
        <w:t>na vyzvání</w:t>
      </w:r>
      <w:r w:rsidRPr="00D62983">
        <w:rPr>
          <w:rFonts w:ascii="Arial" w:hAnsi="Arial" w:cs="Arial"/>
          <w:sz w:val="22"/>
          <w:szCs w:val="22"/>
        </w:rPr>
        <w:t xml:space="preserve"> účastnit zástupci zhotovitele</w:t>
      </w:r>
      <w:r w:rsidR="00794D31">
        <w:rPr>
          <w:rFonts w:ascii="Arial" w:hAnsi="Arial" w:cs="Arial"/>
          <w:sz w:val="22"/>
          <w:szCs w:val="22"/>
        </w:rPr>
        <w:t>.</w:t>
      </w:r>
      <w:r w:rsidRPr="00D62983">
        <w:rPr>
          <w:rFonts w:ascii="Arial" w:hAnsi="Arial" w:cs="Arial"/>
          <w:sz w:val="22"/>
          <w:szCs w:val="22"/>
        </w:rPr>
        <w:t xml:space="preserve"> Vedením kontrolních dnů je pověřen objednatel, který z kontrolního dne sepíše zápis a předá ho všem zúčastněným. Zápis nemění obsah smlouvy, ale ustanovení v něm obsažená jsou pro obě strany závazná a slouží jako podklad pro vytvoření dodatku ke smlouvě. Zhotovitel zapisuje datum konání kontrolního dne a jeho výsledky do stavebního deníku.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A91F01" w14:textId="77777777" w:rsidR="00D671EB" w:rsidRPr="00EB775F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EB775F">
        <w:rPr>
          <w:rFonts w:ascii="Arial" w:hAnsi="Arial" w:cs="Arial"/>
          <w:sz w:val="22"/>
          <w:szCs w:val="22"/>
        </w:rPr>
        <w:t>Zhotovitel je povinen vyzvat Objednatele ke kontrole a prověření prací, které v dalším postupu budou zakryty nebo se stanou nepřístupnými (postačí zápis ve stavebním deníku). Zhotovitel je povinen vyzvat Objednatele nejméně pět dnů před termínem, v němž budou předmětné práce zakryty.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732F1" w14:textId="77777777" w:rsidR="00D671EB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EB775F">
        <w:rPr>
          <w:rFonts w:ascii="Arial" w:hAnsi="Arial" w:cs="Arial"/>
          <w:sz w:val="22"/>
          <w:szCs w:val="22"/>
        </w:rPr>
        <w:t>Pokud se Objednatel ke kontrole přes včasné písemné vyzvání nedostaví, je Zhotovitel oprávněn předmětné práce zakrýt. Bude-li v tomto případě Objednatel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0A2FA0" w14:textId="77777777" w:rsidR="00D671EB" w:rsidRPr="00183EC3" w:rsidRDefault="00D671EB" w:rsidP="00691AB5">
      <w:pPr>
        <w:pStyle w:val="Odstavecseseznamem"/>
        <w:numPr>
          <w:ilvl w:val="1"/>
          <w:numId w:val="19"/>
        </w:numPr>
        <w:suppressAutoHyphens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183EC3">
        <w:rPr>
          <w:rFonts w:ascii="Arial" w:hAnsi="Arial" w:cs="Arial"/>
          <w:sz w:val="22"/>
          <w:szCs w:val="22"/>
        </w:rPr>
        <w:t>Objednatel může od smlouvy odstoupit za podmínek upravených občanským zákoníkem a touto smlouvou (viz §§ 2001 – 2005 občanského zákoníku). Podstatným porušením smlouvy je takové porušení povinnosti, o němž strana porušující smlouvu již při uzavření smlouvy věděla nebo musela vědět, že by druhá strana smlouvu neuzavřela, pokud by toto porušení předvídala; v ostatních případech se má za to, že porušení podstatné není.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D1F281" w14:textId="77777777" w:rsidR="00D671EB" w:rsidRPr="00183EC3" w:rsidRDefault="00D671EB" w:rsidP="00691AB5">
      <w:pPr>
        <w:numPr>
          <w:ilvl w:val="1"/>
          <w:numId w:val="19"/>
        </w:numPr>
        <w:suppressAutoHyphens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183EC3">
        <w:rPr>
          <w:rFonts w:ascii="Arial" w:hAnsi="Arial" w:cs="Arial"/>
          <w:sz w:val="22"/>
          <w:szCs w:val="22"/>
        </w:rPr>
        <w:t>Objednatel uplatní právo ze skryté vady, které oznámil bez zbytečného odkladu poté, co ji mohl při dostatečné péči zjistit, nejpozději však do 5 let od převzetí stavby. Totéž platí o skryté vadě projektové dokumentace a o jiných obdobných plněních.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510F7D" w14:textId="77777777" w:rsidR="00D671EB" w:rsidRPr="00183EC3" w:rsidRDefault="00D671EB" w:rsidP="00691AB5">
      <w:pPr>
        <w:numPr>
          <w:ilvl w:val="1"/>
          <w:numId w:val="19"/>
        </w:numPr>
        <w:suppressAutoHyphens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183EC3">
        <w:rPr>
          <w:rFonts w:ascii="Arial" w:hAnsi="Arial" w:cs="Arial"/>
          <w:sz w:val="22"/>
          <w:szCs w:val="22"/>
        </w:rPr>
        <w:t>Bylo-li plněno vadně, je vzhledem k tomu, co sám dodal, zavázán se zhotovitelem společně a nerozdílně poddodavatel zhotovitele a ten kdo dodal stavební dokumentaci.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CBF2F9" w14:textId="77777777" w:rsidR="00D671EB" w:rsidRPr="00183EC3" w:rsidRDefault="00D671EB" w:rsidP="00691AB5">
      <w:pPr>
        <w:numPr>
          <w:ilvl w:val="1"/>
          <w:numId w:val="19"/>
        </w:numPr>
        <w:suppressAutoHyphens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183EC3">
        <w:rPr>
          <w:rFonts w:ascii="Arial" w:hAnsi="Arial" w:cs="Arial"/>
          <w:sz w:val="22"/>
          <w:szCs w:val="22"/>
        </w:rPr>
        <w:t>Zhotovitel buď provede dílo osobně, anebo je nechá provést pod svým osobním vedením. To neplatí, není-li provedení díla vázáno na osobní vlastnosti zhotovitele nebo není-li to vzhledem k povaze díla zapotřebí.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C0CE2E" w14:textId="77777777" w:rsidR="00D671EB" w:rsidRDefault="00D671EB" w:rsidP="005B3763">
      <w:pPr>
        <w:widowControl w:val="0"/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46A0486" w14:textId="77777777" w:rsidR="00FA40C3" w:rsidRPr="00D62983" w:rsidRDefault="00FA40C3" w:rsidP="005B3763">
      <w:pPr>
        <w:widowControl w:val="0"/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FB26B44" w14:textId="76D27FF9" w:rsidR="00D671EB" w:rsidRPr="0071119D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  <w:u w:val="single"/>
        </w:rPr>
      </w:pPr>
      <w:r w:rsidRPr="0071119D">
        <w:rPr>
          <w:rFonts w:ascii="Arial" w:hAnsi="Arial" w:cs="Arial"/>
          <w:sz w:val="22"/>
          <w:szCs w:val="22"/>
        </w:rPr>
        <w:lastRenderedPageBreak/>
        <w:t xml:space="preserve">Zhotovitel prohlašuje, že má uzavřeno </w:t>
      </w:r>
      <w:bookmarkStart w:id="16" w:name="_Hlk43902663"/>
      <w:r w:rsidR="00F0297A" w:rsidRPr="0071119D">
        <w:rPr>
          <w:rFonts w:ascii="Arial" w:hAnsi="Arial" w:cs="Arial"/>
          <w:sz w:val="22"/>
          <w:szCs w:val="22"/>
        </w:rPr>
        <w:t xml:space="preserve">pojištění </w:t>
      </w:r>
      <w:r w:rsidRPr="0071119D">
        <w:rPr>
          <w:rFonts w:ascii="Arial" w:hAnsi="Arial" w:cs="Arial"/>
          <w:sz w:val="22"/>
          <w:szCs w:val="22"/>
        </w:rPr>
        <w:t xml:space="preserve">odpovědnosti za škodu způsobenou vlastní podnikatelskou činností ve výši plnění </w:t>
      </w:r>
      <w:r w:rsidR="009171EA" w:rsidRPr="0071119D">
        <w:rPr>
          <w:rFonts w:ascii="Arial" w:hAnsi="Arial" w:cs="Arial"/>
          <w:sz w:val="22"/>
          <w:szCs w:val="22"/>
        </w:rPr>
        <w:t>1</w:t>
      </w:r>
      <w:r w:rsidR="00F0297A" w:rsidRPr="0071119D">
        <w:rPr>
          <w:rFonts w:ascii="Arial" w:hAnsi="Arial" w:cs="Arial"/>
          <w:sz w:val="22"/>
          <w:szCs w:val="22"/>
        </w:rPr>
        <w:t>0</w:t>
      </w:r>
      <w:r w:rsidRPr="0071119D">
        <w:rPr>
          <w:rFonts w:ascii="Arial" w:hAnsi="Arial" w:cs="Arial"/>
          <w:sz w:val="22"/>
          <w:szCs w:val="22"/>
        </w:rPr>
        <w:t>.000.000</w:t>
      </w:r>
      <w:bookmarkEnd w:id="16"/>
      <w:r w:rsidRPr="0071119D">
        <w:rPr>
          <w:rFonts w:ascii="Arial" w:hAnsi="Arial" w:cs="Arial"/>
          <w:sz w:val="22"/>
          <w:szCs w:val="22"/>
        </w:rPr>
        <w:t>,- Kč</w:t>
      </w:r>
      <w:bookmarkEnd w:id="11"/>
      <w:r w:rsidRPr="0071119D">
        <w:rPr>
          <w:rFonts w:ascii="Arial" w:hAnsi="Arial" w:cs="Arial"/>
          <w:sz w:val="22"/>
          <w:szCs w:val="22"/>
        </w:rPr>
        <w:t xml:space="preserve">. Zhotovitel předal objednateli doklad o pojištění </w:t>
      </w:r>
      <w:proofErr w:type="gramStart"/>
      <w:r w:rsidRPr="0071119D">
        <w:rPr>
          <w:rFonts w:ascii="Arial" w:hAnsi="Arial" w:cs="Arial"/>
          <w:sz w:val="22"/>
          <w:szCs w:val="22"/>
        </w:rPr>
        <w:t>odpovědnosti  před</w:t>
      </w:r>
      <w:proofErr w:type="gramEnd"/>
      <w:r w:rsidRPr="0071119D">
        <w:rPr>
          <w:rFonts w:ascii="Arial" w:hAnsi="Arial" w:cs="Arial"/>
          <w:sz w:val="22"/>
          <w:szCs w:val="22"/>
        </w:rPr>
        <w:t xml:space="preserve"> uzavřením této smlouvy. Pojistná smlouva je uzavřena </w:t>
      </w:r>
      <w:proofErr w:type="gramStart"/>
      <w:r w:rsidRPr="0071119D">
        <w:rPr>
          <w:rFonts w:ascii="Arial" w:hAnsi="Arial" w:cs="Arial"/>
          <w:sz w:val="22"/>
          <w:szCs w:val="22"/>
        </w:rPr>
        <w:t>na  celou</w:t>
      </w:r>
      <w:proofErr w:type="gramEnd"/>
      <w:r w:rsidRPr="0071119D">
        <w:rPr>
          <w:rFonts w:ascii="Arial" w:hAnsi="Arial" w:cs="Arial"/>
          <w:sz w:val="22"/>
          <w:szCs w:val="22"/>
        </w:rPr>
        <w:t xml:space="preserve"> dobu trvání stavby a Zhotovitel se zavazuje, že pojistná  smlouva před ukončením díla nezanikne. </w:t>
      </w:r>
    </w:p>
    <w:p w14:paraId="0AC9DE28" w14:textId="77777777" w:rsidR="00D671EB" w:rsidRPr="00D62983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786C52">
        <w:rPr>
          <w:rFonts w:ascii="Arial" w:hAnsi="Arial" w:cs="Arial"/>
          <w:sz w:val="22"/>
          <w:szCs w:val="22"/>
        </w:rPr>
        <w:t>Nebezpečí</w:t>
      </w:r>
      <w:r w:rsidRPr="00D62983">
        <w:rPr>
          <w:rFonts w:ascii="Arial" w:hAnsi="Arial" w:cs="Arial"/>
          <w:sz w:val="22"/>
          <w:szCs w:val="22"/>
        </w:rPr>
        <w:t xml:space="preserve"> škody na díle nese od počátku zhotovitel, a to až do termínu předání a převzetí díla prostého všech vad a nedodělků mezi zhotovitelem a objednatelem. Škodou na díle je ztráta, zničení, poškození nebo znehodnocení věci bez ohledu na to, z jakých příčin k nim došlo.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5C5ED2" w14:textId="4C02BCD0" w:rsidR="00D671EB" w:rsidRPr="00EB7F0D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  <w:u w:val="single"/>
        </w:rPr>
      </w:pPr>
      <w:r w:rsidRPr="00D62983">
        <w:rPr>
          <w:rFonts w:ascii="Arial" w:hAnsi="Arial" w:cs="Arial"/>
          <w:sz w:val="22"/>
          <w:szCs w:val="22"/>
        </w:rPr>
        <w:t>Zhotovitel je povinen vyklidit pracoviště a toto protokolárně předat o</w:t>
      </w:r>
      <w:r>
        <w:rPr>
          <w:rFonts w:ascii="Arial" w:hAnsi="Arial" w:cs="Arial"/>
          <w:sz w:val="22"/>
          <w:szCs w:val="22"/>
        </w:rPr>
        <w:t xml:space="preserve">bjednateli nejpozději do 5 </w:t>
      </w:r>
      <w:r w:rsidRPr="00D62983">
        <w:rPr>
          <w:rFonts w:ascii="Arial" w:hAnsi="Arial" w:cs="Arial"/>
          <w:sz w:val="22"/>
          <w:szCs w:val="22"/>
        </w:rPr>
        <w:t>dnů ode dne předání a převzetí díla prostého vad a nedodělků, pokud se strany písemně nedohodnou jinak. Ve stejné lhůtě je zhotovitel povinen uvést nemovitosti negativně dotčené prováděním díla nebo v přímé souvislosti s ním do původního stavu</w:t>
      </w:r>
      <w:r w:rsidRPr="000264C0">
        <w:rPr>
          <w:rFonts w:ascii="Arial" w:hAnsi="Arial" w:cs="Arial"/>
          <w:sz w:val="22"/>
          <w:szCs w:val="22"/>
        </w:rPr>
        <w:t>.</w:t>
      </w:r>
      <w:r w:rsidRPr="00EB7F0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BAEAAA1" w14:textId="77777777" w:rsidR="00D671EB" w:rsidRPr="00A555BC" w:rsidRDefault="00D671EB" w:rsidP="00691AB5">
      <w:pPr>
        <w:widowControl w:val="0"/>
        <w:numPr>
          <w:ilvl w:val="1"/>
          <w:numId w:val="19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5BC">
        <w:rPr>
          <w:rFonts w:ascii="Arial" w:hAnsi="Arial" w:cs="Arial"/>
          <w:sz w:val="22"/>
          <w:szCs w:val="22"/>
        </w:rPr>
        <w:t>Technický dozor investora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D4C491" w14:textId="77777777" w:rsidR="00D671EB" w:rsidRPr="00A555BC" w:rsidRDefault="00D671EB" w:rsidP="005B3763">
      <w:pPr>
        <w:widowControl w:val="0"/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555BC">
        <w:rPr>
          <w:rFonts w:ascii="Arial" w:hAnsi="Arial" w:cs="Arial"/>
          <w:sz w:val="22"/>
          <w:szCs w:val="22"/>
        </w:rPr>
        <w:t>Technický dozor investora nesmí provádět dodavatel ani osoba s ním propojená</w:t>
      </w:r>
      <w:r>
        <w:rPr>
          <w:rFonts w:ascii="Arial" w:hAnsi="Arial" w:cs="Arial"/>
          <w:sz w:val="22"/>
          <w:szCs w:val="22"/>
        </w:rPr>
        <w:t>.</w:t>
      </w:r>
      <w:r w:rsidRPr="00A555BC">
        <w:rPr>
          <w:rFonts w:ascii="JohnSansTextPro" w:hAnsi="JohnSansTextPro" w:cs="JohnSansTextPro"/>
          <w:sz w:val="22"/>
          <w:szCs w:val="22"/>
        </w:rPr>
        <w:t xml:space="preserve"> </w:t>
      </w:r>
    </w:p>
    <w:p w14:paraId="3B85E5F6" w14:textId="77777777" w:rsidR="00D671EB" w:rsidRDefault="00D671EB" w:rsidP="00966286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14:paraId="1AD3EECD" w14:textId="77777777" w:rsidR="00D671EB" w:rsidRDefault="00D671EB" w:rsidP="00966286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X. </w:t>
      </w:r>
    </w:p>
    <w:p w14:paraId="4F7CFF8B" w14:textId="3F91FD95" w:rsidR="00D671EB" w:rsidRDefault="000C319D" w:rsidP="00E05148">
      <w:pPr>
        <w:suppressAutoHyphens w:val="0"/>
        <w:autoSpaceDE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D671EB" w:rsidRPr="00A55331">
        <w:rPr>
          <w:rFonts w:ascii="Arial" w:hAnsi="Arial" w:cs="Arial"/>
          <w:b/>
          <w:bCs/>
          <w:sz w:val="22"/>
          <w:szCs w:val="22"/>
        </w:rPr>
        <w:t>od</w:t>
      </w:r>
      <w:r w:rsidR="00F42107">
        <w:rPr>
          <w:rFonts w:ascii="Arial" w:hAnsi="Arial" w:cs="Arial"/>
          <w:b/>
          <w:bCs/>
          <w:sz w:val="22"/>
          <w:szCs w:val="22"/>
        </w:rPr>
        <w:t>dodavate</w:t>
      </w:r>
      <w:r>
        <w:rPr>
          <w:rFonts w:ascii="Arial" w:hAnsi="Arial" w:cs="Arial"/>
          <w:b/>
          <w:bCs/>
          <w:sz w:val="22"/>
          <w:szCs w:val="22"/>
        </w:rPr>
        <w:t>lé</w:t>
      </w:r>
      <w:r w:rsidR="00D671E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6465DE" w14:textId="77777777" w:rsidR="00D671EB" w:rsidRPr="00A55331" w:rsidRDefault="00D671EB" w:rsidP="00A55331">
      <w:pPr>
        <w:suppressAutoHyphens w:val="0"/>
        <w:autoSpaceDE/>
        <w:ind w:left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A4BE7A" w14:textId="77777777" w:rsidR="00D671EB" w:rsidRPr="00A55331" w:rsidRDefault="00D671EB" w:rsidP="00691AB5">
      <w:pPr>
        <w:pStyle w:val="Odstavecseseznamem"/>
        <w:numPr>
          <w:ilvl w:val="1"/>
          <w:numId w:val="20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>Podmínky, za kterých je možné pověřit realizací díla jinou osobu.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2C3D71" w14:textId="77777777" w:rsidR="00D671EB" w:rsidRPr="00A55331" w:rsidRDefault="00D671EB" w:rsidP="00A55331">
      <w:pPr>
        <w:pStyle w:val="Odstavecseseznamem"/>
        <w:suppressAutoHyphens w:val="0"/>
        <w:autoSpaceDE/>
        <w:ind w:left="567"/>
        <w:jc w:val="both"/>
        <w:rPr>
          <w:rFonts w:ascii="Arial" w:hAnsi="Arial" w:cs="Arial"/>
          <w:sz w:val="22"/>
          <w:szCs w:val="22"/>
        </w:rPr>
      </w:pPr>
    </w:p>
    <w:p w14:paraId="7E3DD9E9" w14:textId="79A9C925" w:rsidR="00D671EB" w:rsidRDefault="00D671EB" w:rsidP="00F42107">
      <w:pPr>
        <w:pStyle w:val="Odstavecseseznamem"/>
        <w:numPr>
          <w:ilvl w:val="1"/>
          <w:numId w:val="20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>Zhotovitel je oprávněn pověřit provedením části díla třetí osobu (</w:t>
      </w:r>
      <w:r w:rsidR="00F42107">
        <w:rPr>
          <w:rFonts w:ascii="Arial" w:hAnsi="Arial" w:cs="Arial"/>
          <w:sz w:val="22"/>
          <w:szCs w:val="22"/>
        </w:rPr>
        <w:t>poddodavatele</w:t>
      </w:r>
      <w:r w:rsidRPr="00A55331">
        <w:rPr>
          <w:rFonts w:ascii="Arial" w:hAnsi="Arial" w:cs="Arial"/>
          <w:sz w:val="22"/>
          <w:szCs w:val="22"/>
        </w:rPr>
        <w:t xml:space="preserve">). V tomto případě však Zhotovitel odpovídá za činnost </w:t>
      </w:r>
      <w:r w:rsidR="00F42107" w:rsidRPr="00F42107">
        <w:rPr>
          <w:rFonts w:ascii="Arial" w:hAnsi="Arial" w:cs="Arial"/>
          <w:sz w:val="22"/>
          <w:szCs w:val="22"/>
        </w:rPr>
        <w:t xml:space="preserve">poddodavatele </w:t>
      </w:r>
      <w:r w:rsidRPr="00A55331">
        <w:rPr>
          <w:rFonts w:ascii="Arial" w:hAnsi="Arial" w:cs="Arial"/>
          <w:sz w:val="22"/>
          <w:szCs w:val="22"/>
        </w:rPr>
        <w:t>tak, jako by dílo prováděl sám.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DDB2E3" w14:textId="77777777" w:rsidR="00D671EB" w:rsidRPr="00A55331" w:rsidRDefault="00D671EB" w:rsidP="00A55331">
      <w:pPr>
        <w:pStyle w:val="Odstavecseseznamem"/>
        <w:suppressAutoHyphens w:val="0"/>
        <w:autoSpaceDE/>
        <w:ind w:left="567"/>
        <w:jc w:val="both"/>
        <w:rPr>
          <w:rFonts w:ascii="Arial" w:hAnsi="Arial" w:cs="Arial"/>
          <w:sz w:val="22"/>
          <w:szCs w:val="22"/>
        </w:rPr>
      </w:pPr>
    </w:p>
    <w:p w14:paraId="45247007" w14:textId="67CE21CD" w:rsidR="00D671EB" w:rsidRPr="00A55331" w:rsidRDefault="00D671EB" w:rsidP="00F42107">
      <w:pPr>
        <w:pStyle w:val="Odstavecseseznamem"/>
        <w:numPr>
          <w:ilvl w:val="1"/>
          <w:numId w:val="20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 xml:space="preserve">Pokud Zhotovitel hodlá plnit veřejnou zakázku pomocí </w:t>
      </w:r>
      <w:r w:rsidR="00F42107" w:rsidRPr="00F42107">
        <w:rPr>
          <w:rFonts w:ascii="Arial" w:hAnsi="Arial" w:cs="Arial"/>
          <w:sz w:val="22"/>
          <w:szCs w:val="22"/>
        </w:rPr>
        <w:t xml:space="preserve">poddodavatele </w:t>
      </w:r>
      <w:r w:rsidRPr="00A55331">
        <w:rPr>
          <w:rFonts w:ascii="Arial" w:hAnsi="Arial" w:cs="Arial"/>
          <w:sz w:val="22"/>
          <w:szCs w:val="22"/>
        </w:rPr>
        <w:t xml:space="preserve">je povinen uvést v příloze nabídky (příloze návrhu smlouvy) výčet všech těchto </w:t>
      </w:r>
      <w:r w:rsidR="00F42107">
        <w:rPr>
          <w:rFonts w:ascii="Arial" w:hAnsi="Arial" w:cs="Arial"/>
          <w:sz w:val="22"/>
          <w:szCs w:val="22"/>
        </w:rPr>
        <w:t>poddodavatelů</w:t>
      </w:r>
      <w:r w:rsidRPr="00A55331">
        <w:rPr>
          <w:rFonts w:ascii="Arial" w:hAnsi="Arial" w:cs="Arial"/>
          <w:sz w:val="22"/>
          <w:szCs w:val="22"/>
        </w:rPr>
        <w:t xml:space="preserve">. </w:t>
      </w:r>
      <w:r w:rsidRPr="00A55331">
        <w:rPr>
          <w:rFonts w:ascii="Arial" w:eastAsia="MS Mincho" w:hAnsi="Arial" w:cs="Arial"/>
          <w:sz w:val="22"/>
          <w:szCs w:val="22"/>
        </w:rPr>
        <w:t xml:space="preserve">Za </w:t>
      </w:r>
      <w:r w:rsidR="000C319D">
        <w:rPr>
          <w:rFonts w:ascii="Arial" w:eastAsia="MS Mincho" w:hAnsi="Arial" w:cs="Arial"/>
          <w:sz w:val="22"/>
          <w:szCs w:val="22"/>
        </w:rPr>
        <w:t>poddo</w:t>
      </w:r>
      <w:r w:rsidR="00F42107">
        <w:rPr>
          <w:rFonts w:ascii="Arial" w:eastAsia="MS Mincho" w:hAnsi="Arial" w:cs="Arial"/>
          <w:sz w:val="22"/>
          <w:szCs w:val="22"/>
        </w:rPr>
        <w:t>dávku</w:t>
      </w:r>
      <w:r w:rsidRPr="00A55331">
        <w:rPr>
          <w:rFonts w:ascii="Arial" w:eastAsia="MS Mincho" w:hAnsi="Arial" w:cs="Arial"/>
          <w:sz w:val="22"/>
          <w:szCs w:val="22"/>
        </w:rPr>
        <w:t xml:space="preserve"> je pro tento účel považována realizace dílčích zakázek stavebních prací jinými subjekty.</w:t>
      </w:r>
      <w:r>
        <w:rPr>
          <w:rFonts w:ascii="Arial" w:eastAsia="MS Mincho" w:hAnsi="Arial" w:cs="Arial"/>
          <w:sz w:val="22"/>
          <w:szCs w:val="22"/>
        </w:rPr>
        <w:t xml:space="preserve"> </w:t>
      </w:r>
    </w:p>
    <w:p w14:paraId="21EA93E9" w14:textId="77777777" w:rsidR="00D671EB" w:rsidRPr="00A55331" w:rsidRDefault="00D671EB" w:rsidP="005B3763">
      <w:pPr>
        <w:pStyle w:val="Odstavecseseznamem"/>
        <w:ind w:left="851" w:hanging="851"/>
        <w:rPr>
          <w:rFonts w:ascii="Arial" w:hAnsi="Arial" w:cs="Arial"/>
          <w:sz w:val="22"/>
          <w:szCs w:val="22"/>
        </w:rPr>
      </w:pPr>
    </w:p>
    <w:p w14:paraId="3F39238B" w14:textId="45B2FC9B" w:rsidR="00D671EB" w:rsidRDefault="00D671EB" w:rsidP="00691AB5">
      <w:pPr>
        <w:pStyle w:val="Odstavecseseznamem"/>
        <w:numPr>
          <w:ilvl w:val="1"/>
          <w:numId w:val="20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 xml:space="preserve">Povinností Zhotovitele je průběžně vést seznam </w:t>
      </w:r>
      <w:r w:rsidR="00F42107">
        <w:rPr>
          <w:rFonts w:ascii="Arial" w:hAnsi="Arial" w:cs="Arial"/>
          <w:sz w:val="22"/>
          <w:szCs w:val="22"/>
        </w:rPr>
        <w:t>poddodávek</w:t>
      </w:r>
      <w:r w:rsidRPr="00A55331">
        <w:rPr>
          <w:rFonts w:ascii="Arial" w:hAnsi="Arial" w:cs="Arial"/>
          <w:sz w:val="22"/>
          <w:szCs w:val="22"/>
        </w:rPr>
        <w:t xml:space="preserve"> a na vyžádání jej předložit Objednateli. Při změně </w:t>
      </w:r>
      <w:r w:rsidR="00F42107">
        <w:rPr>
          <w:rFonts w:ascii="Arial" w:hAnsi="Arial" w:cs="Arial"/>
          <w:sz w:val="22"/>
          <w:szCs w:val="22"/>
        </w:rPr>
        <w:t>poddodavatele</w:t>
      </w:r>
      <w:r w:rsidRPr="00A55331">
        <w:rPr>
          <w:rFonts w:ascii="Arial" w:hAnsi="Arial" w:cs="Arial"/>
          <w:sz w:val="22"/>
          <w:szCs w:val="22"/>
        </w:rPr>
        <w:t xml:space="preserve"> uvedeného v příloze SOD je dodavatel povinen předložit nového </w:t>
      </w:r>
      <w:r w:rsidR="00F42107">
        <w:rPr>
          <w:rFonts w:ascii="Arial" w:hAnsi="Arial" w:cs="Arial"/>
          <w:sz w:val="22"/>
          <w:szCs w:val="22"/>
        </w:rPr>
        <w:t>poddodavatele</w:t>
      </w:r>
      <w:r w:rsidR="00675021">
        <w:rPr>
          <w:rFonts w:ascii="Arial" w:hAnsi="Arial" w:cs="Arial"/>
          <w:sz w:val="22"/>
          <w:szCs w:val="22"/>
        </w:rPr>
        <w:t xml:space="preserve"> </w:t>
      </w:r>
      <w:r w:rsidRPr="00A55331">
        <w:rPr>
          <w:rFonts w:ascii="Arial" w:hAnsi="Arial" w:cs="Arial"/>
          <w:sz w:val="22"/>
          <w:szCs w:val="22"/>
        </w:rPr>
        <w:t>k odsouhlasení objednatelem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E15536E" w14:textId="77777777" w:rsidR="00D671EB" w:rsidRPr="00A55331" w:rsidRDefault="00D671EB" w:rsidP="005B3763">
      <w:pPr>
        <w:pStyle w:val="Odstavecseseznamem"/>
        <w:ind w:left="851" w:hanging="851"/>
        <w:rPr>
          <w:rFonts w:ascii="Arial" w:hAnsi="Arial" w:cs="Arial"/>
          <w:sz w:val="22"/>
          <w:szCs w:val="22"/>
        </w:rPr>
      </w:pPr>
    </w:p>
    <w:p w14:paraId="632E64D2" w14:textId="005BA5AF" w:rsidR="00D671EB" w:rsidRPr="003B7EBD" w:rsidRDefault="00D671EB" w:rsidP="00691AB5">
      <w:pPr>
        <w:pStyle w:val="Odstavecseseznamem"/>
        <w:numPr>
          <w:ilvl w:val="1"/>
          <w:numId w:val="20"/>
        </w:numPr>
        <w:suppressAutoHyphens w:val="0"/>
        <w:autoSpaceDE/>
        <w:ind w:left="851" w:hanging="851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A55331">
        <w:rPr>
          <w:rFonts w:ascii="Arial" w:hAnsi="Arial" w:cs="Arial"/>
          <w:sz w:val="22"/>
          <w:szCs w:val="22"/>
        </w:rPr>
        <w:t xml:space="preserve">Za porušení povinnosti definované v čl. </w:t>
      </w:r>
      <w:r>
        <w:rPr>
          <w:rFonts w:ascii="Arial" w:hAnsi="Arial" w:cs="Arial"/>
          <w:sz w:val="22"/>
          <w:szCs w:val="22"/>
        </w:rPr>
        <w:t>10</w:t>
      </w:r>
      <w:r w:rsidRPr="00A55331">
        <w:rPr>
          <w:rFonts w:ascii="Arial" w:hAnsi="Arial" w:cs="Arial"/>
          <w:sz w:val="22"/>
          <w:szCs w:val="22"/>
        </w:rPr>
        <w:t>.4 je Zhotovitel povinen zaplatit Objednateli smlu</w:t>
      </w:r>
      <w:r>
        <w:rPr>
          <w:rFonts w:ascii="Arial" w:hAnsi="Arial" w:cs="Arial"/>
          <w:sz w:val="22"/>
          <w:szCs w:val="22"/>
        </w:rPr>
        <w:t>vní pokutu ve výši 1</w:t>
      </w:r>
      <w:r w:rsidR="003B7EB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0.000,- </w:t>
      </w:r>
      <w:r w:rsidRPr="00D37857">
        <w:rPr>
          <w:rFonts w:ascii="Arial" w:hAnsi="Arial" w:cs="Arial"/>
          <w:sz w:val="22"/>
          <w:szCs w:val="22"/>
        </w:rPr>
        <w:t>Kč za každého subdodavatele neuvedeného v příloze</w:t>
      </w:r>
      <w:r w:rsidRPr="00EB7F0D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D37857">
        <w:rPr>
          <w:rFonts w:ascii="Arial" w:hAnsi="Arial" w:cs="Arial"/>
          <w:sz w:val="22"/>
          <w:szCs w:val="22"/>
        </w:rPr>
        <w:t>SOD.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BACFBB" w14:textId="77777777" w:rsidR="003B7EBD" w:rsidRPr="003B7EBD" w:rsidRDefault="003B7EBD" w:rsidP="003B7EBD">
      <w:pPr>
        <w:pStyle w:val="Odstavecseseznamem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97DA1F4" w14:textId="5D8508D7" w:rsidR="003B7EBD" w:rsidRPr="003B7EBD" w:rsidRDefault="003B7EBD" w:rsidP="003B7EBD">
      <w:pPr>
        <w:pStyle w:val="Odstavecseseznamem"/>
        <w:numPr>
          <w:ilvl w:val="1"/>
          <w:numId w:val="20"/>
        </w:numPr>
        <w:suppressAutoHyphens w:val="0"/>
        <w:autoSpaceDE/>
        <w:ind w:left="851" w:hanging="851"/>
        <w:jc w:val="both"/>
        <w:rPr>
          <w:rFonts w:ascii="Arial" w:hAnsi="Arial" w:cs="Arial"/>
          <w:color w:val="FF0000"/>
          <w:sz w:val="22"/>
          <w:szCs w:val="22"/>
        </w:rPr>
      </w:pPr>
      <w:r w:rsidRPr="003B7EBD">
        <w:rPr>
          <w:rFonts w:ascii="Arial" w:hAnsi="Arial" w:cs="Arial"/>
          <w:sz w:val="22"/>
          <w:szCs w:val="22"/>
        </w:rPr>
        <w:t>Změny poddodavatelů podílejících se na veřejné zakázce oproti osobám, s jejichž pomocí prokazoval splnění kvalifikace v zadávacím řízení, je zhotovitel povinen písemně předem oznámit objednateli; objednatel s uvedenou změnou vysloví svůj souhlas, pokud bude nový poddodavatel splňovat kvalifikaci alespoň v takovém rozsahu, v jakém splňovat poddodavatel původní; V případě, že zhotovitel poruší tyto povinnosti, má objednatel právo mu uložit smluvní pokutu ve výši 1</w:t>
      </w:r>
      <w:r w:rsidR="00E932CD">
        <w:rPr>
          <w:rFonts w:ascii="Arial" w:hAnsi="Arial" w:cs="Arial"/>
          <w:sz w:val="22"/>
          <w:szCs w:val="22"/>
        </w:rPr>
        <w:t>0</w:t>
      </w:r>
      <w:r w:rsidRPr="003B7EBD">
        <w:rPr>
          <w:rFonts w:ascii="Arial" w:hAnsi="Arial" w:cs="Arial"/>
          <w:sz w:val="22"/>
          <w:szCs w:val="22"/>
        </w:rPr>
        <w:t>0.000,- Kč za každé takové porušení.</w:t>
      </w:r>
    </w:p>
    <w:p w14:paraId="05DEBF88" w14:textId="77777777" w:rsidR="00D671EB" w:rsidRPr="00A55331" w:rsidRDefault="00D671EB" w:rsidP="005B3763">
      <w:pPr>
        <w:pStyle w:val="Odstavecseseznamem"/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D6685D1" w14:textId="77777777" w:rsidR="00D671EB" w:rsidRPr="00D62983" w:rsidRDefault="00D671EB" w:rsidP="00966286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14:paraId="712892B7" w14:textId="77777777" w:rsidR="00D671EB" w:rsidRPr="00D62983" w:rsidRDefault="00D671EB" w:rsidP="00966286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6298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9176FC" w14:textId="77777777" w:rsidR="00D671EB" w:rsidRDefault="00D671EB" w:rsidP="00966286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Sankční ujednání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8E68CE" w14:textId="77777777" w:rsidR="00D671EB" w:rsidRPr="00D62983" w:rsidRDefault="00D671EB" w:rsidP="00966286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14:paraId="795776B5" w14:textId="2DDB7CF4" w:rsidR="00D671EB" w:rsidRPr="00A55331" w:rsidRDefault="00D671EB" w:rsidP="00691AB5">
      <w:pPr>
        <w:pStyle w:val="Odstavecseseznamem"/>
        <w:numPr>
          <w:ilvl w:val="1"/>
          <w:numId w:val="21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 xml:space="preserve">Pokud Zhotovitel nesplní některou část předmětu zakázky uvedenou v bodě </w:t>
      </w:r>
      <w:r w:rsidR="00A515B4">
        <w:rPr>
          <w:rFonts w:ascii="Arial" w:hAnsi="Arial" w:cs="Arial"/>
          <w:sz w:val="22"/>
          <w:szCs w:val="22"/>
        </w:rPr>
        <w:t xml:space="preserve">II. </w:t>
      </w:r>
      <w:r w:rsidRPr="00A55331">
        <w:rPr>
          <w:rFonts w:ascii="Arial" w:hAnsi="Arial" w:cs="Arial"/>
          <w:sz w:val="22"/>
          <w:szCs w:val="22"/>
        </w:rPr>
        <w:t xml:space="preserve">této smlouvy je povinen zaplatit Objednateli smluvní pokutu ve výši </w:t>
      </w:r>
      <w:r w:rsidR="003B7EBD">
        <w:rPr>
          <w:rFonts w:ascii="Arial" w:hAnsi="Arial" w:cs="Arial"/>
          <w:sz w:val="22"/>
          <w:szCs w:val="22"/>
        </w:rPr>
        <w:t>5</w:t>
      </w:r>
      <w:r w:rsidR="00D643C2">
        <w:rPr>
          <w:rFonts w:ascii="Arial" w:hAnsi="Arial" w:cs="Arial"/>
          <w:sz w:val="22"/>
          <w:szCs w:val="22"/>
        </w:rPr>
        <w:t>.0</w:t>
      </w:r>
      <w:r w:rsidRPr="00A55331">
        <w:rPr>
          <w:rFonts w:ascii="Arial" w:hAnsi="Arial" w:cs="Arial"/>
          <w:sz w:val="22"/>
          <w:szCs w:val="22"/>
        </w:rPr>
        <w:t xml:space="preserve">00,-Kč za každý započatý den ode dne, kdy toto nesplnění nastalo. </w:t>
      </w:r>
    </w:p>
    <w:p w14:paraId="2B71EFB9" w14:textId="1E24DF3D" w:rsidR="00D671EB" w:rsidRPr="00A55331" w:rsidRDefault="00D671EB" w:rsidP="00691AB5">
      <w:pPr>
        <w:pStyle w:val="Odstavecseseznamem"/>
        <w:widowControl w:val="0"/>
        <w:numPr>
          <w:ilvl w:val="1"/>
          <w:numId w:val="21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lastRenderedPageBreak/>
        <w:t xml:space="preserve">Pokud bude zhotovitel v prodlení s předáním díla (části díla) nebo ukončením díla, je povinen zaplatit objednateli smluvní pokutu ve výši </w:t>
      </w:r>
      <w:r w:rsidR="00A86780">
        <w:rPr>
          <w:rFonts w:ascii="Arial" w:hAnsi="Arial" w:cs="Arial"/>
          <w:sz w:val="22"/>
          <w:szCs w:val="22"/>
        </w:rPr>
        <w:t>0,</w:t>
      </w:r>
      <w:r w:rsidR="0071119D">
        <w:rPr>
          <w:rFonts w:ascii="Arial" w:hAnsi="Arial" w:cs="Arial"/>
          <w:sz w:val="22"/>
          <w:szCs w:val="22"/>
        </w:rPr>
        <w:t>2</w:t>
      </w:r>
      <w:r w:rsidR="00A86780">
        <w:rPr>
          <w:rFonts w:ascii="Arial" w:hAnsi="Arial" w:cs="Arial"/>
          <w:sz w:val="22"/>
          <w:szCs w:val="22"/>
        </w:rPr>
        <w:t xml:space="preserve"> </w:t>
      </w:r>
      <w:r w:rsidRPr="00A86780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</w:t>
      </w:r>
      <w:r w:rsidRPr="00A55331">
        <w:rPr>
          <w:rFonts w:ascii="Arial" w:hAnsi="Arial" w:cs="Arial"/>
          <w:sz w:val="22"/>
          <w:szCs w:val="22"/>
        </w:rPr>
        <w:t>z celkové ceny díla bez DPH za každý i započatý den prodlení.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064A52" w14:textId="77777777" w:rsidR="00D671EB" w:rsidRDefault="00D671EB" w:rsidP="00691AB5">
      <w:pPr>
        <w:pStyle w:val="Odstavecseseznamem"/>
        <w:widowControl w:val="0"/>
        <w:numPr>
          <w:ilvl w:val="1"/>
          <w:numId w:val="21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>Pokud zhotovitel neodstraní nedodělky či vady uvedené v zápise o předání a převzetí díla v dohodnutém termínu, zaplatí objednateli smluvní pokutu ve výši 2.000,- Kč za každý nedodělek či vadu, u nichž je v prodlení, a to za každý i započatý den prodlení.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5E1BE3" w14:textId="77777777" w:rsidR="00D671EB" w:rsidRDefault="00D671EB" w:rsidP="00691AB5">
      <w:pPr>
        <w:pStyle w:val="Odstavecseseznamem"/>
        <w:widowControl w:val="0"/>
        <w:numPr>
          <w:ilvl w:val="1"/>
          <w:numId w:val="21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 xml:space="preserve">Pokud zhotovitel neodstraní reklamované vady v dohodnutém termínu, je povinen zaplatit objednateli smluvní pokutu ve výši 2.000,- Kč za každou reklamovanou </w:t>
      </w:r>
      <w:proofErr w:type="gramStart"/>
      <w:r w:rsidRPr="00A55331">
        <w:rPr>
          <w:rFonts w:ascii="Arial" w:hAnsi="Arial" w:cs="Arial"/>
          <w:sz w:val="22"/>
          <w:szCs w:val="22"/>
        </w:rPr>
        <w:t xml:space="preserve">vadu, </w:t>
      </w:r>
      <w:r>
        <w:rPr>
          <w:rFonts w:ascii="Arial" w:hAnsi="Arial" w:cs="Arial"/>
          <w:sz w:val="22"/>
          <w:szCs w:val="22"/>
        </w:rPr>
        <w:t xml:space="preserve"> </w:t>
      </w:r>
      <w:r w:rsidRPr="00A55331">
        <w:rPr>
          <w:rFonts w:ascii="Arial" w:hAnsi="Arial" w:cs="Arial"/>
          <w:sz w:val="22"/>
          <w:szCs w:val="22"/>
        </w:rPr>
        <w:t>u níž</w:t>
      </w:r>
      <w:proofErr w:type="gramEnd"/>
      <w:r w:rsidRPr="00A55331">
        <w:rPr>
          <w:rFonts w:ascii="Arial" w:hAnsi="Arial" w:cs="Arial"/>
          <w:sz w:val="22"/>
          <w:szCs w:val="22"/>
        </w:rPr>
        <w:t xml:space="preserve"> je v prodlení a za každý i započatý den prodlení.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9EAED0" w14:textId="1D2AE428" w:rsidR="00D671EB" w:rsidRPr="00FA40C3" w:rsidRDefault="00D671EB" w:rsidP="00FA40C3">
      <w:pPr>
        <w:pStyle w:val="Odstavecseseznamem"/>
        <w:widowControl w:val="0"/>
        <w:numPr>
          <w:ilvl w:val="1"/>
          <w:numId w:val="21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>Pokud zhotovitel nevyklidí místo plnění díla ve sjednaném termínu, je povinen zaplatit objednateli smluvní pokutu ve výši 2.000,- Kč za každý i započatý den prodlení.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A52BF7" w14:textId="77777777" w:rsidR="00D671EB" w:rsidRDefault="00D671EB" w:rsidP="00691AB5">
      <w:pPr>
        <w:pStyle w:val="Odstavecseseznamem"/>
        <w:widowControl w:val="0"/>
        <w:numPr>
          <w:ilvl w:val="1"/>
          <w:numId w:val="21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>Pokud objednatel zjistí nedostatky zhotovitele v uplatňování požadavků na bezpečnost a ochranu zdraví při realizaci díla, je zhotovitel povinen uhradit objednateli smluvní pokutu, a to ve výši 2.500,- Kč za každý zjištěný případ porušení BOZP.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948ABC" w14:textId="34BD2936" w:rsidR="00D671EB" w:rsidRDefault="00D671EB" w:rsidP="00691AB5">
      <w:pPr>
        <w:pStyle w:val="Odstavecseseznamem"/>
        <w:widowControl w:val="0"/>
        <w:numPr>
          <w:ilvl w:val="1"/>
          <w:numId w:val="21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>Za pozdní úhradu dílčí nebo konečné faktury zaplatí objednatel zhotoviteli úrok z prodlení ve výši 0,</w:t>
      </w:r>
      <w:r w:rsidR="0071119D">
        <w:rPr>
          <w:rFonts w:ascii="Arial" w:hAnsi="Arial" w:cs="Arial"/>
          <w:sz w:val="22"/>
          <w:szCs w:val="22"/>
        </w:rPr>
        <w:t>1</w:t>
      </w:r>
      <w:r w:rsidRPr="00A55331">
        <w:rPr>
          <w:rFonts w:ascii="Arial" w:hAnsi="Arial" w:cs="Arial"/>
          <w:sz w:val="22"/>
          <w:szCs w:val="22"/>
        </w:rPr>
        <w:t xml:space="preserve"> % z dlužné částky uvedené na faktuře za každý i započatý den prodlení.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9B0645" w14:textId="77777777" w:rsidR="00D671EB" w:rsidRDefault="00D671EB" w:rsidP="00691AB5">
      <w:pPr>
        <w:pStyle w:val="Odstavecseseznamem"/>
        <w:widowControl w:val="0"/>
        <w:numPr>
          <w:ilvl w:val="1"/>
          <w:numId w:val="21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>Smluvní pokuty je zhotovitel povinen uhradit na základě písemné výzvy objednatele ve stanovené lhůtě k úhradě. Není-li ve výzvě lhůta stanovena, má se za to, že je smluvní pokuta splatná do 14 dnů od doručení výzvy zhotoviteli. Smluvní strany se výslovně dohodly, že pokud zhotovitel smluvní pokutu v daném termínu neuhradí, je objednatel oprávněn smluvní pokutu započíst vůči pohledávce zhotovitele na zaplacení dosud neuhrazené ceny díla. Tím nezaniká nárok objednatele na uhrazení zbývající výše smluvní pokuty.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4C52D8" w14:textId="77777777" w:rsidR="00D671EB" w:rsidRDefault="00D671EB" w:rsidP="00691AB5">
      <w:pPr>
        <w:pStyle w:val="Odstavecseseznamem"/>
        <w:widowControl w:val="0"/>
        <w:numPr>
          <w:ilvl w:val="1"/>
          <w:numId w:val="21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 xml:space="preserve">Smluvní pokuty </w:t>
      </w:r>
      <w:r w:rsidRPr="00A55331">
        <w:rPr>
          <w:rFonts w:ascii="Arial" w:hAnsi="Arial" w:cs="Arial"/>
          <w:color w:val="000000"/>
          <w:sz w:val="22"/>
          <w:szCs w:val="22"/>
        </w:rPr>
        <w:t>nejsou předmětem D</w:t>
      </w:r>
      <w:r w:rsidRPr="00A55331">
        <w:rPr>
          <w:rFonts w:ascii="Arial" w:hAnsi="Arial" w:cs="Arial"/>
          <w:sz w:val="22"/>
          <w:szCs w:val="22"/>
        </w:rPr>
        <w:t>PH.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12F0C5" w14:textId="77777777" w:rsidR="00D671EB" w:rsidRPr="00A55331" w:rsidRDefault="00D671EB" w:rsidP="00691AB5">
      <w:pPr>
        <w:pStyle w:val="Odstavecseseznamem"/>
        <w:widowControl w:val="0"/>
        <w:numPr>
          <w:ilvl w:val="1"/>
          <w:numId w:val="21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>Ujednání o smluvních pokutách nemají vliv na odpovědnost za škodu, její uplatňování ani vymáhání.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ABC0A2" w14:textId="77777777" w:rsidR="00D671EB" w:rsidRPr="00D62983" w:rsidRDefault="00D671EB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09E57D" w14:textId="77777777" w:rsidR="00D671EB" w:rsidRPr="00D62983" w:rsidRDefault="00D671EB" w:rsidP="00966286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D6298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B5AFB2" w14:textId="77777777" w:rsidR="00D671EB" w:rsidRPr="00D62983" w:rsidRDefault="00D671EB" w:rsidP="00966286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Odstoupení od smlouvy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DFF40A" w14:textId="1369495B" w:rsidR="00D671EB" w:rsidRPr="00FA40C3" w:rsidRDefault="00D671EB" w:rsidP="00FA40C3">
      <w:pPr>
        <w:pStyle w:val="Odstavecseseznamem"/>
        <w:widowControl w:val="0"/>
        <w:numPr>
          <w:ilvl w:val="1"/>
          <w:numId w:val="22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dnů od doručení této výzvy. Pokud druhá strana do tohoto termínu podstatné porušení této smlouvy neodstraní, nastávají právní účinky odstoupení od smlouvy následujícím dnem.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A1CDD0" w14:textId="77777777" w:rsidR="00D671EB" w:rsidRPr="005B3763" w:rsidRDefault="00D671EB" w:rsidP="00691AB5">
      <w:pPr>
        <w:pStyle w:val="Odstavecseseznamem"/>
        <w:widowControl w:val="0"/>
        <w:numPr>
          <w:ilvl w:val="1"/>
          <w:numId w:val="22"/>
        </w:numPr>
        <w:autoSpaceDE/>
        <w:spacing w:before="120"/>
        <w:ind w:left="851" w:hanging="709"/>
        <w:jc w:val="both"/>
        <w:rPr>
          <w:rFonts w:ascii="Arial" w:hAnsi="Arial" w:cs="Arial"/>
          <w:sz w:val="22"/>
          <w:szCs w:val="22"/>
        </w:rPr>
      </w:pPr>
      <w:r w:rsidRPr="005B3763">
        <w:rPr>
          <w:rFonts w:ascii="Arial" w:hAnsi="Arial" w:cs="Arial"/>
          <w:sz w:val="22"/>
          <w:szCs w:val="22"/>
        </w:rPr>
        <w:t>Podstatným porušením této smlouvy se rozumí zejména: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61AEE2" w14:textId="7BF1E7C8" w:rsidR="00D671EB" w:rsidRPr="00D62983" w:rsidRDefault="00D671EB" w:rsidP="00691AB5">
      <w:pPr>
        <w:pStyle w:val="Zkladntext"/>
        <w:numPr>
          <w:ilvl w:val="0"/>
          <w:numId w:val="10"/>
        </w:numPr>
        <w:tabs>
          <w:tab w:val="clear" w:pos="0"/>
        </w:tabs>
        <w:spacing w:before="60"/>
        <w:ind w:left="851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prodlení zhotovitele se splněním termínu dokončení díla delším než </w:t>
      </w:r>
      <w:r w:rsidR="00A515B4">
        <w:rPr>
          <w:rFonts w:ascii="Arial" w:hAnsi="Arial" w:cs="Arial"/>
          <w:sz w:val="22"/>
          <w:szCs w:val="22"/>
        </w:rPr>
        <w:t>15</w:t>
      </w:r>
      <w:r w:rsidRPr="00D62983">
        <w:rPr>
          <w:rFonts w:ascii="Arial" w:hAnsi="Arial" w:cs="Arial"/>
          <w:sz w:val="22"/>
          <w:szCs w:val="22"/>
        </w:rPr>
        <w:t xml:space="preserve"> dnů,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7ED391" w14:textId="77777777" w:rsidR="00D671EB" w:rsidRPr="00D62983" w:rsidRDefault="00D671EB" w:rsidP="00691AB5">
      <w:pPr>
        <w:pStyle w:val="Zkladntext"/>
        <w:numPr>
          <w:ilvl w:val="0"/>
          <w:numId w:val="10"/>
        </w:numPr>
        <w:tabs>
          <w:tab w:val="clear" w:pos="0"/>
        </w:tabs>
        <w:spacing w:before="60"/>
        <w:ind w:left="851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nesplnění kvalitativních ukazatelů zhotovitelem,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8735BF" w14:textId="77777777" w:rsidR="00D671EB" w:rsidRPr="00D62983" w:rsidRDefault="00D671EB" w:rsidP="00691AB5">
      <w:pPr>
        <w:pStyle w:val="Zkladntext"/>
        <w:numPr>
          <w:ilvl w:val="0"/>
          <w:numId w:val="10"/>
        </w:numPr>
        <w:tabs>
          <w:tab w:val="clear" w:pos="0"/>
        </w:tabs>
        <w:spacing w:before="60"/>
        <w:ind w:left="851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provádění prací zhotovitelem v rozporu s projektovou dokumentací,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25B296" w14:textId="77777777" w:rsidR="00D671EB" w:rsidRPr="00D62983" w:rsidRDefault="00D671EB" w:rsidP="00691AB5">
      <w:pPr>
        <w:pStyle w:val="Zkladntext"/>
        <w:numPr>
          <w:ilvl w:val="0"/>
          <w:numId w:val="10"/>
        </w:numPr>
        <w:tabs>
          <w:tab w:val="clear" w:pos="0"/>
        </w:tabs>
        <w:spacing w:before="60"/>
        <w:ind w:left="851" w:firstLine="0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nezaplacení oprávněné ceny díla objednatelem.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40E1F0" w14:textId="77777777" w:rsidR="00D671EB" w:rsidRPr="005B3763" w:rsidRDefault="00D671EB" w:rsidP="00691AB5">
      <w:pPr>
        <w:pStyle w:val="Odstavecseseznamem"/>
        <w:widowControl w:val="0"/>
        <w:numPr>
          <w:ilvl w:val="1"/>
          <w:numId w:val="22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B3763">
        <w:rPr>
          <w:rFonts w:ascii="Arial" w:hAnsi="Arial" w:cs="Arial"/>
          <w:sz w:val="22"/>
          <w:szCs w:val="22"/>
        </w:rPr>
        <w:t>Pokud před dokončením díla dojde k odstoupení od smlouvy, provede nezávislý znalecký subjekt ocenění soupisů provedených prací odbytovým rozpočtem stavebních objektů proti zaplaceným částkám a na základě tohoto ocenění bude provedeno vzájemné finanční vyrovnání.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286591" w14:textId="77777777" w:rsidR="00D671EB" w:rsidRPr="005B3763" w:rsidRDefault="00D671EB" w:rsidP="00691AB5">
      <w:pPr>
        <w:pStyle w:val="Odstavecseseznamem"/>
        <w:widowControl w:val="0"/>
        <w:numPr>
          <w:ilvl w:val="1"/>
          <w:numId w:val="22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5B3763">
        <w:rPr>
          <w:rFonts w:ascii="Arial" w:hAnsi="Arial" w:cs="Arial"/>
          <w:sz w:val="22"/>
          <w:szCs w:val="22"/>
        </w:rPr>
        <w:t>Odstoupení od smlouvy se nedotýká nároku na smluvní pokuty.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CD3A0E" w14:textId="57E2D27C" w:rsidR="00D671EB" w:rsidRDefault="00D671EB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2FDE15" w14:textId="77777777" w:rsidR="00FA40C3" w:rsidRDefault="00FA40C3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B1BF08" w14:textId="77777777" w:rsidR="0071119D" w:rsidRPr="00D62983" w:rsidRDefault="0071119D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38DE69" w14:textId="77777777" w:rsidR="00D671EB" w:rsidRPr="00D62983" w:rsidRDefault="00D671EB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lastRenderedPageBreak/>
        <w:t>X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62983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6298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B94C3F" w14:textId="77777777" w:rsidR="00D671EB" w:rsidRPr="00D62983" w:rsidRDefault="00D671EB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Závěrečná ustanovení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417402" w14:textId="77777777" w:rsidR="00D671EB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709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>Zhotovitel prohlašuje, že má všechna potřebná oprávnění nezbytná k 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55331">
        <w:rPr>
          <w:rFonts w:ascii="Arial" w:hAnsi="Arial" w:cs="Arial"/>
          <w:sz w:val="22"/>
          <w:szCs w:val="22"/>
        </w:rPr>
        <w:t xml:space="preserve">provedení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A55331">
        <w:rPr>
          <w:rFonts w:ascii="Arial" w:hAnsi="Arial" w:cs="Arial"/>
          <w:sz w:val="22"/>
          <w:szCs w:val="22"/>
        </w:rPr>
        <w:t>a dodání</w:t>
      </w:r>
      <w:proofErr w:type="gramEnd"/>
      <w:r w:rsidRPr="00A55331">
        <w:rPr>
          <w:rFonts w:ascii="Arial" w:hAnsi="Arial" w:cs="Arial"/>
          <w:sz w:val="22"/>
          <w:szCs w:val="22"/>
        </w:rPr>
        <w:t xml:space="preserve"> díla.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DC43FF" w14:textId="77777777" w:rsidR="00D671EB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 xml:space="preserve">Tuto smlouvu lze měnit a doplňovat pouze písemnými, vzestupně číslovanými dodatky, které budou za dodatek smlouvy výslovně označeny a podepsány oprávněnými zástupci obou smluvních stran. </w:t>
      </w:r>
    </w:p>
    <w:p w14:paraId="7229855F" w14:textId="77777777" w:rsidR="00D671EB" w:rsidRPr="005E3465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  <w:lang w:eastAsia="cs-CZ"/>
        </w:rPr>
        <w:t>Objednatel má právo po uzavření smlouvy změnit rozsah, provedení a technické parametry díla, a to po předchozí písemné dohodě se zhotovitelem.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3DEE7164" w14:textId="77777777" w:rsidR="00D671EB" w:rsidRDefault="00D671EB" w:rsidP="00354382">
      <w:pPr>
        <w:suppressAutoHyphens w:val="0"/>
        <w:autoSpaceDE/>
        <w:ind w:left="851"/>
        <w:jc w:val="both"/>
        <w:rPr>
          <w:rFonts w:ascii="Arial" w:hAnsi="Arial" w:cs="Arial"/>
          <w:sz w:val="22"/>
          <w:szCs w:val="22"/>
        </w:rPr>
      </w:pPr>
    </w:p>
    <w:p w14:paraId="7F80E81C" w14:textId="274C1481" w:rsidR="00D671EB" w:rsidRPr="005E3465" w:rsidRDefault="00D671EB" w:rsidP="00691AB5">
      <w:pPr>
        <w:numPr>
          <w:ilvl w:val="1"/>
          <w:numId w:val="23"/>
        </w:numPr>
        <w:suppressAutoHyphens w:val="0"/>
        <w:autoSpaceDE/>
        <w:ind w:left="851" w:hanging="851"/>
        <w:jc w:val="both"/>
        <w:rPr>
          <w:rFonts w:ascii="Arial" w:hAnsi="Arial" w:cs="Arial"/>
          <w:sz w:val="22"/>
          <w:szCs w:val="22"/>
        </w:rPr>
      </w:pPr>
      <w:r w:rsidRPr="005E3465">
        <w:rPr>
          <w:rFonts w:ascii="Arial" w:hAnsi="Arial" w:cs="Arial"/>
          <w:sz w:val="22"/>
          <w:szCs w:val="22"/>
        </w:rPr>
        <w:t>Objednatel neumožní změnu smlouvy, která neodpovídá ustanovení §</w:t>
      </w:r>
      <w:r>
        <w:rPr>
          <w:rFonts w:ascii="Arial" w:hAnsi="Arial" w:cs="Arial"/>
          <w:sz w:val="22"/>
          <w:szCs w:val="22"/>
        </w:rPr>
        <w:t xml:space="preserve"> </w:t>
      </w:r>
      <w:r w:rsidR="00675021">
        <w:rPr>
          <w:rFonts w:ascii="Arial" w:hAnsi="Arial" w:cs="Arial"/>
          <w:sz w:val="22"/>
          <w:szCs w:val="22"/>
        </w:rPr>
        <w:t>69</w:t>
      </w:r>
      <w:r w:rsidRPr="005E3465">
        <w:rPr>
          <w:rFonts w:ascii="Arial" w:hAnsi="Arial" w:cs="Arial"/>
          <w:sz w:val="22"/>
          <w:szCs w:val="22"/>
        </w:rPr>
        <w:t xml:space="preserve"> odst. </w:t>
      </w:r>
      <w:r w:rsidR="00675021">
        <w:rPr>
          <w:rFonts w:ascii="Arial" w:hAnsi="Arial" w:cs="Arial"/>
          <w:sz w:val="22"/>
          <w:szCs w:val="22"/>
        </w:rPr>
        <w:t>8</w:t>
      </w:r>
      <w:r w:rsidRPr="005E3465">
        <w:rPr>
          <w:rFonts w:ascii="Arial" w:hAnsi="Arial" w:cs="Arial"/>
          <w:sz w:val="22"/>
          <w:szCs w:val="22"/>
        </w:rPr>
        <w:t xml:space="preserve"> zákona č. 13</w:t>
      </w:r>
      <w:r w:rsidR="00675021">
        <w:rPr>
          <w:rFonts w:ascii="Arial" w:hAnsi="Arial" w:cs="Arial"/>
          <w:sz w:val="22"/>
          <w:szCs w:val="22"/>
        </w:rPr>
        <w:t>4</w:t>
      </w:r>
      <w:r w:rsidRPr="005E3465">
        <w:rPr>
          <w:rFonts w:ascii="Arial" w:hAnsi="Arial" w:cs="Arial"/>
          <w:sz w:val="22"/>
          <w:szCs w:val="22"/>
        </w:rPr>
        <w:t>/20</w:t>
      </w:r>
      <w:r w:rsidR="00675021">
        <w:rPr>
          <w:rFonts w:ascii="Arial" w:hAnsi="Arial" w:cs="Arial"/>
          <w:sz w:val="22"/>
          <w:szCs w:val="22"/>
        </w:rPr>
        <w:t>1</w:t>
      </w:r>
      <w:r w:rsidRPr="005E3465">
        <w:rPr>
          <w:rFonts w:ascii="Arial" w:hAnsi="Arial" w:cs="Arial"/>
          <w:sz w:val="22"/>
          <w:szCs w:val="22"/>
        </w:rPr>
        <w:t>6 Sb.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5571C3" w14:textId="0A55DD0B" w:rsidR="00D671EB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 xml:space="preserve">Zhotovitel není oprávněn převést bez písemného souhlasu objednatele svá práva </w:t>
      </w:r>
      <w:r>
        <w:rPr>
          <w:rFonts w:ascii="Arial" w:hAnsi="Arial" w:cs="Arial"/>
          <w:sz w:val="22"/>
          <w:szCs w:val="22"/>
        </w:rPr>
        <w:t xml:space="preserve">         </w:t>
      </w:r>
      <w:r w:rsidR="00A515B4">
        <w:rPr>
          <w:rFonts w:ascii="Arial" w:hAnsi="Arial" w:cs="Arial"/>
          <w:sz w:val="22"/>
          <w:szCs w:val="22"/>
        </w:rPr>
        <w:br/>
      </w:r>
      <w:r w:rsidRPr="00A55331">
        <w:rPr>
          <w:rFonts w:ascii="Arial" w:hAnsi="Arial" w:cs="Arial"/>
          <w:sz w:val="22"/>
          <w:szCs w:val="22"/>
        </w:rPr>
        <w:t>a závazky, vyplývající z této smlouvy na třetí osobu.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F9F56B" w14:textId="77777777" w:rsidR="00D671EB" w:rsidRPr="00A55331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  <w:lang w:eastAsia="cs-CZ"/>
        </w:rPr>
        <w:t>Tuto smlouvu je možno ukončit písemnou dohodou smluvních stran.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1F48F0D3" w14:textId="77777777" w:rsidR="00D671EB" w:rsidRPr="00A55331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  <w:lang w:eastAsia="cs-CZ"/>
        </w:rPr>
        <w:t xml:space="preserve">Smluvní strany se dohodly, že případné spory </w:t>
      </w:r>
      <w:r>
        <w:rPr>
          <w:rFonts w:ascii="Arial" w:hAnsi="Arial" w:cs="Arial"/>
          <w:sz w:val="22"/>
          <w:szCs w:val="22"/>
          <w:lang w:eastAsia="cs-CZ"/>
        </w:rPr>
        <w:t xml:space="preserve">budou přednostně řešeny dohodou, pokud by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došlo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ke sporu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bude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řešen příslušným českým soudem. </w:t>
      </w:r>
    </w:p>
    <w:p w14:paraId="4C4B9828" w14:textId="77777777" w:rsidR="00D671EB" w:rsidRPr="00A55331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  <w:lang w:eastAsia="cs-CZ"/>
        </w:rPr>
        <w:t>Veškerá jednání o díle s objednatelem či státními orgány budou probíhat v českém jazyce. Veškeré doklady o díle, použitých materiálech a konstrukcích předávané objednateli budou v českém jazyce.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0B1917A4" w14:textId="77777777" w:rsidR="00D671EB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  <w:lang w:eastAsia="cs-CZ"/>
        </w:rPr>
        <w:t>Pro případ zániku závazku před řádným ukončením díla je zhotovitel povinen ihned předat objednateli nedokončené dílo včetně věcí, které opatřil a které jsou součástí díla a uhradit případně vzniklou škodu. Objednatel uhradí zhotoviteli cenu věcí, které opatřil a které se staly součástí díla. Smluvní strany uzavřou dohodu, ve které upraví vzájemná práva a povinnosti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</w:p>
    <w:p w14:paraId="5CACB1A3" w14:textId="4D744ACE" w:rsidR="00D671EB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  <w:lang w:eastAsia="cs-CZ"/>
        </w:rPr>
        <w:t xml:space="preserve">Tato smlouva je vyhotovena ve </w:t>
      </w:r>
      <w:r w:rsidR="00A515B4">
        <w:rPr>
          <w:rFonts w:ascii="Arial" w:hAnsi="Arial" w:cs="Arial"/>
          <w:sz w:val="22"/>
          <w:szCs w:val="22"/>
          <w:lang w:eastAsia="cs-CZ"/>
        </w:rPr>
        <w:t>2</w:t>
      </w:r>
      <w:r w:rsidRPr="00A55331">
        <w:rPr>
          <w:rFonts w:ascii="Arial" w:hAnsi="Arial" w:cs="Arial"/>
          <w:sz w:val="22"/>
          <w:szCs w:val="22"/>
          <w:lang w:eastAsia="cs-CZ"/>
        </w:rPr>
        <w:t xml:space="preserve"> vyhotoveních, z nichž každá strana obdrží</w:t>
      </w:r>
      <w:r w:rsidRPr="00A55331">
        <w:rPr>
          <w:rFonts w:ascii="Arial" w:hAnsi="Arial" w:cs="Arial"/>
          <w:sz w:val="22"/>
          <w:szCs w:val="22"/>
        </w:rPr>
        <w:t xml:space="preserve"> </w:t>
      </w:r>
      <w:r w:rsidR="00A515B4">
        <w:rPr>
          <w:rFonts w:ascii="Arial" w:hAnsi="Arial" w:cs="Arial"/>
          <w:sz w:val="22"/>
          <w:szCs w:val="22"/>
        </w:rPr>
        <w:t>1</w:t>
      </w:r>
      <w:r w:rsidRPr="00A55331">
        <w:rPr>
          <w:rFonts w:ascii="Arial" w:hAnsi="Arial" w:cs="Arial"/>
          <w:sz w:val="22"/>
          <w:szCs w:val="22"/>
        </w:rPr>
        <w:t xml:space="preserve"> vyhotovení. </w:t>
      </w:r>
    </w:p>
    <w:p w14:paraId="6827A9DB" w14:textId="77777777" w:rsidR="00D671EB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  <w:lang w:eastAsia="cs-CZ"/>
        </w:rPr>
        <w:t xml:space="preserve">Případná nevynutitelnost nebo neplatnost kteréhokoli článku, odstavce, nebo ustanovení této smlouvy nemá vliv na vynutitelnost nebo platnost ostatních ustanovení této smlouvy. V případě, že by jakýkoli takovýto článek, odstavec nebo ustanovení </w:t>
      </w:r>
      <w:proofErr w:type="gramStart"/>
      <w:r w:rsidRPr="00A55331">
        <w:rPr>
          <w:rFonts w:ascii="Arial" w:hAnsi="Arial" w:cs="Arial"/>
          <w:sz w:val="22"/>
          <w:szCs w:val="22"/>
          <w:lang w:eastAsia="cs-CZ"/>
        </w:rPr>
        <w:t xml:space="preserve">mělo </w:t>
      </w:r>
      <w:r>
        <w:rPr>
          <w:rFonts w:ascii="Arial" w:hAnsi="Arial" w:cs="Arial"/>
          <w:sz w:val="22"/>
          <w:szCs w:val="22"/>
          <w:lang w:eastAsia="cs-CZ"/>
        </w:rPr>
        <w:t xml:space="preserve">    </w:t>
      </w:r>
      <w:r w:rsidRPr="00A55331">
        <w:rPr>
          <w:rFonts w:ascii="Arial" w:hAnsi="Arial" w:cs="Arial"/>
          <w:sz w:val="22"/>
          <w:szCs w:val="22"/>
          <w:lang w:eastAsia="cs-CZ"/>
        </w:rPr>
        <w:t>z jakéhokoli</w:t>
      </w:r>
      <w:proofErr w:type="gramEnd"/>
      <w:r w:rsidRPr="00A55331">
        <w:rPr>
          <w:rFonts w:ascii="Arial" w:hAnsi="Arial" w:cs="Arial"/>
          <w:sz w:val="22"/>
          <w:szCs w:val="22"/>
          <w:lang w:eastAsia="cs-CZ"/>
        </w:rPr>
        <w:t xml:space="preserve"> důvodu pozbýt platnosti (zejména z důvodu rozporu s aplikovatelnými zákony a ostatními právními normami), provedou smluvní strany konzultace </w:t>
      </w:r>
      <w:r>
        <w:rPr>
          <w:rFonts w:ascii="Arial" w:hAnsi="Arial" w:cs="Arial"/>
          <w:sz w:val="22"/>
          <w:szCs w:val="22"/>
          <w:lang w:eastAsia="cs-CZ"/>
        </w:rPr>
        <w:t xml:space="preserve">                </w:t>
      </w:r>
      <w:r w:rsidRPr="00A55331">
        <w:rPr>
          <w:rFonts w:ascii="Arial" w:hAnsi="Arial" w:cs="Arial"/>
          <w:sz w:val="22"/>
          <w:szCs w:val="22"/>
          <w:lang w:eastAsia="cs-CZ"/>
        </w:rPr>
        <w:t>a dohodnou se na právně přijatelném způsobu</w:t>
      </w:r>
      <w:r w:rsidRPr="00A55331">
        <w:rPr>
          <w:rFonts w:ascii="Arial" w:hAnsi="Arial" w:cs="Arial"/>
          <w:sz w:val="22"/>
          <w:szCs w:val="22"/>
        </w:rPr>
        <w:t xml:space="preserve"> provedení záměrů obsažených v té části smlouvy, jež pozbyla platnosti.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AC291F" w14:textId="77777777" w:rsidR="00D671EB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 xml:space="preserve">Smluvní strany prohlašují, že se pečlivě seznámily s obsahem této smlouvy, smlouvě rozumí, souhlasí se všemi jejími částmi a jsou si vědomy veškerých práv a povinností, z této smlouvy vyplývajících, na </w:t>
      </w:r>
      <w:r>
        <w:rPr>
          <w:rFonts w:ascii="Arial" w:hAnsi="Arial" w:cs="Arial"/>
          <w:sz w:val="22"/>
          <w:szCs w:val="22"/>
        </w:rPr>
        <w:t xml:space="preserve">důkaz toho připojují své podpis. </w:t>
      </w:r>
    </w:p>
    <w:p w14:paraId="6BB2800C" w14:textId="6C53EF14" w:rsidR="00D671EB" w:rsidRPr="002317EB" w:rsidRDefault="00D671EB" w:rsidP="00705BF4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2317EB">
        <w:rPr>
          <w:rFonts w:ascii="Arial" w:hAnsi="Arial" w:cs="Arial"/>
          <w:sz w:val="22"/>
          <w:szCs w:val="22"/>
        </w:rPr>
        <w:t>Tato smlouva o dílo</w:t>
      </w:r>
      <w:r w:rsidR="00705BF4" w:rsidRPr="002317EB">
        <w:rPr>
          <w:rFonts w:ascii="Arial" w:hAnsi="Arial" w:cs="Arial"/>
          <w:sz w:val="22"/>
          <w:szCs w:val="22"/>
        </w:rPr>
        <w:t xml:space="preserve"> nabývá</w:t>
      </w:r>
      <w:r w:rsidRPr="002317EB">
        <w:rPr>
          <w:rFonts w:ascii="Arial" w:hAnsi="Arial" w:cs="Arial"/>
          <w:sz w:val="22"/>
          <w:szCs w:val="22"/>
        </w:rPr>
        <w:t xml:space="preserve"> </w:t>
      </w:r>
      <w:r w:rsidR="00705BF4" w:rsidRPr="002317EB">
        <w:rPr>
          <w:rFonts w:ascii="Arial" w:hAnsi="Arial" w:cs="Arial"/>
          <w:sz w:val="22"/>
          <w:szCs w:val="22"/>
        </w:rPr>
        <w:t>platnosti a účinnosti po vydání rozhodnutí o poskytnutí dotace, pokud se smluvní strany nedohodnou jinak.</w:t>
      </w:r>
    </w:p>
    <w:p w14:paraId="4C67A40B" w14:textId="77777777" w:rsidR="00FA40C3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 xml:space="preserve">Vzhledem k tomu, že předmět této smlouvy je spolufinancován z dotačních fondů, je zhotovitel v souladu s ustanovením § 2 e) zákona č. 320/2001 Sb., o finanční kontrole ve veřejné správě, ve znění pozdějších předpisů, osobou povinnou spolupůsobit při výkonu finanční kontroly a zavazuje se, </w:t>
      </w:r>
      <w:r w:rsidRPr="00A55331">
        <w:rPr>
          <w:rFonts w:ascii="Arial" w:hAnsi="Arial" w:cs="Arial"/>
          <w:sz w:val="22"/>
          <w:szCs w:val="22"/>
          <w:lang w:eastAsia="cs-CZ"/>
        </w:rPr>
        <w:t xml:space="preserve">že umožní provedení kontroly, </w:t>
      </w:r>
      <w:proofErr w:type="gramStart"/>
      <w:r w:rsidRPr="00A55331">
        <w:rPr>
          <w:rFonts w:ascii="Arial" w:hAnsi="Arial" w:cs="Arial"/>
          <w:sz w:val="22"/>
          <w:szCs w:val="22"/>
          <w:lang w:eastAsia="cs-CZ"/>
        </w:rPr>
        <w:t xml:space="preserve">bude </w:t>
      </w:r>
      <w:r>
        <w:rPr>
          <w:rFonts w:ascii="Arial" w:hAnsi="Arial" w:cs="Arial"/>
          <w:sz w:val="22"/>
          <w:szCs w:val="22"/>
          <w:lang w:eastAsia="cs-CZ"/>
        </w:rPr>
        <w:t xml:space="preserve">                </w:t>
      </w:r>
      <w:r w:rsidRPr="00A55331">
        <w:rPr>
          <w:rFonts w:ascii="Arial" w:hAnsi="Arial" w:cs="Arial"/>
          <w:sz w:val="22"/>
          <w:szCs w:val="22"/>
          <w:lang w:eastAsia="cs-CZ"/>
        </w:rPr>
        <w:t>s kontrolními</w:t>
      </w:r>
      <w:proofErr w:type="gramEnd"/>
      <w:r w:rsidRPr="00A55331">
        <w:rPr>
          <w:rFonts w:ascii="Arial" w:hAnsi="Arial" w:cs="Arial"/>
          <w:sz w:val="22"/>
          <w:szCs w:val="22"/>
          <w:lang w:eastAsia="cs-CZ"/>
        </w:rPr>
        <w:t xml:space="preserve"> orgány spolupracovat a poskytne kontrolou vyžadované doklady</w:t>
      </w:r>
      <w:r w:rsidRPr="00A55331">
        <w:rPr>
          <w:rFonts w:ascii="Arial" w:hAnsi="Arial" w:cs="Arial"/>
          <w:sz w:val="22"/>
          <w:szCs w:val="22"/>
        </w:rPr>
        <w:t>.</w:t>
      </w:r>
    </w:p>
    <w:p w14:paraId="39E73AE1" w14:textId="3F0D20B9" w:rsidR="00D671EB" w:rsidRDefault="00D671EB" w:rsidP="00FA40C3">
      <w:pPr>
        <w:pStyle w:val="Odstavecseseznamem"/>
        <w:widowControl w:val="0"/>
        <w:autoSpaceDE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CAA094" w14:textId="77777777" w:rsidR="00D671EB" w:rsidRPr="00A55331" w:rsidRDefault="00D671EB" w:rsidP="00691AB5">
      <w:pPr>
        <w:pStyle w:val="Odstavecseseznamem"/>
        <w:widowControl w:val="0"/>
        <w:numPr>
          <w:ilvl w:val="1"/>
          <w:numId w:val="23"/>
        </w:numPr>
        <w:autoSpaceDE/>
        <w:spacing w:before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A55331">
        <w:rPr>
          <w:rFonts w:ascii="Arial" w:hAnsi="Arial" w:cs="Arial"/>
          <w:sz w:val="22"/>
          <w:szCs w:val="22"/>
        </w:rPr>
        <w:t xml:space="preserve">Zhotovitel se zavazuje: </w:t>
      </w:r>
    </w:p>
    <w:p w14:paraId="567F3B9C" w14:textId="77777777" w:rsidR="00D671EB" w:rsidRPr="00D62983" w:rsidRDefault="00D671EB" w:rsidP="00691AB5">
      <w:pPr>
        <w:pStyle w:val="Zkladntext"/>
        <w:numPr>
          <w:ilvl w:val="0"/>
          <w:numId w:val="11"/>
        </w:numPr>
        <w:tabs>
          <w:tab w:val="clear" w:pos="0"/>
        </w:tabs>
        <w:spacing w:before="6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poskytovat nezbytné informace týkající se dodavatelských činností orgánům provádějícím audit a kontrolu,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1EB499" w14:textId="77777777" w:rsidR="00D671EB" w:rsidRPr="00D62983" w:rsidRDefault="00D671EB" w:rsidP="00691AB5">
      <w:pPr>
        <w:pStyle w:val="Zkladntext"/>
        <w:numPr>
          <w:ilvl w:val="0"/>
          <w:numId w:val="11"/>
        </w:numPr>
        <w:tabs>
          <w:tab w:val="clear" w:pos="0"/>
        </w:tabs>
        <w:spacing w:before="6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lastRenderedPageBreak/>
        <w:t>uchovávat dokumentaci související s realizací zakázky a účetní</w:t>
      </w:r>
      <w:r>
        <w:rPr>
          <w:rFonts w:ascii="Arial" w:hAnsi="Arial" w:cs="Arial"/>
          <w:sz w:val="22"/>
          <w:szCs w:val="22"/>
        </w:rPr>
        <w:t xml:space="preserve">ch a daňových záznamů po dobu 15 </w:t>
      </w:r>
      <w:r w:rsidRPr="00D62983">
        <w:rPr>
          <w:rFonts w:ascii="Arial" w:hAnsi="Arial" w:cs="Arial"/>
          <w:sz w:val="22"/>
          <w:szCs w:val="22"/>
        </w:rPr>
        <w:t>let od ukončení projektu,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03451F" w14:textId="77777777" w:rsidR="00D671EB" w:rsidRDefault="00D671EB" w:rsidP="00691AB5">
      <w:pPr>
        <w:pStyle w:val="Zkladntext"/>
        <w:numPr>
          <w:ilvl w:val="0"/>
          <w:numId w:val="11"/>
        </w:numPr>
        <w:tabs>
          <w:tab w:val="clear" w:pos="0"/>
        </w:tabs>
        <w:spacing w:before="6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poskytovat objednateli – konečnému příjemci, podklady pro Průběžnou/ Závěrečnou monitorovací zprávu, na které se podílejí.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9942FC" w14:textId="77777777" w:rsidR="00675021" w:rsidRPr="00A55331" w:rsidRDefault="00675021" w:rsidP="00FA6FDD">
      <w:pPr>
        <w:pStyle w:val="Zkladntext"/>
        <w:spacing w:before="60"/>
        <w:ind w:left="851"/>
        <w:jc w:val="both"/>
        <w:rPr>
          <w:rFonts w:ascii="Arial" w:hAnsi="Arial" w:cs="Arial"/>
          <w:sz w:val="22"/>
          <w:szCs w:val="22"/>
        </w:rPr>
      </w:pPr>
    </w:p>
    <w:p w14:paraId="59179E86" w14:textId="77777777" w:rsidR="00D671EB" w:rsidRDefault="00D671EB" w:rsidP="00966286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IV</w:t>
      </w:r>
      <w:r w:rsidRPr="00D6298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1D1BA4" w14:textId="75AD342B" w:rsidR="00D671EB" w:rsidRPr="00FA40C3" w:rsidRDefault="00D671EB" w:rsidP="00FA40C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Přílohy </w:t>
      </w:r>
    </w:p>
    <w:p w14:paraId="51BA2856" w14:textId="77777777" w:rsidR="00D671EB" w:rsidRPr="009C64A0" w:rsidRDefault="00D671EB" w:rsidP="00966286">
      <w:pPr>
        <w:pStyle w:val="Normln1"/>
        <w:widowControl w:val="0"/>
        <w:spacing w:before="120" w:after="60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Nedílnou součástí této smlouvy se stávají následující přílohy</w:t>
      </w:r>
      <w:r w:rsidRPr="009C64A0">
        <w:rPr>
          <w:rFonts w:ascii="Arial" w:hAnsi="Arial" w:cs="Arial"/>
          <w:sz w:val="22"/>
          <w:szCs w:val="22"/>
        </w:rPr>
        <w:t>:</w:t>
      </w:r>
      <w:r w:rsidRPr="00D6298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DAA4933" w14:textId="77777777" w:rsidR="00D671EB" w:rsidRDefault="00D671EB" w:rsidP="00966286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 xml:space="preserve">Příloha </w:t>
      </w:r>
      <w:r>
        <w:rPr>
          <w:rFonts w:ascii="Arial" w:hAnsi="Arial" w:cs="Arial"/>
          <w:sz w:val="22"/>
          <w:szCs w:val="22"/>
        </w:rPr>
        <w:t xml:space="preserve">smlouvy </w:t>
      </w:r>
      <w:r w:rsidRPr="00D62983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8C72130" w14:textId="27FBE43C" w:rsidR="00D671EB" w:rsidRDefault="00A515B4" w:rsidP="00691AB5">
      <w:pPr>
        <w:pStyle w:val="Zkladntext"/>
        <w:widowControl/>
        <w:numPr>
          <w:ilvl w:val="1"/>
          <w:numId w:val="13"/>
        </w:numPr>
        <w:tabs>
          <w:tab w:val="clear" w:pos="2856"/>
        </w:tabs>
        <w:suppressAutoHyphens w:val="0"/>
        <w:autoSpaceDE/>
        <w:spacing w:line="240" w:lineRule="atLeast"/>
        <w:ind w:left="1418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cenová nabídka ze dne 29. </w:t>
      </w:r>
      <w:r w:rsidR="00DB6F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2020</w:t>
      </w:r>
    </w:p>
    <w:p w14:paraId="3F4A04C5" w14:textId="18BC9002" w:rsidR="006044A0" w:rsidRDefault="006044A0" w:rsidP="00DB6F87">
      <w:pPr>
        <w:pStyle w:val="Zkladntext"/>
        <w:widowControl/>
        <w:numPr>
          <w:ilvl w:val="1"/>
          <w:numId w:val="13"/>
        </w:numPr>
        <w:tabs>
          <w:tab w:val="clear" w:pos="2856"/>
        </w:tabs>
        <w:suppressAutoHyphens w:val="0"/>
        <w:autoSpaceDE/>
        <w:spacing w:line="240" w:lineRule="atLeast"/>
        <w:ind w:left="1418" w:hanging="567"/>
        <w:rPr>
          <w:rFonts w:ascii="Arial" w:hAnsi="Arial" w:cs="Arial"/>
          <w:color w:val="auto"/>
          <w:sz w:val="22"/>
          <w:szCs w:val="22"/>
        </w:rPr>
      </w:pPr>
      <w:r w:rsidRPr="0071119D">
        <w:rPr>
          <w:rFonts w:ascii="Arial" w:hAnsi="Arial" w:cs="Arial"/>
          <w:color w:val="auto"/>
          <w:sz w:val="22"/>
          <w:szCs w:val="22"/>
        </w:rPr>
        <w:t xml:space="preserve">pojištění odpovědnosti za škodu způsobenou vlastní podnikatelskou činností </w:t>
      </w:r>
    </w:p>
    <w:p w14:paraId="14ED5B25" w14:textId="334FE0F6" w:rsidR="0070330F" w:rsidRPr="0071119D" w:rsidRDefault="0070330F" w:rsidP="00DB6F87">
      <w:pPr>
        <w:pStyle w:val="Zkladntext"/>
        <w:widowControl/>
        <w:numPr>
          <w:ilvl w:val="1"/>
          <w:numId w:val="13"/>
        </w:numPr>
        <w:tabs>
          <w:tab w:val="clear" w:pos="2856"/>
        </w:tabs>
        <w:suppressAutoHyphens w:val="0"/>
        <w:autoSpaceDE/>
        <w:spacing w:line="240" w:lineRule="atLeast"/>
        <w:ind w:left="1418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seznam technologického zařízení se zárukou 24 měsíců</w:t>
      </w:r>
    </w:p>
    <w:p w14:paraId="4DCE7768" w14:textId="1DF9C0AD" w:rsidR="00DB6F87" w:rsidRPr="00DB6F87" w:rsidRDefault="0071119D" w:rsidP="00DB6F87">
      <w:pPr>
        <w:pStyle w:val="Zkladntext"/>
        <w:widowControl/>
        <w:numPr>
          <w:ilvl w:val="1"/>
          <w:numId w:val="13"/>
        </w:numPr>
        <w:tabs>
          <w:tab w:val="clear" w:pos="2856"/>
        </w:tabs>
        <w:suppressAutoHyphens w:val="0"/>
        <w:autoSpaceDE/>
        <w:spacing w:line="240" w:lineRule="atLeast"/>
        <w:ind w:left="1418" w:hanging="567"/>
        <w:rPr>
          <w:rStyle w:val="Nadpis2Char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B6F87" w:rsidRPr="005776BB">
        <w:rPr>
          <w:rFonts w:ascii="Arial" w:hAnsi="Arial" w:cs="Arial"/>
          <w:sz w:val="22"/>
          <w:szCs w:val="22"/>
        </w:rPr>
        <w:t>eznam</w:t>
      </w:r>
      <w:r w:rsidR="00DB6F87">
        <w:rPr>
          <w:rFonts w:ascii="Arial" w:hAnsi="Arial" w:cs="Arial"/>
          <w:sz w:val="22"/>
          <w:szCs w:val="22"/>
        </w:rPr>
        <w:t xml:space="preserve"> poddodavatelů </w:t>
      </w:r>
    </w:p>
    <w:p w14:paraId="347DBCCF" w14:textId="77777777" w:rsidR="00D671EB" w:rsidRPr="00D62983" w:rsidRDefault="00D671EB" w:rsidP="00966286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56C10DAA" w14:textId="11D2DCC1" w:rsidR="00D671EB" w:rsidRDefault="000C319D" w:rsidP="00966286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B6F87">
        <w:rPr>
          <w:rFonts w:ascii="Arial" w:hAnsi="Arial" w:cs="Arial"/>
          <w:sz w:val="22"/>
          <w:szCs w:val="22"/>
        </w:rPr>
        <w:t xml:space="preserve"> Přerově dne </w:t>
      </w:r>
      <w:r w:rsidR="00D671EB">
        <w:rPr>
          <w:rFonts w:ascii="Arial" w:hAnsi="Arial" w:cs="Arial"/>
          <w:sz w:val="22"/>
          <w:szCs w:val="22"/>
        </w:rPr>
        <w:t>: ………</w:t>
      </w:r>
      <w:proofErr w:type="gramStart"/>
      <w:r w:rsidR="00256072">
        <w:rPr>
          <w:rFonts w:ascii="Arial" w:hAnsi="Arial" w:cs="Arial"/>
          <w:sz w:val="22"/>
          <w:szCs w:val="22"/>
        </w:rPr>
        <w:t>…..</w:t>
      </w:r>
      <w:r w:rsidR="00D671EB">
        <w:rPr>
          <w:rFonts w:ascii="Arial" w:hAnsi="Arial" w:cs="Arial"/>
          <w:sz w:val="22"/>
          <w:szCs w:val="22"/>
        </w:rPr>
        <w:t xml:space="preserve"> </w:t>
      </w:r>
      <w:r w:rsidR="00D671EB">
        <w:rPr>
          <w:rFonts w:ascii="Arial" w:hAnsi="Arial" w:cs="Arial"/>
          <w:sz w:val="22"/>
          <w:szCs w:val="22"/>
        </w:rPr>
        <w:tab/>
        <w:t xml:space="preserve"> </w:t>
      </w:r>
      <w:r w:rsidR="00D671EB">
        <w:rPr>
          <w:rFonts w:ascii="Arial" w:hAnsi="Arial" w:cs="Arial"/>
          <w:sz w:val="22"/>
          <w:szCs w:val="22"/>
        </w:rPr>
        <w:tab/>
      </w:r>
      <w:r w:rsidR="00D671EB">
        <w:rPr>
          <w:rFonts w:ascii="Arial" w:hAnsi="Arial" w:cs="Arial"/>
          <w:sz w:val="22"/>
          <w:szCs w:val="22"/>
        </w:rPr>
        <w:tab/>
      </w:r>
      <w:r w:rsidR="00D671EB" w:rsidRPr="00D62983">
        <w:rPr>
          <w:rFonts w:ascii="Arial" w:hAnsi="Arial" w:cs="Arial"/>
          <w:sz w:val="22"/>
          <w:szCs w:val="22"/>
        </w:rPr>
        <w:t xml:space="preserve"> </w:t>
      </w:r>
      <w:r w:rsidR="00D671EB" w:rsidRPr="00D62983">
        <w:rPr>
          <w:rFonts w:ascii="Arial" w:hAnsi="Arial" w:cs="Arial"/>
          <w:sz w:val="22"/>
          <w:szCs w:val="22"/>
        </w:rPr>
        <w:tab/>
        <w:t>V</w:t>
      </w:r>
      <w:r w:rsidR="00DB6F87">
        <w:rPr>
          <w:rFonts w:ascii="Arial" w:hAnsi="Arial" w:cs="Arial"/>
          <w:sz w:val="22"/>
          <w:szCs w:val="22"/>
        </w:rPr>
        <w:t> Lipníku</w:t>
      </w:r>
      <w:proofErr w:type="gramEnd"/>
      <w:r w:rsidR="00DB6F87">
        <w:rPr>
          <w:rFonts w:ascii="Arial" w:hAnsi="Arial" w:cs="Arial"/>
          <w:sz w:val="22"/>
          <w:szCs w:val="22"/>
        </w:rPr>
        <w:t xml:space="preserve"> nad Bečvou</w:t>
      </w:r>
      <w:r w:rsidR="00D671EB">
        <w:rPr>
          <w:rFonts w:ascii="Arial" w:hAnsi="Arial" w:cs="Arial"/>
          <w:sz w:val="22"/>
          <w:szCs w:val="22"/>
        </w:rPr>
        <w:t xml:space="preserve"> dne: ..……</w:t>
      </w:r>
      <w:r w:rsidR="007C232C">
        <w:rPr>
          <w:rFonts w:ascii="Arial" w:hAnsi="Arial" w:cs="Arial"/>
          <w:sz w:val="22"/>
          <w:szCs w:val="22"/>
        </w:rPr>
        <w:t>………</w:t>
      </w:r>
      <w:r w:rsidR="00D671EB">
        <w:rPr>
          <w:rFonts w:ascii="Arial" w:hAnsi="Arial" w:cs="Arial"/>
          <w:sz w:val="22"/>
          <w:szCs w:val="22"/>
        </w:rPr>
        <w:t xml:space="preserve">.. </w:t>
      </w:r>
    </w:p>
    <w:p w14:paraId="47362300" w14:textId="77777777" w:rsidR="00D671EB" w:rsidRPr="00D62983" w:rsidRDefault="00D671EB" w:rsidP="00966286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D62983">
        <w:rPr>
          <w:rFonts w:ascii="Arial" w:hAnsi="Arial" w:cs="Arial"/>
          <w:sz w:val="22"/>
          <w:szCs w:val="22"/>
        </w:rPr>
        <w:t> </w:t>
      </w:r>
      <w:bookmarkEnd w:id="12"/>
      <w:bookmarkEnd w:id="13"/>
      <w:r w:rsidRPr="00D62983">
        <w:rPr>
          <w:rFonts w:ascii="Arial" w:hAnsi="Arial" w:cs="Arial"/>
          <w:sz w:val="22"/>
          <w:szCs w:val="22"/>
        </w:rPr>
        <w:t xml:space="preserve"> </w:t>
      </w:r>
    </w:p>
    <w:p w14:paraId="02E99497" w14:textId="320B6131" w:rsidR="00D671EB" w:rsidRDefault="00D671EB" w:rsidP="0022054B">
      <w:r w:rsidRPr="00D62983">
        <w:rPr>
          <w:rFonts w:ascii="Arial" w:hAnsi="Arial" w:cs="Arial"/>
          <w:sz w:val="22"/>
          <w:szCs w:val="22"/>
        </w:rPr>
        <w:t>za  objednatele</w:t>
      </w:r>
      <w:r>
        <w:rPr>
          <w:rFonts w:ascii="Arial" w:hAnsi="Arial" w:cs="Arial"/>
          <w:sz w:val="22"/>
          <w:szCs w:val="22"/>
        </w:rPr>
        <w:t xml:space="preserve"> :</w:t>
      </w:r>
      <w:r w:rsidRPr="00D62983">
        <w:rPr>
          <w:rFonts w:ascii="Arial" w:hAnsi="Arial" w:cs="Arial"/>
          <w:sz w:val="22"/>
          <w:szCs w:val="22"/>
        </w:rPr>
        <w:tab/>
        <w:t xml:space="preserve"> 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  <w:t xml:space="preserve"> </w:t>
      </w:r>
      <w:r w:rsidRPr="00D62983">
        <w:rPr>
          <w:rFonts w:ascii="Arial" w:hAnsi="Arial" w:cs="Arial"/>
          <w:sz w:val="22"/>
          <w:szCs w:val="22"/>
        </w:rPr>
        <w:tab/>
      </w:r>
      <w:r w:rsidRPr="00D62983">
        <w:rPr>
          <w:rFonts w:ascii="Arial" w:hAnsi="Arial" w:cs="Arial"/>
          <w:sz w:val="22"/>
          <w:szCs w:val="22"/>
        </w:rPr>
        <w:tab/>
        <w:t xml:space="preserve">za </w:t>
      </w:r>
      <w:proofErr w:type="gramStart"/>
      <w:r w:rsidRPr="00D62983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5F6134F" w14:textId="77777777" w:rsidR="00D671EB" w:rsidRDefault="00D671EB" w:rsidP="00966286">
      <w:pPr>
        <w:pStyle w:val="Zkladntext"/>
        <w:tabs>
          <w:tab w:val="left" w:pos="4395"/>
          <w:tab w:val="left" w:pos="5600"/>
          <w:tab w:val="left" w:pos="8600"/>
        </w:tabs>
        <w:rPr>
          <w:rFonts w:ascii="Arial" w:hAnsi="Arial" w:cs="Arial"/>
          <w:sz w:val="22"/>
          <w:szCs w:val="22"/>
        </w:rPr>
      </w:pPr>
    </w:p>
    <w:p w14:paraId="5C4FAF37" w14:textId="77777777" w:rsidR="00D671EB" w:rsidRPr="00D62983" w:rsidRDefault="00D671EB" w:rsidP="00966286">
      <w:pPr>
        <w:pStyle w:val="Zkladntext"/>
        <w:tabs>
          <w:tab w:val="left" w:pos="4395"/>
          <w:tab w:val="left" w:pos="5600"/>
          <w:tab w:val="left" w:pos="8600"/>
        </w:tabs>
        <w:rPr>
          <w:rFonts w:ascii="Arial" w:hAnsi="Arial" w:cs="Arial"/>
          <w:sz w:val="22"/>
          <w:szCs w:val="22"/>
        </w:rPr>
      </w:pPr>
    </w:p>
    <w:p w14:paraId="7801C8F0" w14:textId="77777777" w:rsidR="00D671EB" w:rsidRPr="002E1E93" w:rsidRDefault="00D671EB" w:rsidP="00966286">
      <w:pPr>
        <w:pStyle w:val="Zkladntext"/>
        <w:tabs>
          <w:tab w:val="left" w:pos="4395"/>
          <w:tab w:val="left" w:pos="5600"/>
          <w:tab w:val="left" w:pos="8600"/>
        </w:tabs>
        <w:rPr>
          <w:rFonts w:ascii="Arial" w:hAnsi="Arial" w:cs="Arial"/>
          <w:color w:val="FF0000"/>
          <w:sz w:val="22"/>
          <w:szCs w:val="22"/>
        </w:rPr>
      </w:pPr>
    </w:p>
    <w:p w14:paraId="778697F8" w14:textId="77777777" w:rsidR="00D671EB" w:rsidRPr="002E1E93" w:rsidRDefault="00D671EB" w:rsidP="00966286">
      <w:pPr>
        <w:pStyle w:val="Zkladntext"/>
        <w:tabs>
          <w:tab w:val="left" w:pos="5387"/>
        </w:tabs>
        <w:rPr>
          <w:rFonts w:ascii="Arial" w:hAnsi="Arial" w:cs="Arial"/>
          <w:color w:val="FF0000"/>
          <w:sz w:val="22"/>
          <w:szCs w:val="22"/>
        </w:rPr>
      </w:pPr>
    </w:p>
    <w:p w14:paraId="0180FDCF" w14:textId="77777777" w:rsidR="00D671EB" w:rsidRPr="002E1E93" w:rsidRDefault="00D671EB" w:rsidP="00966286">
      <w:pPr>
        <w:pStyle w:val="Zkladntext"/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2E1E93">
        <w:rPr>
          <w:rFonts w:ascii="Arial" w:hAnsi="Arial" w:cs="Arial"/>
          <w:color w:val="FF0000"/>
          <w:sz w:val="22"/>
          <w:szCs w:val="22"/>
        </w:rPr>
        <w:t>………………………………..</w:t>
      </w:r>
      <w:r w:rsidRPr="002E1E93">
        <w:rPr>
          <w:rFonts w:ascii="Arial" w:hAnsi="Arial" w:cs="Arial"/>
          <w:color w:val="FF0000"/>
          <w:sz w:val="22"/>
          <w:szCs w:val="22"/>
        </w:rPr>
        <w:tab/>
        <w:t xml:space="preserve">……………………………………... </w:t>
      </w:r>
    </w:p>
    <w:p w14:paraId="51504A6D" w14:textId="04959EF2" w:rsidR="00FA40C3" w:rsidRPr="002E1E93" w:rsidRDefault="00DB6F87" w:rsidP="00966286">
      <w:pPr>
        <w:rPr>
          <w:rFonts w:ascii="Arial" w:hAnsi="Arial" w:cs="Arial"/>
          <w:color w:val="FF0000"/>
          <w:sz w:val="22"/>
          <w:szCs w:val="22"/>
        </w:rPr>
      </w:pPr>
      <w:r w:rsidRPr="002E1E93">
        <w:rPr>
          <w:rFonts w:ascii="Arial" w:hAnsi="Arial" w:cs="Arial"/>
          <w:color w:val="FF0000"/>
          <w:sz w:val="22"/>
          <w:szCs w:val="22"/>
        </w:rPr>
        <w:t xml:space="preserve">Ing. Pavel </w:t>
      </w:r>
      <w:proofErr w:type="gramStart"/>
      <w:r w:rsidRPr="002E1E93">
        <w:rPr>
          <w:rFonts w:ascii="Arial" w:hAnsi="Arial" w:cs="Arial"/>
          <w:color w:val="FF0000"/>
          <w:sz w:val="22"/>
          <w:szCs w:val="22"/>
        </w:rPr>
        <w:t>Zubík,</w:t>
      </w:r>
      <w:r w:rsidR="00FA40C3" w:rsidRPr="002E1E93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Ing.</w:t>
      </w:r>
      <w:proofErr w:type="gramEnd"/>
      <w:r w:rsidR="00FA40C3" w:rsidRPr="002E1E93">
        <w:rPr>
          <w:rFonts w:ascii="Arial" w:hAnsi="Arial" w:cs="Arial"/>
          <w:color w:val="FF0000"/>
          <w:sz w:val="22"/>
          <w:szCs w:val="22"/>
        </w:rPr>
        <w:t xml:space="preserve"> Radko Černocký</w:t>
      </w:r>
    </w:p>
    <w:p w14:paraId="57FE426C" w14:textId="5D82BA2F" w:rsidR="00FA40C3" w:rsidRPr="002E1E93" w:rsidRDefault="00FA40C3" w:rsidP="00966286">
      <w:pPr>
        <w:rPr>
          <w:rFonts w:ascii="Arial" w:hAnsi="Arial" w:cs="Arial"/>
          <w:color w:val="FF0000"/>
          <w:sz w:val="22"/>
          <w:szCs w:val="22"/>
        </w:rPr>
      </w:pPr>
      <w:r w:rsidRPr="002E1E93">
        <w:rPr>
          <w:rFonts w:ascii="Arial" w:hAnsi="Arial" w:cs="Arial"/>
          <w:color w:val="FF0000"/>
          <w:sz w:val="22"/>
          <w:szCs w:val="22"/>
        </w:rPr>
        <w:t xml:space="preserve">    </w:t>
      </w:r>
      <w:r w:rsidR="00DB6F87" w:rsidRPr="002E1E93">
        <w:rPr>
          <w:rFonts w:ascii="Arial" w:hAnsi="Arial" w:cs="Arial"/>
          <w:color w:val="FF0000"/>
          <w:sz w:val="22"/>
          <w:szCs w:val="22"/>
        </w:rPr>
        <w:t xml:space="preserve"> jednatel</w:t>
      </w:r>
      <w:r w:rsidR="00D671EB" w:rsidRPr="002E1E93">
        <w:rPr>
          <w:rFonts w:ascii="Arial" w:hAnsi="Arial" w:cs="Arial"/>
          <w:color w:val="FF0000"/>
          <w:sz w:val="22"/>
          <w:szCs w:val="22"/>
        </w:rPr>
        <w:tab/>
      </w:r>
      <w:r w:rsidR="00D671EB" w:rsidRPr="002E1E93">
        <w:rPr>
          <w:rFonts w:ascii="Arial" w:hAnsi="Arial" w:cs="Arial"/>
          <w:color w:val="FF0000"/>
          <w:sz w:val="22"/>
          <w:szCs w:val="22"/>
        </w:rPr>
        <w:tab/>
      </w:r>
      <w:bookmarkEnd w:id="14"/>
      <w:bookmarkEnd w:id="15"/>
      <w:r w:rsidR="00F0297A" w:rsidRPr="002E1E93">
        <w:rPr>
          <w:rFonts w:ascii="Arial" w:hAnsi="Arial" w:cs="Arial"/>
          <w:color w:val="FF0000"/>
          <w:sz w:val="22"/>
          <w:szCs w:val="22"/>
        </w:rPr>
        <w:tab/>
      </w:r>
      <w:r w:rsidR="00F0297A" w:rsidRPr="002E1E93">
        <w:rPr>
          <w:rFonts w:ascii="Arial" w:hAnsi="Arial" w:cs="Arial"/>
          <w:color w:val="FF0000"/>
          <w:sz w:val="22"/>
          <w:szCs w:val="22"/>
        </w:rPr>
        <w:tab/>
        <w:t xml:space="preserve">      </w:t>
      </w:r>
      <w:r w:rsidRPr="002E1E93">
        <w:rPr>
          <w:rFonts w:ascii="Arial" w:hAnsi="Arial" w:cs="Arial"/>
          <w:color w:val="FF0000"/>
          <w:sz w:val="22"/>
          <w:szCs w:val="22"/>
        </w:rPr>
        <w:t xml:space="preserve">               předseda představenstva a. s.</w:t>
      </w:r>
    </w:p>
    <w:p w14:paraId="18232601" w14:textId="77777777" w:rsidR="00FA40C3" w:rsidRPr="002E1E93" w:rsidRDefault="00FA40C3" w:rsidP="00966286">
      <w:pPr>
        <w:rPr>
          <w:rFonts w:ascii="Arial" w:hAnsi="Arial" w:cs="Arial"/>
          <w:color w:val="FF0000"/>
          <w:sz w:val="22"/>
          <w:szCs w:val="22"/>
        </w:rPr>
      </w:pPr>
    </w:p>
    <w:p w14:paraId="1775B1A8" w14:textId="77777777" w:rsidR="00FA40C3" w:rsidRPr="002E1E93" w:rsidRDefault="00FA40C3" w:rsidP="00966286">
      <w:pPr>
        <w:rPr>
          <w:rFonts w:ascii="Arial" w:hAnsi="Arial" w:cs="Arial"/>
          <w:color w:val="FF0000"/>
          <w:sz w:val="22"/>
          <w:szCs w:val="22"/>
        </w:rPr>
      </w:pPr>
    </w:p>
    <w:p w14:paraId="192D43D7" w14:textId="77777777" w:rsidR="00FA40C3" w:rsidRPr="002E1E93" w:rsidRDefault="00FA40C3" w:rsidP="00966286">
      <w:pPr>
        <w:rPr>
          <w:rFonts w:ascii="Arial" w:hAnsi="Arial" w:cs="Arial"/>
          <w:color w:val="FF0000"/>
          <w:sz w:val="22"/>
          <w:szCs w:val="22"/>
        </w:rPr>
      </w:pPr>
    </w:p>
    <w:p w14:paraId="3BF0D72A" w14:textId="78903F5B" w:rsidR="00D671EB" w:rsidRPr="002E1E93" w:rsidRDefault="00D671EB" w:rsidP="00966286">
      <w:pPr>
        <w:rPr>
          <w:rFonts w:ascii="Arial" w:hAnsi="Arial" w:cs="Arial"/>
          <w:color w:val="FF0000"/>
          <w:sz w:val="22"/>
          <w:szCs w:val="22"/>
        </w:rPr>
      </w:pPr>
    </w:p>
    <w:p w14:paraId="50DB855C" w14:textId="77777777" w:rsidR="00FA40C3" w:rsidRPr="002E1E93" w:rsidRDefault="00FA40C3" w:rsidP="00966286">
      <w:pPr>
        <w:rPr>
          <w:rFonts w:ascii="Arial" w:hAnsi="Arial" w:cs="Arial"/>
          <w:color w:val="FF0000"/>
          <w:sz w:val="22"/>
          <w:szCs w:val="22"/>
        </w:rPr>
      </w:pPr>
    </w:p>
    <w:p w14:paraId="10980BA4" w14:textId="2A7DE32A" w:rsidR="00FA40C3" w:rsidRPr="002E1E93" w:rsidRDefault="00FA40C3" w:rsidP="00966286">
      <w:pPr>
        <w:rPr>
          <w:rFonts w:ascii="Arial" w:hAnsi="Arial" w:cs="Arial"/>
          <w:color w:val="FF0000"/>
          <w:sz w:val="22"/>
          <w:szCs w:val="22"/>
        </w:rPr>
      </w:pPr>
      <w:r w:rsidRPr="002E1E93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…………………………………………</w:t>
      </w:r>
    </w:p>
    <w:p w14:paraId="3A807F8D" w14:textId="38519BD7" w:rsidR="00FA40C3" w:rsidRPr="002E1E93" w:rsidRDefault="00FA40C3" w:rsidP="00966286">
      <w:pPr>
        <w:rPr>
          <w:rFonts w:ascii="Arial" w:hAnsi="Arial" w:cs="Arial"/>
          <w:color w:val="FF0000"/>
          <w:sz w:val="22"/>
          <w:szCs w:val="22"/>
        </w:rPr>
      </w:pPr>
      <w:r w:rsidRPr="002E1E93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Vladimír Mikeška </w:t>
      </w:r>
    </w:p>
    <w:p w14:paraId="2ADB40CC" w14:textId="032FD81E" w:rsidR="00FA40C3" w:rsidRPr="002E1E93" w:rsidRDefault="00FA40C3" w:rsidP="00966286">
      <w:pPr>
        <w:rPr>
          <w:rFonts w:ascii="Arial" w:hAnsi="Arial" w:cs="Arial"/>
          <w:color w:val="FF0000"/>
          <w:sz w:val="22"/>
          <w:szCs w:val="22"/>
        </w:rPr>
      </w:pPr>
      <w:r w:rsidRPr="002E1E93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člen představenstva a.s.</w:t>
      </w:r>
    </w:p>
    <w:p w14:paraId="22122BD6" w14:textId="77777777" w:rsidR="002E1E93" w:rsidRPr="002E1E93" w:rsidRDefault="002E1E93">
      <w:pPr>
        <w:rPr>
          <w:rFonts w:ascii="Arial" w:hAnsi="Arial" w:cs="Arial"/>
          <w:color w:val="FF0000"/>
          <w:sz w:val="22"/>
          <w:szCs w:val="22"/>
        </w:rPr>
      </w:pPr>
    </w:p>
    <w:sectPr w:rsidR="002E1E93" w:rsidRPr="002E1E93" w:rsidSect="009C64A0">
      <w:headerReference w:type="default" r:id="rId8"/>
      <w:footerReference w:type="default" r:id="rId9"/>
      <w:pgSz w:w="11905" w:h="16837"/>
      <w:pgMar w:top="1418" w:right="1247" w:bottom="1247" w:left="1304" w:header="510" w:footer="34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8064" w14:textId="77777777" w:rsidR="000B474A" w:rsidRDefault="000B474A" w:rsidP="00966286">
      <w:r>
        <w:separator/>
      </w:r>
    </w:p>
  </w:endnote>
  <w:endnote w:type="continuationSeparator" w:id="0">
    <w:p w14:paraId="399AEE5C" w14:textId="77777777" w:rsidR="000B474A" w:rsidRDefault="000B474A" w:rsidP="009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2CFD" w14:textId="77777777" w:rsidR="00D671EB" w:rsidRDefault="003263DA" w:rsidP="00F030E0">
    <w:pPr>
      <w:pStyle w:val="Zpat"/>
      <w:framePr w:wrap="auto" w:vAnchor="text" w:hAnchor="margin" w:xAlign="center" w:y="1"/>
      <w:rPr>
        <w:rStyle w:val="slostrnky"/>
      </w:rPr>
    </w:pPr>
    <w:r w:rsidRPr="00621E66">
      <w:rPr>
        <w:rStyle w:val="slostrnky"/>
        <w:sz w:val="22"/>
        <w:szCs w:val="22"/>
      </w:rPr>
      <w:fldChar w:fldCharType="begin"/>
    </w:r>
    <w:r w:rsidR="00D671EB" w:rsidRPr="00621E66">
      <w:rPr>
        <w:rStyle w:val="slostrnky"/>
        <w:sz w:val="22"/>
        <w:szCs w:val="22"/>
      </w:rPr>
      <w:instrText xml:space="preserve">PAGE  </w:instrText>
    </w:r>
    <w:r w:rsidRPr="00621E66">
      <w:rPr>
        <w:rStyle w:val="slostrnky"/>
        <w:sz w:val="22"/>
        <w:szCs w:val="22"/>
      </w:rPr>
      <w:fldChar w:fldCharType="separate"/>
    </w:r>
    <w:r w:rsidR="00271168">
      <w:rPr>
        <w:rStyle w:val="slostrnky"/>
        <w:noProof/>
        <w:sz w:val="22"/>
        <w:szCs w:val="22"/>
      </w:rPr>
      <w:t>13</w:t>
    </w:r>
    <w:r w:rsidRPr="00621E66">
      <w:rPr>
        <w:rStyle w:val="slostrnky"/>
        <w:sz w:val="22"/>
        <w:szCs w:val="22"/>
      </w:rPr>
      <w:fldChar w:fldCharType="end"/>
    </w:r>
  </w:p>
  <w:p w14:paraId="2C2DC31F" w14:textId="77777777" w:rsidR="00D671EB" w:rsidRPr="00621E66" w:rsidRDefault="00D671EB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245DB" w14:textId="77777777" w:rsidR="000B474A" w:rsidRDefault="000B474A" w:rsidP="00966286">
      <w:r>
        <w:separator/>
      </w:r>
    </w:p>
  </w:footnote>
  <w:footnote w:type="continuationSeparator" w:id="0">
    <w:p w14:paraId="4370B56A" w14:textId="77777777" w:rsidR="000B474A" w:rsidRDefault="000B474A" w:rsidP="0096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EFD24" w14:textId="6DA54946" w:rsidR="00D671EB" w:rsidRDefault="00D671EB" w:rsidP="0096628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567" w:hanging="567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5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567" w:hanging="567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....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....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....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....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....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....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....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567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CBF40DD2"/>
    <w:name w:val="WW8Num10"/>
    <w:lvl w:ilvl="0">
      <w:start w:val="1"/>
      <w:numFmt w:val="decimal"/>
      <w:lvlText w:val="11.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6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0"/>
        </w:tabs>
        <w:ind w:left="567" w:hanging="567"/>
      </w:pPr>
      <w:rPr>
        <w:b w:val="0"/>
        <w:bCs w:val="0"/>
      </w:rPr>
    </w:lvl>
    <w:lvl w:ilvl="2">
      <w:start w:val="1"/>
      <w:numFmt w:val="decimal"/>
      <w:lvlText w:val="....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....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....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....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....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....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....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F52E78E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none"/>
      <w:suff w:val="nothing"/>
      <w:lvlText w:val="6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567" w:hanging="567"/>
      </w:pPr>
      <w:rPr>
        <w:b w:val="0"/>
        <w:bCs w:val="0"/>
      </w:rPr>
    </w:lvl>
    <w:lvl w:ilvl="2">
      <w:start w:val="1"/>
      <w:numFmt w:val="decimal"/>
      <w:lvlText w:val="....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....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....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....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....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....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....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none"/>
      <w:suff w:val="nothing"/>
      <w:lvlText w:val="6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1.%2"/>
      <w:lvlJc w:val="left"/>
      <w:pPr>
        <w:tabs>
          <w:tab w:val="num" w:pos="0"/>
        </w:tabs>
        <w:ind w:left="567" w:hanging="567"/>
      </w:pPr>
      <w:rPr>
        <w:sz w:val="24"/>
        <w:szCs w:val="24"/>
      </w:rPr>
    </w:lvl>
    <w:lvl w:ilvl="2">
      <w:start w:val="1"/>
      <w:numFmt w:val="decimal"/>
      <w:lvlText w:val="....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....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....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....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....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....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....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6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142"/>
        </w:tabs>
        <w:ind w:left="709" w:hanging="567"/>
      </w:pPr>
      <w:rPr>
        <w:b w:val="0"/>
        <w:bCs w:val="0"/>
      </w:rPr>
    </w:lvl>
    <w:lvl w:ilvl="2">
      <w:start w:val="1"/>
      <w:numFmt w:val="decimal"/>
      <w:lvlText w:val="....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....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....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....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....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....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....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8EF2FDE"/>
    <w:multiLevelType w:val="multilevel"/>
    <w:tmpl w:val="0F2EA0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206210A7"/>
    <w:multiLevelType w:val="multilevel"/>
    <w:tmpl w:val="06BA53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2816093"/>
    <w:multiLevelType w:val="hybridMultilevel"/>
    <w:tmpl w:val="9B463368"/>
    <w:lvl w:ilvl="0" w:tplc="FA80C3D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6776E7F"/>
    <w:multiLevelType w:val="multilevel"/>
    <w:tmpl w:val="F52E7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29D453CA"/>
    <w:multiLevelType w:val="multilevel"/>
    <w:tmpl w:val="59DE01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D7B72E9"/>
    <w:multiLevelType w:val="hybridMultilevel"/>
    <w:tmpl w:val="AF8076C4"/>
    <w:lvl w:ilvl="0" w:tplc="1C040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E6BF5"/>
    <w:multiLevelType w:val="hybridMultilevel"/>
    <w:tmpl w:val="D09EB760"/>
    <w:name w:val="WW8Num102"/>
    <w:lvl w:ilvl="0" w:tplc="CBF40DD2">
      <w:start w:val="1"/>
      <w:numFmt w:val="decimal"/>
      <w:lvlText w:val="11.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2445D"/>
    <w:multiLevelType w:val="multilevel"/>
    <w:tmpl w:val="748A2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5EFE0F03"/>
    <w:multiLevelType w:val="multilevel"/>
    <w:tmpl w:val="236098E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14138B2"/>
    <w:multiLevelType w:val="multilevel"/>
    <w:tmpl w:val="A36000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1653C13"/>
    <w:multiLevelType w:val="multilevel"/>
    <w:tmpl w:val="D6B0C8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3173E4A"/>
    <w:multiLevelType w:val="multilevel"/>
    <w:tmpl w:val="CE203C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43049C4"/>
    <w:multiLevelType w:val="multilevel"/>
    <w:tmpl w:val="FB28E1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60F2712"/>
    <w:multiLevelType w:val="multilevel"/>
    <w:tmpl w:val="34CCF6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67F5AF7"/>
    <w:multiLevelType w:val="multilevel"/>
    <w:tmpl w:val="E3109A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  <w:iCs/>
      </w:rPr>
    </w:lvl>
  </w:abstractNum>
  <w:abstractNum w:abstractNumId="36" w15:restartNumberingAfterBreak="0">
    <w:nsid w:val="794C28D6"/>
    <w:multiLevelType w:val="hybridMultilevel"/>
    <w:tmpl w:val="AE7A1B2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7" w15:restartNumberingAfterBreak="0">
    <w:nsid w:val="7CA2200B"/>
    <w:multiLevelType w:val="hybridMultilevel"/>
    <w:tmpl w:val="E17A941E"/>
    <w:lvl w:ilvl="0" w:tplc="0456C45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ascii="Arial" w:hAnsi="Arial" w:cs="Arial" w:hint="default"/>
      </w:rPr>
    </w:lvl>
    <w:lvl w:ilvl="1" w:tplc="DFAAFC00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/>
      </w:r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15"/>
  </w:num>
  <w:num w:numId="10">
    <w:abstractNumId w:val="17"/>
  </w:num>
  <w:num w:numId="11">
    <w:abstractNumId w:val="18"/>
  </w:num>
  <w:num w:numId="12">
    <w:abstractNumId w:val="19"/>
  </w:num>
  <w:num w:numId="13">
    <w:abstractNumId w:val="37"/>
  </w:num>
  <w:num w:numId="14">
    <w:abstractNumId w:val="35"/>
  </w:num>
  <w:num w:numId="15">
    <w:abstractNumId w:val="20"/>
  </w:num>
  <w:num w:numId="16">
    <w:abstractNumId w:val="33"/>
  </w:num>
  <w:num w:numId="17">
    <w:abstractNumId w:val="24"/>
  </w:num>
  <w:num w:numId="18">
    <w:abstractNumId w:val="21"/>
  </w:num>
  <w:num w:numId="19">
    <w:abstractNumId w:val="32"/>
  </w:num>
  <w:num w:numId="20">
    <w:abstractNumId w:val="34"/>
  </w:num>
  <w:num w:numId="21">
    <w:abstractNumId w:val="31"/>
  </w:num>
  <w:num w:numId="22">
    <w:abstractNumId w:val="30"/>
  </w:num>
  <w:num w:numId="23">
    <w:abstractNumId w:val="28"/>
  </w:num>
  <w:num w:numId="24">
    <w:abstractNumId w:val="25"/>
  </w:num>
  <w:num w:numId="25">
    <w:abstractNumId w:val="29"/>
  </w:num>
  <w:num w:numId="26">
    <w:abstractNumId w:val="27"/>
  </w:num>
  <w:num w:numId="27">
    <w:abstractNumId w:val="23"/>
  </w:num>
  <w:num w:numId="28">
    <w:abstractNumId w:val="22"/>
  </w:num>
  <w:num w:numId="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6"/>
    <w:rsid w:val="0000303F"/>
    <w:rsid w:val="00012ABE"/>
    <w:rsid w:val="000264C0"/>
    <w:rsid w:val="00051568"/>
    <w:rsid w:val="00062047"/>
    <w:rsid w:val="00064678"/>
    <w:rsid w:val="00075CFB"/>
    <w:rsid w:val="00077B1E"/>
    <w:rsid w:val="00083B03"/>
    <w:rsid w:val="00092C9E"/>
    <w:rsid w:val="000A27CA"/>
    <w:rsid w:val="000B1BBD"/>
    <w:rsid w:val="000B2285"/>
    <w:rsid w:val="000B29DE"/>
    <w:rsid w:val="000B474A"/>
    <w:rsid w:val="000B747C"/>
    <w:rsid w:val="000C319D"/>
    <w:rsid w:val="000C4153"/>
    <w:rsid w:val="000C591D"/>
    <w:rsid w:val="000D15D5"/>
    <w:rsid w:val="000D6C5A"/>
    <w:rsid w:val="000E441F"/>
    <w:rsid w:val="000F0697"/>
    <w:rsid w:val="000F72B1"/>
    <w:rsid w:val="0010741A"/>
    <w:rsid w:val="00112B83"/>
    <w:rsid w:val="00114451"/>
    <w:rsid w:val="00124270"/>
    <w:rsid w:val="00134AF0"/>
    <w:rsid w:val="0014441A"/>
    <w:rsid w:val="0014535A"/>
    <w:rsid w:val="001475C0"/>
    <w:rsid w:val="00157DF3"/>
    <w:rsid w:val="0017226D"/>
    <w:rsid w:val="00174E83"/>
    <w:rsid w:val="00177703"/>
    <w:rsid w:val="00181801"/>
    <w:rsid w:val="00183EC3"/>
    <w:rsid w:val="001A0851"/>
    <w:rsid w:val="001A2E49"/>
    <w:rsid w:val="001B2103"/>
    <w:rsid w:val="001B3C6E"/>
    <w:rsid w:val="001C0EF2"/>
    <w:rsid w:val="001C191C"/>
    <w:rsid w:val="001D0F13"/>
    <w:rsid w:val="001D60BC"/>
    <w:rsid w:val="001E295F"/>
    <w:rsid w:val="001F3B99"/>
    <w:rsid w:val="0020568A"/>
    <w:rsid w:val="00217B4C"/>
    <w:rsid w:val="0022054B"/>
    <w:rsid w:val="0022387B"/>
    <w:rsid w:val="002305B9"/>
    <w:rsid w:val="002317EB"/>
    <w:rsid w:val="00245500"/>
    <w:rsid w:val="002455D0"/>
    <w:rsid w:val="00252F71"/>
    <w:rsid w:val="00256072"/>
    <w:rsid w:val="002571C2"/>
    <w:rsid w:val="00262124"/>
    <w:rsid w:val="00271168"/>
    <w:rsid w:val="0028379D"/>
    <w:rsid w:val="00283B9F"/>
    <w:rsid w:val="00290775"/>
    <w:rsid w:val="00290A7B"/>
    <w:rsid w:val="00297236"/>
    <w:rsid w:val="002A2587"/>
    <w:rsid w:val="002B3139"/>
    <w:rsid w:val="002C18C4"/>
    <w:rsid w:val="002D112A"/>
    <w:rsid w:val="002E1E93"/>
    <w:rsid w:val="002E400F"/>
    <w:rsid w:val="00301DA8"/>
    <w:rsid w:val="003035DC"/>
    <w:rsid w:val="00315DEA"/>
    <w:rsid w:val="003263DA"/>
    <w:rsid w:val="003319A6"/>
    <w:rsid w:val="00335F02"/>
    <w:rsid w:val="00351614"/>
    <w:rsid w:val="00354382"/>
    <w:rsid w:val="00356B6C"/>
    <w:rsid w:val="00361EE9"/>
    <w:rsid w:val="0037044F"/>
    <w:rsid w:val="00385C2A"/>
    <w:rsid w:val="00386DA4"/>
    <w:rsid w:val="003B49D0"/>
    <w:rsid w:val="003B5BC6"/>
    <w:rsid w:val="003B7EBD"/>
    <w:rsid w:val="003C76B2"/>
    <w:rsid w:val="003D0FA3"/>
    <w:rsid w:val="003D7F01"/>
    <w:rsid w:val="003E3A6A"/>
    <w:rsid w:val="003F10F9"/>
    <w:rsid w:val="00405406"/>
    <w:rsid w:val="00415DA9"/>
    <w:rsid w:val="004269D3"/>
    <w:rsid w:val="004341BA"/>
    <w:rsid w:val="00434F0E"/>
    <w:rsid w:val="00440030"/>
    <w:rsid w:val="0044019A"/>
    <w:rsid w:val="00440545"/>
    <w:rsid w:val="00460FFB"/>
    <w:rsid w:val="0046232B"/>
    <w:rsid w:val="0046476F"/>
    <w:rsid w:val="004870A0"/>
    <w:rsid w:val="0049275D"/>
    <w:rsid w:val="004A4227"/>
    <w:rsid w:val="004A6163"/>
    <w:rsid w:val="004A6A14"/>
    <w:rsid w:val="004B1ABC"/>
    <w:rsid w:val="004B61CD"/>
    <w:rsid w:val="004C5065"/>
    <w:rsid w:val="004C6C50"/>
    <w:rsid w:val="004C7B8E"/>
    <w:rsid w:val="004E0A3C"/>
    <w:rsid w:val="004E2277"/>
    <w:rsid w:val="004E3323"/>
    <w:rsid w:val="004F069B"/>
    <w:rsid w:val="004F7A4E"/>
    <w:rsid w:val="00507DBD"/>
    <w:rsid w:val="00544219"/>
    <w:rsid w:val="00547774"/>
    <w:rsid w:val="00555710"/>
    <w:rsid w:val="0057321D"/>
    <w:rsid w:val="005776BB"/>
    <w:rsid w:val="005838F0"/>
    <w:rsid w:val="005850D9"/>
    <w:rsid w:val="00585A4D"/>
    <w:rsid w:val="00591D01"/>
    <w:rsid w:val="00594506"/>
    <w:rsid w:val="005959DD"/>
    <w:rsid w:val="005974F0"/>
    <w:rsid w:val="005A74CA"/>
    <w:rsid w:val="005B28F7"/>
    <w:rsid w:val="005B3763"/>
    <w:rsid w:val="005B3C76"/>
    <w:rsid w:val="005B569F"/>
    <w:rsid w:val="005B6E64"/>
    <w:rsid w:val="005E3465"/>
    <w:rsid w:val="005E4784"/>
    <w:rsid w:val="005F7EEF"/>
    <w:rsid w:val="0060237B"/>
    <w:rsid w:val="006044A0"/>
    <w:rsid w:val="00605A3E"/>
    <w:rsid w:val="00607869"/>
    <w:rsid w:val="0061242B"/>
    <w:rsid w:val="00615CCC"/>
    <w:rsid w:val="00621E66"/>
    <w:rsid w:val="006262DA"/>
    <w:rsid w:val="00635889"/>
    <w:rsid w:val="00635AE1"/>
    <w:rsid w:val="006428F1"/>
    <w:rsid w:val="00657860"/>
    <w:rsid w:val="00671F01"/>
    <w:rsid w:val="00675021"/>
    <w:rsid w:val="006858AE"/>
    <w:rsid w:val="00691AB5"/>
    <w:rsid w:val="006A0B70"/>
    <w:rsid w:val="006A54E8"/>
    <w:rsid w:val="006B0E0C"/>
    <w:rsid w:val="006B443D"/>
    <w:rsid w:val="006B4714"/>
    <w:rsid w:val="006B4E4C"/>
    <w:rsid w:val="006C6EEA"/>
    <w:rsid w:val="006D0642"/>
    <w:rsid w:val="006D1144"/>
    <w:rsid w:val="006D1D55"/>
    <w:rsid w:val="006E62D7"/>
    <w:rsid w:val="006F05DB"/>
    <w:rsid w:val="006F48E1"/>
    <w:rsid w:val="006F5123"/>
    <w:rsid w:val="0070330F"/>
    <w:rsid w:val="00705BF4"/>
    <w:rsid w:val="0071119D"/>
    <w:rsid w:val="007223A0"/>
    <w:rsid w:val="007259C3"/>
    <w:rsid w:val="007346A6"/>
    <w:rsid w:val="00740B89"/>
    <w:rsid w:val="00743EA2"/>
    <w:rsid w:val="007529C5"/>
    <w:rsid w:val="0075518E"/>
    <w:rsid w:val="0075575D"/>
    <w:rsid w:val="00761F79"/>
    <w:rsid w:val="007627F6"/>
    <w:rsid w:val="0076440E"/>
    <w:rsid w:val="007659DD"/>
    <w:rsid w:val="0078673F"/>
    <w:rsid w:val="00786C52"/>
    <w:rsid w:val="00794D31"/>
    <w:rsid w:val="007A2BBB"/>
    <w:rsid w:val="007A764A"/>
    <w:rsid w:val="007B206B"/>
    <w:rsid w:val="007B3AFC"/>
    <w:rsid w:val="007B6960"/>
    <w:rsid w:val="007C232C"/>
    <w:rsid w:val="007C6E59"/>
    <w:rsid w:val="007D1F10"/>
    <w:rsid w:val="007D53A9"/>
    <w:rsid w:val="007D5673"/>
    <w:rsid w:val="008118C5"/>
    <w:rsid w:val="008159FC"/>
    <w:rsid w:val="008207B0"/>
    <w:rsid w:val="00823660"/>
    <w:rsid w:val="00837B75"/>
    <w:rsid w:val="0084088E"/>
    <w:rsid w:val="00860A21"/>
    <w:rsid w:val="00860E96"/>
    <w:rsid w:val="00867179"/>
    <w:rsid w:val="00874C77"/>
    <w:rsid w:val="0088095D"/>
    <w:rsid w:val="0088214A"/>
    <w:rsid w:val="008B1969"/>
    <w:rsid w:val="008F1184"/>
    <w:rsid w:val="00903B80"/>
    <w:rsid w:val="00904679"/>
    <w:rsid w:val="00914541"/>
    <w:rsid w:val="009171EA"/>
    <w:rsid w:val="00922255"/>
    <w:rsid w:val="00930FD4"/>
    <w:rsid w:val="00940726"/>
    <w:rsid w:val="00956309"/>
    <w:rsid w:val="00963A6C"/>
    <w:rsid w:val="00963AC4"/>
    <w:rsid w:val="00966286"/>
    <w:rsid w:val="00980F9E"/>
    <w:rsid w:val="009A09E1"/>
    <w:rsid w:val="009A4F41"/>
    <w:rsid w:val="009B34A6"/>
    <w:rsid w:val="009C3633"/>
    <w:rsid w:val="009C64A0"/>
    <w:rsid w:val="009D175B"/>
    <w:rsid w:val="009D7538"/>
    <w:rsid w:val="009E1CC7"/>
    <w:rsid w:val="009E5968"/>
    <w:rsid w:val="009F6562"/>
    <w:rsid w:val="009F749E"/>
    <w:rsid w:val="00A01B2C"/>
    <w:rsid w:val="00A12B73"/>
    <w:rsid w:val="00A153B9"/>
    <w:rsid w:val="00A230CC"/>
    <w:rsid w:val="00A2470A"/>
    <w:rsid w:val="00A34905"/>
    <w:rsid w:val="00A40C78"/>
    <w:rsid w:val="00A515B4"/>
    <w:rsid w:val="00A5526D"/>
    <w:rsid w:val="00A55331"/>
    <w:rsid w:val="00A555BC"/>
    <w:rsid w:val="00A62D00"/>
    <w:rsid w:val="00A71D3B"/>
    <w:rsid w:val="00A7238E"/>
    <w:rsid w:val="00A808CE"/>
    <w:rsid w:val="00A86780"/>
    <w:rsid w:val="00A94896"/>
    <w:rsid w:val="00AB6E97"/>
    <w:rsid w:val="00AC375C"/>
    <w:rsid w:val="00AC475F"/>
    <w:rsid w:val="00AD0D50"/>
    <w:rsid w:val="00AD118A"/>
    <w:rsid w:val="00AD1FD1"/>
    <w:rsid w:val="00AD4268"/>
    <w:rsid w:val="00AD57C3"/>
    <w:rsid w:val="00AD7119"/>
    <w:rsid w:val="00AF6A5E"/>
    <w:rsid w:val="00B01505"/>
    <w:rsid w:val="00B12898"/>
    <w:rsid w:val="00B14AF0"/>
    <w:rsid w:val="00B24D50"/>
    <w:rsid w:val="00B25C80"/>
    <w:rsid w:val="00B325AE"/>
    <w:rsid w:val="00B40778"/>
    <w:rsid w:val="00B4221D"/>
    <w:rsid w:val="00B57F8E"/>
    <w:rsid w:val="00B63E84"/>
    <w:rsid w:val="00B70F9A"/>
    <w:rsid w:val="00B7113A"/>
    <w:rsid w:val="00B80FF0"/>
    <w:rsid w:val="00B84CEB"/>
    <w:rsid w:val="00B95E50"/>
    <w:rsid w:val="00BA2C77"/>
    <w:rsid w:val="00BA7324"/>
    <w:rsid w:val="00BB63E7"/>
    <w:rsid w:val="00BC3F18"/>
    <w:rsid w:val="00BD58AE"/>
    <w:rsid w:val="00BD597B"/>
    <w:rsid w:val="00BD6FEC"/>
    <w:rsid w:val="00BF2D80"/>
    <w:rsid w:val="00C159F4"/>
    <w:rsid w:val="00C27C47"/>
    <w:rsid w:val="00C31C2E"/>
    <w:rsid w:val="00C34894"/>
    <w:rsid w:val="00C35B30"/>
    <w:rsid w:val="00C377FC"/>
    <w:rsid w:val="00C70B4E"/>
    <w:rsid w:val="00C772C1"/>
    <w:rsid w:val="00C8506E"/>
    <w:rsid w:val="00C91AAC"/>
    <w:rsid w:val="00C9776C"/>
    <w:rsid w:val="00CA5200"/>
    <w:rsid w:val="00CA7FE5"/>
    <w:rsid w:val="00CB6AA4"/>
    <w:rsid w:val="00CB799C"/>
    <w:rsid w:val="00CE6A1E"/>
    <w:rsid w:val="00CE7389"/>
    <w:rsid w:val="00CF226A"/>
    <w:rsid w:val="00CF5340"/>
    <w:rsid w:val="00D24FB3"/>
    <w:rsid w:val="00D26884"/>
    <w:rsid w:val="00D350BD"/>
    <w:rsid w:val="00D37857"/>
    <w:rsid w:val="00D51D66"/>
    <w:rsid w:val="00D56B7B"/>
    <w:rsid w:val="00D62983"/>
    <w:rsid w:val="00D643C2"/>
    <w:rsid w:val="00D671EB"/>
    <w:rsid w:val="00D711C3"/>
    <w:rsid w:val="00D75BB2"/>
    <w:rsid w:val="00D8238A"/>
    <w:rsid w:val="00D8402E"/>
    <w:rsid w:val="00D8573D"/>
    <w:rsid w:val="00D85A1B"/>
    <w:rsid w:val="00D94F04"/>
    <w:rsid w:val="00DA3ACF"/>
    <w:rsid w:val="00DA4BDA"/>
    <w:rsid w:val="00DB4D9D"/>
    <w:rsid w:val="00DB6F87"/>
    <w:rsid w:val="00DD03BE"/>
    <w:rsid w:val="00DD07CC"/>
    <w:rsid w:val="00DD2E96"/>
    <w:rsid w:val="00DD35DE"/>
    <w:rsid w:val="00DF3740"/>
    <w:rsid w:val="00DF6B61"/>
    <w:rsid w:val="00DF73A1"/>
    <w:rsid w:val="00E00A76"/>
    <w:rsid w:val="00E05148"/>
    <w:rsid w:val="00E05E12"/>
    <w:rsid w:val="00E31DD6"/>
    <w:rsid w:val="00E47AE4"/>
    <w:rsid w:val="00E51CE9"/>
    <w:rsid w:val="00E55116"/>
    <w:rsid w:val="00E64558"/>
    <w:rsid w:val="00E66CE6"/>
    <w:rsid w:val="00E70E6E"/>
    <w:rsid w:val="00E73666"/>
    <w:rsid w:val="00E914F2"/>
    <w:rsid w:val="00E932CD"/>
    <w:rsid w:val="00E9480F"/>
    <w:rsid w:val="00EA03B9"/>
    <w:rsid w:val="00EA387F"/>
    <w:rsid w:val="00EA41D9"/>
    <w:rsid w:val="00EB3E19"/>
    <w:rsid w:val="00EB6C3A"/>
    <w:rsid w:val="00EB775F"/>
    <w:rsid w:val="00EB7F0D"/>
    <w:rsid w:val="00EC296C"/>
    <w:rsid w:val="00EC5709"/>
    <w:rsid w:val="00EC733A"/>
    <w:rsid w:val="00ED5698"/>
    <w:rsid w:val="00ED643B"/>
    <w:rsid w:val="00ED644C"/>
    <w:rsid w:val="00EE3D4F"/>
    <w:rsid w:val="00EE4112"/>
    <w:rsid w:val="00EE5EE3"/>
    <w:rsid w:val="00EE7EB8"/>
    <w:rsid w:val="00F001CB"/>
    <w:rsid w:val="00F0297A"/>
    <w:rsid w:val="00F030E0"/>
    <w:rsid w:val="00F111DB"/>
    <w:rsid w:val="00F24E6F"/>
    <w:rsid w:val="00F364D3"/>
    <w:rsid w:val="00F42107"/>
    <w:rsid w:val="00F429CB"/>
    <w:rsid w:val="00F42C04"/>
    <w:rsid w:val="00F42F95"/>
    <w:rsid w:val="00F435AD"/>
    <w:rsid w:val="00F515C1"/>
    <w:rsid w:val="00F52353"/>
    <w:rsid w:val="00F56A71"/>
    <w:rsid w:val="00F6724E"/>
    <w:rsid w:val="00F67AE2"/>
    <w:rsid w:val="00F714FA"/>
    <w:rsid w:val="00F86459"/>
    <w:rsid w:val="00FA0550"/>
    <w:rsid w:val="00FA40C3"/>
    <w:rsid w:val="00FA6FDD"/>
    <w:rsid w:val="00FA7ACE"/>
    <w:rsid w:val="00FB2B04"/>
    <w:rsid w:val="00FC5F9A"/>
    <w:rsid w:val="00FD04C2"/>
    <w:rsid w:val="00FD2672"/>
    <w:rsid w:val="00FD2D3F"/>
    <w:rsid w:val="00FD68B3"/>
    <w:rsid w:val="00FE320D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B933E"/>
  <w15:docId w15:val="{DBBD5E61-60A9-4ACA-81DF-93E1329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286"/>
    <w:pPr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966286"/>
    <w:pPr>
      <w:keepNext/>
      <w:numPr>
        <w:ilvl w:val="1"/>
        <w:numId w:val="1"/>
      </w:numPr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077B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6628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AD0D50"/>
    <w:rPr>
      <w:rFonts w:ascii="Calibri" w:hAnsi="Calibri" w:cs="Calibri"/>
      <w:b/>
      <w:bCs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966286"/>
    <w:pPr>
      <w:widowControl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6286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Zkladntext21">
    <w:name w:val="Základní text 21"/>
    <w:basedOn w:val="Normln"/>
    <w:uiPriority w:val="99"/>
    <w:rsid w:val="00966286"/>
    <w:pPr>
      <w:tabs>
        <w:tab w:val="left" w:pos="1701"/>
        <w:tab w:val="left" w:pos="4820"/>
      </w:tabs>
      <w:autoSpaceDE/>
      <w:ind w:left="284" w:hanging="284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966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286"/>
    <w:rPr>
      <w:rFonts w:ascii="Times New Roman" w:hAnsi="Times New Roman" w:cs="Times New Roman"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96628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9662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6628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Normln1">
    <w:name w:val="Normální1"/>
    <w:uiPriority w:val="99"/>
    <w:rsid w:val="0096628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rsid w:val="00966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628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pple-style-span">
    <w:name w:val="apple-style-span"/>
    <w:basedOn w:val="Standardnpsmoodstavce"/>
    <w:uiPriority w:val="99"/>
    <w:rsid w:val="00301DA8"/>
  </w:style>
  <w:style w:type="paragraph" w:customStyle="1" w:styleId="NADPIS20">
    <w:name w:val="NADPIS2"/>
    <w:basedOn w:val="Nadpis2"/>
    <w:uiPriority w:val="99"/>
    <w:rsid w:val="005776BB"/>
    <w:pPr>
      <w:numPr>
        <w:numId w:val="0"/>
      </w:numPr>
      <w:tabs>
        <w:tab w:val="num" w:pos="576"/>
      </w:tabs>
      <w:suppressAutoHyphens w:val="0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fr-FR" w:eastAsia="en-US"/>
    </w:rPr>
  </w:style>
  <w:style w:type="character" w:styleId="Hypertextovodkaz">
    <w:name w:val="Hyperlink"/>
    <w:basedOn w:val="Standardnpsmoodstavce"/>
    <w:uiPriority w:val="99"/>
    <w:rsid w:val="00077B1E"/>
    <w:rPr>
      <w:color w:val="0000FF"/>
      <w:u w:val="single"/>
    </w:rPr>
  </w:style>
  <w:style w:type="paragraph" w:customStyle="1" w:styleId="Normln0">
    <w:name w:val="Normální~"/>
    <w:basedOn w:val="Normln"/>
    <w:uiPriority w:val="99"/>
    <w:rsid w:val="00077B1E"/>
    <w:pPr>
      <w:widowControl w:val="0"/>
      <w:suppressAutoHyphens w:val="0"/>
      <w:autoSpaceDE/>
    </w:pPr>
    <w:rPr>
      <w:rFonts w:eastAsia="Calibri"/>
      <w:noProof/>
      <w:sz w:val="24"/>
      <w:szCs w:val="24"/>
      <w:lang w:eastAsia="cs-CZ"/>
    </w:rPr>
  </w:style>
  <w:style w:type="paragraph" w:customStyle="1" w:styleId="Styl1">
    <w:name w:val="Styl1"/>
    <w:basedOn w:val="Nadpis6"/>
    <w:uiPriority w:val="99"/>
    <w:rsid w:val="00077B1E"/>
    <w:pPr>
      <w:suppressAutoHyphens w:val="0"/>
      <w:autoSpaceDE/>
      <w:spacing w:before="0"/>
      <w:jc w:val="both"/>
      <w:outlineLvl w:val="9"/>
    </w:pPr>
    <w:rPr>
      <w:rFonts w:ascii="Arial" w:eastAsia="Calibri" w:hAnsi="Arial" w:cs="Arial"/>
      <w:b w:val="0"/>
      <w:bCs w:val="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21E66"/>
  </w:style>
  <w:style w:type="character" w:styleId="Odkaznakoment">
    <w:name w:val="annotation reference"/>
    <w:basedOn w:val="Standardnpsmoodstavce"/>
    <w:uiPriority w:val="99"/>
    <w:semiHidden/>
    <w:rsid w:val="00351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5161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614"/>
    <w:rPr>
      <w:rFonts w:ascii="Times New Roman" w:hAnsi="Times New Roman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1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61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Revize">
    <w:name w:val="Revision"/>
    <w:hidden/>
    <w:uiPriority w:val="99"/>
    <w:semiHidden/>
    <w:rsid w:val="00351614"/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3516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614"/>
    <w:rPr>
      <w:rFonts w:ascii="Tahoma" w:hAnsi="Tahoma" w:cs="Tahoma"/>
      <w:sz w:val="16"/>
      <w:szCs w:val="16"/>
      <w:lang w:eastAsia="ar-SA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A40C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0C7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79BE-0070-4E42-8524-99519AE3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4976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/>
  <LinksUpToDate>false</LinksUpToDate>
  <CharactersWithSpaces>34267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Trunda</dc:creator>
  <cp:lastModifiedBy>reditel</cp:lastModifiedBy>
  <cp:revision>38</cp:revision>
  <cp:lastPrinted>2020-06-17T07:51:00Z</cp:lastPrinted>
  <dcterms:created xsi:type="dcterms:W3CDTF">2020-06-24T10:10:00Z</dcterms:created>
  <dcterms:modified xsi:type="dcterms:W3CDTF">2020-07-09T05:19:00Z</dcterms:modified>
</cp:coreProperties>
</file>