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9-337/A6602/20/RS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ZAVOS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Vinohradská 2516/28, Praha 2-Vinohrady, 12000Praha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60203013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CZ60203013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2020 - 21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13.07.2020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akce:1/1/A66/02</w:t>
            </w:r>
          </w:p>
          <w:p w:rsidR="00426F2A" w:rsidRDefault="005A2834">
            <w:r>
              <w:t>Název akce:Rekonstrukce kanalizace, lokalita Budovec, ul. Kamýcká, P6</w:t>
            </w:r>
          </w:p>
          <w:p w:rsidR="00426F2A" w:rsidRDefault="005A2834">
            <w:r>
              <w:t>výkon činnosti koordinátora BOZP vč. zpracování pláu BOZP</w:t>
            </w:r>
          </w:p>
          <w:p w:rsidR="00426F2A" w:rsidRDefault="005A2834">
            <w:r>
              <w:t xml:space="preserve">cena dle </w:t>
            </w:r>
            <w:r>
              <w:t>nabídky č.j.424/2020 z 2.6.20 činí 142 554 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5750C2" w:rsidRDefault="005750C2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AD" w:rsidRDefault="00A77BAD" w:rsidP="00CD4058">
      <w:pPr>
        <w:spacing w:after="0" w:line="240" w:lineRule="auto"/>
      </w:pPr>
      <w:r>
        <w:separator/>
      </w:r>
    </w:p>
  </w:endnote>
  <w:end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AD" w:rsidRDefault="00A77BAD" w:rsidP="00CD4058">
      <w:pPr>
        <w:spacing w:after="0" w:line="240" w:lineRule="auto"/>
      </w:pPr>
      <w:r>
        <w:separator/>
      </w:r>
    </w:p>
  </w:footnote>
  <w:foot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26F2A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2834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3028-3E32-4E20-A0B4-AF2AC0BE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2020-07-20T12:07:00Z</dcterms:created>
  <dcterms:modified xsi:type="dcterms:W3CDTF">2020-07-20T12:07:00Z</dcterms:modified>
</cp:coreProperties>
</file>