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9101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91013">
        <w:rPr>
          <w:rFonts w:eastAsia="Arial Unicode MS" w:cs="Arial Unicode MS"/>
          <w:b/>
          <w:sz w:val="26"/>
          <w:szCs w:val="26"/>
          <w:lang w:val="cs-CZ"/>
        </w:rPr>
        <w:t>200198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647266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647266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91013">
        <w:rPr>
          <w:rFonts w:asciiTheme="minorHAnsi" w:eastAsia="Arial Unicode MS" w:hAnsiTheme="minorHAnsi" w:cstheme="minorHAnsi"/>
          <w:sz w:val="20"/>
          <w:szCs w:val="20"/>
          <w:lang w:val="cs-CZ"/>
        </w:rPr>
        <w:t>Ing. Jiří Aulík</w:t>
      </w:r>
    </w:p>
    <w:p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91013">
        <w:rPr>
          <w:rFonts w:asciiTheme="minorHAnsi" w:eastAsia="Arial Unicode MS" w:hAnsiTheme="minorHAnsi" w:cstheme="minorHAnsi"/>
          <w:sz w:val="20"/>
          <w:szCs w:val="20"/>
          <w:lang w:val="cs-CZ"/>
        </w:rPr>
        <w:t>Gagarinova 879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91013">
        <w:rPr>
          <w:rFonts w:asciiTheme="minorHAnsi" w:eastAsia="Arial Unicode MS" w:hAnsiTheme="minorHAnsi" w:cstheme="minorHAnsi"/>
          <w:sz w:val="20"/>
          <w:szCs w:val="20"/>
          <w:lang w:val="cs-CZ"/>
        </w:rPr>
        <w:t>Přeštice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91013">
        <w:rPr>
          <w:rFonts w:asciiTheme="minorHAnsi" w:eastAsia="Arial Unicode MS" w:hAnsiTheme="minorHAnsi" w:cstheme="minorHAnsi"/>
          <w:sz w:val="20"/>
          <w:szCs w:val="20"/>
          <w:lang w:val="cs-CZ"/>
        </w:rPr>
        <w:t>334 01</w:t>
      </w:r>
    </w:p>
    <w:p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91013">
        <w:rPr>
          <w:rFonts w:asciiTheme="minorHAnsi" w:eastAsia="Arial Unicode MS" w:hAnsiTheme="minorHAnsi" w:cstheme="minorHAnsi"/>
          <w:sz w:val="20"/>
          <w:szCs w:val="20"/>
          <w:lang w:val="cs-CZ"/>
        </w:rPr>
        <w:t>CZ470208063</w:t>
      </w:r>
    </w:p>
    <w:p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429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429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259E5" w:rsidRDefault="00A259E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259E5" w:rsidRPr="00647266" w:rsidRDefault="00A259E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647266" w:rsidRDefault="0049028D" w:rsidP="00647266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647266" w:rsidRDefault="00A32243" w:rsidP="00647266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647266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647266" w:rsidRDefault="00564F59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A259E5" w:rsidRDefault="00A259E5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8118D0" w:rsidRDefault="00AC429C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</w:p>
    <w:p w:rsidR="008118D0" w:rsidRPr="00647266" w:rsidRDefault="008118D0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A32243" w:rsidP="00647266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VOP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, bere je na vědomí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CF306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seobecneobchodnipodminky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647266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9101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A259E5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V</w:t>
      </w:r>
      <w:r w:rsidR="00A259E5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</w:p>
    <w:p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:rsidTr="009D79DF">
        <w:tc>
          <w:tcPr>
            <w:tcW w:w="3652" w:type="dxa"/>
          </w:tcPr>
          <w:p w:rsidR="00E83134" w:rsidRPr="003B41C1" w:rsidRDefault="005E0F40" w:rsidP="00AC429C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AC429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Txxx</w:t>
            </w:r>
            <w:r w:rsidR="00B9101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AC429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E83134" w:rsidRDefault="00B91013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Ing. Jiří Aulík</w:t>
            </w:r>
          </w:p>
        </w:tc>
      </w:tr>
    </w:tbl>
    <w:p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0D" w:rsidRDefault="005B7A0D" w:rsidP="00760C88">
      <w:r>
        <w:separator/>
      </w:r>
    </w:p>
  </w:endnote>
  <w:endnote w:type="continuationSeparator" w:id="0">
    <w:p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AC429C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AC429C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0D" w:rsidRDefault="005B7A0D" w:rsidP="00760C88">
      <w:r>
        <w:separator/>
      </w:r>
    </w:p>
  </w:footnote>
  <w:footnote w:type="continuationSeparator" w:id="0">
    <w:p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259E5"/>
    <w:rsid w:val="00A32243"/>
    <w:rsid w:val="00A32327"/>
    <w:rsid w:val="00A32D81"/>
    <w:rsid w:val="00A5720D"/>
    <w:rsid w:val="00AA2553"/>
    <w:rsid w:val="00AB7D01"/>
    <w:rsid w:val="00AC429C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1013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378BA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B4BF-BA1E-4C81-BF61-73FC24F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2020-07-17T11:54:00Z</dcterms:created>
  <dcterms:modified xsi:type="dcterms:W3CDTF">2020-07-17T11:54:00Z</dcterms:modified>
</cp:coreProperties>
</file>