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F2" w:rsidRPr="00664F05" w:rsidRDefault="00312ADA" w:rsidP="00664F05">
      <w:pPr>
        <w:spacing w:after="120"/>
        <w:jc w:val="center"/>
        <w:rPr>
          <w:b/>
        </w:rPr>
      </w:pPr>
      <w:r w:rsidRPr="00664F05">
        <w:rPr>
          <w:b/>
        </w:rPr>
        <w:t>Dohoda o narovnání</w:t>
      </w:r>
      <w:r w:rsidR="0000601C">
        <w:rPr>
          <w:b/>
        </w:rPr>
        <w:t xml:space="preserve"> </w:t>
      </w:r>
      <w:r w:rsidR="00675BDD">
        <w:rPr>
          <w:b/>
        </w:rPr>
        <w:t xml:space="preserve">č. </w:t>
      </w:r>
      <w:bookmarkStart w:id="0" w:name="_GoBack"/>
      <w:r w:rsidR="00675BDD">
        <w:rPr>
          <w:b/>
        </w:rPr>
        <w:t>747-2020-11181</w:t>
      </w:r>
      <w:bookmarkEnd w:id="0"/>
    </w:p>
    <w:p w:rsidR="00312ADA" w:rsidRPr="00664F05" w:rsidRDefault="00312ADA" w:rsidP="00664F05">
      <w:pPr>
        <w:spacing w:after="120"/>
      </w:pPr>
    </w:p>
    <w:p w:rsidR="006A62BE" w:rsidRDefault="00A73801" w:rsidP="006A62BE">
      <w:pPr>
        <w:autoSpaceDE w:val="0"/>
        <w:autoSpaceDN w:val="0"/>
        <w:adjustRightInd w:val="0"/>
        <w:spacing w:after="0"/>
        <w:jc w:val="both"/>
      </w:pPr>
      <w:r>
        <w:rPr>
          <w:b/>
        </w:rPr>
        <w:t>Rybářství Kolář, a.s.</w:t>
      </w:r>
      <w:r w:rsidR="00312ADA" w:rsidRPr="00664F05">
        <w:t>,</w:t>
      </w:r>
      <w:r w:rsidR="006F163C">
        <w:t xml:space="preserve"> IČ </w:t>
      </w:r>
      <w:r w:rsidRPr="00A73801">
        <w:t>499</w:t>
      </w:r>
      <w:r>
        <w:t xml:space="preserve"> </w:t>
      </w:r>
      <w:r w:rsidRPr="00A73801">
        <w:t>67</w:t>
      </w:r>
      <w:r>
        <w:t xml:space="preserve"> </w:t>
      </w:r>
      <w:r w:rsidRPr="00A73801">
        <w:t>720</w:t>
      </w:r>
      <w:r w:rsidR="006A62BE">
        <w:t xml:space="preserve">, </w:t>
      </w:r>
      <w:r w:rsidR="006F163C">
        <w:t>sídlem</w:t>
      </w:r>
      <w:r w:rsidR="00D80843">
        <w:t xml:space="preserve"> </w:t>
      </w:r>
      <w:r>
        <w:t>Písečné 1, 378 72 Písečné</w:t>
      </w:r>
    </w:p>
    <w:p w:rsidR="00A73801" w:rsidRDefault="00A73801" w:rsidP="006A62BE">
      <w:pPr>
        <w:autoSpaceDE w:val="0"/>
        <w:autoSpaceDN w:val="0"/>
        <w:adjustRightInd w:val="0"/>
        <w:spacing w:after="0"/>
        <w:jc w:val="both"/>
      </w:pPr>
      <w:r>
        <w:t>zapsána u Krajského soudu v Českých Budějovicích, pod zn. B 2234</w:t>
      </w:r>
    </w:p>
    <w:p w:rsidR="006F163C" w:rsidRDefault="006F163C" w:rsidP="006A62BE">
      <w:pPr>
        <w:autoSpaceDE w:val="0"/>
        <w:autoSpaceDN w:val="0"/>
        <w:adjustRightInd w:val="0"/>
        <w:spacing w:after="0"/>
        <w:jc w:val="both"/>
      </w:pPr>
      <w:r>
        <w:t xml:space="preserve">zastoupena </w:t>
      </w:r>
      <w:r w:rsidR="00A73801">
        <w:t>ing. Josefem Kolářem, předsedou představenstva</w:t>
      </w:r>
    </w:p>
    <w:p w:rsidR="00312ADA" w:rsidRPr="00664F05" w:rsidRDefault="008D0028" w:rsidP="00664F05">
      <w:pPr>
        <w:autoSpaceDE w:val="0"/>
        <w:autoSpaceDN w:val="0"/>
        <w:adjustRightInd w:val="0"/>
        <w:spacing w:after="120"/>
        <w:jc w:val="both"/>
      </w:pPr>
      <w:r w:rsidRPr="00664F05">
        <w:t>(dále jen „</w:t>
      </w:r>
      <w:r w:rsidR="00ED1208">
        <w:t>Poškozen</w:t>
      </w:r>
      <w:r w:rsidR="00A61C40">
        <w:t>ý</w:t>
      </w:r>
      <w:r w:rsidRPr="00664F05">
        <w:t>“)</w:t>
      </w:r>
    </w:p>
    <w:p w:rsidR="00312ADA" w:rsidRPr="00664F05" w:rsidRDefault="00312ADA" w:rsidP="00664F05">
      <w:pPr>
        <w:spacing w:after="120"/>
        <w:jc w:val="both"/>
        <w:rPr>
          <w:iCs/>
        </w:rPr>
      </w:pPr>
      <w:r w:rsidRPr="00664F05">
        <w:rPr>
          <w:iCs/>
        </w:rPr>
        <w:t>a</w:t>
      </w:r>
    </w:p>
    <w:p w:rsidR="00312ADA" w:rsidRPr="00664F05" w:rsidRDefault="00312ADA" w:rsidP="00ED1208">
      <w:pPr>
        <w:spacing w:after="0" w:line="240" w:lineRule="auto"/>
        <w:jc w:val="both"/>
        <w:rPr>
          <w:iCs/>
        </w:rPr>
      </w:pPr>
      <w:r w:rsidRPr="00664F05">
        <w:rPr>
          <w:b/>
          <w:bCs/>
          <w:iCs/>
        </w:rPr>
        <w:t>Česká republika – Ministerstvo zemědělství</w:t>
      </w:r>
      <w:r w:rsidRPr="00664F05">
        <w:rPr>
          <w:iCs/>
        </w:rPr>
        <w:t xml:space="preserve"> se sídlem Těšnov 17, 117 05 Praha 1</w:t>
      </w:r>
      <w:r w:rsidR="008D0028" w:rsidRPr="00664F05">
        <w:rPr>
          <w:iCs/>
        </w:rPr>
        <w:t xml:space="preserve">, </w:t>
      </w:r>
      <w:r w:rsidR="00664F05" w:rsidRPr="00664F05">
        <w:rPr>
          <w:iCs/>
        </w:rPr>
        <w:t xml:space="preserve">jednající </w:t>
      </w:r>
      <w:r w:rsidR="00957406">
        <w:rPr>
          <w:iCs/>
        </w:rPr>
        <w:t>náměstkem sekce zemědělství a potravinářství</w:t>
      </w:r>
      <w:r w:rsidR="0000601C">
        <w:rPr>
          <w:iCs/>
        </w:rPr>
        <w:t xml:space="preserve">‚ Ing. </w:t>
      </w:r>
      <w:r w:rsidR="00957406">
        <w:rPr>
          <w:iCs/>
        </w:rPr>
        <w:t>Jindřichem Fialkou</w:t>
      </w:r>
      <w:r w:rsidR="00664F05" w:rsidRPr="00664F05">
        <w:rPr>
          <w:iCs/>
        </w:rPr>
        <w:t xml:space="preserve"> </w:t>
      </w:r>
      <w:r w:rsidR="008D0028" w:rsidRPr="00664F05">
        <w:rPr>
          <w:iCs/>
        </w:rPr>
        <w:t>(dále jen „Ministerstvo“)</w:t>
      </w:r>
      <w:r w:rsidR="00664F05" w:rsidRPr="00664F05">
        <w:rPr>
          <w:iCs/>
        </w:rPr>
        <w:t xml:space="preserve">, </w:t>
      </w:r>
    </w:p>
    <w:p w:rsidR="002F57EE" w:rsidRDefault="002F57EE" w:rsidP="00911E86">
      <w:pPr>
        <w:spacing w:after="0" w:line="240" w:lineRule="auto"/>
        <w:jc w:val="both"/>
        <w:rPr>
          <w:iCs/>
        </w:rPr>
      </w:pPr>
    </w:p>
    <w:p w:rsidR="008D0028" w:rsidRPr="00664F05" w:rsidRDefault="00312ADA" w:rsidP="00911E86">
      <w:pPr>
        <w:spacing w:after="0" w:line="240" w:lineRule="auto"/>
        <w:jc w:val="both"/>
        <w:rPr>
          <w:iCs/>
        </w:rPr>
      </w:pPr>
      <w:r w:rsidRPr="00664F05">
        <w:rPr>
          <w:iCs/>
        </w:rPr>
        <w:t>uzavřel</w:t>
      </w:r>
      <w:r w:rsidR="00A61C40">
        <w:rPr>
          <w:iCs/>
        </w:rPr>
        <w:t>i</w:t>
      </w:r>
      <w:r w:rsidRPr="00664F05">
        <w:rPr>
          <w:iCs/>
        </w:rPr>
        <w:t xml:space="preserve"> tuto dohodu</w:t>
      </w:r>
      <w:r w:rsidR="008D0028" w:rsidRPr="00664F05">
        <w:rPr>
          <w:iCs/>
        </w:rPr>
        <w:t xml:space="preserve"> podle ustanovení </w:t>
      </w:r>
      <w:r w:rsidR="00ED1208" w:rsidRPr="005614BA">
        <w:rPr>
          <w:iCs/>
        </w:rPr>
        <w:t>§ 1903 a násl. Občanského zákoníku</w:t>
      </w:r>
      <w:r w:rsidRPr="00664F05">
        <w:rPr>
          <w:iCs/>
        </w:rPr>
        <w:t>:</w:t>
      </w:r>
    </w:p>
    <w:p w:rsidR="008D0028" w:rsidRDefault="008D0028" w:rsidP="00911E86">
      <w:pPr>
        <w:spacing w:after="0" w:line="240" w:lineRule="auto"/>
        <w:jc w:val="both"/>
        <w:rPr>
          <w:iCs/>
        </w:rPr>
      </w:pPr>
    </w:p>
    <w:p w:rsidR="002579CE" w:rsidRPr="00664F05" w:rsidRDefault="002579CE" w:rsidP="002579CE">
      <w:pPr>
        <w:spacing w:after="0" w:line="240" w:lineRule="auto"/>
        <w:jc w:val="center"/>
        <w:rPr>
          <w:iCs/>
        </w:rPr>
      </w:pPr>
      <w:r>
        <w:rPr>
          <w:iCs/>
        </w:rPr>
        <w:t>I.</w:t>
      </w:r>
    </w:p>
    <w:p w:rsidR="00533BCB" w:rsidRPr="005614BA" w:rsidRDefault="00AB50E2" w:rsidP="004A64A3">
      <w:pPr>
        <w:spacing w:after="0"/>
        <w:jc w:val="both"/>
      </w:pPr>
      <w:r>
        <w:rPr>
          <w:iCs/>
        </w:rPr>
        <w:t xml:space="preserve">Poškozený uplatnil u </w:t>
      </w:r>
      <w:r w:rsidR="00957406">
        <w:rPr>
          <w:iCs/>
        </w:rPr>
        <w:t>Ministerstva</w:t>
      </w:r>
      <w:r w:rsidR="005B45AC">
        <w:rPr>
          <w:iCs/>
        </w:rPr>
        <w:t xml:space="preserve"> </w:t>
      </w:r>
      <w:r w:rsidR="00074EA6">
        <w:rPr>
          <w:iCs/>
        </w:rPr>
        <w:t>dne 2</w:t>
      </w:r>
      <w:r w:rsidR="00957406">
        <w:rPr>
          <w:iCs/>
        </w:rPr>
        <w:t>0</w:t>
      </w:r>
      <w:r w:rsidR="00074EA6">
        <w:rPr>
          <w:iCs/>
        </w:rPr>
        <w:t xml:space="preserve">. </w:t>
      </w:r>
      <w:r w:rsidR="00957406">
        <w:rPr>
          <w:iCs/>
        </w:rPr>
        <w:t>5</w:t>
      </w:r>
      <w:r w:rsidR="00074EA6">
        <w:rPr>
          <w:iCs/>
        </w:rPr>
        <w:t>. 20</w:t>
      </w:r>
      <w:r w:rsidR="006F163C">
        <w:rPr>
          <w:iCs/>
        </w:rPr>
        <w:t>20</w:t>
      </w:r>
      <w:r w:rsidR="00074EA6">
        <w:rPr>
          <w:iCs/>
        </w:rPr>
        <w:t xml:space="preserve"> nárok na náhradu škody ve výši </w:t>
      </w:r>
      <w:r w:rsidR="006F163C">
        <w:rPr>
          <w:iCs/>
        </w:rPr>
        <w:t>1</w:t>
      </w:r>
      <w:r w:rsidR="00957406">
        <w:rPr>
          <w:iCs/>
        </w:rPr>
        <w:t> 973 387</w:t>
      </w:r>
      <w:r w:rsidR="006F163C">
        <w:rPr>
          <w:iCs/>
        </w:rPr>
        <w:t xml:space="preserve"> Kč</w:t>
      </w:r>
      <w:r w:rsidR="00074EA6">
        <w:rPr>
          <w:iCs/>
        </w:rPr>
        <w:t xml:space="preserve">, která mu měla být způsobena </w:t>
      </w:r>
      <w:r w:rsidR="00957406">
        <w:rPr>
          <w:iCs/>
        </w:rPr>
        <w:t>nesprávným úředním postupem</w:t>
      </w:r>
      <w:r w:rsidR="006F163C">
        <w:rPr>
          <w:iCs/>
        </w:rPr>
        <w:t xml:space="preserve"> </w:t>
      </w:r>
      <w:r w:rsidR="009A2D6A">
        <w:rPr>
          <w:iCs/>
        </w:rPr>
        <w:t>Krajské veterinární SVS pro kraj Vysočina</w:t>
      </w:r>
      <w:r w:rsidR="00957406">
        <w:rPr>
          <w:iCs/>
        </w:rPr>
        <w:t>, spočívajícím v opožděném postoupení žádosti o poskytnutí náhrady nákladů a ztrát vzniklých v souvislosti s mimořádným veterinárním opatřením</w:t>
      </w:r>
      <w:r w:rsidR="009A2D6A">
        <w:rPr>
          <w:iCs/>
        </w:rPr>
        <w:t xml:space="preserve"> proti </w:t>
      </w:r>
      <w:r w:rsidR="009A2D6A" w:rsidRPr="009A2D6A">
        <w:rPr>
          <w:iCs/>
        </w:rPr>
        <w:t>výskytu nebezpečné nákazy virové hemoragické septikemie v chovu ryb</w:t>
      </w:r>
      <w:r w:rsidR="009A2D6A">
        <w:rPr>
          <w:iCs/>
        </w:rPr>
        <w:t xml:space="preserve"> Ministerstvu</w:t>
      </w:r>
      <w:r w:rsidR="004A64A3">
        <w:t xml:space="preserve">.  Škoda je vyčíslena ve výši </w:t>
      </w:r>
      <w:r w:rsidR="009A2D6A">
        <w:t>náhrady nákladů a ztrát, které by Poškozený obdržel v případě včasného postoupení žádosti</w:t>
      </w:r>
      <w:r w:rsidR="004A64A3">
        <w:t>.</w:t>
      </w:r>
      <w:r w:rsidR="00DD137A">
        <w:t xml:space="preserve"> Na základě vyjádření </w:t>
      </w:r>
      <w:r w:rsidR="006F163C">
        <w:rPr>
          <w:iCs/>
        </w:rPr>
        <w:t xml:space="preserve">Státní </w:t>
      </w:r>
      <w:r w:rsidR="009A2D6A">
        <w:rPr>
          <w:iCs/>
        </w:rPr>
        <w:t xml:space="preserve">veterinární správy </w:t>
      </w:r>
      <w:r w:rsidR="00DD137A">
        <w:t xml:space="preserve">ze dne </w:t>
      </w:r>
      <w:r w:rsidR="004A64A3">
        <w:t>1</w:t>
      </w:r>
      <w:r w:rsidR="009A2D6A">
        <w:t>2</w:t>
      </w:r>
      <w:r w:rsidR="00DD137A">
        <w:t xml:space="preserve">. </w:t>
      </w:r>
      <w:r w:rsidR="009A2D6A">
        <w:t>6</w:t>
      </w:r>
      <w:r w:rsidR="00DD137A">
        <w:t>. 20</w:t>
      </w:r>
      <w:r w:rsidR="004A64A3">
        <w:t>20</w:t>
      </w:r>
      <w:r w:rsidR="00DD137A">
        <w:t xml:space="preserve">, čj. </w:t>
      </w:r>
      <w:r w:rsidR="009A2D6A" w:rsidRPr="009A2D6A">
        <w:rPr>
          <w:rFonts w:ascii="Arial" w:hAnsi="Arial" w:cs="Arial"/>
        </w:rPr>
        <w:t>SVS/2020/066207-G</w:t>
      </w:r>
      <w:r w:rsidR="00DD137A">
        <w:rPr>
          <w:rFonts w:ascii="ArialMT" w:hAnsi="ArialMT" w:cs="ArialMT"/>
          <w:sz w:val="20"/>
          <w:szCs w:val="20"/>
        </w:rPr>
        <w:t xml:space="preserve">, </w:t>
      </w:r>
      <w:r w:rsidR="00DD137A">
        <w:t xml:space="preserve">byl nárok shledán </w:t>
      </w:r>
      <w:r w:rsidR="009A2D6A">
        <w:t xml:space="preserve">částečně </w:t>
      </w:r>
      <w:r w:rsidR="00DD137A">
        <w:t>oprávněným</w:t>
      </w:r>
      <w:r w:rsidR="006F163C">
        <w:t>.</w:t>
      </w:r>
      <w:r w:rsidR="00DD137A">
        <w:t xml:space="preserve"> </w:t>
      </w:r>
    </w:p>
    <w:p w:rsidR="00533BCB" w:rsidRPr="005614BA" w:rsidRDefault="00533BCB" w:rsidP="00533BCB">
      <w:pPr>
        <w:spacing w:after="0"/>
        <w:jc w:val="center"/>
      </w:pPr>
    </w:p>
    <w:p w:rsidR="00533BCB" w:rsidRPr="005614BA" w:rsidRDefault="00533BCB" w:rsidP="00533BCB">
      <w:pPr>
        <w:spacing w:after="0"/>
        <w:jc w:val="center"/>
      </w:pPr>
      <w:r w:rsidRPr="005614BA">
        <w:t>II.</w:t>
      </w:r>
    </w:p>
    <w:p w:rsidR="00533BCB" w:rsidRPr="005614BA" w:rsidRDefault="00533BCB" w:rsidP="00533BCB">
      <w:pPr>
        <w:spacing w:after="0"/>
        <w:jc w:val="both"/>
      </w:pPr>
      <w:r w:rsidRPr="005614BA">
        <w:t xml:space="preserve">Ministerstvo se zavazuje zaplatit </w:t>
      </w:r>
      <w:r>
        <w:t>Poškozené</w:t>
      </w:r>
      <w:r w:rsidRPr="005614BA">
        <w:t xml:space="preserve"> částku </w:t>
      </w:r>
      <w:r w:rsidR="00AB50E2">
        <w:t>1</w:t>
      </w:r>
      <w:r w:rsidR="00957406">
        <w:t> </w:t>
      </w:r>
      <w:r w:rsidR="0035222F">
        <w:t>5</w:t>
      </w:r>
      <w:r w:rsidR="00957406">
        <w:t>76 766</w:t>
      </w:r>
      <w:r w:rsidRPr="005614BA">
        <w:t xml:space="preserve"> Kč na účet č. </w:t>
      </w:r>
      <w:r w:rsidR="00F615FE">
        <w:t>XXXXXXXXXX</w:t>
      </w:r>
      <w:r w:rsidR="00AB50E2" w:rsidRPr="00AB50E2">
        <w:t>/</w:t>
      </w:r>
      <w:r w:rsidR="00F615FE">
        <w:t>XXXX</w:t>
      </w:r>
      <w:r w:rsidRPr="005614BA">
        <w:t xml:space="preserve"> variabilní symbol </w:t>
      </w:r>
      <w:r w:rsidR="00F615FE">
        <w:t>49967720</w:t>
      </w:r>
      <w:r w:rsidRPr="005614BA">
        <w:t>, a to do deseti pracovních dnů ode dne uzavření této dohody.</w:t>
      </w:r>
    </w:p>
    <w:p w:rsidR="00533BCB" w:rsidRPr="005614BA" w:rsidRDefault="00533BCB" w:rsidP="00533BCB">
      <w:pPr>
        <w:spacing w:after="0"/>
        <w:jc w:val="both"/>
      </w:pPr>
    </w:p>
    <w:p w:rsidR="00533BCB" w:rsidRPr="005614BA" w:rsidRDefault="00533BCB" w:rsidP="00533BCB">
      <w:pPr>
        <w:spacing w:after="0"/>
        <w:jc w:val="center"/>
      </w:pPr>
      <w:r w:rsidRPr="005614BA">
        <w:t>III.</w:t>
      </w:r>
    </w:p>
    <w:p w:rsidR="00533BCB" w:rsidRPr="005614BA" w:rsidRDefault="00AC2642" w:rsidP="00533BCB">
      <w:pPr>
        <w:spacing w:after="0"/>
        <w:jc w:val="both"/>
        <w:rPr>
          <w:iCs/>
        </w:rPr>
      </w:pPr>
      <w:r>
        <w:rPr>
          <w:iCs/>
        </w:rPr>
        <w:t>P</w:t>
      </w:r>
      <w:r w:rsidR="0000601C">
        <w:rPr>
          <w:iCs/>
        </w:rPr>
        <w:t>oškozen</w:t>
      </w:r>
      <w:r w:rsidR="00AB50E2">
        <w:rPr>
          <w:iCs/>
        </w:rPr>
        <w:t>ý</w:t>
      </w:r>
      <w:r w:rsidR="00533BCB" w:rsidRPr="005614BA">
        <w:rPr>
          <w:iCs/>
        </w:rPr>
        <w:t xml:space="preserve"> prohlašuj</w:t>
      </w:r>
      <w:r w:rsidR="00533BCB">
        <w:rPr>
          <w:iCs/>
        </w:rPr>
        <w:t>e</w:t>
      </w:r>
      <w:r w:rsidR="00533BCB" w:rsidRPr="005614BA">
        <w:rPr>
          <w:iCs/>
        </w:rPr>
        <w:t xml:space="preserve">, že tím jsou uspokojeny veškeré </w:t>
      </w:r>
      <w:r>
        <w:rPr>
          <w:iCs/>
        </w:rPr>
        <w:t>je</w:t>
      </w:r>
      <w:r w:rsidR="00AB50E2">
        <w:rPr>
          <w:iCs/>
        </w:rPr>
        <w:t>ho</w:t>
      </w:r>
      <w:r>
        <w:rPr>
          <w:iCs/>
        </w:rPr>
        <w:t xml:space="preserve"> </w:t>
      </w:r>
      <w:r w:rsidR="00533BCB" w:rsidRPr="005614BA">
        <w:rPr>
          <w:iCs/>
        </w:rPr>
        <w:t>nároky související s</w:t>
      </w:r>
      <w:r w:rsidR="00957406">
        <w:rPr>
          <w:iCs/>
        </w:rPr>
        <w:t> nesprávným úředním postupem</w:t>
      </w:r>
      <w:r w:rsidR="0000601C">
        <w:rPr>
          <w:iCs/>
        </w:rPr>
        <w:t xml:space="preserve"> u</w:t>
      </w:r>
      <w:r w:rsidR="00533BCB" w:rsidRPr="005614BA">
        <w:rPr>
          <w:iCs/>
        </w:rPr>
        <w:t>vedeným v části I. této dohody</w:t>
      </w:r>
      <w:r w:rsidR="009A2D6A">
        <w:rPr>
          <w:iCs/>
        </w:rPr>
        <w:t>, a bere na vědomí, že Ministerstvo je podle zákona č. 340/2015 Sb. povinno tuto smlouvu včetně metadat zveřejnit v Registru smluv</w:t>
      </w:r>
      <w:r w:rsidR="00AB50E2">
        <w:rPr>
          <w:iCs/>
        </w:rPr>
        <w:t>.</w:t>
      </w:r>
    </w:p>
    <w:p w:rsidR="00664F05" w:rsidRPr="00664F05" w:rsidRDefault="00664F05" w:rsidP="00664F05">
      <w:pPr>
        <w:spacing w:after="120"/>
        <w:jc w:val="both"/>
        <w:rPr>
          <w:iCs/>
        </w:rPr>
      </w:pPr>
    </w:p>
    <w:p w:rsidR="00664F05" w:rsidRPr="00664F05" w:rsidRDefault="00664F05" w:rsidP="00664F05">
      <w:pPr>
        <w:spacing w:after="120"/>
        <w:jc w:val="both"/>
        <w:rPr>
          <w:iCs/>
        </w:rPr>
      </w:pPr>
    </w:p>
    <w:p w:rsidR="00664F05" w:rsidRPr="00664F05" w:rsidRDefault="00664F05" w:rsidP="00664F05">
      <w:pPr>
        <w:spacing w:after="120"/>
        <w:jc w:val="both"/>
        <w:rPr>
          <w:iCs/>
        </w:rPr>
      </w:pPr>
      <w:r w:rsidRPr="00664F05">
        <w:rPr>
          <w:iCs/>
        </w:rPr>
        <w:t xml:space="preserve">V Praze, dne </w:t>
      </w:r>
      <w:r w:rsidR="00F615FE">
        <w:rPr>
          <w:iCs/>
        </w:rPr>
        <w:t>17. 7. 2020</w:t>
      </w: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</w:r>
      <w:r w:rsidR="0000601C">
        <w:rPr>
          <w:iCs/>
        </w:rPr>
        <w:t xml:space="preserve">Ing. </w:t>
      </w:r>
      <w:r w:rsidR="00957406">
        <w:rPr>
          <w:iCs/>
        </w:rPr>
        <w:t>Jindřich Fialka</w:t>
      </w:r>
      <w:r w:rsidR="0000601C">
        <w:rPr>
          <w:iCs/>
        </w:rPr>
        <w:t xml:space="preserve">, </w:t>
      </w:r>
      <w:r w:rsidR="00957406">
        <w:rPr>
          <w:iCs/>
        </w:rPr>
        <w:t xml:space="preserve"> </w:t>
      </w:r>
      <w:r w:rsidR="00F615FE">
        <w:rPr>
          <w:iCs/>
        </w:rPr>
        <w:t xml:space="preserve">v.r. </w:t>
      </w:r>
      <w:r w:rsidR="00957406">
        <w:rPr>
          <w:iCs/>
        </w:rPr>
        <w:t>náměstek pro řízení sekce</w:t>
      </w:r>
      <w:r w:rsidRPr="00664F05">
        <w:rPr>
          <w:iCs/>
        </w:rPr>
        <w:t xml:space="preserve"> </w:t>
      </w:r>
    </w:p>
    <w:p w:rsidR="00664F05" w:rsidRDefault="00664F05" w:rsidP="00664F05">
      <w:pPr>
        <w:spacing w:after="120"/>
        <w:jc w:val="both"/>
        <w:rPr>
          <w:iCs/>
        </w:rPr>
      </w:pPr>
    </w:p>
    <w:p w:rsidR="0082108B" w:rsidRPr="00664F05" w:rsidRDefault="0082108B" w:rsidP="00664F05">
      <w:pPr>
        <w:spacing w:after="120"/>
        <w:jc w:val="both"/>
        <w:rPr>
          <w:iCs/>
        </w:rPr>
      </w:pPr>
    </w:p>
    <w:p w:rsidR="00312ADA" w:rsidRPr="00664F05" w:rsidRDefault="00664F05" w:rsidP="00F615FE">
      <w:pPr>
        <w:spacing w:after="120"/>
        <w:jc w:val="both"/>
      </w:pPr>
      <w:r w:rsidRPr="00664F05">
        <w:rPr>
          <w:iCs/>
        </w:rPr>
        <w:t>V</w:t>
      </w:r>
      <w:r w:rsidR="00A2233F">
        <w:rPr>
          <w:iCs/>
        </w:rPr>
        <w:t> </w:t>
      </w:r>
      <w:r w:rsidR="006F163C">
        <w:rPr>
          <w:iCs/>
        </w:rPr>
        <w:t>P</w:t>
      </w:r>
      <w:r w:rsidR="00957406">
        <w:rPr>
          <w:iCs/>
        </w:rPr>
        <w:t>ísečném</w:t>
      </w:r>
      <w:r w:rsidRPr="00664F05">
        <w:rPr>
          <w:iCs/>
        </w:rPr>
        <w:t>, dne</w:t>
      </w:r>
      <w:r w:rsidR="00F615FE">
        <w:rPr>
          <w:iCs/>
        </w:rPr>
        <w:t xml:space="preserve"> 9. 7. 2020</w:t>
      </w:r>
      <w:r w:rsidRPr="00664F05">
        <w:rPr>
          <w:iCs/>
        </w:rPr>
        <w:tab/>
      </w:r>
      <w:r w:rsidR="001B0602">
        <w:rPr>
          <w:iCs/>
        </w:rPr>
        <w:tab/>
      </w:r>
      <w:r w:rsidR="00ED1208">
        <w:rPr>
          <w:iCs/>
        </w:rPr>
        <w:tab/>
      </w:r>
      <w:r w:rsidR="00957406">
        <w:t>Ing. Josef Kolář</w:t>
      </w:r>
      <w:r w:rsidRPr="00664F05">
        <w:t>,</w:t>
      </w:r>
      <w:r w:rsidR="00957406">
        <w:t xml:space="preserve"> </w:t>
      </w:r>
      <w:r w:rsidR="00F615FE">
        <w:t xml:space="preserve">v.r. </w:t>
      </w:r>
      <w:r w:rsidR="00957406">
        <w:t>předseda představenstva</w:t>
      </w:r>
      <w:r w:rsidRPr="00664F05">
        <w:t xml:space="preserve"> </w:t>
      </w:r>
    </w:p>
    <w:sectPr w:rsidR="00312ADA" w:rsidRPr="00664F05" w:rsidSect="00A5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83"/>
    <w:rsid w:val="0000601C"/>
    <w:rsid w:val="0001361F"/>
    <w:rsid w:val="00026C7B"/>
    <w:rsid w:val="00074EA6"/>
    <w:rsid w:val="000E6D7D"/>
    <w:rsid w:val="001353AD"/>
    <w:rsid w:val="001B0602"/>
    <w:rsid w:val="00220975"/>
    <w:rsid w:val="002579CE"/>
    <w:rsid w:val="002F57EE"/>
    <w:rsid w:val="00312ADA"/>
    <w:rsid w:val="00326DA9"/>
    <w:rsid w:val="0034584B"/>
    <w:rsid w:val="0035222F"/>
    <w:rsid w:val="0045403A"/>
    <w:rsid w:val="004A64A3"/>
    <w:rsid w:val="00515F83"/>
    <w:rsid w:val="00533BCB"/>
    <w:rsid w:val="0058364B"/>
    <w:rsid w:val="005B45AC"/>
    <w:rsid w:val="006412EC"/>
    <w:rsid w:val="00664F05"/>
    <w:rsid w:val="006654C1"/>
    <w:rsid w:val="00675BDD"/>
    <w:rsid w:val="006A62BE"/>
    <w:rsid w:val="006B7759"/>
    <w:rsid w:val="006F163C"/>
    <w:rsid w:val="00790E37"/>
    <w:rsid w:val="0082108B"/>
    <w:rsid w:val="008A33C0"/>
    <w:rsid w:val="008C4E0C"/>
    <w:rsid w:val="008D0028"/>
    <w:rsid w:val="00911E86"/>
    <w:rsid w:val="00957406"/>
    <w:rsid w:val="00960244"/>
    <w:rsid w:val="009A2D6A"/>
    <w:rsid w:val="009B2ADC"/>
    <w:rsid w:val="009E2058"/>
    <w:rsid w:val="00A2233F"/>
    <w:rsid w:val="00A350BB"/>
    <w:rsid w:val="00A53AF2"/>
    <w:rsid w:val="00A61C40"/>
    <w:rsid w:val="00A73801"/>
    <w:rsid w:val="00AB50E2"/>
    <w:rsid w:val="00AC2642"/>
    <w:rsid w:val="00B50275"/>
    <w:rsid w:val="00B51624"/>
    <w:rsid w:val="00B74966"/>
    <w:rsid w:val="00BE70B1"/>
    <w:rsid w:val="00D666C1"/>
    <w:rsid w:val="00D80843"/>
    <w:rsid w:val="00D855AC"/>
    <w:rsid w:val="00DA41B6"/>
    <w:rsid w:val="00DB3802"/>
    <w:rsid w:val="00DD137A"/>
    <w:rsid w:val="00DD22A0"/>
    <w:rsid w:val="00ED1208"/>
    <w:rsid w:val="00F33686"/>
    <w:rsid w:val="00F615FE"/>
    <w:rsid w:val="00F91E5F"/>
    <w:rsid w:val="00FA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52C96-2A34-43C6-9D15-FA4DA80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E2058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058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A35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10003008</dc:creator>
  <cp:lastModifiedBy>Horáčková Vladana</cp:lastModifiedBy>
  <cp:revision>2</cp:revision>
  <cp:lastPrinted>2017-04-06T09:25:00Z</cp:lastPrinted>
  <dcterms:created xsi:type="dcterms:W3CDTF">2020-07-17T10:22:00Z</dcterms:created>
  <dcterms:modified xsi:type="dcterms:W3CDTF">2020-07-17T10:22:00Z</dcterms:modified>
</cp:coreProperties>
</file>