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2BA" w:rsidRDefault="00F77458" w:rsidP="0092762F">
      <w:pPr>
        <w:pStyle w:val="Nadpis1"/>
        <w:rPr>
          <w:rFonts w:ascii="Arial" w:hAnsi="Arial" w:cs="Arial"/>
          <w:b w:val="0"/>
          <w:i w:val="0"/>
          <w:sz w:val="44"/>
          <w:szCs w:val="20"/>
        </w:rPr>
      </w:pPr>
      <w:r>
        <w:rPr>
          <w:rFonts w:ascii="Arial" w:hAnsi="Arial" w:cs="Arial"/>
        </w:rPr>
        <w:t xml:space="preserve">      Smlouva o dílo č.</w:t>
      </w:r>
      <w:r w:rsidR="0092762F">
        <w:rPr>
          <w:rFonts w:ascii="Arial" w:hAnsi="Arial" w:cs="Arial"/>
        </w:rPr>
        <w:t>17</w:t>
      </w:r>
      <w:r w:rsidR="005B7300">
        <w:rPr>
          <w:rFonts w:ascii="Arial" w:hAnsi="Arial" w:cs="Arial"/>
        </w:rPr>
        <w:t>/20</w:t>
      </w:r>
      <w:r w:rsidR="0092762F">
        <w:rPr>
          <w:rFonts w:ascii="Arial" w:hAnsi="Arial" w:cs="Arial"/>
        </w:rPr>
        <w:t>20/ Boskovice</w:t>
      </w:r>
    </w:p>
    <w:p w:rsidR="00AC42BA" w:rsidRDefault="00F77458">
      <w:pPr>
        <w:pStyle w:val="Nadpis4"/>
        <w:rPr>
          <w:rFonts w:ascii="Arial" w:hAnsi="Arial" w:cs="Arial"/>
        </w:rPr>
      </w:pPr>
      <w:r>
        <w:rPr>
          <w:rFonts w:ascii="Arial" w:hAnsi="Arial" w:cs="Arial"/>
        </w:rPr>
        <w:t>Smluvní strany</w:t>
      </w:r>
    </w:p>
    <w:p w:rsidR="00AC42BA" w:rsidRDefault="00AC42BA">
      <w:pPr>
        <w:rPr>
          <w:rFonts w:ascii="Arial" w:hAnsi="Arial" w:cs="Arial"/>
          <w:b/>
          <w:i/>
          <w:szCs w:val="20"/>
          <w:u w:val="single"/>
        </w:rPr>
      </w:pPr>
    </w:p>
    <w:p w:rsidR="00AE5B09" w:rsidRDefault="00F77458" w:rsidP="00897B88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1. </w:t>
      </w:r>
      <w:r>
        <w:rPr>
          <w:rFonts w:ascii="Arial" w:hAnsi="Arial" w:cs="Arial"/>
          <w:i/>
        </w:rPr>
        <w:tab/>
      </w:r>
      <w:proofErr w:type="gramStart"/>
      <w:r>
        <w:rPr>
          <w:rFonts w:ascii="Arial" w:hAnsi="Arial" w:cs="Arial"/>
          <w:i/>
        </w:rPr>
        <w:t>Obj</w:t>
      </w:r>
      <w:r w:rsidR="005B7300">
        <w:rPr>
          <w:rFonts w:ascii="Arial" w:hAnsi="Arial" w:cs="Arial"/>
          <w:i/>
        </w:rPr>
        <w:t>ednatel</w:t>
      </w:r>
      <w:r w:rsidR="00897B88">
        <w:rPr>
          <w:rFonts w:ascii="Arial" w:hAnsi="Arial" w:cs="Arial"/>
          <w:i/>
        </w:rPr>
        <w:t xml:space="preserve">                       </w:t>
      </w:r>
      <w:r w:rsidR="005B7300">
        <w:rPr>
          <w:rFonts w:ascii="Arial" w:hAnsi="Arial" w:cs="Arial"/>
          <w:i/>
        </w:rPr>
        <w:t xml:space="preserve">: </w:t>
      </w:r>
      <w:r w:rsidR="0092762F">
        <w:rPr>
          <w:rFonts w:ascii="Arial" w:hAnsi="Arial" w:cs="Arial"/>
          <w:i/>
        </w:rPr>
        <w:t>Služby</w:t>
      </w:r>
      <w:proofErr w:type="gramEnd"/>
      <w:r w:rsidR="0092762F">
        <w:rPr>
          <w:rFonts w:ascii="Arial" w:hAnsi="Arial" w:cs="Arial"/>
          <w:i/>
        </w:rPr>
        <w:t xml:space="preserve"> Boskovice, s.r.o</w:t>
      </w:r>
    </w:p>
    <w:p w:rsidR="00AC42BA" w:rsidRDefault="00AE5B09">
      <w:pPr>
        <w:ind w:left="360" w:firstLine="348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U Lázní 2063/3</w:t>
      </w:r>
      <w:r w:rsidR="00F77458">
        <w:rPr>
          <w:rFonts w:ascii="Arial" w:hAnsi="Arial" w:cs="Arial"/>
          <w:i/>
        </w:rPr>
        <w:tab/>
      </w:r>
    </w:p>
    <w:p w:rsidR="00AC42BA" w:rsidRDefault="00F77458">
      <w:pPr>
        <w:ind w:left="360" w:firstLine="348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AE5B09">
        <w:rPr>
          <w:rFonts w:ascii="Arial" w:hAnsi="Arial" w:cs="Arial"/>
          <w:i/>
        </w:rPr>
        <w:t>680 01 Boskovice</w:t>
      </w:r>
      <w:r w:rsidR="00897B88">
        <w:rPr>
          <w:rFonts w:ascii="Arial" w:hAnsi="Arial" w:cs="Arial"/>
          <w:i/>
        </w:rPr>
        <w:br/>
        <w:t xml:space="preserve">     </w:t>
      </w:r>
      <w:proofErr w:type="gramStart"/>
      <w:r w:rsidR="00897B88">
        <w:rPr>
          <w:rFonts w:ascii="Arial" w:hAnsi="Arial" w:cs="Arial"/>
          <w:i/>
        </w:rPr>
        <w:t>Zastoupený                      : Mgr</w:t>
      </w:r>
      <w:proofErr w:type="gramEnd"/>
      <w:r w:rsidR="00897B88">
        <w:rPr>
          <w:rFonts w:ascii="Arial" w:hAnsi="Arial" w:cs="Arial"/>
          <w:i/>
        </w:rPr>
        <w:t xml:space="preserve">, Milanem </w:t>
      </w:r>
      <w:proofErr w:type="spellStart"/>
      <w:r w:rsidR="00897B88">
        <w:rPr>
          <w:rFonts w:ascii="Arial" w:hAnsi="Arial" w:cs="Arial"/>
          <w:i/>
        </w:rPr>
        <w:t>Stryou</w:t>
      </w:r>
      <w:proofErr w:type="spellEnd"/>
      <w:r w:rsidR="00897B88">
        <w:rPr>
          <w:rFonts w:ascii="Arial" w:hAnsi="Arial" w:cs="Arial"/>
          <w:i/>
        </w:rPr>
        <w:t xml:space="preserve">, jednatelem           </w:t>
      </w:r>
      <w:r>
        <w:rPr>
          <w:rFonts w:ascii="Arial" w:hAnsi="Arial" w:cs="Arial"/>
          <w:i/>
        </w:rPr>
        <w:tab/>
      </w:r>
    </w:p>
    <w:p w:rsidR="00AC42BA" w:rsidRDefault="00F77458">
      <w:pPr>
        <w:pStyle w:val="Zkladntext"/>
        <w:rPr>
          <w:rFonts w:ascii="Arial" w:hAnsi="Arial" w:cs="Arial"/>
          <w:szCs w:val="20"/>
        </w:rPr>
      </w:pPr>
      <w:r>
        <w:rPr>
          <w:rFonts w:ascii="Arial" w:hAnsi="Arial" w:cs="Arial"/>
        </w:rPr>
        <w:tab/>
        <w:t>Ve věce</w:t>
      </w:r>
      <w:r w:rsidR="005B7300">
        <w:rPr>
          <w:rFonts w:ascii="Arial" w:hAnsi="Arial" w:cs="Arial"/>
        </w:rPr>
        <w:t xml:space="preserve">ch </w:t>
      </w:r>
      <w:proofErr w:type="gramStart"/>
      <w:r w:rsidR="005B7300">
        <w:rPr>
          <w:rFonts w:ascii="Arial" w:hAnsi="Arial" w:cs="Arial"/>
        </w:rPr>
        <w:t>techn</w:t>
      </w:r>
      <w:r w:rsidR="00897B88">
        <w:rPr>
          <w:rFonts w:ascii="Arial" w:hAnsi="Arial" w:cs="Arial"/>
        </w:rPr>
        <w:t>ických     :P</w:t>
      </w:r>
      <w:r w:rsidR="00AE5B09">
        <w:rPr>
          <w:rFonts w:ascii="Arial" w:hAnsi="Arial" w:cs="Arial"/>
        </w:rPr>
        <w:t>etr</w:t>
      </w:r>
      <w:r w:rsidR="00897B88">
        <w:rPr>
          <w:rFonts w:ascii="Arial" w:hAnsi="Arial" w:cs="Arial"/>
        </w:rPr>
        <w:t>em</w:t>
      </w:r>
      <w:proofErr w:type="gramEnd"/>
      <w:r w:rsidR="00AE5B09">
        <w:rPr>
          <w:rFonts w:ascii="Arial" w:hAnsi="Arial" w:cs="Arial"/>
        </w:rPr>
        <w:t xml:space="preserve"> Malach</w:t>
      </w:r>
      <w:r w:rsidR="00897B88">
        <w:rPr>
          <w:rFonts w:ascii="Arial" w:hAnsi="Arial" w:cs="Arial"/>
        </w:rPr>
        <w:t>em</w:t>
      </w:r>
      <w:r w:rsidR="00AE5B09">
        <w:rPr>
          <w:rFonts w:ascii="Arial" w:hAnsi="Arial" w:cs="Arial"/>
        </w:rPr>
        <w:t xml:space="preserve"> Dis</w:t>
      </w:r>
    </w:p>
    <w:p w:rsidR="00AC42BA" w:rsidRDefault="005B7300">
      <w:pPr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</w:rPr>
        <w:tab/>
        <w:t>IČO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: </w:t>
      </w:r>
      <w:r w:rsidR="00AE5B09">
        <w:rPr>
          <w:rFonts w:ascii="Arial" w:hAnsi="Arial" w:cs="Arial"/>
          <w:i/>
        </w:rPr>
        <w:t>26944855</w:t>
      </w:r>
      <w:r w:rsidR="00F77458">
        <w:rPr>
          <w:rFonts w:ascii="Arial" w:hAnsi="Arial" w:cs="Arial"/>
          <w:i/>
        </w:rPr>
        <w:tab/>
      </w:r>
    </w:p>
    <w:p w:rsidR="00AC42BA" w:rsidRDefault="005B7300">
      <w:pPr>
        <w:ind w:firstLine="708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</w:rPr>
        <w:t>DIČ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:</w:t>
      </w:r>
      <w:r w:rsidR="00AE5B09">
        <w:rPr>
          <w:rFonts w:ascii="Arial" w:hAnsi="Arial" w:cs="Arial"/>
          <w:i/>
        </w:rPr>
        <w:t>CZ26944855</w:t>
      </w:r>
      <w:r>
        <w:rPr>
          <w:rFonts w:ascii="Arial" w:hAnsi="Arial" w:cs="Arial"/>
          <w:i/>
        </w:rPr>
        <w:t xml:space="preserve"> </w:t>
      </w:r>
      <w:r w:rsidR="00F77458">
        <w:rPr>
          <w:rFonts w:ascii="Arial" w:hAnsi="Arial" w:cs="Arial"/>
          <w:i/>
        </w:rPr>
        <w:tab/>
      </w:r>
    </w:p>
    <w:p w:rsidR="00AC42BA" w:rsidRDefault="005B7300">
      <w:pPr>
        <w:ind w:firstLine="708"/>
        <w:rPr>
          <w:rFonts w:ascii="Arial" w:hAnsi="Arial" w:cs="Arial"/>
          <w:i/>
        </w:rPr>
      </w:pPr>
      <w:r>
        <w:rPr>
          <w:rFonts w:ascii="Arial" w:hAnsi="Arial" w:cs="Arial"/>
          <w:i/>
        </w:rPr>
        <w:t>Bankovní spojení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897B88">
        <w:rPr>
          <w:rFonts w:ascii="Arial" w:hAnsi="Arial" w:cs="Arial"/>
          <w:i/>
        </w:rPr>
        <w:t>Komerční banka, a. s.</w:t>
      </w:r>
      <w:r w:rsidR="00F77458">
        <w:rPr>
          <w:rFonts w:ascii="Arial" w:hAnsi="Arial" w:cs="Arial"/>
          <w:i/>
        </w:rPr>
        <w:tab/>
      </w:r>
    </w:p>
    <w:p w:rsidR="00AC42BA" w:rsidRDefault="005B7300">
      <w:pPr>
        <w:ind w:firstLine="708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</w:rPr>
        <w:t>Číslo účtu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:</w:t>
      </w:r>
      <w:r w:rsidR="00897B88">
        <w:rPr>
          <w:rFonts w:ascii="Arial" w:hAnsi="Arial" w:cs="Arial"/>
          <w:i/>
        </w:rPr>
        <w:t xml:space="preserve">35-2095650207 </w:t>
      </w:r>
      <w:r>
        <w:rPr>
          <w:rFonts w:ascii="Arial" w:hAnsi="Arial" w:cs="Arial"/>
          <w:i/>
        </w:rPr>
        <w:t xml:space="preserve"> </w:t>
      </w:r>
      <w:r w:rsidR="00F77458">
        <w:rPr>
          <w:rFonts w:ascii="Arial" w:hAnsi="Arial" w:cs="Arial"/>
          <w:i/>
        </w:rPr>
        <w:t xml:space="preserve">          </w:t>
      </w:r>
    </w:p>
    <w:p w:rsidR="00AE5B09" w:rsidRDefault="005B7300" w:rsidP="00AE5B09">
      <w:pPr>
        <w:ind w:firstLine="708"/>
        <w:rPr>
          <w:rFonts w:ascii="Arial" w:hAnsi="Arial" w:cs="Arial"/>
          <w:i/>
        </w:rPr>
      </w:pPr>
      <w:r>
        <w:rPr>
          <w:rFonts w:ascii="Arial" w:hAnsi="Arial" w:cs="Arial"/>
          <w:i/>
        </w:rPr>
        <w:t>Telefon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AE5B09">
        <w:rPr>
          <w:rFonts w:ascii="Arial" w:hAnsi="Arial" w:cs="Arial"/>
          <w:i/>
        </w:rPr>
        <w:t>77711726</w:t>
      </w:r>
    </w:p>
    <w:p w:rsidR="00AC42BA" w:rsidRDefault="00AE5B09" w:rsidP="00AE0A1F">
      <w:pPr>
        <w:ind w:firstLine="708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</w:rPr>
        <w:t xml:space="preserve"> </w:t>
      </w:r>
      <w:r w:rsidR="005B7300">
        <w:rPr>
          <w:rFonts w:ascii="Arial" w:hAnsi="Arial" w:cs="Arial"/>
          <w:i/>
        </w:rPr>
        <w:t>Email:</w:t>
      </w:r>
      <w:r w:rsidR="00F77458">
        <w:rPr>
          <w:rFonts w:ascii="Arial" w:hAnsi="Arial" w:cs="Arial"/>
          <w:i/>
        </w:rPr>
        <w:tab/>
      </w:r>
      <w:r w:rsidR="00F77458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AE5B09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7" w:history="1">
        <w:r>
          <w:rPr>
            <w:rStyle w:val="Hypertextovodkaz"/>
            <w:rFonts w:ascii="Arial" w:hAnsi="Arial" w:cs="Arial"/>
            <w:sz w:val="20"/>
            <w:szCs w:val="20"/>
          </w:rPr>
          <w:t>malach.sb@boskovice.cz</w:t>
        </w:r>
      </w:hyperlink>
    </w:p>
    <w:p w:rsidR="00AC42BA" w:rsidRDefault="00AC42BA">
      <w:pPr>
        <w:rPr>
          <w:rFonts w:ascii="Arial" w:hAnsi="Arial" w:cs="Arial"/>
          <w:i/>
          <w:szCs w:val="20"/>
        </w:rPr>
      </w:pPr>
    </w:p>
    <w:p w:rsidR="00AC42BA" w:rsidRDefault="00F77458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i/>
        </w:rPr>
        <w:t xml:space="preserve">     2.</w:t>
      </w:r>
      <w:r>
        <w:rPr>
          <w:rFonts w:ascii="Arial" w:hAnsi="Arial" w:cs="Arial"/>
          <w:i/>
        </w:rPr>
        <w:tab/>
        <w:t>Zhotovitel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: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bCs/>
          <w:i/>
        </w:rPr>
        <w:t>Jan Rychlý</w:t>
      </w:r>
    </w:p>
    <w:p w:rsidR="00AE0A1F" w:rsidRPr="00AE0A1F" w:rsidRDefault="00F77458">
      <w:pPr>
        <w:rPr>
          <w:rFonts w:ascii="Arial" w:hAnsi="Arial" w:cs="Arial"/>
          <w:i/>
          <w:szCs w:val="20"/>
        </w:rPr>
      </w:pP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proofErr w:type="spellStart"/>
      <w:r w:rsidR="00F01B3F">
        <w:rPr>
          <w:rFonts w:ascii="Arial" w:hAnsi="Arial" w:cs="Arial"/>
          <w:bCs/>
          <w:i/>
        </w:rPr>
        <w:t>B</w:t>
      </w:r>
      <w:r>
        <w:rPr>
          <w:rFonts w:ascii="Arial" w:hAnsi="Arial" w:cs="Arial"/>
          <w:i/>
        </w:rPr>
        <w:t>řevnická</w:t>
      </w:r>
      <w:proofErr w:type="spellEnd"/>
      <w:r>
        <w:rPr>
          <w:rFonts w:ascii="Arial" w:hAnsi="Arial" w:cs="Arial"/>
          <w:i/>
        </w:rPr>
        <w:t xml:space="preserve"> 1209, 583 01 Chotěboř</w:t>
      </w:r>
    </w:p>
    <w:p w:rsidR="00AC42BA" w:rsidRDefault="00F77458">
      <w:pPr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</w:rPr>
        <w:tab/>
        <w:t>Zastoupený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:</w:t>
      </w:r>
      <w:r>
        <w:rPr>
          <w:rFonts w:ascii="Arial" w:hAnsi="Arial" w:cs="Arial"/>
          <w:i/>
        </w:rPr>
        <w:tab/>
        <w:t xml:space="preserve">p. </w:t>
      </w:r>
      <w:r w:rsidR="00897B88">
        <w:rPr>
          <w:rFonts w:ascii="Arial" w:hAnsi="Arial" w:cs="Arial"/>
          <w:i/>
        </w:rPr>
        <w:t xml:space="preserve">Janem </w:t>
      </w:r>
      <w:r>
        <w:rPr>
          <w:rFonts w:ascii="Arial" w:hAnsi="Arial" w:cs="Arial"/>
          <w:i/>
        </w:rPr>
        <w:t>Rychlým</w:t>
      </w:r>
    </w:p>
    <w:p w:rsidR="00AC42BA" w:rsidRDefault="00F77458">
      <w:pPr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</w:rPr>
        <w:tab/>
        <w:t>Ve věcech techn.</w:t>
      </w:r>
      <w:r>
        <w:rPr>
          <w:rFonts w:ascii="Arial" w:hAnsi="Arial" w:cs="Arial"/>
          <w:i/>
        </w:rPr>
        <w:tab/>
        <w:t>:</w:t>
      </w:r>
      <w:r>
        <w:rPr>
          <w:rFonts w:ascii="Arial" w:hAnsi="Arial" w:cs="Arial"/>
          <w:i/>
        </w:rPr>
        <w:tab/>
      </w:r>
      <w:proofErr w:type="spellStart"/>
      <w:proofErr w:type="gramStart"/>
      <w:r>
        <w:rPr>
          <w:rFonts w:ascii="Arial" w:hAnsi="Arial" w:cs="Arial"/>
          <w:i/>
        </w:rPr>
        <w:t>p.</w:t>
      </w:r>
      <w:r w:rsidR="00897B88">
        <w:rPr>
          <w:rFonts w:ascii="Arial" w:hAnsi="Arial" w:cs="Arial"/>
          <w:i/>
        </w:rPr>
        <w:t>Jan</w:t>
      </w:r>
      <w:proofErr w:type="spellEnd"/>
      <w:proofErr w:type="gramEnd"/>
      <w:r w:rsidR="00897B88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Rychlý, </w:t>
      </w:r>
    </w:p>
    <w:p w:rsidR="00AC42BA" w:rsidRDefault="00F77458">
      <w:pPr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</w:rPr>
        <w:tab/>
        <w:t>IČO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:</w:t>
      </w:r>
      <w:r>
        <w:rPr>
          <w:rFonts w:ascii="Arial" w:hAnsi="Arial" w:cs="Arial"/>
          <w:i/>
        </w:rPr>
        <w:tab/>
        <w:t>62071190</w:t>
      </w:r>
    </w:p>
    <w:p w:rsidR="00AC42BA" w:rsidRDefault="00F77458">
      <w:pPr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</w:rPr>
        <w:tab/>
        <w:t>DIČ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:</w:t>
      </w:r>
      <w:r>
        <w:rPr>
          <w:rFonts w:ascii="Arial" w:hAnsi="Arial" w:cs="Arial"/>
          <w:i/>
        </w:rPr>
        <w:tab/>
        <w:t>CZ5906150734</w:t>
      </w:r>
    </w:p>
    <w:p w:rsidR="00AC42BA" w:rsidRDefault="00F77458">
      <w:pPr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</w:rPr>
        <w:tab/>
        <w:t>Bankovní spojení</w:t>
      </w:r>
      <w:r>
        <w:rPr>
          <w:rFonts w:ascii="Arial" w:hAnsi="Arial" w:cs="Arial"/>
          <w:i/>
        </w:rPr>
        <w:tab/>
        <w:t>:          KB Chotěboř  č.ú. : 2</w:t>
      </w:r>
      <w:r w:rsidR="005B7300">
        <w:rPr>
          <w:rFonts w:ascii="Arial" w:hAnsi="Arial" w:cs="Arial"/>
          <w:i/>
        </w:rPr>
        <w:t>7655010</w:t>
      </w:r>
      <w:r>
        <w:rPr>
          <w:rFonts w:ascii="Arial" w:hAnsi="Arial" w:cs="Arial"/>
          <w:i/>
        </w:rPr>
        <w:t>277/ 0100</w:t>
      </w:r>
    </w:p>
    <w:p w:rsidR="00AC42BA" w:rsidRDefault="005B7300">
      <w:pPr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</w:rPr>
        <w:tab/>
        <w:t>Telefon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:</w:t>
      </w:r>
      <w:r>
        <w:rPr>
          <w:rFonts w:ascii="Arial" w:hAnsi="Arial" w:cs="Arial"/>
          <w:i/>
        </w:rPr>
        <w:tab/>
      </w:r>
      <w:r w:rsidR="00F77458">
        <w:rPr>
          <w:rFonts w:ascii="Arial" w:hAnsi="Arial" w:cs="Arial"/>
          <w:i/>
        </w:rPr>
        <w:t xml:space="preserve"> 606  635 859</w:t>
      </w:r>
    </w:p>
    <w:p w:rsidR="00AC42BA" w:rsidRDefault="005B7300">
      <w:pPr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</w:rPr>
        <w:tab/>
      </w:r>
      <w:proofErr w:type="gramStart"/>
      <w:r>
        <w:rPr>
          <w:rFonts w:ascii="Arial" w:hAnsi="Arial" w:cs="Arial"/>
          <w:i/>
        </w:rPr>
        <w:t>Email</w:t>
      </w:r>
      <w:r w:rsidR="00897B88">
        <w:rPr>
          <w:rFonts w:ascii="Arial" w:hAnsi="Arial" w:cs="Arial"/>
          <w:i/>
        </w:rPr>
        <w:t xml:space="preserve">                       </w:t>
      </w:r>
      <w:r>
        <w:rPr>
          <w:rFonts w:ascii="Arial" w:hAnsi="Arial" w:cs="Arial"/>
          <w:i/>
        </w:rPr>
        <w:t>:</w:t>
      </w:r>
      <w:r w:rsidR="00897B88">
        <w:rPr>
          <w:rFonts w:ascii="Arial" w:hAnsi="Arial" w:cs="Arial"/>
          <w:i/>
        </w:rPr>
        <w:t xml:space="preserve">          </w:t>
      </w:r>
      <w:r w:rsidR="00FE1F30">
        <w:rPr>
          <w:rFonts w:ascii="Arial" w:hAnsi="Arial" w:cs="Arial"/>
          <w:i/>
        </w:rPr>
        <w:t>ca678634</w:t>
      </w:r>
      <w:r w:rsidR="00897B88">
        <w:rPr>
          <w:rFonts w:ascii="Arial" w:hAnsi="Arial" w:cs="Arial"/>
          <w:i/>
        </w:rPr>
        <w:t>@</w:t>
      </w:r>
      <w:r w:rsidR="00FE1F30">
        <w:rPr>
          <w:rFonts w:ascii="Arial" w:hAnsi="Arial" w:cs="Arial"/>
          <w:i/>
        </w:rPr>
        <w:t>tiscali</w:t>
      </w:r>
      <w:proofErr w:type="gramEnd"/>
      <w:r w:rsidR="00897B88">
        <w:rPr>
          <w:rFonts w:ascii="Arial" w:hAnsi="Arial" w:cs="Arial"/>
          <w:i/>
        </w:rPr>
        <w:t>.cz</w:t>
      </w:r>
    </w:p>
    <w:p w:rsidR="00AC42BA" w:rsidRDefault="00AC42BA">
      <w:pPr>
        <w:rPr>
          <w:rFonts w:ascii="Arial" w:hAnsi="Arial" w:cs="Arial"/>
          <w:i/>
          <w:szCs w:val="20"/>
        </w:rPr>
      </w:pPr>
    </w:p>
    <w:p w:rsidR="00AC42BA" w:rsidRDefault="00AC42BA">
      <w:pPr>
        <w:rPr>
          <w:rFonts w:ascii="Arial" w:hAnsi="Arial" w:cs="Arial"/>
          <w:i/>
          <w:szCs w:val="20"/>
        </w:rPr>
      </w:pPr>
    </w:p>
    <w:p w:rsidR="00AC42BA" w:rsidRDefault="00F77458">
      <w:pPr>
        <w:numPr>
          <w:ilvl w:val="0"/>
          <w:numId w:val="1"/>
        </w:numPr>
        <w:ind w:right="-993"/>
        <w:rPr>
          <w:rFonts w:ascii="Arial" w:hAnsi="Arial" w:cs="Arial"/>
          <w:b/>
          <w:i/>
          <w:color w:val="0000FF"/>
          <w:szCs w:val="20"/>
          <w:u w:val="single"/>
        </w:rPr>
      </w:pPr>
      <w:r>
        <w:rPr>
          <w:rFonts w:ascii="Arial" w:hAnsi="Arial" w:cs="Arial"/>
          <w:b/>
          <w:i/>
          <w:color w:val="0000FF"/>
          <w:u w:val="single"/>
        </w:rPr>
        <w:t>Předmět díla</w:t>
      </w:r>
    </w:p>
    <w:p w:rsidR="00AC42BA" w:rsidRDefault="00F77458">
      <w:pPr>
        <w:pStyle w:val="Textvbloku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Předmě</w:t>
      </w:r>
      <w:r w:rsidR="00AE5B09">
        <w:rPr>
          <w:rFonts w:ascii="Arial" w:hAnsi="Arial" w:cs="Arial"/>
        </w:rPr>
        <w:t>tem této smlouvy je provedení výměny okopu hrazení  zimního stadionu Boskovice</w:t>
      </w:r>
      <w:r w:rsidR="00FF2504">
        <w:rPr>
          <w:rFonts w:ascii="Arial" w:hAnsi="Arial" w:cs="Arial"/>
        </w:rPr>
        <w:t xml:space="preserve"> dle CN č. 39/2020 ze dne 9.6.2020</w:t>
      </w:r>
    </w:p>
    <w:p w:rsidR="00AC42BA" w:rsidRDefault="00AC42BA">
      <w:pPr>
        <w:pStyle w:val="Textvbloku"/>
        <w:ind w:left="720"/>
        <w:jc w:val="both"/>
        <w:rPr>
          <w:rFonts w:ascii="Arial" w:hAnsi="Arial" w:cs="Arial"/>
        </w:rPr>
      </w:pPr>
    </w:p>
    <w:p w:rsidR="00AC42BA" w:rsidRDefault="00F77458">
      <w:pPr>
        <w:numPr>
          <w:ilvl w:val="1"/>
          <w:numId w:val="1"/>
        </w:numPr>
        <w:ind w:right="-993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 xml:space="preserve">Provedení díla obsahuje : </w:t>
      </w:r>
    </w:p>
    <w:p w:rsidR="00AC42BA" w:rsidRDefault="005B7300">
      <w:pPr>
        <w:ind w:left="720" w:right="-993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 xml:space="preserve">Dodávka a montáž </w:t>
      </w:r>
      <w:r w:rsidR="00AE5B09">
        <w:rPr>
          <w:rFonts w:ascii="Arial" w:hAnsi="Arial" w:cs="Arial"/>
          <w:i/>
          <w:szCs w:val="20"/>
        </w:rPr>
        <w:t xml:space="preserve"> okopu dle CN</w:t>
      </w:r>
      <w:r w:rsidR="00FF2504">
        <w:rPr>
          <w:rFonts w:ascii="Arial" w:hAnsi="Arial" w:cs="Arial"/>
          <w:i/>
          <w:szCs w:val="20"/>
        </w:rPr>
        <w:t xml:space="preserve"> č. 39/2020</w:t>
      </w:r>
    </w:p>
    <w:p w:rsidR="00AC42BA" w:rsidRDefault="00AC42BA" w:rsidP="00AE5B09">
      <w:pPr>
        <w:ind w:right="-993"/>
        <w:rPr>
          <w:rFonts w:ascii="Arial" w:hAnsi="Arial" w:cs="Arial"/>
          <w:i/>
          <w:szCs w:val="20"/>
        </w:rPr>
      </w:pPr>
    </w:p>
    <w:p w:rsidR="00AC42BA" w:rsidRDefault="00F77458">
      <w:pPr>
        <w:ind w:right="-993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</w:rPr>
        <w:tab/>
      </w:r>
    </w:p>
    <w:p w:rsidR="00AC42BA" w:rsidRDefault="00F77458">
      <w:pPr>
        <w:pStyle w:val="Nadpis3"/>
        <w:rPr>
          <w:rFonts w:ascii="Arial" w:hAnsi="Arial" w:cs="Arial"/>
        </w:rPr>
      </w:pPr>
      <w:r>
        <w:rPr>
          <w:rFonts w:ascii="Arial" w:hAnsi="Arial" w:cs="Arial"/>
        </w:rPr>
        <w:t>Cena díla</w:t>
      </w:r>
    </w:p>
    <w:p w:rsidR="00AC42BA" w:rsidRDefault="00AC42BA">
      <w:pPr>
        <w:ind w:right="-993"/>
        <w:rPr>
          <w:rFonts w:ascii="Arial" w:hAnsi="Arial" w:cs="Arial"/>
          <w:i/>
          <w:szCs w:val="20"/>
        </w:rPr>
      </w:pPr>
    </w:p>
    <w:p w:rsidR="00AC42BA" w:rsidRDefault="00F77458">
      <w:pPr>
        <w:ind w:left="720" w:right="-993"/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</w:rPr>
        <w:t>Cena díla se sjednává dohodou a je pevná a platná po celou dobu výstavby:</w:t>
      </w:r>
    </w:p>
    <w:p w:rsidR="00AC42BA" w:rsidRDefault="00AC42BA">
      <w:pPr>
        <w:ind w:right="-993"/>
        <w:rPr>
          <w:rFonts w:ascii="Arial" w:hAnsi="Arial" w:cs="Arial"/>
          <w:b/>
          <w:i/>
          <w:szCs w:val="20"/>
        </w:rPr>
      </w:pPr>
    </w:p>
    <w:p w:rsidR="00AC42BA" w:rsidRDefault="00FF2504">
      <w:pPr>
        <w:tabs>
          <w:tab w:val="right" w:pos="8789"/>
        </w:tabs>
        <w:ind w:right="-993"/>
        <w:rPr>
          <w:rFonts w:ascii="Arial" w:hAnsi="Arial" w:cs="Arial"/>
          <w:b/>
          <w:i/>
          <w:szCs w:val="20"/>
        </w:rPr>
      </w:pPr>
      <w:r>
        <w:rPr>
          <w:rFonts w:ascii="Arial" w:hAnsi="Arial" w:cs="Arial"/>
          <w:b/>
          <w:i/>
        </w:rPr>
        <w:t xml:space="preserve">Okopová lišta </w:t>
      </w:r>
      <w:r w:rsidR="0083618A">
        <w:rPr>
          <w:rFonts w:ascii="Arial" w:hAnsi="Arial" w:cs="Arial"/>
          <w:b/>
          <w:i/>
        </w:rPr>
        <w:t>včetně dodávky</w:t>
      </w:r>
      <w:r w:rsidR="00F77458">
        <w:rPr>
          <w:rFonts w:ascii="Arial" w:hAnsi="Arial" w:cs="Arial"/>
          <w:b/>
          <w:i/>
        </w:rPr>
        <w:t xml:space="preserve"> a usazení :</w:t>
      </w:r>
    </w:p>
    <w:p w:rsidR="00AC42BA" w:rsidRDefault="00F427D4">
      <w:pPr>
        <w:tabs>
          <w:tab w:val="right" w:pos="8789"/>
        </w:tabs>
        <w:spacing w:line="360" w:lineRule="auto"/>
        <w:ind w:right="-993"/>
        <w:rPr>
          <w:rFonts w:ascii="Arial" w:hAnsi="Arial" w:cs="Arial"/>
          <w:b/>
          <w:i/>
          <w:szCs w:val="20"/>
        </w:rPr>
      </w:pPr>
      <w:r>
        <w:rPr>
          <w:rFonts w:ascii="Arial" w:hAnsi="Arial" w:cs="Arial"/>
          <w:b/>
          <w:i/>
        </w:rPr>
        <w:tab/>
      </w:r>
      <w:r w:rsidR="00FF2504">
        <w:rPr>
          <w:rFonts w:ascii="Arial" w:hAnsi="Arial" w:cs="Arial"/>
          <w:b/>
          <w:i/>
        </w:rPr>
        <w:t>324 800</w:t>
      </w:r>
      <w:r w:rsidR="00F77458">
        <w:rPr>
          <w:rFonts w:ascii="Arial" w:hAnsi="Arial" w:cs="Arial"/>
          <w:b/>
          <w:i/>
        </w:rPr>
        <w:t>,- Kč</w:t>
      </w:r>
    </w:p>
    <w:p w:rsidR="00AC42BA" w:rsidRDefault="00FF2504" w:rsidP="00AE0A1F">
      <w:pPr>
        <w:pStyle w:val="Nadpis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Celkem bez DPH</w:t>
      </w:r>
      <w:r>
        <w:rPr>
          <w:rFonts w:ascii="Arial" w:hAnsi="Arial" w:cs="Arial"/>
        </w:rPr>
        <w:tab/>
        <w:t>324</w:t>
      </w:r>
      <w:r w:rsidR="00AE0A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800</w:t>
      </w:r>
      <w:r w:rsidR="00F77458">
        <w:rPr>
          <w:rFonts w:ascii="Arial" w:hAnsi="Arial" w:cs="Arial"/>
        </w:rPr>
        <w:t>,- Kč</w:t>
      </w:r>
    </w:p>
    <w:p w:rsidR="00AE0A1F" w:rsidRPr="00AE0A1F" w:rsidRDefault="00AE0A1F" w:rsidP="00AE0A1F"/>
    <w:p w:rsidR="00AC42BA" w:rsidRDefault="00F77458">
      <w:pPr>
        <w:ind w:left="720" w:right="-993"/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</w:rPr>
        <w:t>3.1.    Cena je uvede</w:t>
      </w:r>
      <w:r w:rsidR="0083618A">
        <w:rPr>
          <w:rFonts w:ascii="Arial" w:hAnsi="Arial" w:cs="Arial"/>
          <w:i/>
        </w:rPr>
        <w:t>na bez daně z přidané hodnoty 21</w:t>
      </w:r>
      <w:r>
        <w:rPr>
          <w:rFonts w:ascii="Arial" w:hAnsi="Arial" w:cs="Arial"/>
          <w:i/>
        </w:rPr>
        <w:t xml:space="preserve"> % a objednatel zaplatí tuto daň zhotoviteli v souladu s příslušným ustanovením zákona o dani z přidané hodnoty.</w:t>
      </w:r>
    </w:p>
    <w:p w:rsidR="00AC42BA" w:rsidRDefault="00AC42BA">
      <w:pPr>
        <w:ind w:right="-993"/>
        <w:rPr>
          <w:rFonts w:ascii="Arial" w:hAnsi="Arial" w:cs="Arial"/>
          <w:i/>
          <w:szCs w:val="20"/>
        </w:rPr>
      </w:pPr>
    </w:p>
    <w:p w:rsidR="00187279" w:rsidRDefault="00187279">
      <w:pPr>
        <w:ind w:right="-993"/>
        <w:rPr>
          <w:rFonts w:ascii="Arial" w:hAnsi="Arial" w:cs="Arial"/>
          <w:i/>
          <w:szCs w:val="20"/>
        </w:rPr>
      </w:pPr>
    </w:p>
    <w:p w:rsidR="00F01B3F" w:rsidRDefault="00F01B3F">
      <w:pPr>
        <w:ind w:right="-993"/>
        <w:rPr>
          <w:rFonts w:ascii="Arial" w:hAnsi="Arial" w:cs="Arial"/>
          <w:i/>
          <w:szCs w:val="20"/>
        </w:rPr>
      </w:pPr>
    </w:p>
    <w:p w:rsidR="00AC42BA" w:rsidRDefault="00AC42BA">
      <w:pPr>
        <w:ind w:right="-993"/>
        <w:rPr>
          <w:rFonts w:ascii="Arial" w:hAnsi="Arial" w:cs="Arial"/>
          <w:i/>
          <w:szCs w:val="20"/>
        </w:rPr>
      </w:pPr>
    </w:p>
    <w:p w:rsidR="00AC42BA" w:rsidRDefault="00F77458">
      <w:pPr>
        <w:numPr>
          <w:ilvl w:val="0"/>
          <w:numId w:val="1"/>
        </w:numPr>
        <w:ind w:right="-993"/>
        <w:rPr>
          <w:rFonts w:ascii="Arial" w:hAnsi="Arial" w:cs="Arial"/>
          <w:b/>
          <w:i/>
          <w:color w:val="0000FF"/>
          <w:szCs w:val="20"/>
          <w:u w:val="single"/>
        </w:rPr>
      </w:pPr>
      <w:r>
        <w:rPr>
          <w:rFonts w:ascii="Arial" w:hAnsi="Arial" w:cs="Arial"/>
          <w:b/>
          <w:i/>
          <w:color w:val="0000FF"/>
          <w:u w:val="single"/>
        </w:rPr>
        <w:lastRenderedPageBreak/>
        <w:t>Platební a fakturační podmínky</w:t>
      </w:r>
    </w:p>
    <w:p w:rsidR="00AC42BA" w:rsidRDefault="00AC42BA" w:rsidP="00AE0A1F">
      <w:pPr>
        <w:ind w:right="-993"/>
        <w:jc w:val="both"/>
        <w:rPr>
          <w:rFonts w:ascii="Arial" w:hAnsi="Arial" w:cs="Arial"/>
          <w:i/>
          <w:szCs w:val="20"/>
        </w:rPr>
      </w:pPr>
    </w:p>
    <w:p w:rsidR="00AC42BA" w:rsidRDefault="00B21389">
      <w:pPr>
        <w:ind w:left="705" w:right="-993"/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</w:rPr>
        <w:t>4.1</w:t>
      </w:r>
      <w:r w:rsidR="00F77458">
        <w:rPr>
          <w:rFonts w:ascii="Arial" w:hAnsi="Arial" w:cs="Arial"/>
          <w:i/>
        </w:rPr>
        <w:t>.   Lhůta splatnosti konečné faktury  je stanovena do  14 dnů od vystavení faktury po       předání díl</w:t>
      </w:r>
      <w:r w:rsidR="00F427D4">
        <w:rPr>
          <w:rFonts w:ascii="Arial" w:hAnsi="Arial" w:cs="Arial"/>
          <w:i/>
        </w:rPr>
        <w:t>a</w:t>
      </w:r>
      <w:r w:rsidR="00F77458">
        <w:rPr>
          <w:rFonts w:ascii="Arial" w:hAnsi="Arial" w:cs="Arial"/>
          <w:i/>
        </w:rPr>
        <w:t xml:space="preserve"> a odstranění všech vad a nedodělků.</w:t>
      </w:r>
    </w:p>
    <w:p w:rsidR="00AC42BA" w:rsidRDefault="00F77458">
      <w:pPr>
        <w:ind w:right="-993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ab/>
      </w:r>
    </w:p>
    <w:p w:rsidR="00AC42BA" w:rsidRDefault="00B21389">
      <w:pPr>
        <w:ind w:left="705" w:right="-993"/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</w:rPr>
        <w:t>4.2</w:t>
      </w:r>
      <w:r w:rsidR="00F77458">
        <w:rPr>
          <w:rFonts w:ascii="Arial" w:hAnsi="Arial" w:cs="Arial"/>
          <w:i/>
        </w:rPr>
        <w:t xml:space="preserve">   O</w:t>
      </w:r>
      <w:r w:rsidR="00187279">
        <w:rPr>
          <w:rFonts w:ascii="Arial" w:hAnsi="Arial" w:cs="Arial"/>
          <w:i/>
        </w:rPr>
        <w:t>bjednate</w:t>
      </w:r>
      <w:r w:rsidR="00F77458">
        <w:rPr>
          <w:rFonts w:ascii="Arial" w:hAnsi="Arial" w:cs="Arial"/>
          <w:i/>
        </w:rPr>
        <w:t xml:space="preserve">l prohlašuje, že má na realizaci předmětu plnění této smlouvy zajištěny finanční </w:t>
      </w:r>
      <w:proofErr w:type="gramStart"/>
      <w:r w:rsidR="00F77458">
        <w:rPr>
          <w:rFonts w:ascii="Arial" w:hAnsi="Arial" w:cs="Arial"/>
          <w:i/>
        </w:rPr>
        <w:t>prostředky .</w:t>
      </w:r>
      <w:proofErr w:type="gramEnd"/>
    </w:p>
    <w:p w:rsidR="00AC42BA" w:rsidRDefault="00AC42BA">
      <w:pPr>
        <w:ind w:left="705" w:right="-993"/>
        <w:rPr>
          <w:rFonts w:ascii="Arial" w:hAnsi="Arial" w:cs="Arial"/>
          <w:i/>
          <w:szCs w:val="20"/>
        </w:rPr>
      </w:pPr>
    </w:p>
    <w:p w:rsidR="00AC42BA" w:rsidRDefault="00B21389">
      <w:pPr>
        <w:ind w:left="705" w:right="-993"/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</w:rPr>
        <w:t xml:space="preserve">4.3  </w:t>
      </w:r>
      <w:r w:rsidR="00F77458">
        <w:rPr>
          <w:rFonts w:ascii="Arial" w:hAnsi="Arial" w:cs="Arial"/>
          <w:i/>
        </w:rPr>
        <w:t>Při prodlení s úhradou faktur je stanovena smluvní pokuta ve výši 0,05 % z dlužné částky za každý započatý kalendářní den prodlení.</w:t>
      </w:r>
    </w:p>
    <w:p w:rsidR="00AC42BA" w:rsidRDefault="00AC42BA">
      <w:pPr>
        <w:ind w:left="705" w:right="-993"/>
        <w:rPr>
          <w:rFonts w:ascii="Arial" w:hAnsi="Arial" w:cs="Arial"/>
          <w:i/>
          <w:szCs w:val="20"/>
        </w:rPr>
      </w:pPr>
    </w:p>
    <w:p w:rsidR="00AC42BA" w:rsidRDefault="00AC42BA">
      <w:pPr>
        <w:ind w:right="-993"/>
        <w:rPr>
          <w:rFonts w:ascii="Arial" w:hAnsi="Arial" w:cs="Arial"/>
          <w:b/>
          <w:i/>
          <w:color w:val="0000FF"/>
          <w:szCs w:val="20"/>
        </w:rPr>
      </w:pPr>
    </w:p>
    <w:p w:rsidR="00AC42BA" w:rsidRDefault="00F77458">
      <w:pPr>
        <w:ind w:right="-993"/>
        <w:rPr>
          <w:rFonts w:ascii="Arial" w:hAnsi="Arial" w:cs="Arial"/>
          <w:i/>
          <w:color w:val="0000FF"/>
          <w:szCs w:val="20"/>
        </w:rPr>
      </w:pPr>
      <w:r>
        <w:rPr>
          <w:rFonts w:ascii="Arial" w:hAnsi="Arial" w:cs="Arial"/>
          <w:b/>
          <w:i/>
          <w:color w:val="0000FF"/>
        </w:rPr>
        <w:t>V.</w:t>
      </w:r>
      <w:r>
        <w:rPr>
          <w:rFonts w:ascii="Arial" w:hAnsi="Arial" w:cs="Arial"/>
          <w:b/>
          <w:i/>
          <w:color w:val="0000FF"/>
        </w:rPr>
        <w:tab/>
      </w:r>
      <w:r>
        <w:rPr>
          <w:rFonts w:ascii="Arial" w:hAnsi="Arial" w:cs="Arial"/>
          <w:i/>
          <w:color w:val="0000FF"/>
        </w:rPr>
        <w:t xml:space="preserve"> </w:t>
      </w:r>
      <w:r>
        <w:rPr>
          <w:rFonts w:ascii="Arial" w:hAnsi="Arial" w:cs="Arial"/>
          <w:b/>
          <w:i/>
          <w:color w:val="0000FF"/>
          <w:u w:val="single"/>
        </w:rPr>
        <w:t>Lhůty plnění</w:t>
      </w:r>
    </w:p>
    <w:p w:rsidR="00AC42BA" w:rsidRDefault="00AC42BA" w:rsidP="00AE0A1F">
      <w:pPr>
        <w:ind w:right="-993"/>
        <w:rPr>
          <w:rFonts w:ascii="Arial" w:hAnsi="Arial" w:cs="Arial"/>
          <w:i/>
          <w:szCs w:val="20"/>
        </w:rPr>
      </w:pPr>
    </w:p>
    <w:p w:rsidR="00AC42BA" w:rsidRDefault="00F77458">
      <w:pPr>
        <w:ind w:right="-993" w:firstLine="708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</w:rPr>
        <w:t>Za</w:t>
      </w:r>
      <w:r w:rsidR="00F427D4">
        <w:rPr>
          <w:rFonts w:ascii="Arial" w:hAnsi="Arial" w:cs="Arial"/>
          <w:i/>
        </w:rPr>
        <w:t>hájen</w:t>
      </w:r>
      <w:r w:rsidR="00B21389">
        <w:rPr>
          <w:rFonts w:ascii="Arial" w:hAnsi="Arial" w:cs="Arial"/>
          <w:i/>
        </w:rPr>
        <w:t>í stavebních prací   :23.07.2020</w:t>
      </w:r>
    </w:p>
    <w:p w:rsidR="00AC42BA" w:rsidRDefault="00F77458">
      <w:pPr>
        <w:ind w:right="-993" w:firstLine="708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</w:rPr>
        <w:t>Ukonč</w:t>
      </w:r>
      <w:r w:rsidR="00F427D4">
        <w:rPr>
          <w:rFonts w:ascii="Arial" w:hAnsi="Arial" w:cs="Arial"/>
          <w:i/>
        </w:rPr>
        <w:t xml:space="preserve">ení stavebních </w:t>
      </w:r>
      <w:r w:rsidR="00B21389">
        <w:rPr>
          <w:rFonts w:ascii="Arial" w:hAnsi="Arial" w:cs="Arial"/>
          <w:i/>
        </w:rPr>
        <w:t>prací  :26.07.2020</w:t>
      </w:r>
    </w:p>
    <w:p w:rsidR="00AC42BA" w:rsidRDefault="00F427D4">
      <w:pPr>
        <w:ind w:right="-993" w:firstLine="708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</w:rPr>
        <w:t>Předání díla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:</w:t>
      </w:r>
      <w:r>
        <w:rPr>
          <w:rFonts w:ascii="Arial" w:hAnsi="Arial" w:cs="Arial"/>
          <w:i/>
        </w:rPr>
        <w:tab/>
        <w:t>do 2</w:t>
      </w:r>
      <w:r w:rsidR="00F77458">
        <w:rPr>
          <w:rFonts w:ascii="Arial" w:hAnsi="Arial" w:cs="Arial"/>
          <w:i/>
        </w:rPr>
        <w:t xml:space="preserve"> dnů ode dne ukončení prací</w:t>
      </w:r>
    </w:p>
    <w:p w:rsidR="00AC42BA" w:rsidRDefault="00AC42BA">
      <w:pPr>
        <w:ind w:left="708" w:right="-993"/>
        <w:rPr>
          <w:rFonts w:ascii="Arial" w:hAnsi="Arial" w:cs="Arial"/>
          <w:i/>
          <w:szCs w:val="20"/>
        </w:rPr>
      </w:pPr>
    </w:p>
    <w:p w:rsidR="00AC42BA" w:rsidRDefault="00AC42BA">
      <w:pPr>
        <w:ind w:left="708" w:right="-993"/>
        <w:rPr>
          <w:rFonts w:ascii="Arial" w:hAnsi="Arial" w:cs="Arial"/>
          <w:i/>
          <w:szCs w:val="20"/>
        </w:rPr>
      </w:pPr>
    </w:p>
    <w:p w:rsidR="00AC42BA" w:rsidRDefault="00F77458" w:rsidP="00AE0A1F">
      <w:pPr>
        <w:ind w:left="708" w:right="-993"/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</w:rPr>
        <w:t xml:space="preserve">Smluvní pokuta za prodlení se splněním  povinnosti dodat předmět díla činí 0,05% z ceny díla za každý den prodlení. </w:t>
      </w:r>
    </w:p>
    <w:p w:rsidR="00AC42BA" w:rsidRDefault="00AC42BA">
      <w:pPr>
        <w:ind w:right="-993"/>
        <w:rPr>
          <w:rFonts w:ascii="Arial" w:hAnsi="Arial" w:cs="Arial"/>
          <w:i/>
          <w:szCs w:val="20"/>
        </w:rPr>
      </w:pPr>
    </w:p>
    <w:p w:rsidR="00AC42BA" w:rsidRDefault="00F77458">
      <w:pPr>
        <w:numPr>
          <w:ilvl w:val="0"/>
          <w:numId w:val="4"/>
        </w:numPr>
        <w:ind w:right="-993"/>
        <w:rPr>
          <w:rFonts w:ascii="Arial" w:hAnsi="Arial" w:cs="Arial"/>
          <w:b/>
          <w:i/>
          <w:color w:val="0000FF"/>
          <w:szCs w:val="20"/>
          <w:u w:val="single"/>
        </w:rPr>
      </w:pPr>
      <w:r>
        <w:rPr>
          <w:rFonts w:ascii="Arial" w:hAnsi="Arial" w:cs="Arial"/>
          <w:b/>
          <w:i/>
          <w:color w:val="0000FF"/>
          <w:u w:val="single"/>
        </w:rPr>
        <w:t>Podmínky provedení díla</w:t>
      </w:r>
    </w:p>
    <w:p w:rsidR="00AC42BA" w:rsidRDefault="00AC42BA">
      <w:pPr>
        <w:ind w:right="-993"/>
        <w:rPr>
          <w:rFonts w:ascii="Arial" w:hAnsi="Arial" w:cs="Arial"/>
          <w:b/>
          <w:i/>
          <w:szCs w:val="20"/>
          <w:u w:val="single"/>
        </w:rPr>
      </w:pPr>
    </w:p>
    <w:p w:rsidR="00AC42BA" w:rsidRDefault="00F77458">
      <w:pPr>
        <w:pStyle w:val="Textvbloku"/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Objednatel umožní zhotoviteli využití svých provozních prostor, zařízení staveniště, přívod el. energie a přívod vody, šatny pro montéry – bez finanční úhrady.</w:t>
      </w:r>
    </w:p>
    <w:p w:rsidR="00AC42BA" w:rsidRDefault="00AC42BA">
      <w:pPr>
        <w:pStyle w:val="Textvbloku"/>
        <w:rPr>
          <w:rFonts w:ascii="Arial" w:hAnsi="Arial" w:cs="Arial"/>
        </w:rPr>
      </w:pPr>
    </w:p>
    <w:p w:rsidR="00AC42BA" w:rsidRDefault="00F77458">
      <w:pPr>
        <w:pStyle w:val="Textvbloku"/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Objednatel odevzdá zhotoviteli staveniště prosté právních a faktických vad vč. vytyčení všech podzemních inž. sítí, mají-li být dotčeny sepsat o tom zápis.</w:t>
      </w:r>
    </w:p>
    <w:p w:rsidR="00AC42BA" w:rsidRDefault="00AC42BA">
      <w:pPr>
        <w:ind w:left="708" w:right="-993"/>
        <w:rPr>
          <w:rFonts w:ascii="Arial" w:hAnsi="Arial" w:cs="Arial"/>
          <w:i/>
          <w:szCs w:val="20"/>
        </w:rPr>
      </w:pPr>
    </w:p>
    <w:p w:rsidR="00AC42BA" w:rsidRDefault="00F77458">
      <w:pPr>
        <w:pStyle w:val="Textvbloku"/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Objednatel má právo nezahájit přejímací řízení díla, není-li na staveništi pořádek, zejména uspořádaný zbylý materiál nebo není-li odstraněn ze staveniště odpad vzniklý při stavebních  pracích a pod. </w:t>
      </w:r>
    </w:p>
    <w:p w:rsidR="00AC42BA" w:rsidRDefault="00AC42BA">
      <w:pPr>
        <w:ind w:right="-993"/>
        <w:rPr>
          <w:rFonts w:ascii="Arial" w:hAnsi="Arial" w:cs="Arial"/>
          <w:i/>
          <w:szCs w:val="20"/>
        </w:rPr>
      </w:pPr>
    </w:p>
    <w:p w:rsidR="00AC42BA" w:rsidRDefault="00F77458">
      <w:pPr>
        <w:pStyle w:val="Textvbloku"/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Zhotovitel v plné míře zodpovídá za bezpečnost a ochranu zdraví osob v prostoru staveniště, zavazuje se k používání ochranných pomůcek a zavazuje se dodržovat hygienické, požární a ostatní předpisy související se staveništěm.</w:t>
      </w:r>
    </w:p>
    <w:p w:rsidR="00AC42BA" w:rsidRDefault="00AC42BA">
      <w:pPr>
        <w:ind w:right="-993"/>
        <w:rPr>
          <w:rFonts w:ascii="Arial" w:hAnsi="Arial" w:cs="Arial"/>
          <w:i/>
          <w:szCs w:val="20"/>
        </w:rPr>
      </w:pPr>
    </w:p>
    <w:p w:rsidR="00AC42BA" w:rsidRPr="00AE0A1F" w:rsidRDefault="00F77458" w:rsidP="00AE0A1F">
      <w:pPr>
        <w:pStyle w:val="Textvbloku"/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Zhotovitel je povinen při realizaci díla dodržovat veškeré závazné ČSN a předpisy související, platné bezpečnostní předpisy, veškeré zákony a jejich prováděcí vyhlášky, které se týkají jeho činnosti. Pokud přerušením těchto předpisů vznikne jakákoliv škoda, nese veškeré  vzniklé náklady zhotovitel.</w:t>
      </w:r>
    </w:p>
    <w:p w:rsidR="00AC42BA" w:rsidRDefault="00AC42BA">
      <w:pPr>
        <w:ind w:right="-993"/>
        <w:rPr>
          <w:rFonts w:ascii="Arial" w:hAnsi="Arial" w:cs="Arial"/>
          <w:i/>
          <w:szCs w:val="20"/>
        </w:rPr>
      </w:pPr>
    </w:p>
    <w:p w:rsidR="00AC42BA" w:rsidRDefault="00F77458">
      <w:pPr>
        <w:numPr>
          <w:ilvl w:val="0"/>
          <w:numId w:val="4"/>
        </w:numPr>
        <w:ind w:right="-993"/>
        <w:rPr>
          <w:rFonts w:ascii="Arial" w:hAnsi="Arial" w:cs="Arial"/>
          <w:b/>
          <w:i/>
          <w:color w:val="0000FF"/>
          <w:szCs w:val="20"/>
          <w:u w:val="single"/>
        </w:rPr>
      </w:pPr>
      <w:r>
        <w:rPr>
          <w:rFonts w:ascii="Arial" w:hAnsi="Arial" w:cs="Arial"/>
          <w:b/>
          <w:i/>
          <w:color w:val="0000FF"/>
          <w:u w:val="single"/>
        </w:rPr>
        <w:t>Předání díla</w:t>
      </w:r>
    </w:p>
    <w:p w:rsidR="00AC42BA" w:rsidRDefault="00F77458">
      <w:pPr>
        <w:pStyle w:val="Textvbloku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Dílo je dodáno protokolárním předáním. O předání a převzetí díla bude smluvními stranami sepsán zápis, který bude podepsán oprávněnými zástupci smluvních stran určenými v</w:t>
      </w:r>
      <w:r w:rsidR="00DE7B6B">
        <w:rPr>
          <w:rFonts w:ascii="Arial" w:hAnsi="Arial" w:cs="Arial"/>
        </w:rPr>
        <w:t>e smlouvě o dílo nejpozději do 2</w:t>
      </w:r>
      <w:r>
        <w:rPr>
          <w:rFonts w:ascii="Arial" w:hAnsi="Arial" w:cs="Arial"/>
        </w:rPr>
        <w:t xml:space="preserve"> dnů od prokazatelného vyzvání zhotovitele. Součástí zápisu bude seznam vad a nedodělků zjevných při předání díla.V př</w:t>
      </w:r>
      <w:r w:rsidR="00DE7B6B">
        <w:rPr>
          <w:rFonts w:ascii="Arial" w:hAnsi="Arial" w:cs="Arial"/>
        </w:rPr>
        <w:t xml:space="preserve">ípadě navýšení </w:t>
      </w:r>
      <w:r>
        <w:rPr>
          <w:rFonts w:ascii="Arial" w:hAnsi="Arial" w:cs="Arial"/>
        </w:rPr>
        <w:t xml:space="preserve"> bude toto navýšení vzájemně odsouhlaseno. </w:t>
      </w:r>
    </w:p>
    <w:p w:rsidR="00AC42BA" w:rsidRDefault="00AC42BA">
      <w:pPr>
        <w:ind w:right="-993"/>
        <w:rPr>
          <w:rFonts w:ascii="Arial" w:hAnsi="Arial" w:cs="Arial"/>
          <w:i/>
          <w:szCs w:val="20"/>
        </w:rPr>
      </w:pPr>
    </w:p>
    <w:p w:rsidR="00AC42BA" w:rsidRDefault="00F77458">
      <w:pPr>
        <w:numPr>
          <w:ilvl w:val="1"/>
          <w:numId w:val="5"/>
        </w:numPr>
        <w:ind w:right="-993"/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</w:rPr>
        <w:t>Objednatel může dílo převzít i pokud vykazuje ojedinělé vady nebo nedodělky, které nebrání v užívání díla. Zhotovitel je povinen drobné vady či nedodělky odstranit v dohodnutých lhůtách.</w:t>
      </w:r>
    </w:p>
    <w:p w:rsidR="00AC42BA" w:rsidRDefault="00AC42BA">
      <w:pPr>
        <w:ind w:left="708" w:right="-993"/>
        <w:rPr>
          <w:rFonts w:ascii="Arial" w:hAnsi="Arial" w:cs="Arial"/>
          <w:i/>
          <w:szCs w:val="20"/>
        </w:rPr>
      </w:pPr>
    </w:p>
    <w:p w:rsidR="00AC42BA" w:rsidRDefault="00F77458">
      <w:pPr>
        <w:numPr>
          <w:ilvl w:val="1"/>
          <w:numId w:val="5"/>
        </w:numPr>
        <w:ind w:right="-993"/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</w:rPr>
        <w:t>Termín ukončení stavebních prací je splněn vzájemným převzetím a předáním díla.</w:t>
      </w:r>
    </w:p>
    <w:p w:rsidR="00AC42BA" w:rsidRDefault="00AC42BA" w:rsidP="00AE0A1F">
      <w:pPr>
        <w:ind w:right="-993"/>
        <w:rPr>
          <w:rFonts w:ascii="Arial" w:hAnsi="Arial" w:cs="Arial"/>
          <w:b/>
          <w:i/>
          <w:szCs w:val="20"/>
          <w:u w:val="single"/>
        </w:rPr>
      </w:pPr>
    </w:p>
    <w:p w:rsidR="00AC42BA" w:rsidRDefault="00F77458">
      <w:pPr>
        <w:numPr>
          <w:ilvl w:val="0"/>
          <w:numId w:val="4"/>
        </w:numPr>
        <w:ind w:right="-993"/>
        <w:rPr>
          <w:rFonts w:ascii="Arial" w:hAnsi="Arial" w:cs="Arial"/>
          <w:b/>
          <w:i/>
          <w:color w:val="0000FF"/>
          <w:szCs w:val="20"/>
        </w:rPr>
      </w:pPr>
      <w:r>
        <w:rPr>
          <w:rFonts w:ascii="Arial" w:hAnsi="Arial" w:cs="Arial"/>
          <w:b/>
          <w:i/>
          <w:color w:val="0000FF"/>
          <w:u w:val="single"/>
        </w:rPr>
        <w:t>Záruka</w:t>
      </w:r>
    </w:p>
    <w:p w:rsidR="00AC42BA" w:rsidRDefault="00AC42BA">
      <w:pPr>
        <w:ind w:right="-993"/>
        <w:rPr>
          <w:rFonts w:ascii="Arial" w:hAnsi="Arial" w:cs="Arial"/>
          <w:i/>
          <w:szCs w:val="20"/>
        </w:rPr>
      </w:pPr>
    </w:p>
    <w:p w:rsidR="00AC42BA" w:rsidRDefault="00AC42BA">
      <w:pPr>
        <w:pStyle w:val="Textvbloku"/>
        <w:rPr>
          <w:rFonts w:ascii="Arial" w:hAnsi="Arial" w:cs="Arial"/>
        </w:rPr>
      </w:pPr>
    </w:p>
    <w:p w:rsidR="00AC42BA" w:rsidRDefault="00F77458">
      <w:pPr>
        <w:numPr>
          <w:ilvl w:val="1"/>
          <w:numId w:val="4"/>
        </w:numPr>
        <w:ind w:right="-993"/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</w:rPr>
        <w:t xml:space="preserve">   Zhotovitel garantuje technické, mechanické a fyzikální vlastnosti dodaného díla. Záruka na tyto vlastnosti je 24 měsíců, na pozinkovanou ocel. konstrukci se vztahuje záruka dle normy ČSN EN ISO 1461, záruka  počíná běžet dnem předání a převzetí díla.</w:t>
      </w:r>
    </w:p>
    <w:p w:rsidR="00AC42BA" w:rsidRDefault="00AC42BA">
      <w:pPr>
        <w:ind w:right="-993"/>
        <w:rPr>
          <w:rFonts w:ascii="Arial" w:hAnsi="Arial" w:cs="Arial"/>
          <w:i/>
          <w:szCs w:val="20"/>
        </w:rPr>
      </w:pPr>
    </w:p>
    <w:p w:rsidR="00AC42BA" w:rsidRPr="00AE0A1F" w:rsidRDefault="00F77458" w:rsidP="00AE0A1F">
      <w:pPr>
        <w:numPr>
          <w:ilvl w:val="1"/>
          <w:numId w:val="4"/>
        </w:numPr>
        <w:ind w:right="-993"/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</w:rPr>
        <w:t xml:space="preserve">   Záruka se nevztahuje na případy záměrného poškození, poškození z důvodu neodborného zásahu, běžného opotřebení a zanedbání potřebné údržby. Dále se nevztahuje na nešetrné zacházení a namáhání jiným zatížením než je ve smlouvě specifikováno.</w:t>
      </w:r>
      <w:r w:rsidRPr="00AE0A1F">
        <w:rPr>
          <w:rFonts w:ascii="Arial" w:hAnsi="Arial" w:cs="Arial"/>
          <w:i/>
        </w:rPr>
        <w:tab/>
      </w:r>
      <w:r w:rsidRPr="00AE0A1F">
        <w:rPr>
          <w:rFonts w:ascii="Arial" w:hAnsi="Arial" w:cs="Arial"/>
          <w:i/>
        </w:rPr>
        <w:tab/>
      </w:r>
      <w:r w:rsidRPr="00AE0A1F">
        <w:rPr>
          <w:rFonts w:ascii="Arial" w:hAnsi="Arial" w:cs="Arial"/>
          <w:i/>
        </w:rPr>
        <w:tab/>
      </w:r>
    </w:p>
    <w:p w:rsidR="00AC42BA" w:rsidRDefault="00AC42BA">
      <w:pPr>
        <w:ind w:left="708" w:right="-993" w:firstLine="708"/>
        <w:rPr>
          <w:rFonts w:ascii="Arial" w:hAnsi="Arial" w:cs="Arial"/>
          <w:i/>
          <w:szCs w:val="20"/>
        </w:rPr>
      </w:pPr>
    </w:p>
    <w:p w:rsidR="00AC42BA" w:rsidRDefault="00F77458">
      <w:pPr>
        <w:numPr>
          <w:ilvl w:val="0"/>
          <w:numId w:val="4"/>
        </w:numPr>
        <w:ind w:right="-993"/>
        <w:rPr>
          <w:rFonts w:ascii="Arial" w:hAnsi="Arial" w:cs="Arial"/>
          <w:b/>
          <w:i/>
          <w:color w:val="0000FF"/>
          <w:szCs w:val="20"/>
        </w:rPr>
      </w:pPr>
      <w:r>
        <w:rPr>
          <w:rFonts w:ascii="Arial" w:hAnsi="Arial" w:cs="Arial"/>
          <w:b/>
          <w:i/>
          <w:color w:val="0000FF"/>
          <w:u w:val="single"/>
        </w:rPr>
        <w:t>Závěrečné ujednání</w:t>
      </w:r>
    </w:p>
    <w:p w:rsidR="00AC42BA" w:rsidRDefault="00AC42BA">
      <w:pPr>
        <w:ind w:right="-993"/>
        <w:rPr>
          <w:rFonts w:ascii="Arial" w:hAnsi="Arial" w:cs="Arial"/>
          <w:b/>
          <w:i/>
          <w:szCs w:val="20"/>
        </w:rPr>
      </w:pPr>
    </w:p>
    <w:p w:rsidR="00AC42BA" w:rsidRDefault="00F77458">
      <w:pPr>
        <w:pStyle w:val="Textvbloku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Tato smlouva je vyhotovena ve dvou vyhotoveních a každá ze smluvních stran obdrží po jednom vyhotovení.</w:t>
      </w:r>
    </w:p>
    <w:p w:rsidR="00AC42BA" w:rsidRDefault="00AC42BA">
      <w:pPr>
        <w:ind w:right="-993"/>
        <w:rPr>
          <w:rFonts w:ascii="Arial" w:hAnsi="Arial" w:cs="Arial"/>
          <w:i/>
          <w:szCs w:val="20"/>
        </w:rPr>
      </w:pPr>
    </w:p>
    <w:p w:rsidR="00AC42BA" w:rsidRDefault="00F77458">
      <w:pPr>
        <w:numPr>
          <w:ilvl w:val="1"/>
          <w:numId w:val="4"/>
        </w:numPr>
        <w:ind w:right="-993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</w:rPr>
        <w:t xml:space="preserve">   Smlouvu lze měnit či doplňovat pouze písemnými dodatky, podepsanými oběma smluvními stranami.</w:t>
      </w:r>
    </w:p>
    <w:p w:rsidR="00AC42BA" w:rsidRDefault="00AC42BA">
      <w:pPr>
        <w:ind w:right="-993"/>
        <w:rPr>
          <w:rFonts w:ascii="Arial" w:hAnsi="Arial" w:cs="Arial"/>
          <w:i/>
          <w:szCs w:val="20"/>
        </w:rPr>
      </w:pPr>
    </w:p>
    <w:p w:rsidR="00AC42BA" w:rsidRDefault="00F77458">
      <w:pPr>
        <w:numPr>
          <w:ilvl w:val="1"/>
          <w:numId w:val="4"/>
        </w:numPr>
        <w:ind w:right="-993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</w:rPr>
        <w:t xml:space="preserve">   Smlouva nabývá platnosti a účinnosti dnem jejího podpisu oběma smluvními stranami</w:t>
      </w:r>
    </w:p>
    <w:p w:rsidR="00AC42BA" w:rsidRDefault="00AC42BA">
      <w:pPr>
        <w:ind w:right="-993"/>
        <w:rPr>
          <w:rFonts w:ascii="Arial" w:hAnsi="Arial" w:cs="Arial"/>
          <w:i/>
          <w:szCs w:val="20"/>
        </w:rPr>
      </w:pPr>
    </w:p>
    <w:p w:rsidR="00AC42BA" w:rsidRDefault="00F77458">
      <w:pPr>
        <w:numPr>
          <w:ilvl w:val="1"/>
          <w:numId w:val="4"/>
        </w:numPr>
        <w:ind w:right="-993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</w:rPr>
        <w:t xml:space="preserve">   Práva a povinnosti v této smlouvě výslovně neuvedené se řídí platnými ustanoveními obchodního zákoníku a předpisů souvisejících.</w:t>
      </w:r>
    </w:p>
    <w:p w:rsidR="00AC42BA" w:rsidRDefault="00AC42BA">
      <w:pPr>
        <w:ind w:right="-993"/>
        <w:rPr>
          <w:rFonts w:ascii="Arial" w:hAnsi="Arial" w:cs="Arial"/>
          <w:i/>
          <w:szCs w:val="20"/>
        </w:rPr>
      </w:pPr>
    </w:p>
    <w:p w:rsidR="00AC42BA" w:rsidRDefault="00F77458">
      <w:pPr>
        <w:numPr>
          <w:ilvl w:val="1"/>
          <w:numId w:val="4"/>
        </w:numPr>
        <w:ind w:right="-993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</w:rPr>
        <w:t xml:space="preserve">   Smluvní strany po řádném přečtení této smlouvy shodně prohlašují, že byla sepsána a uzavřena podle jejich pravé a svobodné vůle a na důkaz toho připojují své podpisy.</w:t>
      </w:r>
    </w:p>
    <w:p w:rsidR="00AC42BA" w:rsidRDefault="00AC42BA">
      <w:pPr>
        <w:ind w:right="-993"/>
        <w:rPr>
          <w:rFonts w:ascii="Arial" w:hAnsi="Arial" w:cs="Arial"/>
          <w:i/>
          <w:szCs w:val="20"/>
        </w:rPr>
      </w:pPr>
    </w:p>
    <w:p w:rsidR="00AC42BA" w:rsidRDefault="00187279">
      <w:pPr>
        <w:ind w:right="-993"/>
        <w:rPr>
          <w:rFonts w:ascii="Arial" w:hAnsi="Arial" w:cs="Arial"/>
          <w:b/>
          <w:i/>
          <w:szCs w:val="20"/>
        </w:rPr>
      </w:pPr>
      <w:r>
        <w:rPr>
          <w:rFonts w:ascii="Arial" w:hAnsi="Arial" w:cs="Arial"/>
          <w:b/>
          <w:i/>
          <w:szCs w:val="20"/>
        </w:rPr>
        <w:t>V </w:t>
      </w:r>
      <w:proofErr w:type="spellStart"/>
      <w:r>
        <w:rPr>
          <w:rFonts w:ascii="Arial" w:hAnsi="Arial" w:cs="Arial"/>
          <w:b/>
          <w:i/>
          <w:szCs w:val="20"/>
        </w:rPr>
        <w:t>Chotěboři</w:t>
      </w:r>
      <w:proofErr w:type="spellEnd"/>
      <w:r>
        <w:rPr>
          <w:rFonts w:ascii="Arial" w:hAnsi="Arial" w:cs="Arial"/>
          <w:b/>
          <w:i/>
          <w:szCs w:val="20"/>
        </w:rPr>
        <w:t xml:space="preserve"> 17.7.2020                                                   V Boskovicích </w:t>
      </w:r>
      <w:proofErr w:type="gramStart"/>
      <w:r>
        <w:rPr>
          <w:rFonts w:ascii="Arial" w:hAnsi="Arial" w:cs="Arial"/>
          <w:b/>
          <w:i/>
          <w:szCs w:val="20"/>
        </w:rPr>
        <w:t>17.7.2020</w:t>
      </w:r>
      <w:proofErr w:type="gramEnd"/>
    </w:p>
    <w:p w:rsidR="00AC42BA" w:rsidRDefault="00AC42BA">
      <w:pPr>
        <w:ind w:right="-993"/>
        <w:rPr>
          <w:rFonts w:ascii="Arial" w:hAnsi="Arial" w:cs="Arial"/>
          <w:b/>
          <w:i/>
          <w:szCs w:val="20"/>
        </w:rPr>
      </w:pPr>
    </w:p>
    <w:p w:rsidR="00AC42BA" w:rsidRDefault="00AC42BA">
      <w:pPr>
        <w:ind w:right="-993"/>
        <w:rPr>
          <w:rFonts w:ascii="Arial" w:hAnsi="Arial" w:cs="Arial"/>
          <w:b/>
          <w:i/>
          <w:szCs w:val="20"/>
        </w:rPr>
      </w:pPr>
    </w:p>
    <w:p w:rsidR="00AC42BA" w:rsidRDefault="00AC42BA">
      <w:pPr>
        <w:ind w:right="-993"/>
        <w:rPr>
          <w:rFonts w:ascii="Arial" w:hAnsi="Arial" w:cs="Arial"/>
          <w:b/>
          <w:i/>
          <w:szCs w:val="20"/>
        </w:rPr>
      </w:pPr>
    </w:p>
    <w:p w:rsidR="00AC42BA" w:rsidRDefault="00F77458">
      <w:pPr>
        <w:ind w:right="-993"/>
        <w:rPr>
          <w:rFonts w:ascii="Arial" w:hAnsi="Arial" w:cs="Arial"/>
          <w:b/>
          <w:i/>
          <w:szCs w:val="20"/>
        </w:rPr>
      </w:pPr>
      <w:r>
        <w:rPr>
          <w:rFonts w:ascii="Arial" w:hAnsi="Arial" w:cs="Arial"/>
          <w:b/>
          <w:i/>
        </w:rPr>
        <w:tab/>
        <w:t>………………………………………..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>…………….…………………………</w:t>
      </w:r>
    </w:p>
    <w:p w:rsidR="00AC42BA" w:rsidRDefault="00F77458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  <w:t>za zhotovitele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 xml:space="preserve">za </w:t>
      </w:r>
      <w:r w:rsidR="00187279">
        <w:rPr>
          <w:rFonts w:ascii="Arial" w:hAnsi="Arial" w:cs="Arial"/>
          <w:b/>
          <w:i/>
        </w:rPr>
        <w:t>objednatele</w:t>
      </w:r>
    </w:p>
    <w:p w:rsidR="00AC42BA" w:rsidRDefault="00AC42BA">
      <w:pPr>
        <w:rPr>
          <w:rFonts w:ascii="Arial" w:hAnsi="Arial" w:cs="Arial"/>
          <w:b/>
          <w:i/>
        </w:rPr>
      </w:pPr>
    </w:p>
    <w:p w:rsidR="00AC42BA" w:rsidRDefault="00AC42BA">
      <w:pPr>
        <w:rPr>
          <w:rFonts w:ascii="Arial" w:hAnsi="Arial" w:cs="Arial"/>
          <w:b/>
          <w:i/>
        </w:rPr>
      </w:pPr>
    </w:p>
    <w:sectPr w:rsidR="00AC42BA" w:rsidSect="00AC42BA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341" w:rsidRDefault="00656341">
      <w:r>
        <w:separator/>
      </w:r>
    </w:p>
  </w:endnote>
  <w:endnote w:type="continuationSeparator" w:id="0">
    <w:p w:rsidR="00656341" w:rsidRDefault="00656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2BA" w:rsidRDefault="007009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7745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C42BA" w:rsidRDefault="00AC42BA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2BA" w:rsidRDefault="007009E0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18"/>
      </w:rPr>
    </w:pPr>
    <w:r>
      <w:rPr>
        <w:rStyle w:val="slostrnky"/>
        <w:rFonts w:ascii="Arial" w:hAnsi="Arial" w:cs="Arial"/>
        <w:sz w:val="18"/>
      </w:rPr>
      <w:fldChar w:fldCharType="begin"/>
    </w:r>
    <w:r w:rsidR="00F77458">
      <w:rPr>
        <w:rStyle w:val="slostrnky"/>
        <w:rFonts w:ascii="Arial" w:hAnsi="Arial" w:cs="Arial"/>
        <w:sz w:val="18"/>
      </w:rPr>
      <w:instrText xml:space="preserve">PAGE  </w:instrText>
    </w:r>
    <w:r>
      <w:rPr>
        <w:rStyle w:val="slostrnky"/>
        <w:rFonts w:ascii="Arial" w:hAnsi="Arial" w:cs="Arial"/>
        <w:sz w:val="18"/>
      </w:rPr>
      <w:fldChar w:fldCharType="separate"/>
    </w:r>
    <w:r w:rsidR="00FE1F30">
      <w:rPr>
        <w:rStyle w:val="slostrnky"/>
        <w:rFonts w:ascii="Arial" w:hAnsi="Arial" w:cs="Arial"/>
        <w:noProof/>
        <w:sz w:val="18"/>
      </w:rPr>
      <w:t>1</w:t>
    </w:r>
    <w:r>
      <w:rPr>
        <w:rStyle w:val="slostrnky"/>
        <w:rFonts w:ascii="Arial" w:hAnsi="Arial" w:cs="Arial"/>
        <w:sz w:val="18"/>
      </w:rPr>
      <w:fldChar w:fldCharType="end"/>
    </w:r>
  </w:p>
  <w:p w:rsidR="00AC42BA" w:rsidRDefault="00F77458">
    <w:pPr>
      <w:pStyle w:val="Zpat"/>
      <w:ind w:right="360"/>
      <w:rPr>
        <w:rFonts w:ascii="Arial" w:hAnsi="Arial" w:cs="Arial"/>
        <w:sz w:val="16"/>
      </w:rPr>
    </w:pPr>
    <w:r>
      <w:t xml:space="preserve">  </w:t>
    </w:r>
    <w:r w:rsidR="00B21389">
      <w:rPr>
        <w:rFonts w:ascii="Arial" w:hAnsi="Arial" w:cs="Arial"/>
        <w:sz w:val="16"/>
      </w:rPr>
      <w:t>SOD 17/2020/ Boskovice</w:t>
    </w:r>
  </w:p>
  <w:p w:rsidR="00AC42BA" w:rsidRDefault="00AC42BA">
    <w:pPr>
      <w:pStyle w:val="Zpat"/>
      <w:ind w:right="360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341" w:rsidRDefault="00656341">
      <w:r>
        <w:separator/>
      </w:r>
    </w:p>
  </w:footnote>
  <w:footnote w:type="continuationSeparator" w:id="0">
    <w:p w:rsidR="00656341" w:rsidRDefault="006563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E5735"/>
    <w:multiLevelType w:val="multilevel"/>
    <w:tmpl w:val="46049070"/>
    <w:lvl w:ilvl="0">
      <w:start w:val="2"/>
      <w:numFmt w:val="upperRoman"/>
      <w:pStyle w:val="Nadpis3"/>
      <w:lvlText w:val="%1."/>
      <w:lvlJc w:val="left"/>
      <w:pPr>
        <w:tabs>
          <w:tab w:val="num" w:pos="720"/>
        </w:tabs>
        <w:ind w:left="720" w:hanging="720"/>
      </w:pPr>
      <w:rPr>
        <w:b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">
    <w:nsid w:val="4C6B7AD7"/>
    <w:multiLevelType w:val="multilevel"/>
    <w:tmpl w:val="B37C236E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2">
    <w:nsid w:val="52735951"/>
    <w:multiLevelType w:val="multilevel"/>
    <w:tmpl w:val="645229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5AA52782"/>
    <w:multiLevelType w:val="singleLevel"/>
    <w:tmpl w:val="B798CD46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</w:abstractNum>
  <w:abstractNum w:abstractNumId="4">
    <w:nsid w:val="7A8878D4"/>
    <w:multiLevelType w:val="singleLevel"/>
    <w:tmpl w:val="7E0C0F5C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4"/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B74"/>
    <w:rsid w:val="00006B9E"/>
    <w:rsid w:val="00187279"/>
    <w:rsid w:val="003E290B"/>
    <w:rsid w:val="004D270C"/>
    <w:rsid w:val="005B7300"/>
    <w:rsid w:val="00600298"/>
    <w:rsid w:val="00656341"/>
    <w:rsid w:val="006C290A"/>
    <w:rsid w:val="007009E0"/>
    <w:rsid w:val="0083618A"/>
    <w:rsid w:val="00897B88"/>
    <w:rsid w:val="0092762F"/>
    <w:rsid w:val="00AC42BA"/>
    <w:rsid w:val="00AE0A1F"/>
    <w:rsid w:val="00AE5B09"/>
    <w:rsid w:val="00B21389"/>
    <w:rsid w:val="00BB3B74"/>
    <w:rsid w:val="00DE7B6B"/>
    <w:rsid w:val="00F01B3F"/>
    <w:rsid w:val="00F427D4"/>
    <w:rsid w:val="00F77458"/>
    <w:rsid w:val="00FE1F30"/>
    <w:rsid w:val="00FF2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42BA"/>
    <w:rPr>
      <w:rFonts w:ascii="Arial Black" w:hAnsi="Arial Black"/>
      <w:sz w:val="24"/>
      <w:szCs w:val="24"/>
    </w:rPr>
  </w:style>
  <w:style w:type="paragraph" w:styleId="Nadpis1">
    <w:name w:val="heading 1"/>
    <w:basedOn w:val="Normln"/>
    <w:next w:val="Normln"/>
    <w:qFormat/>
    <w:rsid w:val="00AC42BA"/>
    <w:pPr>
      <w:keepNext/>
      <w:outlineLvl w:val="0"/>
    </w:pPr>
    <w:rPr>
      <w:b/>
      <w:i/>
      <w:color w:val="0000FF"/>
      <w:sz w:val="40"/>
    </w:rPr>
  </w:style>
  <w:style w:type="paragraph" w:styleId="Nadpis2">
    <w:name w:val="heading 2"/>
    <w:basedOn w:val="Normln"/>
    <w:next w:val="Normln"/>
    <w:qFormat/>
    <w:rsid w:val="00AC42BA"/>
    <w:pPr>
      <w:keepNext/>
      <w:tabs>
        <w:tab w:val="right" w:pos="8789"/>
      </w:tabs>
      <w:ind w:right="-993"/>
      <w:outlineLvl w:val="1"/>
    </w:pPr>
    <w:rPr>
      <w:rFonts w:ascii="Times New Roman" w:eastAsia="Arial Unicode MS" w:hAnsi="Times New Roman"/>
      <w:b/>
      <w:i/>
      <w:szCs w:val="20"/>
      <w:u w:val="single"/>
    </w:rPr>
  </w:style>
  <w:style w:type="paragraph" w:styleId="Nadpis3">
    <w:name w:val="heading 3"/>
    <w:basedOn w:val="Normln"/>
    <w:next w:val="Normln"/>
    <w:qFormat/>
    <w:rsid w:val="00AC42BA"/>
    <w:pPr>
      <w:keepNext/>
      <w:numPr>
        <w:numId w:val="1"/>
      </w:numPr>
      <w:ind w:right="-993"/>
      <w:outlineLvl w:val="2"/>
    </w:pPr>
    <w:rPr>
      <w:rFonts w:ascii="Times New Roman" w:eastAsia="Arial Unicode MS" w:hAnsi="Times New Roman"/>
      <w:b/>
      <w:i/>
      <w:color w:val="0000FF"/>
      <w:szCs w:val="20"/>
      <w:u w:val="single"/>
    </w:rPr>
  </w:style>
  <w:style w:type="paragraph" w:styleId="Nadpis4">
    <w:name w:val="heading 4"/>
    <w:basedOn w:val="Normln"/>
    <w:next w:val="Normln"/>
    <w:qFormat/>
    <w:rsid w:val="00AC42BA"/>
    <w:pPr>
      <w:keepNext/>
      <w:numPr>
        <w:numId w:val="2"/>
      </w:numPr>
      <w:outlineLvl w:val="3"/>
    </w:pPr>
    <w:rPr>
      <w:rFonts w:ascii="Times New Roman" w:eastAsia="Arial Unicode MS" w:hAnsi="Times New Roman"/>
      <w:b/>
      <w:i/>
      <w:color w:val="0000FF"/>
      <w:szCs w:val="20"/>
      <w:u w:val="single"/>
    </w:rPr>
  </w:style>
  <w:style w:type="paragraph" w:styleId="Nadpis5">
    <w:name w:val="heading 5"/>
    <w:basedOn w:val="Normln"/>
    <w:next w:val="Normln"/>
    <w:qFormat/>
    <w:rsid w:val="00AC42BA"/>
    <w:pPr>
      <w:keepNext/>
      <w:outlineLvl w:val="4"/>
    </w:pPr>
    <w:rPr>
      <w:rFonts w:ascii="Arial" w:hAnsi="Arial" w:cs="Arial"/>
      <w:b/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semiHidden/>
    <w:rsid w:val="00AC42BA"/>
    <w:pPr>
      <w:ind w:left="708" w:right="-993"/>
    </w:pPr>
    <w:rPr>
      <w:rFonts w:ascii="Times New Roman" w:hAnsi="Times New Roman"/>
      <w:i/>
      <w:szCs w:val="20"/>
    </w:rPr>
  </w:style>
  <w:style w:type="paragraph" w:styleId="Zkladntext">
    <w:name w:val="Body Text"/>
    <w:basedOn w:val="Normln"/>
    <w:semiHidden/>
    <w:rsid w:val="00AC42BA"/>
    <w:rPr>
      <w:i/>
    </w:rPr>
  </w:style>
  <w:style w:type="paragraph" w:styleId="Zhlav">
    <w:name w:val="header"/>
    <w:basedOn w:val="Normln"/>
    <w:semiHidden/>
    <w:rsid w:val="00AC42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AC42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AC42BA"/>
  </w:style>
  <w:style w:type="character" w:styleId="Hypertextovodkaz">
    <w:name w:val="Hyperlink"/>
    <w:basedOn w:val="Standardnpsmoodstavce"/>
    <w:uiPriority w:val="99"/>
    <w:semiHidden/>
    <w:unhideWhenUsed/>
    <w:rsid w:val="00AE5B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6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lach.sb@bosk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744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Mafie</Company>
  <LinksUpToDate>false</LinksUpToDate>
  <CharactersWithSpaces>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Michal Rychlý</dc:creator>
  <cp:lastModifiedBy>strya</cp:lastModifiedBy>
  <cp:revision>4</cp:revision>
  <cp:lastPrinted>2004-08-24T07:17:00Z</cp:lastPrinted>
  <dcterms:created xsi:type="dcterms:W3CDTF">2020-07-16T07:08:00Z</dcterms:created>
  <dcterms:modified xsi:type="dcterms:W3CDTF">2020-07-16T07:19:00Z</dcterms:modified>
</cp:coreProperties>
</file>