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6EB5E" w14:textId="06FDFEA1" w:rsidR="00CE098D" w:rsidRPr="00CE098D" w:rsidRDefault="0051536F" w:rsidP="00CE098D">
      <w:pPr>
        <w:pStyle w:val="Nzevsmlouvy"/>
        <w:rPr>
          <w:caps/>
        </w:rPr>
      </w:pPr>
      <w:r w:rsidRPr="008C37D6">
        <w:rPr>
          <w:caps/>
        </w:rPr>
        <w:t>Dodatek č.</w:t>
      </w:r>
      <w:r w:rsidR="006E6720" w:rsidRPr="008C37D6">
        <w:rPr>
          <w:caps/>
        </w:rPr>
        <w:t xml:space="preserve"> </w:t>
      </w:r>
      <w:r w:rsidRPr="008C37D6">
        <w:rPr>
          <w:caps/>
        </w:rPr>
        <w:t>1 ke smlouvĚ</w:t>
      </w:r>
      <w:r w:rsidR="00121B0D" w:rsidRPr="008C37D6">
        <w:rPr>
          <w:caps/>
        </w:rPr>
        <w:t xml:space="preserve"> </w:t>
      </w:r>
      <w:r w:rsidR="00CE098D" w:rsidRPr="008C37D6">
        <w:rPr>
          <w:caps/>
        </w:rPr>
        <w:t xml:space="preserve">o </w:t>
      </w:r>
      <w:r w:rsidR="009C79F5">
        <w:rPr>
          <w:caps/>
        </w:rPr>
        <w:t>Dílo</w:t>
      </w:r>
      <w:r w:rsidR="00F84328">
        <w:rPr>
          <w:caps/>
        </w:rPr>
        <w:t xml:space="preserve"> -</w:t>
      </w:r>
      <w:r w:rsidR="009C79F5">
        <w:rPr>
          <w:caps/>
        </w:rPr>
        <w:t xml:space="preserve"> seminář bezpečnost v kyberprostor</w:t>
      </w:r>
      <w:r w:rsidR="00F84328">
        <w:rPr>
          <w:caps/>
        </w:rPr>
        <w:t>u</w:t>
      </w:r>
      <w:r w:rsidR="009C79F5">
        <w:rPr>
          <w:caps/>
        </w:rPr>
        <w:t xml:space="preserve"> </w:t>
      </w:r>
      <w:r w:rsidR="008C37D6">
        <w:rPr>
          <w:caps/>
        </w:rPr>
        <w:t xml:space="preserve">uzavřené dne </w:t>
      </w:r>
      <w:proofErr w:type="gramStart"/>
      <w:r w:rsidR="009C79F5">
        <w:rPr>
          <w:caps/>
        </w:rPr>
        <w:t>28.2.2020</w:t>
      </w:r>
      <w:proofErr w:type="gramEnd"/>
    </w:p>
    <w:p w14:paraId="7299E9C5" w14:textId="6F41CA97" w:rsidR="00D97C36" w:rsidRDefault="00D97C36" w:rsidP="006A7C4A">
      <w:pPr>
        <w:pStyle w:val="Nzevsmlouvy"/>
        <w:rPr>
          <w:caps/>
        </w:rPr>
      </w:pPr>
    </w:p>
    <w:p w14:paraId="38CFF98F" w14:textId="77777777" w:rsidR="004F5994" w:rsidRDefault="004F5994" w:rsidP="006A7C4A">
      <w:pPr>
        <w:pStyle w:val="Nzevsmlouvy"/>
      </w:pPr>
    </w:p>
    <w:p w14:paraId="15AA212E" w14:textId="77777777" w:rsidR="008F76A5" w:rsidRDefault="008F76A5" w:rsidP="00FE0B22">
      <w:pPr>
        <w:pStyle w:val="Nadpis1"/>
        <w:numPr>
          <w:ilvl w:val="0"/>
          <w:numId w:val="0"/>
        </w:numPr>
        <w:spacing w:before="0" w:after="0" w:line="240" w:lineRule="auto"/>
        <w:ind w:left="360"/>
        <w:rPr>
          <w:lang w:val="cs-CZ"/>
        </w:rPr>
      </w:pPr>
      <w:r w:rsidRPr="00BA5564">
        <w:t>Smluvní strany</w:t>
      </w:r>
    </w:p>
    <w:p w14:paraId="18CC806B" w14:textId="77777777" w:rsidR="00D97C36" w:rsidRPr="00694CAC" w:rsidRDefault="00D97C36" w:rsidP="00FE0B22">
      <w:pPr>
        <w:spacing w:before="0" w:after="0" w:line="240" w:lineRule="auto"/>
        <w:rPr>
          <w:b/>
          <w:color w:val="000000" w:themeColor="text1"/>
        </w:rPr>
      </w:pPr>
    </w:p>
    <w:p w14:paraId="78674962" w14:textId="77777777" w:rsidR="008F76A5" w:rsidRPr="0082462E" w:rsidRDefault="008F76A5" w:rsidP="00FE0B22">
      <w:pPr>
        <w:spacing w:before="0" w:after="0" w:line="240" w:lineRule="auto"/>
        <w:rPr>
          <w:b/>
          <w:color w:val="auto"/>
        </w:rPr>
      </w:pPr>
      <w:r w:rsidRPr="0082462E">
        <w:rPr>
          <w:b/>
          <w:color w:val="auto"/>
        </w:rPr>
        <w:t>Objednatel:</w:t>
      </w:r>
    </w:p>
    <w:p w14:paraId="2BE1D26C" w14:textId="3F0013CB" w:rsidR="009C79F5" w:rsidRDefault="009C79F5" w:rsidP="009C79F5">
      <w:pPr>
        <w:tabs>
          <w:tab w:val="left" w:pos="1701"/>
        </w:tabs>
        <w:spacing w:after="120" w:line="300" w:lineRule="auto"/>
        <w:ind w:left="1701" w:hanging="283"/>
      </w:pPr>
      <w:r>
        <w:rPr>
          <w:rStyle w:val="platne1"/>
          <w:b/>
          <w:color w:val="auto"/>
        </w:rPr>
        <w:t>Statutární město Olomouc</w:t>
      </w:r>
    </w:p>
    <w:p w14:paraId="1152539A" w14:textId="58DBF9F5" w:rsidR="009C79F5" w:rsidRDefault="009C79F5" w:rsidP="009C79F5">
      <w:pPr>
        <w:pStyle w:val="Zkladntextodsazen"/>
        <w:tabs>
          <w:tab w:val="left" w:pos="1418"/>
        </w:tabs>
        <w:spacing w:after="120" w:line="300" w:lineRule="auto"/>
        <w:ind w:left="1418"/>
        <w:rPr>
          <w:rFonts w:ascii="Calibri" w:hAnsi="Calibri"/>
        </w:rPr>
      </w:pPr>
      <w:r>
        <w:rPr>
          <w:rFonts w:ascii="Calibri" w:hAnsi="Calibri"/>
        </w:rPr>
        <w:t xml:space="preserve">se sídlem: Horní náměstí </w:t>
      </w:r>
      <w:r>
        <w:rPr>
          <w:rFonts w:ascii="Calibri" w:hAnsi="Calibri"/>
          <w:lang w:val="cs-CZ"/>
        </w:rPr>
        <w:t xml:space="preserve">č.p. </w:t>
      </w:r>
      <w:r w:rsidRPr="009C79F5">
        <w:rPr>
          <w:rFonts w:ascii="Calibri" w:hAnsi="Calibri"/>
        </w:rPr>
        <w:t>583</w:t>
      </w:r>
      <w:r>
        <w:rPr>
          <w:rFonts w:ascii="Calibri" w:hAnsi="Calibri"/>
        </w:rPr>
        <w:t>, 779 00 Olomouc,</w:t>
      </w:r>
    </w:p>
    <w:p w14:paraId="1E5DF0AC" w14:textId="77777777" w:rsidR="009C79F5" w:rsidRDefault="009C79F5" w:rsidP="009C79F5">
      <w:pPr>
        <w:pStyle w:val="Zkladntextodsazen"/>
        <w:tabs>
          <w:tab w:val="left" w:pos="1418"/>
        </w:tabs>
        <w:spacing w:after="120" w:line="300" w:lineRule="auto"/>
        <w:ind w:left="1418"/>
        <w:rPr>
          <w:rFonts w:ascii="Calibri" w:hAnsi="Calibri"/>
        </w:rPr>
      </w:pPr>
      <w:r>
        <w:rPr>
          <w:rFonts w:ascii="Calibri" w:hAnsi="Calibri"/>
        </w:rPr>
        <w:t>IČ: 00299308, DIČ: CZ00299308,</w:t>
      </w:r>
    </w:p>
    <w:p w14:paraId="14E6B308" w14:textId="77777777" w:rsidR="009C79F5" w:rsidRDefault="009C79F5" w:rsidP="009C79F5">
      <w:pPr>
        <w:pStyle w:val="Zkladntextodsazen"/>
        <w:tabs>
          <w:tab w:val="left" w:pos="1418"/>
        </w:tabs>
        <w:spacing w:after="120" w:line="300" w:lineRule="auto"/>
        <w:ind w:left="1418"/>
        <w:rPr>
          <w:rFonts w:ascii="Calibri" w:hAnsi="Calibri"/>
        </w:rPr>
      </w:pPr>
      <w:r>
        <w:rPr>
          <w:rFonts w:ascii="Calibri" w:hAnsi="Calibri"/>
        </w:rPr>
        <w:t xml:space="preserve">Zastoupen: </w:t>
      </w:r>
      <w:r>
        <w:rPr>
          <w:rFonts w:ascii="Calibri" w:hAnsi="Calibri"/>
          <w:b/>
          <w:bCs w:val="0"/>
        </w:rPr>
        <w:t>Bc. Jan Večeř</w:t>
      </w:r>
      <w:r>
        <w:rPr>
          <w:rFonts w:ascii="Calibri" w:hAnsi="Calibri"/>
        </w:rPr>
        <w:t>, tajemník Magistrátu města Olomouce</w:t>
      </w:r>
    </w:p>
    <w:p w14:paraId="716EE463" w14:textId="16E4B70A" w:rsidR="009C79F5" w:rsidRDefault="009C79F5" w:rsidP="009C79F5">
      <w:pPr>
        <w:pStyle w:val="Zkladntextodsazen"/>
        <w:tabs>
          <w:tab w:val="left" w:pos="1418"/>
        </w:tabs>
        <w:spacing w:after="120" w:line="300" w:lineRule="auto"/>
        <w:ind w:left="1418"/>
        <w:rPr>
          <w:rFonts w:ascii="Calibri" w:hAnsi="Calibri"/>
        </w:rPr>
      </w:pPr>
      <w:r>
        <w:rPr>
          <w:rFonts w:ascii="Calibri" w:hAnsi="Calibri"/>
        </w:rPr>
        <w:t>dále jen „</w:t>
      </w:r>
      <w:r>
        <w:rPr>
          <w:rFonts w:ascii="Calibri" w:hAnsi="Calibri"/>
          <w:b/>
        </w:rPr>
        <w:t>objednatel</w:t>
      </w:r>
      <w:r>
        <w:rPr>
          <w:rFonts w:ascii="Calibri" w:hAnsi="Calibri"/>
        </w:rPr>
        <w:t>“</w:t>
      </w:r>
    </w:p>
    <w:p w14:paraId="1644516D" w14:textId="77777777" w:rsidR="00C25C25" w:rsidRDefault="00C25C25" w:rsidP="00FE0B22">
      <w:pPr>
        <w:spacing w:before="0" w:after="0" w:line="240" w:lineRule="auto"/>
        <w:ind w:firstLine="1418"/>
        <w:rPr>
          <w:color w:val="auto"/>
        </w:rPr>
      </w:pPr>
    </w:p>
    <w:p w14:paraId="55F4765F" w14:textId="77777777" w:rsidR="00C25C25" w:rsidRPr="00121B0D" w:rsidRDefault="00C25C25" w:rsidP="00FE0B22">
      <w:pPr>
        <w:spacing w:before="0" w:after="0" w:line="240" w:lineRule="auto"/>
        <w:ind w:firstLine="1418"/>
        <w:rPr>
          <w:color w:val="auto"/>
        </w:rPr>
      </w:pPr>
    </w:p>
    <w:p w14:paraId="1E6E080F" w14:textId="77777777" w:rsidR="008F76A5" w:rsidRPr="0082462E" w:rsidRDefault="001F0D20" w:rsidP="00FE0B22">
      <w:pPr>
        <w:pStyle w:val="IDTabulkaBold"/>
        <w:suppressAutoHyphens w:val="0"/>
        <w:spacing w:before="0"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zhotovitel</w:t>
      </w:r>
      <w:r w:rsidR="004B153C" w:rsidRPr="0082462E">
        <w:rPr>
          <w:rFonts w:ascii="Calibri" w:hAnsi="Calibri"/>
          <w:color w:val="auto"/>
        </w:rPr>
        <w:t>:</w:t>
      </w:r>
    </w:p>
    <w:p w14:paraId="7E37F05A" w14:textId="77777777" w:rsidR="008F76A5" w:rsidRPr="0082462E" w:rsidRDefault="007429CF" w:rsidP="00B44BB7">
      <w:pPr>
        <w:spacing w:before="0" w:after="0"/>
        <w:ind w:firstLine="1418"/>
        <w:contextualSpacing/>
        <w:rPr>
          <w:b/>
          <w:color w:val="auto"/>
        </w:rPr>
      </w:pPr>
      <w:r w:rsidRPr="0082462E">
        <w:rPr>
          <w:b/>
          <w:color w:val="auto"/>
        </w:rPr>
        <w:t>VIAVIS a.s.</w:t>
      </w:r>
    </w:p>
    <w:p w14:paraId="430CA2C8" w14:textId="5BD8CCEF" w:rsidR="008F76A5" w:rsidRPr="0082462E" w:rsidRDefault="008F76A5" w:rsidP="00B44BB7">
      <w:pPr>
        <w:spacing w:before="0" w:after="0"/>
        <w:ind w:firstLine="1418"/>
        <w:contextualSpacing/>
        <w:rPr>
          <w:color w:val="auto"/>
        </w:rPr>
      </w:pPr>
      <w:r w:rsidRPr="0082462E">
        <w:rPr>
          <w:color w:val="auto"/>
        </w:rPr>
        <w:t xml:space="preserve">se sídlem v Ostravě, část </w:t>
      </w:r>
      <w:r w:rsidRPr="00C57B7F">
        <w:rPr>
          <w:color w:val="auto"/>
        </w:rPr>
        <w:t xml:space="preserve">Ostrava </w:t>
      </w:r>
      <w:r w:rsidR="006A07D5" w:rsidRPr="00C57B7F">
        <w:rPr>
          <w:color w:val="auto"/>
        </w:rPr>
        <w:t xml:space="preserve">- </w:t>
      </w:r>
      <w:r w:rsidRPr="00C57B7F">
        <w:rPr>
          <w:color w:val="auto"/>
        </w:rPr>
        <w:t>Vítkovice</w:t>
      </w:r>
      <w:r w:rsidRPr="005E1E7A">
        <w:rPr>
          <w:b/>
          <w:color w:val="auto"/>
        </w:rPr>
        <w:t>,</w:t>
      </w:r>
      <w:r w:rsidRPr="0082462E">
        <w:rPr>
          <w:color w:val="auto"/>
        </w:rPr>
        <w:t xml:space="preserve"> </w:t>
      </w:r>
      <w:r w:rsidR="00C57B7F">
        <w:rPr>
          <w:color w:val="auto"/>
        </w:rPr>
        <w:t>Obránců m</w:t>
      </w:r>
      <w:r w:rsidR="00015D16" w:rsidRPr="0082462E">
        <w:rPr>
          <w:color w:val="auto"/>
        </w:rPr>
        <w:t>íru</w:t>
      </w:r>
      <w:r w:rsidRPr="0082462E">
        <w:rPr>
          <w:color w:val="auto"/>
        </w:rPr>
        <w:t xml:space="preserve"> </w:t>
      </w:r>
      <w:r w:rsidR="00015D16" w:rsidRPr="0082462E">
        <w:rPr>
          <w:color w:val="auto"/>
        </w:rPr>
        <w:t>237</w:t>
      </w:r>
      <w:r w:rsidRPr="0082462E">
        <w:rPr>
          <w:color w:val="auto"/>
        </w:rPr>
        <w:t>/</w:t>
      </w:r>
      <w:r w:rsidR="00015D16" w:rsidRPr="0082462E">
        <w:rPr>
          <w:color w:val="auto"/>
        </w:rPr>
        <w:t>35</w:t>
      </w:r>
      <w:r w:rsidRPr="0082462E">
        <w:rPr>
          <w:color w:val="auto"/>
        </w:rPr>
        <w:t>, PSČ 703 00,</w:t>
      </w:r>
    </w:p>
    <w:p w14:paraId="56CDB6AF" w14:textId="77777777" w:rsidR="008F76A5" w:rsidRPr="0082462E" w:rsidRDefault="0061508F" w:rsidP="00B44BB7">
      <w:pPr>
        <w:pStyle w:val="Zkladntextodsazen"/>
        <w:spacing w:before="0" w:after="0"/>
        <w:ind w:left="1418"/>
        <w:contextualSpacing/>
        <w:rPr>
          <w:rFonts w:ascii="Calibri" w:hAnsi="Calibri"/>
        </w:rPr>
      </w:pPr>
      <w:r w:rsidRPr="0082462E">
        <w:rPr>
          <w:rFonts w:ascii="Calibri" w:hAnsi="Calibri"/>
        </w:rPr>
        <w:t>z</w:t>
      </w:r>
      <w:r w:rsidR="008F76A5" w:rsidRPr="0082462E">
        <w:rPr>
          <w:rFonts w:ascii="Calibri" w:hAnsi="Calibri"/>
        </w:rPr>
        <w:t>apsán v obchodním rejstříku vedeném u Krajského soudu v Ostravě v oddíle B, číslo vložky 2249,</w:t>
      </w:r>
    </w:p>
    <w:p w14:paraId="2CE64439" w14:textId="77777777" w:rsidR="008F76A5" w:rsidRPr="0082462E" w:rsidRDefault="008F76A5" w:rsidP="00B44BB7">
      <w:pPr>
        <w:spacing w:before="0" w:after="0"/>
        <w:ind w:firstLine="1418"/>
        <w:contextualSpacing/>
        <w:rPr>
          <w:color w:val="auto"/>
        </w:rPr>
      </w:pPr>
      <w:r w:rsidRPr="0082462E">
        <w:rPr>
          <w:color w:val="auto"/>
        </w:rPr>
        <w:t>IČ: 25848402, DIČ: CZ25848402</w:t>
      </w:r>
      <w:r w:rsidR="00D954A2" w:rsidRPr="0082462E">
        <w:rPr>
          <w:color w:val="auto"/>
        </w:rPr>
        <w:t>,</w:t>
      </w:r>
    </w:p>
    <w:p w14:paraId="18D400B9" w14:textId="77777777" w:rsidR="008F76A5" w:rsidRPr="0082462E" w:rsidRDefault="008F76A5" w:rsidP="00B44BB7">
      <w:pPr>
        <w:spacing w:before="0" w:after="0"/>
        <w:ind w:firstLine="1418"/>
        <w:contextualSpacing/>
        <w:rPr>
          <w:color w:val="auto"/>
        </w:rPr>
      </w:pPr>
      <w:r w:rsidRPr="0082462E">
        <w:rPr>
          <w:color w:val="auto"/>
        </w:rPr>
        <w:t>bankovní spo</w:t>
      </w:r>
      <w:r w:rsidR="00015D16" w:rsidRPr="0082462E">
        <w:rPr>
          <w:color w:val="auto"/>
        </w:rPr>
        <w:t xml:space="preserve">jení: ČSOB, a.s., </w:t>
      </w:r>
      <w:r w:rsidRPr="0082462E">
        <w:rPr>
          <w:color w:val="auto"/>
        </w:rPr>
        <w:t>číslo účtu: 162011618/0300,</w:t>
      </w:r>
    </w:p>
    <w:p w14:paraId="182C6DA9" w14:textId="1074D525" w:rsidR="007116D5" w:rsidRPr="0082462E" w:rsidRDefault="00C57B7F" w:rsidP="00B44BB7">
      <w:pPr>
        <w:spacing w:before="0" w:after="0"/>
        <w:ind w:left="1418"/>
        <w:contextualSpacing/>
        <w:rPr>
          <w:color w:val="auto"/>
        </w:rPr>
      </w:pPr>
      <w:r>
        <w:rPr>
          <w:color w:val="auto"/>
        </w:rPr>
        <w:t>z</w:t>
      </w:r>
      <w:r w:rsidR="00FE0B22" w:rsidRPr="00C57B7F">
        <w:rPr>
          <w:color w:val="auto"/>
        </w:rPr>
        <w:t>a niž jedná</w:t>
      </w:r>
      <w:r w:rsidR="007429CF" w:rsidRPr="00C57B7F">
        <w:rPr>
          <w:color w:val="auto"/>
        </w:rPr>
        <w:t>:</w:t>
      </w:r>
      <w:r w:rsidR="008F76A5" w:rsidRPr="00C57B7F">
        <w:rPr>
          <w:color w:val="auto"/>
        </w:rPr>
        <w:t xml:space="preserve"> </w:t>
      </w:r>
      <w:r w:rsidR="008F76A5" w:rsidRPr="0082462E">
        <w:rPr>
          <w:b/>
          <w:color w:val="auto"/>
        </w:rPr>
        <w:t>Ing. Vladimír Lazecký</w:t>
      </w:r>
      <w:r w:rsidR="008F76A5" w:rsidRPr="0082462E">
        <w:rPr>
          <w:color w:val="auto"/>
        </w:rPr>
        <w:t xml:space="preserve">, předseda představenstva, </w:t>
      </w:r>
    </w:p>
    <w:p w14:paraId="7B77A590" w14:textId="77777777" w:rsidR="008F76A5" w:rsidRDefault="008F76A5" w:rsidP="00B44BB7">
      <w:pPr>
        <w:spacing w:before="0" w:after="0"/>
        <w:ind w:left="1418"/>
        <w:contextualSpacing/>
        <w:rPr>
          <w:color w:val="auto"/>
        </w:rPr>
      </w:pPr>
      <w:bookmarkStart w:id="0" w:name="_GoBack"/>
      <w:bookmarkEnd w:id="0"/>
      <w:r w:rsidRPr="0082462E">
        <w:rPr>
          <w:color w:val="auto"/>
        </w:rPr>
        <w:t>dále jen „</w:t>
      </w:r>
      <w:r w:rsidR="00BA7C78" w:rsidRPr="0082462E">
        <w:rPr>
          <w:b/>
          <w:color w:val="auto"/>
        </w:rPr>
        <w:t>VIAVIS</w:t>
      </w:r>
      <w:r w:rsidRPr="0082462E">
        <w:rPr>
          <w:b/>
          <w:color w:val="auto"/>
        </w:rPr>
        <w:t>“</w:t>
      </w:r>
      <w:r w:rsidRPr="0082462E">
        <w:rPr>
          <w:color w:val="auto"/>
        </w:rPr>
        <w:t>, nebo „</w:t>
      </w:r>
      <w:r w:rsidR="001F0D20">
        <w:rPr>
          <w:b/>
          <w:color w:val="auto"/>
        </w:rPr>
        <w:t>zhotovitel</w:t>
      </w:r>
      <w:r w:rsidRPr="0082462E">
        <w:rPr>
          <w:color w:val="auto"/>
        </w:rPr>
        <w:t>“</w:t>
      </w:r>
      <w:r w:rsidR="005E3158">
        <w:rPr>
          <w:color w:val="auto"/>
        </w:rPr>
        <w:t xml:space="preserve"> </w:t>
      </w:r>
      <w:r w:rsidRPr="0082462E">
        <w:rPr>
          <w:color w:val="auto"/>
        </w:rPr>
        <w:t>na straně druhé</w:t>
      </w:r>
    </w:p>
    <w:p w14:paraId="381775DB" w14:textId="77777777" w:rsidR="001045D5" w:rsidRDefault="001045D5" w:rsidP="00B44BB7">
      <w:pPr>
        <w:spacing w:before="0" w:after="0"/>
        <w:ind w:left="1418"/>
        <w:contextualSpacing/>
        <w:rPr>
          <w:color w:val="auto"/>
        </w:rPr>
      </w:pPr>
    </w:p>
    <w:p w14:paraId="771125CD" w14:textId="3E3B0ECC" w:rsidR="001045D5" w:rsidRPr="005E1E7A" w:rsidRDefault="001045D5" w:rsidP="00B44BB7">
      <w:pPr>
        <w:spacing w:before="0" w:after="0"/>
        <w:contextualSpacing/>
        <w:jc w:val="center"/>
        <w:rPr>
          <w:b/>
          <w:color w:val="000000" w:themeColor="text1"/>
        </w:rPr>
      </w:pPr>
      <w:r w:rsidRPr="005E1E7A">
        <w:rPr>
          <w:b/>
          <w:color w:val="000000" w:themeColor="text1"/>
        </w:rPr>
        <w:t>sjednal</w:t>
      </w:r>
      <w:r w:rsidR="00CC14C8" w:rsidRPr="005E1E7A">
        <w:rPr>
          <w:b/>
          <w:color w:val="000000" w:themeColor="text1"/>
        </w:rPr>
        <w:t>y</w:t>
      </w:r>
      <w:r w:rsidRPr="005E1E7A">
        <w:rPr>
          <w:b/>
          <w:color w:val="000000" w:themeColor="text1"/>
        </w:rPr>
        <w:t xml:space="preserve"> uv</w:t>
      </w:r>
      <w:r w:rsidR="0051536F">
        <w:rPr>
          <w:b/>
          <w:color w:val="000000" w:themeColor="text1"/>
        </w:rPr>
        <w:t xml:space="preserve">edeného dne, měsíce a roku, tento dodatek </w:t>
      </w:r>
      <w:r w:rsidR="008C37D6">
        <w:rPr>
          <w:b/>
          <w:color w:val="000000" w:themeColor="text1"/>
        </w:rPr>
        <w:t xml:space="preserve">číslo 1 </w:t>
      </w:r>
      <w:r w:rsidRPr="005E1E7A">
        <w:rPr>
          <w:b/>
          <w:color w:val="000000" w:themeColor="text1"/>
        </w:rPr>
        <w:t>takto:</w:t>
      </w:r>
    </w:p>
    <w:p w14:paraId="67E4221B" w14:textId="77777777" w:rsidR="00FE0B22" w:rsidRDefault="00FE0B22" w:rsidP="00FE0B22">
      <w:pPr>
        <w:spacing w:before="0" w:after="0" w:line="240" w:lineRule="auto"/>
        <w:jc w:val="center"/>
        <w:rPr>
          <w:b/>
          <w:color w:val="auto"/>
        </w:rPr>
      </w:pPr>
    </w:p>
    <w:p w14:paraId="35FD50BB" w14:textId="77777777" w:rsidR="00D97C36" w:rsidRDefault="00D97C36" w:rsidP="00FE0B22">
      <w:pPr>
        <w:spacing w:before="0" w:after="0" w:line="240" w:lineRule="auto"/>
        <w:jc w:val="center"/>
        <w:rPr>
          <w:b/>
          <w:color w:val="auto"/>
        </w:rPr>
      </w:pPr>
    </w:p>
    <w:p w14:paraId="56D5718B" w14:textId="77777777" w:rsidR="00D97C36" w:rsidRDefault="00D97C36" w:rsidP="00D97C36"/>
    <w:p w14:paraId="73E68B75" w14:textId="77777777" w:rsidR="002F7FC4" w:rsidRDefault="002F7FC4" w:rsidP="00CA3169">
      <w:pPr>
        <w:keepNext/>
        <w:spacing w:before="240"/>
        <w:outlineLvl w:val="0"/>
      </w:pPr>
    </w:p>
    <w:p w14:paraId="55A7CFAC" w14:textId="77777777" w:rsidR="00CA3169" w:rsidRDefault="00CA3169" w:rsidP="00CA3169"/>
    <w:p w14:paraId="23761D0E" w14:textId="77777777" w:rsidR="00CA3169" w:rsidRDefault="00CA3169" w:rsidP="00CA3169"/>
    <w:p w14:paraId="13B191BE" w14:textId="77777777" w:rsidR="002E0A92" w:rsidRDefault="002E0A92" w:rsidP="00CA3169"/>
    <w:p w14:paraId="3925A063" w14:textId="736D0AC0" w:rsidR="00DB433C" w:rsidRPr="00DB433C" w:rsidRDefault="00E07DE6" w:rsidP="00DB433C">
      <w:pPr>
        <w:pStyle w:val="Nadpis1"/>
        <w:numPr>
          <w:ilvl w:val="0"/>
          <w:numId w:val="14"/>
        </w:numPr>
        <w:spacing w:before="360" w:after="120"/>
      </w:pPr>
      <w:r>
        <w:lastRenderedPageBreak/>
        <w:t>Cena díla a p</w:t>
      </w:r>
      <w:r w:rsidRPr="00331D0F">
        <w:t>latební podmínky</w:t>
      </w:r>
    </w:p>
    <w:p w14:paraId="5CA5BEB0" w14:textId="75259B0E" w:rsidR="00E07DE6" w:rsidRPr="00DB433C" w:rsidRDefault="00DB433C" w:rsidP="00DB433C">
      <w:pPr>
        <w:pStyle w:val="Nadpis2"/>
        <w:numPr>
          <w:ilvl w:val="0"/>
          <w:numId w:val="0"/>
        </w:numPr>
        <w:ind w:left="574" w:hanging="574"/>
        <w:rPr>
          <w:b/>
          <w:bCs/>
        </w:rPr>
      </w:pPr>
      <w:r w:rsidRPr="00DB433C">
        <w:rPr>
          <w:b/>
          <w:bCs/>
        </w:rPr>
        <w:t xml:space="preserve">Odstavec 3.2. v původním </w:t>
      </w:r>
      <w:proofErr w:type="gramStart"/>
      <w:r w:rsidRPr="00DB433C">
        <w:rPr>
          <w:b/>
          <w:bCs/>
        </w:rPr>
        <w:t>zněním</w:t>
      </w:r>
      <w:proofErr w:type="gramEnd"/>
      <w:r w:rsidRPr="00DB433C">
        <w:rPr>
          <w:b/>
          <w:bCs/>
        </w:rPr>
        <w:t>:</w:t>
      </w:r>
    </w:p>
    <w:p w14:paraId="206331CF" w14:textId="3C0156FA" w:rsidR="00DB433C" w:rsidRPr="00DB433C" w:rsidRDefault="00DB433C" w:rsidP="00DB433C">
      <w:pPr>
        <w:pStyle w:val="Nadpis2"/>
        <w:numPr>
          <w:ilvl w:val="0"/>
          <w:numId w:val="0"/>
        </w:numPr>
      </w:pPr>
      <w:r w:rsidRPr="00DB433C">
        <w:t xml:space="preserve">Smluvní strany sjednávají cenu díla za 1 MD pevnou částkou, která činí </w:t>
      </w:r>
      <w:r w:rsidRPr="00DB433C">
        <w:rPr>
          <w:b/>
        </w:rPr>
        <w:t>18.000 CZK</w:t>
      </w:r>
      <w:r w:rsidRPr="00DB433C">
        <w:t xml:space="preserve">, slovy: </w:t>
      </w:r>
      <w:proofErr w:type="spellStart"/>
      <w:r w:rsidRPr="00DB433C">
        <w:t>osmnácttisíc</w:t>
      </w:r>
      <w:proofErr w:type="spellEnd"/>
      <w:r w:rsidRPr="00DB433C">
        <w:t xml:space="preserve"> korun českých. Celková cena díla dle předmětu plnění </w:t>
      </w:r>
      <w:proofErr w:type="gramStart"/>
      <w:r w:rsidRPr="00DB433C">
        <w:t>uvedeném</w:t>
      </w:r>
      <w:proofErr w:type="gramEnd"/>
      <w:r w:rsidRPr="00DB433C">
        <w:t xml:space="preserve"> v odst. 1.3 je dána pevnou částkou </w:t>
      </w:r>
      <w:r w:rsidRPr="00DB433C">
        <w:rPr>
          <w:b/>
          <w:bCs/>
        </w:rPr>
        <w:t>90.000 CZK</w:t>
      </w:r>
      <w:r w:rsidRPr="00DB433C">
        <w:t xml:space="preserve">, slovy: </w:t>
      </w:r>
      <w:proofErr w:type="spellStart"/>
      <w:r w:rsidRPr="00DB433C">
        <w:t>devadesáttisíc</w:t>
      </w:r>
      <w:proofErr w:type="spellEnd"/>
      <w:r w:rsidRPr="00DB433C">
        <w:t xml:space="preserve"> korun českých. Tato cena neobsahuje daň z přidané hodnoty.</w:t>
      </w:r>
    </w:p>
    <w:p w14:paraId="133B61E7" w14:textId="4FA138C9" w:rsidR="00DB433C" w:rsidRPr="00DB433C" w:rsidRDefault="00DB433C" w:rsidP="00DB433C">
      <w:pPr>
        <w:rPr>
          <w:b/>
          <w:bCs/>
          <w:color w:val="auto"/>
        </w:rPr>
      </w:pPr>
      <w:proofErr w:type="gramStart"/>
      <w:r w:rsidRPr="00DB433C">
        <w:rPr>
          <w:b/>
          <w:bCs/>
          <w:color w:val="auto"/>
        </w:rPr>
        <w:t>Se mění</w:t>
      </w:r>
      <w:proofErr w:type="gramEnd"/>
      <w:r w:rsidRPr="00DB433C">
        <w:rPr>
          <w:b/>
          <w:bCs/>
          <w:color w:val="auto"/>
        </w:rPr>
        <w:t xml:space="preserve"> na znění:</w:t>
      </w:r>
    </w:p>
    <w:p w14:paraId="0A94AA42" w14:textId="103C16F2" w:rsidR="00E07DE6" w:rsidRPr="00DB433C" w:rsidRDefault="00E07DE6" w:rsidP="00DB433C">
      <w:pPr>
        <w:rPr>
          <w:color w:val="auto"/>
        </w:rPr>
      </w:pPr>
      <w:r w:rsidRPr="00DB433C">
        <w:rPr>
          <w:color w:val="auto"/>
        </w:rPr>
        <w:t xml:space="preserve">Smluvní strany sjednávají cenu díla za 1 MD pevnou částkou, která činí </w:t>
      </w:r>
      <w:r w:rsidRPr="00DB433C">
        <w:rPr>
          <w:b/>
          <w:color w:val="auto"/>
        </w:rPr>
        <w:t>18.000 CZK</w:t>
      </w:r>
      <w:r w:rsidRPr="00DB433C">
        <w:rPr>
          <w:color w:val="auto"/>
        </w:rPr>
        <w:t xml:space="preserve">, slovy: </w:t>
      </w:r>
      <w:proofErr w:type="spellStart"/>
      <w:r w:rsidRPr="00DB433C">
        <w:rPr>
          <w:color w:val="auto"/>
        </w:rPr>
        <w:t>osmnácttisíc</w:t>
      </w:r>
      <w:proofErr w:type="spellEnd"/>
      <w:r w:rsidRPr="00DB433C">
        <w:rPr>
          <w:color w:val="auto"/>
        </w:rPr>
        <w:t xml:space="preserve"> korun českých. Cena díla u seminářů, které </w:t>
      </w:r>
      <w:proofErr w:type="gramStart"/>
      <w:r w:rsidRPr="00DB433C">
        <w:rPr>
          <w:color w:val="auto"/>
        </w:rPr>
        <w:t>proběhnou</w:t>
      </w:r>
      <w:proofErr w:type="gramEnd"/>
      <w:r w:rsidR="00DB433C" w:rsidRPr="00DB433C">
        <w:rPr>
          <w:color w:val="auto"/>
        </w:rPr>
        <w:t xml:space="preserve"> pouze</w:t>
      </w:r>
      <w:r w:rsidRPr="00DB433C">
        <w:rPr>
          <w:color w:val="auto"/>
        </w:rPr>
        <w:t xml:space="preserve"> dopoledne </w:t>
      </w:r>
      <w:proofErr w:type="gramStart"/>
      <w:r w:rsidRPr="00DB433C">
        <w:rPr>
          <w:color w:val="auto"/>
        </w:rPr>
        <w:t>činí</w:t>
      </w:r>
      <w:proofErr w:type="gramEnd"/>
      <w:r w:rsidRPr="00DB433C">
        <w:rPr>
          <w:color w:val="auto"/>
        </w:rPr>
        <w:t xml:space="preserve"> </w:t>
      </w:r>
      <w:r w:rsidRPr="00DB433C">
        <w:rPr>
          <w:b/>
          <w:bCs/>
          <w:color w:val="auto"/>
        </w:rPr>
        <w:t>1</w:t>
      </w:r>
      <w:r w:rsidR="003478AB">
        <w:rPr>
          <w:b/>
          <w:bCs/>
          <w:color w:val="auto"/>
        </w:rPr>
        <w:t>2</w:t>
      </w:r>
      <w:r w:rsidRPr="00DB433C">
        <w:rPr>
          <w:b/>
          <w:bCs/>
          <w:color w:val="auto"/>
        </w:rPr>
        <w:t>.000 CZK</w:t>
      </w:r>
      <w:r w:rsidRPr="00DB433C">
        <w:rPr>
          <w:color w:val="auto"/>
        </w:rPr>
        <w:t>, slovy</w:t>
      </w:r>
      <w:r w:rsidR="00DB433C">
        <w:rPr>
          <w:color w:val="auto"/>
        </w:rPr>
        <w:t>:</w:t>
      </w:r>
      <w:r w:rsidRPr="00DB433C">
        <w:rPr>
          <w:color w:val="auto"/>
        </w:rPr>
        <w:t xml:space="preserve"> </w:t>
      </w:r>
      <w:proofErr w:type="spellStart"/>
      <w:r w:rsidR="003478AB">
        <w:rPr>
          <w:color w:val="auto"/>
        </w:rPr>
        <w:t>dva</w:t>
      </w:r>
      <w:r w:rsidRPr="00DB433C">
        <w:rPr>
          <w:color w:val="auto"/>
        </w:rPr>
        <w:t>náctticíc</w:t>
      </w:r>
      <w:proofErr w:type="spellEnd"/>
      <w:r w:rsidRPr="00DB433C">
        <w:rPr>
          <w:color w:val="auto"/>
        </w:rPr>
        <w:t xml:space="preserve"> korun českých. Celková cena díla dle předmětu plnění </w:t>
      </w:r>
      <w:proofErr w:type="gramStart"/>
      <w:r w:rsidRPr="00DB433C">
        <w:rPr>
          <w:color w:val="auto"/>
        </w:rPr>
        <w:t>uvedeném</w:t>
      </w:r>
      <w:proofErr w:type="gramEnd"/>
      <w:r w:rsidRPr="00DB433C">
        <w:rPr>
          <w:color w:val="auto"/>
        </w:rPr>
        <w:t xml:space="preserve"> v odst. 1.3 je dána pevnou částkou </w:t>
      </w:r>
      <w:r w:rsidR="003478AB">
        <w:rPr>
          <w:b/>
          <w:bCs/>
          <w:color w:val="auto"/>
        </w:rPr>
        <w:t>72.</w:t>
      </w:r>
      <w:r w:rsidRPr="00DB433C">
        <w:rPr>
          <w:b/>
          <w:bCs/>
          <w:color w:val="auto"/>
        </w:rPr>
        <w:t>000 CZK</w:t>
      </w:r>
      <w:r w:rsidRPr="00DB433C">
        <w:rPr>
          <w:color w:val="auto"/>
        </w:rPr>
        <w:t xml:space="preserve">, slovy: </w:t>
      </w:r>
      <w:proofErr w:type="spellStart"/>
      <w:r w:rsidR="003478AB">
        <w:rPr>
          <w:color w:val="auto"/>
        </w:rPr>
        <w:t>sedmd</w:t>
      </w:r>
      <w:r w:rsidR="00DB433C" w:rsidRPr="00DB433C">
        <w:rPr>
          <w:color w:val="auto"/>
        </w:rPr>
        <w:t>esát</w:t>
      </w:r>
      <w:r w:rsidR="003478AB">
        <w:rPr>
          <w:color w:val="auto"/>
        </w:rPr>
        <w:t>dva</w:t>
      </w:r>
      <w:r w:rsidR="00DB433C" w:rsidRPr="00DB433C">
        <w:rPr>
          <w:color w:val="auto"/>
        </w:rPr>
        <w:t>tisíc</w:t>
      </w:r>
      <w:proofErr w:type="spellEnd"/>
      <w:r w:rsidRPr="00DB433C">
        <w:rPr>
          <w:color w:val="auto"/>
        </w:rPr>
        <w:t xml:space="preserve"> korun českých. Tato cena neobsahuje daň z přidané hodnoty.</w:t>
      </w:r>
    </w:p>
    <w:p w14:paraId="108FEC07" w14:textId="0DD6F57E" w:rsidR="002E0A92" w:rsidRPr="009C79F5" w:rsidRDefault="009C79F5" w:rsidP="009C79F5">
      <w:pPr>
        <w:spacing w:line="300" w:lineRule="auto"/>
        <w:contextualSpacing/>
        <w:jc w:val="center"/>
        <w:rPr>
          <w:b/>
          <w:color w:val="7F7F7F" w:themeColor="text1" w:themeTint="80"/>
          <w:sz w:val="28"/>
          <w:szCs w:val="28"/>
        </w:rPr>
      </w:pPr>
      <w:r>
        <w:rPr>
          <w:b/>
          <w:color w:val="7F7F7F" w:themeColor="text1" w:themeTint="80"/>
          <w:sz w:val="28"/>
          <w:szCs w:val="28"/>
        </w:rPr>
        <w:t>8. Doba trvání smlouvy</w:t>
      </w:r>
    </w:p>
    <w:p w14:paraId="4D97F8EB" w14:textId="77777777" w:rsidR="009C79F5" w:rsidRPr="00A82C48" w:rsidRDefault="009C79F5" w:rsidP="009C79F5">
      <w:pPr>
        <w:pStyle w:val="Odstavecseseznamem"/>
        <w:spacing w:line="300" w:lineRule="auto"/>
        <w:contextualSpacing/>
        <w:rPr>
          <w:b/>
          <w:color w:val="7F7F7F" w:themeColor="text1" w:themeTint="80"/>
          <w:sz w:val="28"/>
          <w:szCs w:val="28"/>
        </w:rPr>
      </w:pPr>
    </w:p>
    <w:p w14:paraId="15EB1456" w14:textId="6383D00B" w:rsidR="002E0A92" w:rsidRDefault="009C79F5" w:rsidP="00A82C48">
      <w:pPr>
        <w:pStyle w:val="Odstavecseseznamem"/>
        <w:spacing w:line="300" w:lineRule="auto"/>
        <w:ind w:left="567" w:hanging="567"/>
        <w:contextualSpacing/>
        <w:rPr>
          <w:b/>
          <w:color w:val="000000" w:themeColor="text1"/>
        </w:rPr>
      </w:pPr>
      <w:r>
        <w:rPr>
          <w:b/>
          <w:color w:val="000000" w:themeColor="text1"/>
        </w:rPr>
        <w:t>O</w:t>
      </w:r>
      <w:r w:rsidR="002E0A92">
        <w:rPr>
          <w:b/>
          <w:color w:val="000000" w:themeColor="text1"/>
        </w:rPr>
        <w:t xml:space="preserve">dstavec </w:t>
      </w:r>
      <w:r>
        <w:rPr>
          <w:b/>
          <w:color w:val="000000" w:themeColor="text1"/>
        </w:rPr>
        <w:t xml:space="preserve">8.1 </w:t>
      </w:r>
      <w:r w:rsidR="002E0A92" w:rsidRPr="002E0A92">
        <w:rPr>
          <w:b/>
          <w:color w:val="000000" w:themeColor="text1"/>
        </w:rPr>
        <w:t>v původním znění:</w:t>
      </w:r>
    </w:p>
    <w:p w14:paraId="52D126C3" w14:textId="3CC8EED7" w:rsidR="009C79F5" w:rsidRDefault="009C79F5" w:rsidP="00A82C48">
      <w:pPr>
        <w:pStyle w:val="Odstavecseseznamem"/>
        <w:spacing w:line="300" w:lineRule="auto"/>
        <w:ind w:left="567" w:hanging="567"/>
        <w:contextualSpacing/>
        <w:rPr>
          <w:b/>
          <w:color w:val="000000" w:themeColor="text1"/>
        </w:rPr>
      </w:pPr>
    </w:p>
    <w:p w14:paraId="037F8C72" w14:textId="20AF1B59" w:rsidR="009C79F5" w:rsidRPr="00DB433C" w:rsidRDefault="009C79F5" w:rsidP="00DB433C">
      <w:pPr>
        <w:pStyle w:val="Nadpis2"/>
        <w:numPr>
          <w:ilvl w:val="1"/>
          <w:numId w:val="13"/>
        </w:numPr>
        <w:ind w:left="426"/>
      </w:pPr>
      <w:r w:rsidRPr="00DD4501">
        <w:t xml:space="preserve">Tato smlouva se uzavírá na dobu plnění díla nejpozději do </w:t>
      </w:r>
      <w:proofErr w:type="gramStart"/>
      <w:r>
        <w:t>31.3.2020</w:t>
      </w:r>
      <w:proofErr w:type="gramEnd"/>
      <w:r>
        <w:t>.</w:t>
      </w:r>
    </w:p>
    <w:p w14:paraId="1E30E8F0" w14:textId="5A92F99B" w:rsidR="002E0A92" w:rsidRDefault="002C1C86" w:rsidP="009C79F5">
      <w:pPr>
        <w:spacing w:line="300" w:lineRule="auto"/>
        <w:contextualSpacing/>
        <w:rPr>
          <w:b/>
          <w:color w:val="auto"/>
        </w:rPr>
      </w:pPr>
      <w:proofErr w:type="gramStart"/>
      <w:r w:rsidRPr="002C1C86">
        <w:rPr>
          <w:b/>
          <w:color w:val="auto"/>
        </w:rPr>
        <w:t>Se mění</w:t>
      </w:r>
      <w:proofErr w:type="gramEnd"/>
      <w:r w:rsidRPr="002C1C86">
        <w:rPr>
          <w:b/>
          <w:color w:val="auto"/>
        </w:rPr>
        <w:t xml:space="preserve"> na znění:</w:t>
      </w:r>
    </w:p>
    <w:p w14:paraId="537E9B0E" w14:textId="3B0F4991" w:rsidR="009C79F5" w:rsidRDefault="009C79F5" w:rsidP="009C79F5">
      <w:pPr>
        <w:spacing w:line="300" w:lineRule="auto"/>
        <w:contextualSpacing/>
        <w:rPr>
          <w:b/>
          <w:color w:val="auto"/>
        </w:rPr>
      </w:pPr>
    </w:p>
    <w:p w14:paraId="54862594" w14:textId="506D04EA" w:rsidR="009C79F5" w:rsidRPr="009C79F5" w:rsidRDefault="009C79F5" w:rsidP="009C79F5">
      <w:pPr>
        <w:spacing w:line="300" w:lineRule="auto"/>
        <w:contextualSpacing/>
        <w:rPr>
          <w:b/>
          <w:color w:val="auto"/>
        </w:rPr>
      </w:pPr>
      <w:r w:rsidRPr="009C79F5">
        <w:rPr>
          <w:color w:val="auto"/>
        </w:rPr>
        <w:t xml:space="preserve">8.1 Tato smlouva se uzavírá na dobu plnění díla nejpozději do </w:t>
      </w:r>
      <w:proofErr w:type="gramStart"/>
      <w:r w:rsidRPr="009C79F5">
        <w:rPr>
          <w:color w:val="auto"/>
        </w:rPr>
        <w:t>31.</w:t>
      </w:r>
      <w:r>
        <w:rPr>
          <w:color w:val="auto"/>
        </w:rPr>
        <w:t>12.2020</w:t>
      </w:r>
      <w:proofErr w:type="gramEnd"/>
      <w:r>
        <w:rPr>
          <w:color w:val="auto"/>
        </w:rPr>
        <w:t>.</w:t>
      </w:r>
    </w:p>
    <w:p w14:paraId="3B73805C" w14:textId="77777777" w:rsidR="009C79F5" w:rsidRPr="009C79F5" w:rsidRDefault="009C79F5" w:rsidP="009C79F5">
      <w:pPr>
        <w:spacing w:line="300" w:lineRule="auto"/>
        <w:contextualSpacing/>
        <w:rPr>
          <w:b/>
          <w:color w:val="auto"/>
        </w:rPr>
      </w:pPr>
    </w:p>
    <w:p w14:paraId="6BA71DE8" w14:textId="45AB626D" w:rsidR="002F7FC4" w:rsidRPr="00A82C48" w:rsidRDefault="00CA3169" w:rsidP="00A82C48">
      <w:pPr>
        <w:pStyle w:val="Odstavecseseznamem"/>
        <w:keepNext/>
        <w:numPr>
          <w:ilvl w:val="0"/>
          <w:numId w:val="10"/>
        </w:numPr>
        <w:spacing w:before="240" w:after="60" w:line="300" w:lineRule="auto"/>
        <w:contextualSpacing/>
        <w:jc w:val="center"/>
        <w:outlineLvl w:val="0"/>
        <w:rPr>
          <w:rFonts w:eastAsia="Times New Roman" w:cs="Times New Roman"/>
          <w:b/>
          <w:vanish/>
          <w:color w:val="7F7F7F" w:themeColor="text1" w:themeTint="80"/>
          <w:kern w:val="28"/>
          <w:sz w:val="28"/>
          <w:szCs w:val="20"/>
          <w:lang w:val="x-none" w:eastAsia="x-none"/>
        </w:rPr>
      </w:pPr>
      <w:r w:rsidRPr="004F3055">
        <w:rPr>
          <w:rFonts w:eastAsia="Times New Roman" w:cs="Times New Roman"/>
          <w:b/>
          <w:vanish/>
          <w:color w:val="7F7F7F" w:themeColor="text1" w:themeTint="80"/>
          <w:kern w:val="28"/>
          <w:sz w:val="28"/>
          <w:szCs w:val="20"/>
          <w:lang w:eastAsia="x-none"/>
        </w:rPr>
        <w:t>Místo a způsob provádění díla</w:t>
      </w:r>
    </w:p>
    <w:p w14:paraId="5969AD49" w14:textId="77777777" w:rsidR="00F84328" w:rsidRDefault="00F84328" w:rsidP="00867386">
      <w:pPr>
        <w:tabs>
          <w:tab w:val="left" w:pos="4536"/>
        </w:tabs>
        <w:spacing w:before="0" w:after="0"/>
      </w:pPr>
    </w:p>
    <w:p w14:paraId="187C7947" w14:textId="71713D60" w:rsidR="0022160D" w:rsidRDefault="0022160D" w:rsidP="00882140">
      <w:pPr>
        <w:pStyle w:val="Nadpis2"/>
        <w:numPr>
          <w:ilvl w:val="0"/>
          <w:numId w:val="0"/>
        </w:numPr>
        <w:tabs>
          <w:tab w:val="left" w:pos="0"/>
        </w:tabs>
      </w:pPr>
      <w:r>
        <w:t xml:space="preserve">Smluvní strany po přečtení tohoto dodatku prohlašují, že souhlasí s jeho obsahem, že tento dodatek byl sepsán vážně, určitě, srozumitelně a na základě jejich pravé a svobodné vůle, na důkaz čehož níže připojují své podpisy. </w:t>
      </w:r>
    </w:p>
    <w:p w14:paraId="53046748" w14:textId="7A455CF9" w:rsidR="0022160D" w:rsidRPr="00882140" w:rsidRDefault="0022160D" w:rsidP="00882140">
      <w:pPr>
        <w:pStyle w:val="Nadpis2"/>
        <w:numPr>
          <w:ilvl w:val="0"/>
          <w:numId w:val="0"/>
        </w:numPr>
        <w:tabs>
          <w:tab w:val="left" w:pos="0"/>
        </w:tabs>
      </w:pPr>
      <w:r>
        <w:t>Tento dodatek je sepsán a podepsán ve dvou vyhotoveních rovné právní síly v jazyce českém, přičemž znění v jazyce českém je rozhodující i pro případ jeho výkladu a výkladu jeho případných překladů do jiných jazyků. Každá strana obdrží jedno vyhotovení tohoto dodatku.</w:t>
      </w:r>
    </w:p>
    <w:p w14:paraId="6AFB1B95" w14:textId="77777777" w:rsidR="0022160D" w:rsidRPr="00D82576" w:rsidRDefault="0022160D" w:rsidP="0022160D">
      <w:pPr>
        <w:pStyle w:val="Odstavecseseznamem1"/>
        <w:suppressAutoHyphens/>
        <w:spacing w:after="0" w:line="240" w:lineRule="auto"/>
        <w:ind w:left="0"/>
        <w:jc w:val="both"/>
        <w:rPr>
          <w:rFonts w:ascii="Times New Roman" w:hAnsi="Times New Roman"/>
          <w:i/>
          <w:szCs w:val="24"/>
        </w:rPr>
      </w:pPr>
    </w:p>
    <w:p w14:paraId="40D2A3C4" w14:textId="3D5A689F" w:rsidR="0022160D" w:rsidRPr="005A288E" w:rsidRDefault="0022160D" w:rsidP="00A77C14">
      <w:pPr>
        <w:pStyle w:val="Nadpis2"/>
        <w:numPr>
          <w:ilvl w:val="0"/>
          <w:numId w:val="0"/>
        </w:numPr>
      </w:pPr>
      <w:r w:rsidRPr="00882140">
        <w:t>Smluvní strany prohlašují, že skutečnosti, uvedené v tomto dodatku, nepovažují za obchodní tajemství ve smyslu § 504 zákona č. 89/2012 Sb., občanský zákoník, ve znění pozdějších předpisů.</w:t>
      </w:r>
    </w:p>
    <w:p w14:paraId="6967ED4A" w14:textId="77777777" w:rsidR="0022160D" w:rsidRPr="005A288E" w:rsidRDefault="0022160D" w:rsidP="00A77C14">
      <w:pPr>
        <w:pStyle w:val="Nadpis2"/>
        <w:numPr>
          <w:ilvl w:val="0"/>
          <w:numId w:val="0"/>
        </w:numPr>
      </w:pPr>
      <w:r w:rsidRPr="005A288E">
        <w:lastRenderedPageBreak/>
        <w:t>Tento dodatek nabývá platnosti podpisem poslední smluvní strany a účinnosti dnem uveřejnění prostřednictvím registru smluv dle příslušných ustanovení zákona č. 340/2015 Sb., o zvláštních podmínkách účinnosti některých smluv, uveřejňování těchto smluv a o registru smluv (zákon o registru smluv), ve znění pozdějších předpisů.</w:t>
      </w:r>
    </w:p>
    <w:p w14:paraId="6BE177D5" w14:textId="77777777" w:rsidR="0022160D" w:rsidRPr="005A288E" w:rsidRDefault="0022160D" w:rsidP="0022160D">
      <w:pPr>
        <w:tabs>
          <w:tab w:val="num" w:pos="0"/>
        </w:tabs>
        <w:jc w:val="both"/>
        <w:rPr>
          <w:rFonts w:asciiTheme="minorHAnsi" w:hAnsiTheme="minorHAnsi" w:cstheme="minorHAnsi"/>
          <w:b/>
        </w:rPr>
      </w:pPr>
    </w:p>
    <w:p w14:paraId="23B0080D" w14:textId="77777777" w:rsidR="004F5994" w:rsidRPr="005A288E" w:rsidRDefault="004F5994" w:rsidP="00DB433C">
      <w:pPr>
        <w:tabs>
          <w:tab w:val="left" w:pos="4536"/>
        </w:tabs>
        <w:spacing w:before="0" w:after="0" w:line="240" w:lineRule="auto"/>
        <w:contextualSpacing/>
        <w:jc w:val="center"/>
        <w:rPr>
          <w:rFonts w:asciiTheme="minorHAnsi" w:hAnsiTheme="minorHAnsi" w:cstheme="minorHAnsi"/>
          <w:color w:val="auto"/>
        </w:rPr>
      </w:pPr>
    </w:p>
    <w:p w14:paraId="57CC3CFE" w14:textId="39426841" w:rsidR="004F5994" w:rsidRDefault="004F5994" w:rsidP="00DB433C">
      <w:pPr>
        <w:tabs>
          <w:tab w:val="left" w:pos="4536"/>
        </w:tabs>
        <w:spacing w:before="0" w:after="0" w:line="240" w:lineRule="auto"/>
        <w:contextualSpacing/>
        <w:rPr>
          <w:b/>
          <w:color w:val="auto"/>
          <w:sz w:val="28"/>
          <w:szCs w:val="28"/>
        </w:rPr>
      </w:pPr>
    </w:p>
    <w:p w14:paraId="43A64CDF" w14:textId="77777777" w:rsidR="00DB433C" w:rsidRPr="004F5994" w:rsidRDefault="00DB433C" w:rsidP="00DB433C">
      <w:pPr>
        <w:tabs>
          <w:tab w:val="left" w:pos="4536"/>
        </w:tabs>
        <w:spacing w:before="0" w:after="0" w:line="240" w:lineRule="auto"/>
        <w:contextualSpacing/>
        <w:rPr>
          <w:b/>
          <w:color w:val="auto"/>
          <w:sz w:val="28"/>
          <w:szCs w:val="28"/>
        </w:rPr>
      </w:pPr>
    </w:p>
    <w:p w14:paraId="16E361B9" w14:textId="07421BD3" w:rsidR="00F84328" w:rsidRPr="00EB6BA7" w:rsidRDefault="00F84328" w:rsidP="00DB433C">
      <w:pPr>
        <w:tabs>
          <w:tab w:val="left" w:pos="4536"/>
        </w:tabs>
        <w:spacing w:before="360" w:line="240" w:lineRule="auto"/>
        <w:contextualSpacing/>
        <w:rPr>
          <w:color w:val="auto"/>
        </w:rPr>
      </w:pPr>
      <w:r w:rsidRPr="00EB6BA7">
        <w:rPr>
          <w:color w:val="auto"/>
        </w:rPr>
        <w:t>Za objednatele:</w:t>
      </w: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  <w:t>Za zhotovitele:</w:t>
      </w:r>
      <w:r w:rsidRPr="00EB6BA7">
        <w:rPr>
          <w:color w:val="auto"/>
        </w:rPr>
        <w:t xml:space="preserve"> </w:t>
      </w:r>
    </w:p>
    <w:p w14:paraId="2C28A14B" w14:textId="77777777" w:rsidR="00F84328" w:rsidRPr="00EB6BA7" w:rsidRDefault="00F84328" w:rsidP="00DB433C">
      <w:pPr>
        <w:spacing w:before="0" w:after="0" w:line="240" w:lineRule="auto"/>
        <w:contextualSpacing/>
        <w:rPr>
          <w:color w:val="auto"/>
        </w:rPr>
      </w:pPr>
      <w:r>
        <w:rPr>
          <w:color w:val="auto"/>
        </w:rPr>
        <w:t>V Olomouci</w:t>
      </w:r>
      <w:r w:rsidRPr="00EB6BA7">
        <w:rPr>
          <w:color w:val="auto"/>
        </w:rPr>
        <w:t xml:space="preserve"> dne: …………</w:t>
      </w:r>
      <w:r>
        <w:rPr>
          <w:color w:val="auto"/>
        </w:rPr>
        <w:t>…………………</w:t>
      </w:r>
      <w:r w:rsidRPr="00EB6BA7">
        <w:rPr>
          <w:color w:val="auto"/>
        </w:rPr>
        <w:t>……</w:t>
      </w:r>
      <w:r>
        <w:rPr>
          <w:color w:val="auto"/>
        </w:rPr>
        <w:tab/>
      </w:r>
      <w:r>
        <w:rPr>
          <w:color w:val="auto"/>
        </w:rPr>
        <w:tab/>
      </w:r>
      <w:r w:rsidRPr="00EB6BA7">
        <w:rPr>
          <w:color w:val="auto"/>
        </w:rPr>
        <w:t>V Ostravě dne: …………</w:t>
      </w:r>
      <w:r>
        <w:rPr>
          <w:color w:val="auto"/>
        </w:rPr>
        <w:t>…………………</w:t>
      </w:r>
      <w:r w:rsidRPr="00EB6BA7">
        <w:rPr>
          <w:color w:val="auto"/>
        </w:rPr>
        <w:t>……</w:t>
      </w:r>
    </w:p>
    <w:p w14:paraId="2DC07EBB" w14:textId="77777777" w:rsidR="00F84328" w:rsidRDefault="00F84328" w:rsidP="00DB433C">
      <w:pPr>
        <w:tabs>
          <w:tab w:val="left" w:pos="4536"/>
        </w:tabs>
        <w:spacing w:before="0" w:after="0" w:line="240" w:lineRule="auto"/>
        <w:contextualSpacing/>
        <w:rPr>
          <w:color w:val="auto"/>
        </w:rPr>
      </w:pPr>
    </w:p>
    <w:p w14:paraId="4CCAA685" w14:textId="77777777" w:rsidR="00F84328" w:rsidRDefault="00F84328" w:rsidP="00DB433C">
      <w:pPr>
        <w:tabs>
          <w:tab w:val="left" w:pos="4536"/>
        </w:tabs>
        <w:spacing w:before="0" w:after="0" w:line="240" w:lineRule="auto"/>
        <w:contextualSpacing/>
        <w:rPr>
          <w:color w:val="auto"/>
        </w:rPr>
      </w:pPr>
    </w:p>
    <w:p w14:paraId="18CE063E" w14:textId="77777777" w:rsidR="00F84328" w:rsidRDefault="00F84328" w:rsidP="00DB433C">
      <w:pPr>
        <w:tabs>
          <w:tab w:val="left" w:pos="4536"/>
        </w:tabs>
        <w:spacing w:before="0" w:after="0" w:line="240" w:lineRule="auto"/>
        <w:contextualSpacing/>
        <w:rPr>
          <w:color w:val="auto"/>
        </w:rPr>
      </w:pPr>
    </w:p>
    <w:p w14:paraId="32D24A7F" w14:textId="77777777" w:rsidR="00F84328" w:rsidRPr="0012703B" w:rsidRDefault="00F84328" w:rsidP="00DB433C">
      <w:pPr>
        <w:tabs>
          <w:tab w:val="left" w:pos="4536"/>
        </w:tabs>
        <w:spacing w:before="0" w:after="0" w:line="240" w:lineRule="auto"/>
        <w:contextualSpacing/>
        <w:rPr>
          <w:color w:val="auto"/>
        </w:rPr>
      </w:pPr>
      <w:r w:rsidRPr="0012703B">
        <w:rPr>
          <w:color w:val="auto"/>
        </w:rPr>
        <w:t>………………………………………………………</w:t>
      </w:r>
      <w:r w:rsidRPr="0012703B">
        <w:rPr>
          <w:color w:val="auto"/>
        </w:rPr>
        <w:tab/>
      </w:r>
      <w:r w:rsidRPr="0012703B">
        <w:rPr>
          <w:color w:val="auto"/>
        </w:rPr>
        <w:tab/>
        <w:t>…………………………………………………..……</w:t>
      </w:r>
    </w:p>
    <w:p w14:paraId="4880B909" w14:textId="77777777" w:rsidR="00F84328" w:rsidRPr="008D1D64" w:rsidRDefault="00F84328" w:rsidP="00DB433C">
      <w:pPr>
        <w:tabs>
          <w:tab w:val="left" w:pos="4536"/>
        </w:tabs>
        <w:spacing w:before="0" w:line="240" w:lineRule="auto"/>
        <w:contextualSpacing/>
        <w:rPr>
          <w:color w:val="auto"/>
        </w:rPr>
      </w:pPr>
      <w:r>
        <w:rPr>
          <w:b/>
          <w:bCs/>
          <w:color w:val="auto"/>
          <w:szCs w:val="20"/>
        </w:rPr>
        <w:t>Bc. Jan Večeř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8D1D64">
        <w:rPr>
          <w:b/>
          <w:color w:val="auto"/>
        </w:rPr>
        <w:t xml:space="preserve">Ing. </w:t>
      </w:r>
      <w:smartTag w:uri="urn:schemas-microsoft-com:office:smarttags" w:element="PersonName">
        <w:smartTagPr>
          <w:attr w:name="ProductID" w:val="Vladim￭r Lazeck�"/>
        </w:smartTagPr>
        <w:r w:rsidRPr="008D1D64">
          <w:rPr>
            <w:b/>
            <w:color w:val="auto"/>
          </w:rPr>
          <w:t>Vladimír Lazecký</w:t>
        </w:r>
      </w:smartTag>
    </w:p>
    <w:p w14:paraId="2635E747" w14:textId="7FFB153D" w:rsidR="00A242E6" w:rsidRPr="00DB433C" w:rsidRDefault="00F84328" w:rsidP="00DB433C">
      <w:pPr>
        <w:pStyle w:val="SMLnormln"/>
        <w:spacing w:before="0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tajemník</w:t>
      </w:r>
      <w:r w:rsidRPr="00F84328">
        <w:rPr>
          <w:rFonts w:ascii="Calibri" w:hAnsi="Calibri"/>
          <w:sz w:val="22"/>
          <w:szCs w:val="22"/>
        </w:rPr>
        <w:t xml:space="preserve"> Magistrátu </w:t>
      </w:r>
      <w:r>
        <w:rPr>
          <w:rFonts w:ascii="Calibri" w:hAnsi="Calibri"/>
          <w:sz w:val="22"/>
          <w:szCs w:val="22"/>
        </w:rPr>
        <w:t>města Olomouc</w:t>
      </w:r>
      <w:r w:rsidRPr="00F84328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předseda představenstva</w:t>
      </w:r>
    </w:p>
    <w:sectPr w:rsidR="00A242E6" w:rsidRPr="00DB433C" w:rsidSect="00DB433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134" w:left="1418" w:header="709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505EB" w14:textId="77777777" w:rsidR="00847483" w:rsidRDefault="00847483">
      <w:r>
        <w:separator/>
      </w:r>
    </w:p>
  </w:endnote>
  <w:endnote w:type="continuationSeparator" w:id="0">
    <w:p w14:paraId="7CD749A4" w14:textId="77777777" w:rsidR="00847483" w:rsidRDefault="0084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B567" w14:textId="6DCEFC6C" w:rsidR="00E93A0B" w:rsidRPr="007429CF" w:rsidRDefault="00E93A0B" w:rsidP="00B76CA2">
    <w:pPr>
      <w:pStyle w:val="Zpat"/>
      <w:spacing w:before="0" w:after="0" w:line="240" w:lineRule="auto"/>
    </w:pPr>
    <w:r w:rsidRPr="005B51E0">
      <w:rPr>
        <w:rFonts w:ascii="Arial" w:hAnsi="Arial" w:cs="Arial"/>
        <w:b/>
        <w:color w:val="6C6F70"/>
        <w:spacing w:val="-4"/>
        <w:w w:val="89"/>
        <w:kern w:val="16"/>
        <w:sz w:val="16"/>
        <w:szCs w:val="16"/>
      </w:rPr>
      <w:t>VIAVIS a. s.</w:t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</w:t>
    </w:r>
    <w:r w:rsidR="00CB280F"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  <w:lang w:val="cs-CZ" w:eastAsia="cs-CZ"/>
      </w:rPr>
      <w:drawing>
        <wp:inline distT="0" distB="0" distL="0" distR="0" wp14:anchorId="75C793B4" wp14:editId="047A4732">
          <wp:extent cx="17145" cy="129540"/>
          <wp:effectExtent l="0" t="0" r="1905" b="3810"/>
          <wp:docPr id="96" name="obrázek 132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2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2599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Obránců </w:t>
    </w:r>
    <w:r w:rsidR="004B2599">
      <w:rPr>
        <w:rFonts w:ascii="Arial" w:hAnsi="Arial" w:cs="Arial"/>
        <w:color w:val="6C6F70"/>
        <w:spacing w:val="-4"/>
        <w:w w:val="89"/>
        <w:kern w:val="16"/>
        <w:sz w:val="16"/>
        <w:szCs w:val="16"/>
        <w:lang w:val="cs-CZ"/>
      </w:rPr>
      <w:t>mí</w:t>
    </w:r>
    <w:proofErr w:type="spellStart"/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>ru</w:t>
    </w:r>
    <w:proofErr w:type="spellEnd"/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237/35  </w:t>
    </w:r>
    <w:r w:rsidR="00CB280F"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  <w:lang w:val="cs-CZ" w:eastAsia="cs-CZ"/>
      </w:rPr>
      <w:drawing>
        <wp:inline distT="0" distB="0" distL="0" distR="0" wp14:anchorId="620A04BB" wp14:editId="35646349">
          <wp:extent cx="17145" cy="129540"/>
          <wp:effectExtent l="0" t="0" r="1905" b="3810"/>
          <wp:docPr id="97" name="obrázek 133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3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703 00 Ostrava  </w:t>
    </w:r>
    <w:r w:rsidR="00CB280F"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  <w:lang w:val="cs-CZ" w:eastAsia="cs-CZ"/>
      </w:rPr>
      <w:drawing>
        <wp:inline distT="0" distB="0" distL="0" distR="0" wp14:anchorId="6741A9D4" wp14:editId="5D1D20B3">
          <wp:extent cx="17145" cy="129540"/>
          <wp:effectExtent l="0" t="0" r="1905" b="3810"/>
          <wp:docPr id="98" name="obrázek 134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4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tel.: +420 595 174 250  </w:t>
    </w:r>
    <w:r w:rsidR="00CB280F"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  <w:lang w:val="cs-CZ" w:eastAsia="cs-CZ"/>
      </w:rPr>
      <w:drawing>
        <wp:inline distT="0" distB="0" distL="0" distR="0" wp14:anchorId="417C6871" wp14:editId="5CBF82BA">
          <wp:extent cx="17145" cy="129540"/>
          <wp:effectExtent l="0" t="0" r="1905" b="3810"/>
          <wp:docPr id="99" name="obrázek 135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5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e-mail: info@viavis.cz  </w:t>
    </w:r>
    <w:r w:rsidR="00CB280F">
      <w:rPr>
        <w:rFonts w:ascii="Arial" w:hAnsi="Arial" w:cs="Arial"/>
        <w:noProof/>
        <w:color w:val="6C6F70"/>
        <w:spacing w:val="-4"/>
        <w:w w:val="89"/>
        <w:kern w:val="16"/>
        <w:sz w:val="16"/>
        <w:szCs w:val="16"/>
        <w:lang w:val="cs-CZ" w:eastAsia="cs-CZ"/>
      </w:rPr>
      <w:drawing>
        <wp:inline distT="0" distB="0" distL="0" distR="0" wp14:anchorId="3A0704F1" wp14:editId="3A55768E">
          <wp:extent cx="17145" cy="129540"/>
          <wp:effectExtent l="0" t="0" r="1905" b="3810"/>
          <wp:docPr id="100" name="obrázek 136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6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1E0">
      <w:rPr>
        <w:rFonts w:ascii="Arial" w:hAnsi="Arial" w:cs="Arial"/>
        <w:color w:val="6C6F70"/>
        <w:spacing w:val="-4"/>
        <w:w w:val="89"/>
        <w:kern w:val="16"/>
        <w:sz w:val="16"/>
        <w:szCs w:val="16"/>
      </w:rPr>
      <w:t xml:space="preserve">  web: </w:t>
    </w:r>
    <w:hyperlink r:id="rId2" w:history="1">
      <w:r w:rsidRPr="005B51E0">
        <w:rPr>
          <w:rFonts w:ascii="Arial" w:hAnsi="Arial" w:cs="Arial"/>
          <w:color w:val="6C6F70"/>
          <w:sz w:val="16"/>
          <w:szCs w:val="16"/>
        </w:rPr>
        <w:t>www.viavis.cz</w:t>
      </w:r>
    </w:hyperlink>
    <w:r w:rsidRPr="001E3797">
      <w:t xml:space="preserve"> </w:t>
    </w:r>
    <w:r>
      <w:tab/>
    </w:r>
    <w:r w:rsidRPr="00765901">
      <w:rPr>
        <w:color w:val="6C6F70"/>
        <w:sz w:val="18"/>
        <w:szCs w:val="18"/>
      </w:rPr>
      <w:fldChar w:fldCharType="begin"/>
    </w:r>
    <w:r w:rsidRPr="00765901">
      <w:rPr>
        <w:color w:val="6C6F70"/>
        <w:sz w:val="18"/>
        <w:szCs w:val="18"/>
      </w:rPr>
      <w:instrText xml:space="preserve"> PAGE   \* MERGEFORMAT </w:instrText>
    </w:r>
    <w:r w:rsidRPr="00765901">
      <w:rPr>
        <w:color w:val="6C6F70"/>
        <w:sz w:val="18"/>
        <w:szCs w:val="18"/>
      </w:rPr>
      <w:fldChar w:fldCharType="separate"/>
    </w:r>
    <w:r w:rsidR="00BD3F64">
      <w:rPr>
        <w:noProof/>
        <w:color w:val="6C6F70"/>
        <w:sz w:val="18"/>
        <w:szCs w:val="18"/>
      </w:rPr>
      <w:t>2</w:t>
    </w:r>
    <w:r w:rsidRPr="00765901">
      <w:rPr>
        <w:color w:val="6C6F70"/>
        <w:sz w:val="18"/>
        <w:szCs w:val="18"/>
      </w:rPr>
      <w:fldChar w:fldCharType="end"/>
    </w:r>
    <w:r w:rsidRPr="007429CF">
      <w:rPr>
        <w:rStyle w:val="slostrnky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83C89" w14:textId="77777777" w:rsidR="00E93A0B" w:rsidRPr="001E3797" w:rsidRDefault="00E93A0B" w:rsidP="005B51E0">
    <w:pPr>
      <w:pStyle w:val="zpat0"/>
      <w:jc w:val="center"/>
    </w:pPr>
    <w:r w:rsidRPr="00E95ED6">
      <w:rPr>
        <w:b/>
      </w:rPr>
      <w:t>VIAVIS a. s.</w:t>
    </w:r>
    <w:r w:rsidRPr="00E95ED6">
      <w:rPr>
        <w:position w:val="-4"/>
      </w:rPr>
      <w:t xml:space="preserve">  </w:t>
    </w:r>
    <w:r w:rsidR="00CB280F">
      <w:rPr>
        <w:noProof/>
        <w:position w:val="-4"/>
      </w:rPr>
      <w:drawing>
        <wp:inline distT="0" distB="0" distL="0" distR="0" wp14:anchorId="549522EA" wp14:editId="78695122">
          <wp:extent cx="17145" cy="129540"/>
          <wp:effectExtent l="0" t="0" r="1905" b="3810"/>
          <wp:docPr id="102" name="obrázek 1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Obránců Míru 237/35  </w:t>
    </w:r>
    <w:r w:rsidR="00CB280F">
      <w:rPr>
        <w:noProof/>
        <w:position w:val="-4"/>
      </w:rPr>
      <w:drawing>
        <wp:inline distT="0" distB="0" distL="0" distR="0" wp14:anchorId="7B5A754B" wp14:editId="5852A678">
          <wp:extent cx="17145" cy="129540"/>
          <wp:effectExtent l="0" t="0" r="1905" b="3810"/>
          <wp:docPr id="103" name="obrázek 2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703 00 Ostrava  </w:t>
    </w:r>
    <w:r w:rsidR="00CB280F">
      <w:rPr>
        <w:noProof/>
        <w:position w:val="-4"/>
      </w:rPr>
      <w:drawing>
        <wp:inline distT="0" distB="0" distL="0" distR="0" wp14:anchorId="75C93CE8" wp14:editId="44327F06">
          <wp:extent cx="17145" cy="129540"/>
          <wp:effectExtent l="0" t="0" r="1905" b="3810"/>
          <wp:docPr id="104" name="obrázek 3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tel.: +420 595 174 250  </w:t>
    </w:r>
    <w:r w:rsidR="00CB280F">
      <w:rPr>
        <w:noProof/>
        <w:position w:val="-4"/>
      </w:rPr>
      <w:drawing>
        <wp:inline distT="0" distB="0" distL="0" distR="0" wp14:anchorId="603FF500" wp14:editId="10A6E974">
          <wp:extent cx="17145" cy="129540"/>
          <wp:effectExtent l="0" t="0" r="1905" b="3810"/>
          <wp:docPr id="105" name="obrázek 4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e-mail: info@viavis.cz  </w:t>
    </w:r>
    <w:r w:rsidR="00CB280F">
      <w:rPr>
        <w:noProof/>
        <w:position w:val="-4"/>
      </w:rPr>
      <w:drawing>
        <wp:inline distT="0" distB="0" distL="0" distR="0" wp14:anchorId="6E56C28E" wp14:editId="1172C35D">
          <wp:extent cx="17145" cy="129540"/>
          <wp:effectExtent l="0" t="0" r="1905" b="3810"/>
          <wp:docPr id="121" name="obrázek 5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web: www.viavis.cz</w:t>
    </w:r>
  </w:p>
  <w:p w14:paraId="185713C3" w14:textId="77777777" w:rsidR="00E93A0B" w:rsidRPr="007429CF" w:rsidRDefault="00E93A0B" w:rsidP="0074187B">
    <w:pPr>
      <w:pStyle w:val="zpat0"/>
      <w:jc w:val="center"/>
    </w:pPr>
    <w:r>
      <w:t>zapsána v obchodním</w:t>
    </w:r>
    <w:r w:rsidRPr="001E3797">
      <w:t xml:space="preserve"> rejstříku vedeném Krajským soudem v Ostravě  </w:t>
    </w:r>
    <w:r w:rsidR="00CB280F">
      <w:rPr>
        <w:noProof/>
        <w:position w:val="-4"/>
      </w:rPr>
      <w:drawing>
        <wp:inline distT="0" distB="0" distL="0" distR="0" wp14:anchorId="7ABD9156" wp14:editId="557D862E">
          <wp:extent cx="17145" cy="129540"/>
          <wp:effectExtent l="0" t="0" r="1905" b="3810"/>
          <wp:docPr id="122" name="obrázek 6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Oddíl B, číslo vložky 2249  </w:t>
    </w:r>
    <w:r w:rsidR="00CB280F">
      <w:rPr>
        <w:noProof/>
        <w:position w:val="-4"/>
      </w:rPr>
      <w:drawing>
        <wp:inline distT="0" distB="0" distL="0" distR="0" wp14:anchorId="4B9168F4" wp14:editId="2474351B">
          <wp:extent cx="17145" cy="129540"/>
          <wp:effectExtent l="0" t="0" r="1905" b="3810"/>
          <wp:docPr id="123" name="obrázek 7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IČ 25848402  </w:t>
    </w:r>
    <w:r w:rsidR="00CB280F">
      <w:rPr>
        <w:noProof/>
        <w:position w:val="-4"/>
      </w:rPr>
      <w:drawing>
        <wp:inline distT="0" distB="0" distL="0" distR="0" wp14:anchorId="192605D5" wp14:editId="62BA789F">
          <wp:extent cx="17145" cy="129540"/>
          <wp:effectExtent l="0" t="0" r="1905" b="3810"/>
          <wp:docPr id="124" name="obrázek 8" descr="viavis_nabicka-odra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viavis_nabicka-odra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3797">
      <w:t xml:space="preserve">  DIČ CZ25848402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DF64B" w14:textId="77777777" w:rsidR="00847483" w:rsidRDefault="00847483">
      <w:r>
        <w:separator/>
      </w:r>
    </w:p>
  </w:footnote>
  <w:footnote w:type="continuationSeparator" w:id="0">
    <w:p w14:paraId="56976589" w14:textId="77777777" w:rsidR="00847483" w:rsidRDefault="00847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63ECD" w14:textId="77777777" w:rsidR="00E93A0B" w:rsidRDefault="00CB280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3EE9B1" wp14:editId="459810C1">
          <wp:simplePos x="0" y="0"/>
          <wp:positionH relativeFrom="page">
            <wp:posOffset>656590</wp:posOffset>
          </wp:positionH>
          <wp:positionV relativeFrom="page">
            <wp:posOffset>656590</wp:posOffset>
          </wp:positionV>
          <wp:extent cx="2524125" cy="438150"/>
          <wp:effectExtent l="0" t="0" r="9525" b="0"/>
          <wp:wrapTight wrapText="bothSides">
            <wp:wrapPolygon edited="0">
              <wp:start x="0" y="0"/>
              <wp:lineTo x="0" y="20661"/>
              <wp:lineTo x="21518" y="20661"/>
              <wp:lineTo x="21518" y="0"/>
              <wp:lineTo x="0" y="0"/>
            </wp:wrapPolygon>
          </wp:wrapTight>
          <wp:docPr id="31" name="obrázek 2" descr="viavis_logo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avis_logo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23056" w14:textId="77777777" w:rsidR="00E93A0B" w:rsidRDefault="00CB280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BB1F9BA" wp14:editId="75C65418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524125" cy="438150"/>
          <wp:effectExtent l="0" t="0" r="9525" b="0"/>
          <wp:wrapTight wrapText="bothSides">
            <wp:wrapPolygon edited="0">
              <wp:start x="0" y="0"/>
              <wp:lineTo x="0" y="20661"/>
              <wp:lineTo x="21518" y="20661"/>
              <wp:lineTo x="21518" y="0"/>
              <wp:lineTo x="0" y="0"/>
            </wp:wrapPolygon>
          </wp:wrapTight>
          <wp:docPr id="101" name="Obrázek 2" descr="viavis_logo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viavis_logo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1"/>
    <w:multiLevelType w:val="multilevel"/>
    <w:tmpl w:val="00000011"/>
    <w:name w:val="WW8Num1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2"/>
    <w:multiLevelType w:val="multilevel"/>
    <w:tmpl w:val="00000012"/>
    <w:name w:val="WW8Num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3"/>
    <w:multiLevelType w:val="multilevel"/>
    <w:tmpl w:val="00000013"/>
    <w:name w:val="WW8Num1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4"/>
    <w:multiLevelType w:val="multilevel"/>
    <w:tmpl w:val="00000014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6"/>
    <w:multiLevelType w:val="multilevel"/>
    <w:tmpl w:val="00000016"/>
    <w:name w:val="WW8Num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7"/>
    <w:multiLevelType w:val="multilevel"/>
    <w:tmpl w:val="00000017"/>
    <w:name w:val="WW8Num2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8"/>
    <w:multiLevelType w:val="multilevel"/>
    <w:tmpl w:val="00000018"/>
    <w:name w:val="WW8Num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9"/>
    <w:multiLevelType w:val="multilevel"/>
    <w:tmpl w:val="00000019"/>
    <w:name w:val="WW8Num25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E"/>
    <w:multiLevelType w:val="multilevel"/>
    <w:tmpl w:val="0000001E"/>
    <w:name w:val="WW8Num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1A7236A0"/>
    <w:multiLevelType w:val="multilevel"/>
    <w:tmpl w:val="C8F4ED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2">
    <w:nsid w:val="20E64A88"/>
    <w:multiLevelType w:val="multilevel"/>
    <w:tmpl w:val="C21E9922"/>
    <w:styleLink w:val="Styl1"/>
    <w:lvl w:ilvl="0">
      <w:start w:val="1"/>
      <w:numFmt w:val="bullet"/>
      <w:pStyle w:val="Odrky1rovn"/>
      <w:lvlText w:val="-"/>
      <w:lvlJc w:val="left"/>
      <w:pPr>
        <w:ind w:left="284" w:hanging="284"/>
      </w:pPr>
      <w:rPr>
        <w:rFonts w:ascii="Calibri" w:hAnsi="Calibri" w:hint="default"/>
        <w:sz w:val="22"/>
      </w:rPr>
    </w:lvl>
    <w:lvl w:ilvl="1">
      <w:start w:val="1"/>
      <w:numFmt w:val="bullet"/>
      <w:pStyle w:val="Odrky2rovn"/>
      <w:lvlText w:val="-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23">
    <w:nsid w:val="2956751F"/>
    <w:multiLevelType w:val="multilevel"/>
    <w:tmpl w:val="0CBA80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4">
    <w:nsid w:val="29AB4D8F"/>
    <w:multiLevelType w:val="hybridMultilevel"/>
    <w:tmpl w:val="441AED9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FE3F54"/>
    <w:multiLevelType w:val="multilevel"/>
    <w:tmpl w:val="39B8C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140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0" w:hanging="1440"/>
      </w:pPr>
      <w:rPr>
        <w:rFonts w:hint="default"/>
      </w:rPr>
    </w:lvl>
  </w:abstractNum>
  <w:abstractNum w:abstractNumId="26">
    <w:nsid w:val="36995ABF"/>
    <w:multiLevelType w:val="hybridMultilevel"/>
    <w:tmpl w:val="F782C69E"/>
    <w:lvl w:ilvl="0" w:tplc="0F046AF6">
      <w:start w:val="1"/>
      <w:numFmt w:val="bullet"/>
      <w:pStyle w:val="odrka2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>
    <w:nsid w:val="392E4728"/>
    <w:multiLevelType w:val="multilevel"/>
    <w:tmpl w:val="835CE2A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color w:val="7F7F7F" w:themeColor="text1" w:themeTint="8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434"/>
        </w:tabs>
        <w:ind w:left="7434" w:hanging="504"/>
      </w:pPr>
    </w:lvl>
    <w:lvl w:ilvl="3">
      <w:start w:val="1"/>
      <w:numFmt w:val="decimal"/>
      <w:lvlText w:val="%1.%2.%3.%4."/>
      <w:lvlJc w:val="left"/>
      <w:pPr>
        <w:tabs>
          <w:tab w:val="num" w:pos="2492"/>
        </w:tabs>
        <w:ind w:left="2492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422667DA"/>
    <w:multiLevelType w:val="multilevel"/>
    <w:tmpl w:val="6EB467B6"/>
    <w:lvl w:ilvl="0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7" w:hanging="1440"/>
      </w:pPr>
      <w:rPr>
        <w:rFonts w:hint="default"/>
      </w:rPr>
    </w:lvl>
  </w:abstractNum>
  <w:abstractNum w:abstractNumId="29">
    <w:nsid w:val="472A4EEE"/>
    <w:multiLevelType w:val="multilevel"/>
    <w:tmpl w:val="868413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0">
    <w:nsid w:val="492D798E"/>
    <w:multiLevelType w:val="multilevel"/>
    <w:tmpl w:val="23980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>
    <w:nsid w:val="4B490615"/>
    <w:multiLevelType w:val="multilevel"/>
    <w:tmpl w:val="C21E9922"/>
    <w:numStyleLink w:val="Styl1"/>
  </w:abstractNum>
  <w:abstractNum w:abstractNumId="32">
    <w:nsid w:val="54A16D7C"/>
    <w:multiLevelType w:val="multilevel"/>
    <w:tmpl w:val="E1C0305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356" w:hanging="60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22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8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10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8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97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3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88" w:hanging="1440"/>
      </w:pPr>
      <w:rPr>
        <w:rFonts w:hint="default"/>
        <w:b/>
      </w:rPr>
    </w:lvl>
  </w:abstractNum>
  <w:abstractNum w:abstractNumId="33">
    <w:nsid w:val="777B720F"/>
    <w:multiLevelType w:val="multilevel"/>
    <w:tmpl w:val="15DE2CAC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2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440"/>
      </w:pPr>
      <w:rPr>
        <w:rFonts w:hint="default"/>
      </w:rPr>
    </w:lvl>
  </w:abstractNum>
  <w:num w:numId="1">
    <w:abstractNumId w:val="27"/>
  </w:num>
  <w:num w:numId="2">
    <w:abstractNumId w:val="26"/>
  </w:num>
  <w:num w:numId="3">
    <w:abstractNumId w:val="22"/>
  </w:num>
  <w:num w:numId="4">
    <w:abstractNumId w:val="31"/>
  </w:num>
  <w:num w:numId="5">
    <w:abstractNumId w:val="23"/>
  </w:num>
  <w:num w:numId="6">
    <w:abstractNumId w:val="33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5"/>
  </w:num>
  <w:num w:numId="12">
    <w:abstractNumId w:val="32"/>
  </w:num>
  <w:num w:numId="13">
    <w:abstractNumId w:val="29"/>
  </w:num>
  <w:num w:numId="14">
    <w:abstractNumId w:val="28"/>
  </w:num>
  <w:num w:numId="15">
    <w:abstractNumId w:val="21"/>
  </w:num>
  <w:num w:numId="16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94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 style="mso-position-horizontal:center;mso-position-horizontal-relative:page;mso-position-vertical-relative:top-margin-area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E0"/>
    <w:rsid w:val="000064AC"/>
    <w:rsid w:val="00015331"/>
    <w:rsid w:val="00015D16"/>
    <w:rsid w:val="000207B4"/>
    <w:rsid w:val="00023989"/>
    <w:rsid w:val="000327B7"/>
    <w:rsid w:val="00040E7C"/>
    <w:rsid w:val="00043D5F"/>
    <w:rsid w:val="00050C82"/>
    <w:rsid w:val="0005321C"/>
    <w:rsid w:val="000604B4"/>
    <w:rsid w:val="000628DC"/>
    <w:rsid w:val="0006592C"/>
    <w:rsid w:val="00067FC4"/>
    <w:rsid w:val="00070909"/>
    <w:rsid w:val="0007316B"/>
    <w:rsid w:val="00082F36"/>
    <w:rsid w:val="000936CD"/>
    <w:rsid w:val="00094EA2"/>
    <w:rsid w:val="00095DB5"/>
    <w:rsid w:val="0009762E"/>
    <w:rsid w:val="000B2038"/>
    <w:rsid w:val="000B4012"/>
    <w:rsid w:val="000B631F"/>
    <w:rsid w:val="000C0253"/>
    <w:rsid w:val="000C03E4"/>
    <w:rsid w:val="000C3737"/>
    <w:rsid w:val="000D031D"/>
    <w:rsid w:val="000D30A0"/>
    <w:rsid w:val="000D31E0"/>
    <w:rsid w:val="000D42F1"/>
    <w:rsid w:val="000E0BAB"/>
    <w:rsid w:val="000E12D7"/>
    <w:rsid w:val="000F40B4"/>
    <w:rsid w:val="000F6F21"/>
    <w:rsid w:val="00101BD2"/>
    <w:rsid w:val="001045D5"/>
    <w:rsid w:val="00107F6B"/>
    <w:rsid w:val="001148FA"/>
    <w:rsid w:val="00121B0D"/>
    <w:rsid w:val="00133750"/>
    <w:rsid w:val="00136D45"/>
    <w:rsid w:val="00140EF7"/>
    <w:rsid w:val="00142942"/>
    <w:rsid w:val="00150267"/>
    <w:rsid w:val="00151FA3"/>
    <w:rsid w:val="00153714"/>
    <w:rsid w:val="0015509F"/>
    <w:rsid w:val="001642E0"/>
    <w:rsid w:val="00164798"/>
    <w:rsid w:val="0017417C"/>
    <w:rsid w:val="00177908"/>
    <w:rsid w:val="00180CB3"/>
    <w:rsid w:val="0018184C"/>
    <w:rsid w:val="0018333F"/>
    <w:rsid w:val="00194B94"/>
    <w:rsid w:val="001A53DF"/>
    <w:rsid w:val="001A6999"/>
    <w:rsid w:val="001B5E24"/>
    <w:rsid w:val="001C4470"/>
    <w:rsid w:val="001C48A8"/>
    <w:rsid w:val="001C55C6"/>
    <w:rsid w:val="001D10F5"/>
    <w:rsid w:val="001E0A75"/>
    <w:rsid w:val="001E165B"/>
    <w:rsid w:val="001E3C4A"/>
    <w:rsid w:val="001F0D20"/>
    <w:rsid w:val="001F79F6"/>
    <w:rsid w:val="00201454"/>
    <w:rsid w:val="00206B48"/>
    <w:rsid w:val="00211038"/>
    <w:rsid w:val="00213357"/>
    <w:rsid w:val="00220A94"/>
    <w:rsid w:val="0022160D"/>
    <w:rsid w:val="0023312F"/>
    <w:rsid w:val="00235478"/>
    <w:rsid w:val="00236925"/>
    <w:rsid w:val="0025785C"/>
    <w:rsid w:val="00260A0E"/>
    <w:rsid w:val="00265474"/>
    <w:rsid w:val="00271ADD"/>
    <w:rsid w:val="00274C52"/>
    <w:rsid w:val="002835D3"/>
    <w:rsid w:val="00284D5D"/>
    <w:rsid w:val="00293136"/>
    <w:rsid w:val="00295FB5"/>
    <w:rsid w:val="002A5684"/>
    <w:rsid w:val="002C1C86"/>
    <w:rsid w:val="002C2485"/>
    <w:rsid w:val="002C2C88"/>
    <w:rsid w:val="002C3F8A"/>
    <w:rsid w:val="002C4E9A"/>
    <w:rsid w:val="002C7AD0"/>
    <w:rsid w:val="002D6B62"/>
    <w:rsid w:val="002E0A92"/>
    <w:rsid w:val="002F3630"/>
    <w:rsid w:val="002F631C"/>
    <w:rsid w:val="002F7FC4"/>
    <w:rsid w:val="003102F7"/>
    <w:rsid w:val="00317B9C"/>
    <w:rsid w:val="00321F3A"/>
    <w:rsid w:val="003251B6"/>
    <w:rsid w:val="00331E50"/>
    <w:rsid w:val="00337268"/>
    <w:rsid w:val="00337F4A"/>
    <w:rsid w:val="00344672"/>
    <w:rsid w:val="00344DFB"/>
    <w:rsid w:val="003478AB"/>
    <w:rsid w:val="00350EBE"/>
    <w:rsid w:val="003557A1"/>
    <w:rsid w:val="00361C79"/>
    <w:rsid w:val="00364372"/>
    <w:rsid w:val="00365CA9"/>
    <w:rsid w:val="0036784F"/>
    <w:rsid w:val="0037108E"/>
    <w:rsid w:val="00382E83"/>
    <w:rsid w:val="00390002"/>
    <w:rsid w:val="00392657"/>
    <w:rsid w:val="003A1223"/>
    <w:rsid w:val="003A1CF4"/>
    <w:rsid w:val="003A7DC6"/>
    <w:rsid w:val="003B1473"/>
    <w:rsid w:val="003C013E"/>
    <w:rsid w:val="003C27D8"/>
    <w:rsid w:val="003D34AC"/>
    <w:rsid w:val="003E32C6"/>
    <w:rsid w:val="003F3DCB"/>
    <w:rsid w:val="003F406D"/>
    <w:rsid w:val="004000D5"/>
    <w:rsid w:val="00404B52"/>
    <w:rsid w:val="00412E74"/>
    <w:rsid w:val="0041381C"/>
    <w:rsid w:val="00413CF3"/>
    <w:rsid w:val="00417598"/>
    <w:rsid w:val="00422398"/>
    <w:rsid w:val="004556C7"/>
    <w:rsid w:val="00462864"/>
    <w:rsid w:val="00490801"/>
    <w:rsid w:val="004952EF"/>
    <w:rsid w:val="004959AE"/>
    <w:rsid w:val="004A1F03"/>
    <w:rsid w:val="004A4526"/>
    <w:rsid w:val="004B1126"/>
    <w:rsid w:val="004B153C"/>
    <w:rsid w:val="004B2599"/>
    <w:rsid w:val="004C0978"/>
    <w:rsid w:val="004C493C"/>
    <w:rsid w:val="004C76A4"/>
    <w:rsid w:val="004D0965"/>
    <w:rsid w:val="004D1958"/>
    <w:rsid w:val="004D48A5"/>
    <w:rsid w:val="004D4F23"/>
    <w:rsid w:val="004D7220"/>
    <w:rsid w:val="004D7D5A"/>
    <w:rsid w:val="004E17F9"/>
    <w:rsid w:val="004E199B"/>
    <w:rsid w:val="004F3055"/>
    <w:rsid w:val="004F45CF"/>
    <w:rsid w:val="004F50B5"/>
    <w:rsid w:val="004F5994"/>
    <w:rsid w:val="004F64F7"/>
    <w:rsid w:val="0050306F"/>
    <w:rsid w:val="005048A9"/>
    <w:rsid w:val="005073B8"/>
    <w:rsid w:val="00511187"/>
    <w:rsid w:val="00514343"/>
    <w:rsid w:val="0051536F"/>
    <w:rsid w:val="00517155"/>
    <w:rsid w:val="00524953"/>
    <w:rsid w:val="00532DDC"/>
    <w:rsid w:val="0054271E"/>
    <w:rsid w:val="00552BBC"/>
    <w:rsid w:val="005603BB"/>
    <w:rsid w:val="0056210A"/>
    <w:rsid w:val="00562C5A"/>
    <w:rsid w:val="00567C22"/>
    <w:rsid w:val="0057310F"/>
    <w:rsid w:val="00575D2B"/>
    <w:rsid w:val="005808F9"/>
    <w:rsid w:val="0058090C"/>
    <w:rsid w:val="00582984"/>
    <w:rsid w:val="0059475C"/>
    <w:rsid w:val="00595BEA"/>
    <w:rsid w:val="005A288E"/>
    <w:rsid w:val="005A308B"/>
    <w:rsid w:val="005A35D7"/>
    <w:rsid w:val="005B3923"/>
    <w:rsid w:val="005B4A56"/>
    <w:rsid w:val="005B51E0"/>
    <w:rsid w:val="005C1D9A"/>
    <w:rsid w:val="005C4640"/>
    <w:rsid w:val="005C56C8"/>
    <w:rsid w:val="005D6533"/>
    <w:rsid w:val="005D733E"/>
    <w:rsid w:val="005E1E7A"/>
    <w:rsid w:val="005E3158"/>
    <w:rsid w:val="005E62F1"/>
    <w:rsid w:val="005F5FF2"/>
    <w:rsid w:val="005F6D56"/>
    <w:rsid w:val="00611C38"/>
    <w:rsid w:val="00612155"/>
    <w:rsid w:val="0061508F"/>
    <w:rsid w:val="00627B6F"/>
    <w:rsid w:val="00632F4F"/>
    <w:rsid w:val="00633997"/>
    <w:rsid w:val="006346EF"/>
    <w:rsid w:val="00640294"/>
    <w:rsid w:val="00640E9C"/>
    <w:rsid w:val="00642251"/>
    <w:rsid w:val="00643B1A"/>
    <w:rsid w:val="006546C9"/>
    <w:rsid w:val="00657637"/>
    <w:rsid w:val="006601B5"/>
    <w:rsid w:val="00660C4B"/>
    <w:rsid w:val="00665A5F"/>
    <w:rsid w:val="00665F87"/>
    <w:rsid w:val="006805CA"/>
    <w:rsid w:val="00684811"/>
    <w:rsid w:val="00694CAC"/>
    <w:rsid w:val="006952A3"/>
    <w:rsid w:val="00696009"/>
    <w:rsid w:val="0069781E"/>
    <w:rsid w:val="006A07D5"/>
    <w:rsid w:val="006A1CC9"/>
    <w:rsid w:val="006A4F28"/>
    <w:rsid w:val="006A59C6"/>
    <w:rsid w:val="006A5BEA"/>
    <w:rsid w:val="006A7C4A"/>
    <w:rsid w:val="006B799E"/>
    <w:rsid w:val="006C3E62"/>
    <w:rsid w:val="006D1388"/>
    <w:rsid w:val="006D33F3"/>
    <w:rsid w:val="006D5A1B"/>
    <w:rsid w:val="006E2B01"/>
    <w:rsid w:val="006E4E97"/>
    <w:rsid w:val="006E6720"/>
    <w:rsid w:val="006F11A8"/>
    <w:rsid w:val="006F12BE"/>
    <w:rsid w:val="00702A16"/>
    <w:rsid w:val="007116D5"/>
    <w:rsid w:val="00726BF5"/>
    <w:rsid w:val="0073482B"/>
    <w:rsid w:val="007354C6"/>
    <w:rsid w:val="0074187B"/>
    <w:rsid w:val="007429CF"/>
    <w:rsid w:val="00743CC6"/>
    <w:rsid w:val="007563FA"/>
    <w:rsid w:val="00756793"/>
    <w:rsid w:val="00767FDF"/>
    <w:rsid w:val="0078562A"/>
    <w:rsid w:val="00795B85"/>
    <w:rsid w:val="00797A27"/>
    <w:rsid w:val="007A1C50"/>
    <w:rsid w:val="007A504E"/>
    <w:rsid w:val="007A6E1C"/>
    <w:rsid w:val="007A7ECA"/>
    <w:rsid w:val="007C2D1C"/>
    <w:rsid w:val="007D24BF"/>
    <w:rsid w:val="007E5505"/>
    <w:rsid w:val="007E65F4"/>
    <w:rsid w:val="007F239D"/>
    <w:rsid w:val="007F2511"/>
    <w:rsid w:val="007F3F5E"/>
    <w:rsid w:val="007F4AB7"/>
    <w:rsid w:val="007F5607"/>
    <w:rsid w:val="00813AD7"/>
    <w:rsid w:val="008225A5"/>
    <w:rsid w:val="0082462E"/>
    <w:rsid w:val="00824AC4"/>
    <w:rsid w:val="00825AE2"/>
    <w:rsid w:val="0083454D"/>
    <w:rsid w:val="00847483"/>
    <w:rsid w:val="00851095"/>
    <w:rsid w:val="00851E13"/>
    <w:rsid w:val="00861E93"/>
    <w:rsid w:val="008654E0"/>
    <w:rsid w:val="008665CF"/>
    <w:rsid w:val="00867386"/>
    <w:rsid w:val="00872049"/>
    <w:rsid w:val="00872E77"/>
    <w:rsid w:val="00882140"/>
    <w:rsid w:val="008843E6"/>
    <w:rsid w:val="00885298"/>
    <w:rsid w:val="008A1F6B"/>
    <w:rsid w:val="008A58C0"/>
    <w:rsid w:val="008A7F1F"/>
    <w:rsid w:val="008B0EE3"/>
    <w:rsid w:val="008B71BD"/>
    <w:rsid w:val="008C27D3"/>
    <w:rsid w:val="008C3537"/>
    <w:rsid w:val="008C37D6"/>
    <w:rsid w:val="008D1D64"/>
    <w:rsid w:val="008E6F7E"/>
    <w:rsid w:val="008F285E"/>
    <w:rsid w:val="008F656E"/>
    <w:rsid w:val="008F76A5"/>
    <w:rsid w:val="00901F29"/>
    <w:rsid w:val="00903C02"/>
    <w:rsid w:val="00904625"/>
    <w:rsid w:val="0090657B"/>
    <w:rsid w:val="00925263"/>
    <w:rsid w:val="009253B5"/>
    <w:rsid w:val="00931EF2"/>
    <w:rsid w:val="00934447"/>
    <w:rsid w:val="00954FDD"/>
    <w:rsid w:val="0095686B"/>
    <w:rsid w:val="009626D6"/>
    <w:rsid w:val="00966A4C"/>
    <w:rsid w:val="00970F39"/>
    <w:rsid w:val="00972421"/>
    <w:rsid w:val="009770B6"/>
    <w:rsid w:val="0098397B"/>
    <w:rsid w:val="009A1A44"/>
    <w:rsid w:val="009A4B3C"/>
    <w:rsid w:val="009A792C"/>
    <w:rsid w:val="009B0D84"/>
    <w:rsid w:val="009C79F5"/>
    <w:rsid w:val="009C7E9B"/>
    <w:rsid w:val="009D2735"/>
    <w:rsid w:val="009D59AD"/>
    <w:rsid w:val="009F3552"/>
    <w:rsid w:val="00A02078"/>
    <w:rsid w:val="00A02A9F"/>
    <w:rsid w:val="00A12148"/>
    <w:rsid w:val="00A2359C"/>
    <w:rsid w:val="00A242E6"/>
    <w:rsid w:val="00A24A41"/>
    <w:rsid w:val="00A26F7C"/>
    <w:rsid w:val="00A32A09"/>
    <w:rsid w:val="00A36D6C"/>
    <w:rsid w:val="00A37EC4"/>
    <w:rsid w:val="00A4108B"/>
    <w:rsid w:val="00A44425"/>
    <w:rsid w:val="00A478F7"/>
    <w:rsid w:val="00A61498"/>
    <w:rsid w:val="00A703A0"/>
    <w:rsid w:val="00A71944"/>
    <w:rsid w:val="00A762CE"/>
    <w:rsid w:val="00A77C14"/>
    <w:rsid w:val="00A82C48"/>
    <w:rsid w:val="00A83B0D"/>
    <w:rsid w:val="00A840CE"/>
    <w:rsid w:val="00A93E77"/>
    <w:rsid w:val="00A969CC"/>
    <w:rsid w:val="00AB796F"/>
    <w:rsid w:val="00AC049A"/>
    <w:rsid w:val="00AC26B1"/>
    <w:rsid w:val="00AC65D7"/>
    <w:rsid w:val="00AD06FB"/>
    <w:rsid w:val="00AD3200"/>
    <w:rsid w:val="00AD43D8"/>
    <w:rsid w:val="00AE51AF"/>
    <w:rsid w:val="00AF0A22"/>
    <w:rsid w:val="00B0156F"/>
    <w:rsid w:val="00B05622"/>
    <w:rsid w:val="00B05B06"/>
    <w:rsid w:val="00B11C6B"/>
    <w:rsid w:val="00B14710"/>
    <w:rsid w:val="00B34109"/>
    <w:rsid w:val="00B363B7"/>
    <w:rsid w:val="00B3776F"/>
    <w:rsid w:val="00B419C8"/>
    <w:rsid w:val="00B41DE0"/>
    <w:rsid w:val="00B43565"/>
    <w:rsid w:val="00B44BB7"/>
    <w:rsid w:val="00B4752E"/>
    <w:rsid w:val="00B54771"/>
    <w:rsid w:val="00B577D8"/>
    <w:rsid w:val="00B76CA2"/>
    <w:rsid w:val="00B805BA"/>
    <w:rsid w:val="00B95D17"/>
    <w:rsid w:val="00B962E4"/>
    <w:rsid w:val="00BA448C"/>
    <w:rsid w:val="00BA5564"/>
    <w:rsid w:val="00BA74C7"/>
    <w:rsid w:val="00BA7C78"/>
    <w:rsid w:val="00BB1899"/>
    <w:rsid w:val="00BB1A04"/>
    <w:rsid w:val="00BB5B31"/>
    <w:rsid w:val="00BD0A46"/>
    <w:rsid w:val="00BD3F64"/>
    <w:rsid w:val="00BE0C01"/>
    <w:rsid w:val="00BE200E"/>
    <w:rsid w:val="00BE4171"/>
    <w:rsid w:val="00BE4729"/>
    <w:rsid w:val="00BE67E8"/>
    <w:rsid w:val="00BF3686"/>
    <w:rsid w:val="00BF41CA"/>
    <w:rsid w:val="00C03237"/>
    <w:rsid w:val="00C04342"/>
    <w:rsid w:val="00C11B04"/>
    <w:rsid w:val="00C2493D"/>
    <w:rsid w:val="00C25C25"/>
    <w:rsid w:val="00C324EF"/>
    <w:rsid w:val="00C32E1C"/>
    <w:rsid w:val="00C37E8F"/>
    <w:rsid w:val="00C43661"/>
    <w:rsid w:val="00C44C52"/>
    <w:rsid w:val="00C5142D"/>
    <w:rsid w:val="00C51C8E"/>
    <w:rsid w:val="00C57B7F"/>
    <w:rsid w:val="00C67922"/>
    <w:rsid w:val="00C709E0"/>
    <w:rsid w:val="00C73A22"/>
    <w:rsid w:val="00C740A6"/>
    <w:rsid w:val="00C76659"/>
    <w:rsid w:val="00C82CE5"/>
    <w:rsid w:val="00C86734"/>
    <w:rsid w:val="00C94244"/>
    <w:rsid w:val="00C9570B"/>
    <w:rsid w:val="00CA05DB"/>
    <w:rsid w:val="00CA3169"/>
    <w:rsid w:val="00CB0137"/>
    <w:rsid w:val="00CB280F"/>
    <w:rsid w:val="00CB393B"/>
    <w:rsid w:val="00CB5046"/>
    <w:rsid w:val="00CC14C8"/>
    <w:rsid w:val="00CC43B6"/>
    <w:rsid w:val="00CC7D99"/>
    <w:rsid w:val="00CD1FBC"/>
    <w:rsid w:val="00CE098D"/>
    <w:rsid w:val="00CF003B"/>
    <w:rsid w:val="00CF54C1"/>
    <w:rsid w:val="00CF6D48"/>
    <w:rsid w:val="00D02FE2"/>
    <w:rsid w:val="00D030CD"/>
    <w:rsid w:val="00D05683"/>
    <w:rsid w:val="00D30361"/>
    <w:rsid w:val="00D352E8"/>
    <w:rsid w:val="00D42E11"/>
    <w:rsid w:val="00D466DC"/>
    <w:rsid w:val="00D551FF"/>
    <w:rsid w:val="00D57AF6"/>
    <w:rsid w:val="00D60932"/>
    <w:rsid w:val="00D64F7C"/>
    <w:rsid w:val="00D74E45"/>
    <w:rsid w:val="00D82E3D"/>
    <w:rsid w:val="00D954A2"/>
    <w:rsid w:val="00D96EF8"/>
    <w:rsid w:val="00D97ACF"/>
    <w:rsid w:val="00D97C36"/>
    <w:rsid w:val="00DB3ABA"/>
    <w:rsid w:val="00DB433C"/>
    <w:rsid w:val="00DE0E00"/>
    <w:rsid w:val="00DE2F40"/>
    <w:rsid w:val="00DE6B70"/>
    <w:rsid w:val="00DE7717"/>
    <w:rsid w:val="00DE7D5C"/>
    <w:rsid w:val="00DF60E5"/>
    <w:rsid w:val="00E07DE6"/>
    <w:rsid w:val="00E109B2"/>
    <w:rsid w:val="00E14052"/>
    <w:rsid w:val="00E14085"/>
    <w:rsid w:val="00E27DDC"/>
    <w:rsid w:val="00E32491"/>
    <w:rsid w:val="00E3583B"/>
    <w:rsid w:val="00E44897"/>
    <w:rsid w:val="00E468DA"/>
    <w:rsid w:val="00E56402"/>
    <w:rsid w:val="00E61602"/>
    <w:rsid w:val="00E80472"/>
    <w:rsid w:val="00E841E0"/>
    <w:rsid w:val="00E8602B"/>
    <w:rsid w:val="00E93A0B"/>
    <w:rsid w:val="00E978BC"/>
    <w:rsid w:val="00EA7B62"/>
    <w:rsid w:val="00EB1635"/>
    <w:rsid w:val="00EB6BA7"/>
    <w:rsid w:val="00EC3F69"/>
    <w:rsid w:val="00EC5171"/>
    <w:rsid w:val="00EC6BDF"/>
    <w:rsid w:val="00ED6AEC"/>
    <w:rsid w:val="00EE314D"/>
    <w:rsid w:val="00F00E91"/>
    <w:rsid w:val="00F0358D"/>
    <w:rsid w:val="00F03EAC"/>
    <w:rsid w:val="00F05E56"/>
    <w:rsid w:val="00F10F9D"/>
    <w:rsid w:val="00F13CAE"/>
    <w:rsid w:val="00F13F5A"/>
    <w:rsid w:val="00F176A2"/>
    <w:rsid w:val="00F17B30"/>
    <w:rsid w:val="00F21312"/>
    <w:rsid w:val="00F372E1"/>
    <w:rsid w:val="00F377CE"/>
    <w:rsid w:val="00F40238"/>
    <w:rsid w:val="00F410C4"/>
    <w:rsid w:val="00F47EE3"/>
    <w:rsid w:val="00F578E0"/>
    <w:rsid w:val="00F65BB6"/>
    <w:rsid w:val="00F67D2F"/>
    <w:rsid w:val="00F7041A"/>
    <w:rsid w:val="00F7741B"/>
    <w:rsid w:val="00F82723"/>
    <w:rsid w:val="00F84328"/>
    <w:rsid w:val="00F84362"/>
    <w:rsid w:val="00FA14A3"/>
    <w:rsid w:val="00FA1A19"/>
    <w:rsid w:val="00FB6D79"/>
    <w:rsid w:val="00FC2542"/>
    <w:rsid w:val="00FD30AB"/>
    <w:rsid w:val="00FD523E"/>
    <w:rsid w:val="00FD7B2F"/>
    <w:rsid w:val="00FE0B22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 style="mso-position-horizontal:center;mso-position-horizontal-relative:page;mso-position-vertical-relative:top-margin-area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35ED2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" w:eastAsia="Times New Roman" w:hAnsi="c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 w:qFormat="1"/>
    <w:lsdException w:name="heading 2" w:locked="0" w:semiHidden="0" w:unhideWhenUsed="0" w:qFormat="1"/>
    <w:lsdException w:name="heading 3" w:locked="0" w:semiHidden="0" w:unhideWhenUs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toc 1" w:locked="0"/>
    <w:lsdException w:name="toc 2" w:locked="0"/>
    <w:lsdException w:name="toc 3" w:locked="0"/>
    <w:lsdException w:name="footer" w:uiPriority="99"/>
    <w:lsdException w:name="caption" w:locked="0" w:qFormat="1"/>
    <w:lsdException w:name="List 4" w:unhideWhenUsed="0"/>
    <w:lsdException w:name="List 5" w:unhideWhenUsed="0"/>
    <w:lsdException w:name="Title" w:semiHidden="0" w:unhideWhenUsed="0" w:qFormat="1"/>
    <w:lsdException w:name="Default Paragraph Font" w:locked="0"/>
    <w:lsdException w:name="Subtitle" w:semiHidden="0" w:unhideWhenUsed="0" w:qFormat="1"/>
    <w:lsdException w:name="Body Text 3" w:semiHidden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BA5564"/>
    <w:pPr>
      <w:spacing w:before="120" w:after="60" w:line="360" w:lineRule="auto"/>
    </w:pPr>
    <w:rPr>
      <w:rFonts w:ascii="Calibri" w:hAnsi="Calibri"/>
      <w:color w:val="80808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BA5564"/>
    <w:pPr>
      <w:keepNext/>
      <w:numPr>
        <w:numId w:val="1"/>
      </w:numPr>
      <w:spacing w:before="240"/>
      <w:jc w:val="center"/>
      <w:outlineLvl w:val="0"/>
    </w:pPr>
    <w:rPr>
      <w:b/>
      <w:color w:val="6C6F70"/>
      <w:kern w:val="28"/>
      <w:sz w:val="28"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BA5564"/>
    <w:pPr>
      <w:numPr>
        <w:ilvl w:val="1"/>
        <w:numId w:val="1"/>
      </w:numPr>
      <w:outlineLvl w:val="1"/>
    </w:pPr>
    <w:rPr>
      <w:color w:val="auto"/>
      <w:sz w:val="21"/>
      <w:szCs w:val="21"/>
    </w:rPr>
  </w:style>
  <w:style w:type="paragraph" w:styleId="Nadpis3">
    <w:name w:val="heading 3"/>
    <w:basedOn w:val="Normln"/>
    <w:next w:val="Normln"/>
    <w:qFormat/>
    <w:rsid w:val="00BA5564"/>
    <w:pPr>
      <w:numPr>
        <w:ilvl w:val="2"/>
        <w:numId w:val="1"/>
      </w:numPr>
      <w:outlineLvl w:val="2"/>
    </w:pPr>
    <w:rPr>
      <w:color w:val="auto"/>
      <w:sz w:val="21"/>
      <w:szCs w:val="21"/>
    </w:rPr>
  </w:style>
  <w:style w:type="paragraph" w:styleId="Nadpis4">
    <w:name w:val="heading 4"/>
    <w:basedOn w:val="Nadpis3"/>
    <w:next w:val="Normln"/>
    <w:link w:val="Nadpis4Char"/>
    <w:unhideWhenUsed/>
    <w:qFormat/>
    <w:rsid w:val="003F3DCB"/>
    <w:pPr>
      <w:numPr>
        <w:ilvl w:val="0"/>
        <w:numId w:val="0"/>
      </w:numPr>
      <w:tabs>
        <w:tab w:val="num" w:pos="1843"/>
      </w:tabs>
      <w:ind w:left="1843" w:hanging="932"/>
      <w:outlineLvl w:val="3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DTabulka">
    <w:name w:val="IDTabulka"/>
    <w:basedOn w:val="Normln"/>
    <w:locked/>
    <w:rsid w:val="00C9570B"/>
    <w:pPr>
      <w:suppressAutoHyphens/>
      <w:spacing w:after="160" w:line="300" w:lineRule="auto"/>
    </w:pPr>
    <w:rPr>
      <w:rFonts w:ascii="Garamond" w:hAnsi="Garamond"/>
    </w:rPr>
  </w:style>
  <w:style w:type="paragraph" w:customStyle="1" w:styleId="IDTabulkaBold">
    <w:name w:val="IDTabulkaBold"/>
    <w:basedOn w:val="IDTabulka"/>
    <w:uiPriority w:val="99"/>
    <w:locked/>
    <w:rsid w:val="00C9570B"/>
    <w:rPr>
      <w:b/>
    </w:rPr>
  </w:style>
  <w:style w:type="paragraph" w:styleId="Zhlav">
    <w:name w:val="header"/>
    <w:basedOn w:val="Normln"/>
    <w:semiHidden/>
    <w:locked/>
    <w:rsid w:val="00C957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semiHidden/>
    <w:locked/>
    <w:rsid w:val="00C957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semiHidden/>
    <w:locked/>
    <w:rsid w:val="00C9570B"/>
  </w:style>
  <w:style w:type="character" w:styleId="Hypertextovodkaz">
    <w:name w:val="Hyperlink"/>
    <w:uiPriority w:val="99"/>
    <w:locked/>
    <w:rsid w:val="00C9570B"/>
    <w:rPr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C9570B"/>
    <w:pPr>
      <w:suppressAutoHyphens/>
      <w:spacing w:after="160" w:line="300" w:lineRule="auto"/>
    </w:pPr>
    <w:rPr>
      <w:rFonts w:ascii="Garamond" w:hAnsi="Garamond"/>
    </w:rPr>
  </w:style>
  <w:style w:type="paragraph" w:styleId="Obsah2">
    <w:name w:val="toc 2"/>
    <w:basedOn w:val="Normln"/>
    <w:next w:val="Normln"/>
    <w:autoRedefine/>
    <w:semiHidden/>
    <w:rsid w:val="00C9570B"/>
    <w:pPr>
      <w:suppressAutoHyphens/>
      <w:spacing w:after="160" w:line="300" w:lineRule="auto"/>
      <w:ind w:left="220"/>
    </w:pPr>
    <w:rPr>
      <w:rFonts w:ascii="Garamond" w:hAnsi="Garamond"/>
    </w:rPr>
  </w:style>
  <w:style w:type="paragraph" w:styleId="Obsah3">
    <w:name w:val="toc 3"/>
    <w:basedOn w:val="Normln"/>
    <w:next w:val="Normln"/>
    <w:autoRedefine/>
    <w:semiHidden/>
    <w:rsid w:val="00C9570B"/>
    <w:pPr>
      <w:suppressAutoHyphens/>
      <w:spacing w:after="160" w:line="300" w:lineRule="auto"/>
      <w:ind w:left="440"/>
    </w:pPr>
    <w:rPr>
      <w:rFonts w:ascii="Garamond" w:hAnsi="Garamond"/>
    </w:rPr>
  </w:style>
  <w:style w:type="character" w:styleId="Sledovanodkaz">
    <w:name w:val="FollowedHyperlink"/>
    <w:semiHidden/>
    <w:locked/>
    <w:rsid w:val="00C9570B"/>
    <w:rPr>
      <w:color w:val="800080"/>
      <w:u w:val="single"/>
    </w:rPr>
  </w:style>
  <w:style w:type="paragraph" w:styleId="Textbubliny">
    <w:name w:val="Balloon Text"/>
    <w:basedOn w:val="Normln"/>
    <w:semiHidden/>
    <w:rsid w:val="00C9570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semiHidden/>
    <w:locked/>
    <w:rsid w:val="00C9570B"/>
    <w:pPr>
      <w:ind w:left="1701"/>
    </w:pPr>
    <w:rPr>
      <w:rFonts w:ascii="Garamond" w:hAnsi="Garamond"/>
      <w:bCs/>
      <w:color w:val="auto"/>
      <w:szCs w:val="20"/>
      <w:lang w:val="x-none" w:eastAsia="x-none"/>
    </w:rPr>
  </w:style>
  <w:style w:type="character" w:styleId="Odkaznakoment">
    <w:name w:val="annotation reference"/>
    <w:semiHidden/>
    <w:locked/>
    <w:rsid w:val="00C9570B"/>
    <w:rPr>
      <w:sz w:val="16"/>
    </w:rPr>
  </w:style>
  <w:style w:type="paragraph" w:styleId="Textkomente">
    <w:name w:val="annotation text"/>
    <w:basedOn w:val="Normln"/>
    <w:link w:val="TextkomenteChar"/>
    <w:semiHidden/>
    <w:locked/>
    <w:rsid w:val="00C9570B"/>
    <w:rPr>
      <w:rFonts w:ascii="Garamond" w:hAnsi="Garamond"/>
      <w:color w:val="auto"/>
      <w:sz w:val="20"/>
      <w:szCs w:val="20"/>
      <w:lang w:val="x-none" w:eastAsia="x-none"/>
    </w:rPr>
  </w:style>
  <w:style w:type="paragraph" w:styleId="Zkladntext">
    <w:name w:val="Body Text"/>
    <w:basedOn w:val="Normln"/>
    <w:link w:val="ZkladntextChar"/>
    <w:semiHidden/>
    <w:locked/>
    <w:rsid w:val="00C9570B"/>
    <w:pPr>
      <w:spacing w:before="480"/>
      <w:ind w:right="-144"/>
      <w:jc w:val="center"/>
    </w:pPr>
    <w:rPr>
      <w:rFonts w:ascii="Garamond" w:hAnsi="Garamond"/>
      <w:b/>
      <w:bCs/>
      <w:color w:val="auto"/>
      <w:szCs w:val="20"/>
      <w:lang w:val="x-none" w:eastAsia="x-none"/>
    </w:rPr>
  </w:style>
  <w:style w:type="paragraph" w:styleId="Zkladntext2">
    <w:name w:val="Body Text 2"/>
    <w:basedOn w:val="Normln"/>
    <w:semiHidden/>
    <w:locked/>
    <w:rsid w:val="00C9570B"/>
    <w:pPr>
      <w:spacing w:before="3000"/>
      <w:jc w:val="center"/>
    </w:pPr>
    <w:rPr>
      <w:rFonts w:ascii="Arial Narrow" w:hAnsi="Arial Narrow"/>
      <w:b/>
      <w:sz w:val="32"/>
    </w:rPr>
  </w:style>
  <w:style w:type="paragraph" w:styleId="Zkladntext3">
    <w:name w:val="Body Text 3"/>
    <w:basedOn w:val="Normln"/>
    <w:semiHidden/>
    <w:locked/>
    <w:rsid w:val="00C9570B"/>
    <w:pPr>
      <w:spacing w:before="3000"/>
    </w:pPr>
    <w:rPr>
      <w:rFonts w:ascii="Arial Narrow" w:hAnsi="Arial Narrow"/>
      <w:b/>
      <w:sz w:val="32"/>
    </w:rPr>
  </w:style>
  <w:style w:type="paragraph" w:customStyle="1" w:styleId="Nzevprojektunatitulu">
    <w:name w:val="Název projektu na titulu"/>
    <w:basedOn w:val="Normln"/>
    <w:semiHidden/>
    <w:locked/>
    <w:rsid w:val="008C3537"/>
    <w:pPr>
      <w:suppressAutoHyphens/>
      <w:spacing w:before="3000" w:after="0" w:line="300" w:lineRule="auto"/>
    </w:pPr>
    <w:rPr>
      <w:rFonts w:ascii="Arial Narrow" w:hAnsi="Arial Narrow"/>
      <w:b/>
      <w:sz w:val="32"/>
      <w:szCs w:val="24"/>
    </w:rPr>
  </w:style>
  <w:style w:type="paragraph" w:customStyle="1" w:styleId="CharCharCharCharCharCharCharCharCharCharCharCharCharCharCharCharCharCharCharCharCharCharCharCharCharChar">
    <w:name w:val="Char Char Char Char Char Char Char Char Char Char Char Char Char Char Char Char Char Char Char Char Char Char Char Char Char Char"/>
    <w:basedOn w:val="Normln"/>
    <w:semiHidden/>
    <w:locked/>
    <w:rsid w:val="00567C22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ZkladntextodsazenChar">
    <w:name w:val="Základní text odsazený Char"/>
    <w:link w:val="Zkladntextodsazen"/>
    <w:semiHidden/>
    <w:rsid w:val="00BA5564"/>
    <w:rPr>
      <w:rFonts w:ascii="Garamond" w:hAnsi="Garamond"/>
      <w:bCs/>
      <w:sz w:val="22"/>
    </w:rPr>
  </w:style>
  <w:style w:type="character" w:customStyle="1" w:styleId="ZkladntextChar">
    <w:name w:val="Základní text Char"/>
    <w:link w:val="Zkladntext"/>
    <w:semiHidden/>
    <w:rsid w:val="00BA5564"/>
    <w:rPr>
      <w:rFonts w:ascii="Garamond" w:hAnsi="Garamond"/>
      <w:b/>
      <w:bCs/>
      <w:sz w:val="22"/>
    </w:rPr>
  </w:style>
  <w:style w:type="character" w:customStyle="1" w:styleId="Nadpis1Char">
    <w:name w:val="Nadpis 1 Char"/>
    <w:link w:val="Nadpis1"/>
    <w:rsid w:val="00BA5564"/>
    <w:rPr>
      <w:rFonts w:ascii="Calibri" w:hAnsi="Calibri"/>
      <w:b/>
      <w:color w:val="6C6F70"/>
      <w:kern w:val="28"/>
      <w:sz w:val="28"/>
      <w:lang w:val="x-none" w:eastAsia="x-none"/>
    </w:rPr>
  </w:style>
  <w:style w:type="character" w:customStyle="1" w:styleId="TextkomenteChar">
    <w:name w:val="Text komentáře Char"/>
    <w:link w:val="Textkomente"/>
    <w:semiHidden/>
    <w:rsid w:val="00BA5564"/>
    <w:rPr>
      <w:rFonts w:ascii="Garamond" w:hAnsi="Garamond"/>
    </w:rPr>
  </w:style>
  <w:style w:type="character" w:customStyle="1" w:styleId="platne1">
    <w:name w:val="platne1"/>
    <w:basedOn w:val="Standardnpsmoodstavce"/>
    <w:locked/>
    <w:rsid w:val="004E199B"/>
  </w:style>
  <w:style w:type="paragraph" w:customStyle="1" w:styleId="Zpatstandarddok">
    <w:name w:val="Zápatí standard dok"/>
    <w:basedOn w:val="Zpat"/>
    <w:semiHidden/>
    <w:locked/>
    <w:rsid w:val="007429CF"/>
    <w:pPr>
      <w:suppressAutoHyphens/>
      <w:spacing w:before="0" w:after="120" w:line="300" w:lineRule="auto"/>
    </w:pPr>
    <w:rPr>
      <w:sz w:val="16"/>
      <w:szCs w:val="24"/>
    </w:rPr>
  </w:style>
  <w:style w:type="character" w:styleId="Siln">
    <w:name w:val="Strong"/>
    <w:qFormat/>
    <w:locked/>
    <w:rsid w:val="007429CF"/>
    <w:rPr>
      <w:b/>
      <w:bCs/>
    </w:rPr>
  </w:style>
  <w:style w:type="paragraph" w:customStyle="1" w:styleId="odrka2">
    <w:name w:val="odrážka 2"/>
    <w:basedOn w:val="Zkladntextodsazen"/>
    <w:link w:val="odrka2Char"/>
    <w:semiHidden/>
    <w:qFormat/>
    <w:locked/>
    <w:rsid w:val="00F578E0"/>
    <w:pPr>
      <w:numPr>
        <w:numId w:val="2"/>
      </w:numPr>
      <w:suppressAutoHyphens/>
      <w:spacing w:before="0" w:after="120" w:line="300" w:lineRule="auto"/>
    </w:pPr>
    <w:rPr>
      <w:rFonts w:ascii="Calibri" w:hAnsi="Calibri"/>
      <w:color w:val="808080"/>
      <w:szCs w:val="24"/>
    </w:rPr>
  </w:style>
  <w:style w:type="character" w:customStyle="1" w:styleId="odrka2Char">
    <w:name w:val="odrážka 2 Char"/>
    <w:link w:val="odrka2"/>
    <w:semiHidden/>
    <w:rsid w:val="00BA5564"/>
    <w:rPr>
      <w:rFonts w:ascii="Calibri" w:hAnsi="Calibri"/>
      <w:bCs/>
      <w:color w:val="808080"/>
      <w:sz w:val="22"/>
      <w:szCs w:val="24"/>
      <w:lang w:val="x-none" w:eastAsia="x-none"/>
    </w:rPr>
  </w:style>
  <w:style w:type="paragraph" w:customStyle="1" w:styleId="slovn">
    <w:name w:val="číslování"/>
    <w:basedOn w:val="Zkladntextodsazen"/>
    <w:link w:val="slovnChar"/>
    <w:semiHidden/>
    <w:qFormat/>
    <w:locked/>
    <w:rsid w:val="00F578E0"/>
    <w:pPr>
      <w:tabs>
        <w:tab w:val="num" w:pos="2421"/>
      </w:tabs>
      <w:suppressAutoHyphens/>
      <w:spacing w:before="0" w:after="120" w:line="300" w:lineRule="auto"/>
      <w:ind w:left="2421" w:hanging="360"/>
    </w:pPr>
    <w:rPr>
      <w:rFonts w:ascii="Calibri" w:hAnsi="Calibri"/>
      <w:color w:val="808080"/>
      <w:szCs w:val="24"/>
    </w:rPr>
  </w:style>
  <w:style w:type="character" w:customStyle="1" w:styleId="slovnChar">
    <w:name w:val="číslování Char"/>
    <w:link w:val="slovn"/>
    <w:semiHidden/>
    <w:rsid w:val="00BA5564"/>
    <w:rPr>
      <w:rFonts w:ascii="Calibri" w:hAnsi="Calibri"/>
      <w:bCs/>
      <w:color w:val="808080"/>
      <w:sz w:val="22"/>
      <w:szCs w:val="24"/>
    </w:rPr>
  </w:style>
  <w:style w:type="paragraph" w:styleId="Prosttext">
    <w:name w:val="Plain Text"/>
    <w:basedOn w:val="Normln"/>
    <w:link w:val="ProsttextChar"/>
    <w:uiPriority w:val="99"/>
    <w:semiHidden/>
    <w:locked/>
    <w:rsid w:val="007354C6"/>
    <w:pPr>
      <w:spacing w:before="0" w:after="0" w:line="240" w:lineRule="auto"/>
    </w:pPr>
    <w:rPr>
      <w:rFonts w:eastAsia="Calibri"/>
      <w:lang w:val="x-none" w:eastAsia="en-US"/>
    </w:rPr>
  </w:style>
  <w:style w:type="character" w:customStyle="1" w:styleId="ProsttextChar">
    <w:name w:val="Prostý text Char"/>
    <w:link w:val="Prosttext"/>
    <w:uiPriority w:val="99"/>
    <w:semiHidden/>
    <w:rsid w:val="00BA5564"/>
    <w:rPr>
      <w:rFonts w:ascii="Calibri" w:eastAsia="Calibri" w:hAnsi="Calibri"/>
      <w:color w:val="808080"/>
      <w:sz w:val="22"/>
      <w:szCs w:val="22"/>
      <w:lang w:eastAsia="en-US"/>
    </w:rPr>
  </w:style>
  <w:style w:type="character" w:customStyle="1" w:styleId="tsubjname">
    <w:name w:val="tsubjname"/>
    <w:basedOn w:val="Standardnpsmoodstavce"/>
    <w:semiHidden/>
    <w:locked/>
    <w:rsid w:val="007354C6"/>
  </w:style>
  <w:style w:type="character" w:customStyle="1" w:styleId="apple-style-span">
    <w:name w:val="apple-style-span"/>
    <w:basedOn w:val="Standardnpsmoodstavce"/>
    <w:semiHidden/>
    <w:locked/>
    <w:rsid w:val="00DB3ABA"/>
  </w:style>
  <w:style w:type="paragraph" w:styleId="Odstavecseseznamem">
    <w:name w:val="List Paragraph"/>
    <w:basedOn w:val="Normln"/>
    <w:uiPriority w:val="34"/>
    <w:qFormat/>
    <w:locked/>
    <w:rsid w:val="006A4F28"/>
    <w:pPr>
      <w:spacing w:before="0" w:after="0" w:line="240" w:lineRule="auto"/>
      <w:ind w:left="720"/>
    </w:pPr>
    <w:rPr>
      <w:rFonts w:eastAsia="Calibri" w:cs="Calibri"/>
      <w:color w:val="auto"/>
      <w:lang w:eastAsia="en-US"/>
    </w:rPr>
  </w:style>
  <w:style w:type="character" w:customStyle="1" w:styleId="platne">
    <w:name w:val="platne"/>
    <w:semiHidden/>
    <w:locked/>
    <w:rsid w:val="006A4F28"/>
  </w:style>
  <w:style w:type="character" w:customStyle="1" w:styleId="ZpatChar">
    <w:name w:val="Zápatí Char"/>
    <w:link w:val="Zpat"/>
    <w:uiPriority w:val="99"/>
    <w:semiHidden/>
    <w:rsid w:val="00BA5564"/>
    <w:rPr>
      <w:rFonts w:ascii="Calibri" w:hAnsi="Calibri"/>
      <w:color w:val="808080"/>
      <w:sz w:val="22"/>
      <w:szCs w:val="22"/>
    </w:rPr>
  </w:style>
  <w:style w:type="paragraph" w:customStyle="1" w:styleId="Nzevsmlouvy">
    <w:name w:val="Název smlouvy"/>
    <w:qFormat/>
    <w:rsid w:val="00BA5564"/>
    <w:pPr>
      <w:ind w:left="357"/>
      <w:jc w:val="center"/>
    </w:pPr>
    <w:rPr>
      <w:rFonts w:ascii="Calibri" w:hAnsi="Calibri"/>
      <w:b/>
      <w:color w:val="6C6F70"/>
      <w:kern w:val="28"/>
      <w:sz w:val="28"/>
    </w:rPr>
  </w:style>
  <w:style w:type="paragraph" w:customStyle="1" w:styleId="zpat0">
    <w:name w:val="zápatí"/>
    <w:basedOn w:val="Normln"/>
    <w:rsid w:val="005B51E0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 w:cs="Arial"/>
      <w:color w:val="6C6F70"/>
      <w:spacing w:val="-4"/>
      <w:w w:val="89"/>
      <w:kern w:val="16"/>
      <w:sz w:val="16"/>
      <w:szCs w:val="16"/>
    </w:rPr>
  </w:style>
  <w:style w:type="character" w:customStyle="1" w:styleId="ra">
    <w:name w:val="ra"/>
    <w:basedOn w:val="Standardnpsmoodstavce"/>
    <w:rsid w:val="00121B0D"/>
  </w:style>
  <w:style w:type="character" w:customStyle="1" w:styleId="tl">
    <w:name w:val="tl"/>
    <w:basedOn w:val="Standardnpsmoodstavce"/>
    <w:rsid w:val="00121B0D"/>
  </w:style>
  <w:style w:type="paragraph" w:customStyle="1" w:styleId="SMLnormln">
    <w:name w:val="SML_normální"/>
    <w:basedOn w:val="Normln"/>
    <w:rsid w:val="005048A9"/>
    <w:pPr>
      <w:spacing w:before="60" w:line="240" w:lineRule="auto"/>
      <w:jc w:val="both"/>
    </w:pPr>
    <w:rPr>
      <w:rFonts w:ascii="Arial" w:hAnsi="Arial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locked/>
    <w:rsid w:val="005E3158"/>
    <w:rPr>
      <w:rFonts w:ascii="Calibri" w:hAnsi="Calibri"/>
      <w:b/>
      <w:bCs/>
      <w:color w:val="808080"/>
    </w:rPr>
  </w:style>
  <w:style w:type="character" w:customStyle="1" w:styleId="PedmtkomenteChar">
    <w:name w:val="Předmět komentáře Char"/>
    <w:link w:val="Pedmtkomente"/>
    <w:semiHidden/>
    <w:rsid w:val="005E3158"/>
    <w:rPr>
      <w:rFonts w:ascii="Calibri" w:hAnsi="Calibri"/>
      <w:b/>
      <w:bCs/>
      <w:color w:val="808080"/>
    </w:rPr>
  </w:style>
  <w:style w:type="paragraph" w:customStyle="1" w:styleId="Normln3">
    <w:name w:val="Normální3"/>
    <w:rsid w:val="008F656E"/>
    <w:rPr>
      <w:rFonts w:ascii="Times New Roman" w:eastAsia="ヒラギノ角ゴ Pro W3" w:hAnsi="Times New Roman"/>
      <w:color w:val="000000"/>
      <w:sz w:val="24"/>
    </w:rPr>
  </w:style>
  <w:style w:type="paragraph" w:styleId="Textpoznpodarou">
    <w:name w:val="footnote text"/>
    <w:basedOn w:val="Normln"/>
    <w:link w:val="TextpoznpodarouChar"/>
    <w:semiHidden/>
    <w:locked/>
    <w:rsid w:val="00D97C36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D97C36"/>
    <w:rPr>
      <w:rFonts w:ascii="Calibri" w:hAnsi="Calibri"/>
      <w:color w:val="808080"/>
    </w:rPr>
  </w:style>
  <w:style w:type="character" w:styleId="Znakapoznpodarou">
    <w:name w:val="footnote reference"/>
    <w:semiHidden/>
    <w:locked/>
    <w:rsid w:val="00D97C36"/>
    <w:rPr>
      <w:vertAlign w:val="superscript"/>
    </w:rPr>
  </w:style>
  <w:style w:type="paragraph" w:customStyle="1" w:styleId="Normln1">
    <w:name w:val="Normální1"/>
    <w:basedOn w:val="Normln"/>
    <w:rsid w:val="00B34109"/>
    <w:pPr>
      <w:spacing w:before="0" w:after="0" w:line="240" w:lineRule="auto"/>
    </w:pPr>
    <w:rPr>
      <w:rFonts w:ascii="Times New Roman" w:hAnsi="Times New Roman"/>
      <w:noProof/>
      <w:color w:val="auto"/>
      <w:sz w:val="24"/>
      <w:szCs w:val="20"/>
      <w:lang w:val="en-US" w:eastAsia="en-US"/>
    </w:rPr>
  </w:style>
  <w:style w:type="character" w:customStyle="1" w:styleId="apple-converted-space">
    <w:name w:val="apple-converted-space"/>
    <w:basedOn w:val="Standardnpsmoodstavce"/>
    <w:rsid w:val="006A07D5"/>
  </w:style>
  <w:style w:type="numbering" w:customStyle="1" w:styleId="Styl1">
    <w:name w:val="Styl1"/>
    <w:uiPriority w:val="99"/>
    <w:rsid w:val="005E1E7A"/>
    <w:pPr>
      <w:numPr>
        <w:numId w:val="3"/>
      </w:numPr>
    </w:pPr>
  </w:style>
  <w:style w:type="paragraph" w:customStyle="1" w:styleId="Odrky1rovn">
    <w:name w:val="Odrážky 1. úrovně"/>
    <w:basedOn w:val="Odstavecseseznamem"/>
    <w:qFormat/>
    <w:rsid w:val="005E1E7A"/>
    <w:pPr>
      <w:numPr>
        <w:numId w:val="4"/>
      </w:numPr>
      <w:spacing w:before="120" w:line="300" w:lineRule="auto"/>
      <w:contextualSpacing/>
    </w:pPr>
    <w:rPr>
      <w:rFonts w:eastAsiaTheme="minorHAnsi" w:cstheme="minorBidi"/>
    </w:rPr>
  </w:style>
  <w:style w:type="paragraph" w:customStyle="1" w:styleId="Odrky2rovn">
    <w:name w:val="Odrážky 2. úrovně"/>
    <w:basedOn w:val="Odstavecseseznamem"/>
    <w:qFormat/>
    <w:rsid w:val="005E1E7A"/>
    <w:pPr>
      <w:numPr>
        <w:ilvl w:val="1"/>
        <w:numId w:val="4"/>
      </w:numPr>
      <w:spacing w:before="120" w:line="300" w:lineRule="auto"/>
      <w:contextualSpacing/>
    </w:pPr>
    <w:rPr>
      <w:rFonts w:eastAsiaTheme="minorHAnsi" w:cstheme="minorBidi"/>
    </w:rPr>
  </w:style>
  <w:style w:type="character" w:customStyle="1" w:styleId="Nadpis4Char">
    <w:name w:val="Nadpis 4 Char"/>
    <w:basedOn w:val="Standardnpsmoodstavce"/>
    <w:link w:val="Nadpis4"/>
    <w:rsid w:val="003F3DCB"/>
    <w:rPr>
      <w:rFonts w:ascii="Calibri" w:hAnsi="Calibri"/>
      <w:sz w:val="22"/>
      <w:szCs w:val="22"/>
    </w:rPr>
  </w:style>
  <w:style w:type="paragraph" w:customStyle="1" w:styleId="Informaceoobjednateliazhotoviteli">
    <w:name w:val="Informace o objednateli a zhotoviteli"/>
    <w:basedOn w:val="Normln"/>
    <w:rsid w:val="00CE098D"/>
    <w:pPr>
      <w:suppressAutoHyphens/>
      <w:autoSpaceDN w:val="0"/>
      <w:spacing w:after="120" w:line="300" w:lineRule="auto"/>
      <w:ind w:left="1418"/>
      <w:textAlignment w:val="baseline"/>
    </w:pPr>
    <w:rPr>
      <w:color w:val="auto"/>
    </w:rPr>
  </w:style>
  <w:style w:type="paragraph" w:customStyle="1" w:styleId="Odstavecseseznamem1">
    <w:name w:val="Odstavec se seznamem1"/>
    <w:basedOn w:val="Normln"/>
    <w:rsid w:val="0022160D"/>
    <w:pPr>
      <w:spacing w:before="0" w:after="200" w:line="276" w:lineRule="auto"/>
      <w:ind w:left="720"/>
      <w:contextualSpacing/>
    </w:pPr>
    <w:rPr>
      <w:rFonts w:ascii="Verdana" w:hAnsi="Verdana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" w:eastAsia="Times New Roman" w:hAnsi="c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 w:qFormat="1"/>
    <w:lsdException w:name="heading 2" w:locked="0" w:semiHidden="0" w:unhideWhenUsed="0" w:qFormat="1"/>
    <w:lsdException w:name="heading 3" w:locked="0" w:semiHidden="0" w:unhideWhenUs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toc 1" w:locked="0"/>
    <w:lsdException w:name="toc 2" w:locked="0"/>
    <w:lsdException w:name="toc 3" w:locked="0"/>
    <w:lsdException w:name="footer" w:uiPriority="99"/>
    <w:lsdException w:name="caption" w:locked="0" w:qFormat="1"/>
    <w:lsdException w:name="List 4" w:unhideWhenUsed="0"/>
    <w:lsdException w:name="List 5" w:unhideWhenUsed="0"/>
    <w:lsdException w:name="Title" w:semiHidden="0" w:unhideWhenUsed="0" w:qFormat="1"/>
    <w:lsdException w:name="Default Paragraph Font" w:locked="0"/>
    <w:lsdException w:name="Subtitle" w:semiHidden="0" w:unhideWhenUsed="0" w:qFormat="1"/>
    <w:lsdException w:name="Body Text 3" w:semiHidden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BA5564"/>
    <w:pPr>
      <w:spacing w:before="120" w:after="60" w:line="360" w:lineRule="auto"/>
    </w:pPr>
    <w:rPr>
      <w:rFonts w:ascii="Calibri" w:hAnsi="Calibri"/>
      <w:color w:val="80808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BA5564"/>
    <w:pPr>
      <w:keepNext/>
      <w:numPr>
        <w:numId w:val="1"/>
      </w:numPr>
      <w:spacing w:before="240"/>
      <w:jc w:val="center"/>
      <w:outlineLvl w:val="0"/>
    </w:pPr>
    <w:rPr>
      <w:b/>
      <w:color w:val="6C6F70"/>
      <w:kern w:val="28"/>
      <w:sz w:val="28"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BA5564"/>
    <w:pPr>
      <w:numPr>
        <w:ilvl w:val="1"/>
        <w:numId w:val="1"/>
      </w:numPr>
      <w:outlineLvl w:val="1"/>
    </w:pPr>
    <w:rPr>
      <w:color w:val="auto"/>
      <w:sz w:val="21"/>
      <w:szCs w:val="21"/>
    </w:rPr>
  </w:style>
  <w:style w:type="paragraph" w:styleId="Nadpis3">
    <w:name w:val="heading 3"/>
    <w:basedOn w:val="Normln"/>
    <w:next w:val="Normln"/>
    <w:qFormat/>
    <w:rsid w:val="00BA5564"/>
    <w:pPr>
      <w:numPr>
        <w:ilvl w:val="2"/>
        <w:numId w:val="1"/>
      </w:numPr>
      <w:outlineLvl w:val="2"/>
    </w:pPr>
    <w:rPr>
      <w:color w:val="auto"/>
      <w:sz w:val="21"/>
      <w:szCs w:val="21"/>
    </w:rPr>
  </w:style>
  <w:style w:type="paragraph" w:styleId="Nadpis4">
    <w:name w:val="heading 4"/>
    <w:basedOn w:val="Nadpis3"/>
    <w:next w:val="Normln"/>
    <w:link w:val="Nadpis4Char"/>
    <w:unhideWhenUsed/>
    <w:qFormat/>
    <w:rsid w:val="003F3DCB"/>
    <w:pPr>
      <w:numPr>
        <w:ilvl w:val="0"/>
        <w:numId w:val="0"/>
      </w:numPr>
      <w:tabs>
        <w:tab w:val="num" w:pos="1843"/>
      </w:tabs>
      <w:ind w:left="1843" w:hanging="932"/>
      <w:outlineLvl w:val="3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DTabulka">
    <w:name w:val="IDTabulka"/>
    <w:basedOn w:val="Normln"/>
    <w:locked/>
    <w:rsid w:val="00C9570B"/>
    <w:pPr>
      <w:suppressAutoHyphens/>
      <w:spacing w:after="160" w:line="300" w:lineRule="auto"/>
    </w:pPr>
    <w:rPr>
      <w:rFonts w:ascii="Garamond" w:hAnsi="Garamond"/>
    </w:rPr>
  </w:style>
  <w:style w:type="paragraph" w:customStyle="1" w:styleId="IDTabulkaBold">
    <w:name w:val="IDTabulkaBold"/>
    <w:basedOn w:val="IDTabulka"/>
    <w:uiPriority w:val="99"/>
    <w:locked/>
    <w:rsid w:val="00C9570B"/>
    <w:rPr>
      <w:b/>
    </w:rPr>
  </w:style>
  <w:style w:type="paragraph" w:styleId="Zhlav">
    <w:name w:val="header"/>
    <w:basedOn w:val="Normln"/>
    <w:semiHidden/>
    <w:locked/>
    <w:rsid w:val="00C957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semiHidden/>
    <w:locked/>
    <w:rsid w:val="00C957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semiHidden/>
    <w:locked/>
    <w:rsid w:val="00C9570B"/>
  </w:style>
  <w:style w:type="character" w:styleId="Hypertextovodkaz">
    <w:name w:val="Hyperlink"/>
    <w:uiPriority w:val="99"/>
    <w:locked/>
    <w:rsid w:val="00C9570B"/>
    <w:rPr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C9570B"/>
    <w:pPr>
      <w:suppressAutoHyphens/>
      <w:spacing w:after="160" w:line="300" w:lineRule="auto"/>
    </w:pPr>
    <w:rPr>
      <w:rFonts w:ascii="Garamond" w:hAnsi="Garamond"/>
    </w:rPr>
  </w:style>
  <w:style w:type="paragraph" w:styleId="Obsah2">
    <w:name w:val="toc 2"/>
    <w:basedOn w:val="Normln"/>
    <w:next w:val="Normln"/>
    <w:autoRedefine/>
    <w:semiHidden/>
    <w:rsid w:val="00C9570B"/>
    <w:pPr>
      <w:suppressAutoHyphens/>
      <w:spacing w:after="160" w:line="300" w:lineRule="auto"/>
      <w:ind w:left="220"/>
    </w:pPr>
    <w:rPr>
      <w:rFonts w:ascii="Garamond" w:hAnsi="Garamond"/>
    </w:rPr>
  </w:style>
  <w:style w:type="paragraph" w:styleId="Obsah3">
    <w:name w:val="toc 3"/>
    <w:basedOn w:val="Normln"/>
    <w:next w:val="Normln"/>
    <w:autoRedefine/>
    <w:semiHidden/>
    <w:rsid w:val="00C9570B"/>
    <w:pPr>
      <w:suppressAutoHyphens/>
      <w:spacing w:after="160" w:line="300" w:lineRule="auto"/>
      <w:ind w:left="440"/>
    </w:pPr>
    <w:rPr>
      <w:rFonts w:ascii="Garamond" w:hAnsi="Garamond"/>
    </w:rPr>
  </w:style>
  <w:style w:type="character" w:styleId="Sledovanodkaz">
    <w:name w:val="FollowedHyperlink"/>
    <w:semiHidden/>
    <w:locked/>
    <w:rsid w:val="00C9570B"/>
    <w:rPr>
      <w:color w:val="800080"/>
      <w:u w:val="single"/>
    </w:rPr>
  </w:style>
  <w:style w:type="paragraph" w:styleId="Textbubliny">
    <w:name w:val="Balloon Text"/>
    <w:basedOn w:val="Normln"/>
    <w:semiHidden/>
    <w:rsid w:val="00C9570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semiHidden/>
    <w:locked/>
    <w:rsid w:val="00C9570B"/>
    <w:pPr>
      <w:ind w:left="1701"/>
    </w:pPr>
    <w:rPr>
      <w:rFonts w:ascii="Garamond" w:hAnsi="Garamond"/>
      <w:bCs/>
      <w:color w:val="auto"/>
      <w:szCs w:val="20"/>
      <w:lang w:val="x-none" w:eastAsia="x-none"/>
    </w:rPr>
  </w:style>
  <w:style w:type="character" w:styleId="Odkaznakoment">
    <w:name w:val="annotation reference"/>
    <w:semiHidden/>
    <w:locked/>
    <w:rsid w:val="00C9570B"/>
    <w:rPr>
      <w:sz w:val="16"/>
    </w:rPr>
  </w:style>
  <w:style w:type="paragraph" w:styleId="Textkomente">
    <w:name w:val="annotation text"/>
    <w:basedOn w:val="Normln"/>
    <w:link w:val="TextkomenteChar"/>
    <w:semiHidden/>
    <w:locked/>
    <w:rsid w:val="00C9570B"/>
    <w:rPr>
      <w:rFonts w:ascii="Garamond" w:hAnsi="Garamond"/>
      <w:color w:val="auto"/>
      <w:sz w:val="20"/>
      <w:szCs w:val="20"/>
      <w:lang w:val="x-none" w:eastAsia="x-none"/>
    </w:rPr>
  </w:style>
  <w:style w:type="paragraph" w:styleId="Zkladntext">
    <w:name w:val="Body Text"/>
    <w:basedOn w:val="Normln"/>
    <w:link w:val="ZkladntextChar"/>
    <w:semiHidden/>
    <w:locked/>
    <w:rsid w:val="00C9570B"/>
    <w:pPr>
      <w:spacing w:before="480"/>
      <w:ind w:right="-144"/>
      <w:jc w:val="center"/>
    </w:pPr>
    <w:rPr>
      <w:rFonts w:ascii="Garamond" w:hAnsi="Garamond"/>
      <w:b/>
      <w:bCs/>
      <w:color w:val="auto"/>
      <w:szCs w:val="20"/>
      <w:lang w:val="x-none" w:eastAsia="x-none"/>
    </w:rPr>
  </w:style>
  <w:style w:type="paragraph" w:styleId="Zkladntext2">
    <w:name w:val="Body Text 2"/>
    <w:basedOn w:val="Normln"/>
    <w:semiHidden/>
    <w:locked/>
    <w:rsid w:val="00C9570B"/>
    <w:pPr>
      <w:spacing w:before="3000"/>
      <w:jc w:val="center"/>
    </w:pPr>
    <w:rPr>
      <w:rFonts w:ascii="Arial Narrow" w:hAnsi="Arial Narrow"/>
      <w:b/>
      <w:sz w:val="32"/>
    </w:rPr>
  </w:style>
  <w:style w:type="paragraph" w:styleId="Zkladntext3">
    <w:name w:val="Body Text 3"/>
    <w:basedOn w:val="Normln"/>
    <w:semiHidden/>
    <w:locked/>
    <w:rsid w:val="00C9570B"/>
    <w:pPr>
      <w:spacing w:before="3000"/>
    </w:pPr>
    <w:rPr>
      <w:rFonts w:ascii="Arial Narrow" w:hAnsi="Arial Narrow"/>
      <w:b/>
      <w:sz w:val="32"/>
    </w:rPr>
  </w:style>
  <w:style w:type="paragraph" w:customStyle="1" w:styleId="Nzevprojektunatitulu">
    <w:name w:val="Název projektu na titulu"/>
    <w:basedOn w:val="Normln"/>
    <w:semiHidden/>
    <w:locked/>
    <w:rsid w:val="008C3537"/>
    <w:pPr>
      <w:suppressAutoHyphens/>
      <w:spacing w:before="3000" w:after="0" w:line="300" w:lineRule="auto"/>
    </w:pPr>
    <w:rPr>
      <w:rFonts w:ascii="Arial Narrow" w:hAnsi="Arial Narrow"/>
      <w:b/>
      <w:sz w:val="32"/>
      <w:szCs w:val="24"/>
    </w:rPr>
  </w:style>
  <w:style w:type="paragraph" w:customStyle="1" w:styleId="CharCharCharCharCharCharCharCharCharCharCharCharCharCharCharCharCharCharCharCharCharCharCharCharCharChar">
    <w:name w:val="Char Char Char Char Char Char Char Char Char Char Char Char Char Char Char Char Char Char Char Char Char Char Char Char Char Char"/>
    <w:basedOn w:val="Normln"/>
    <w:semiHidden/>
    <w:locked/>
    <w:rsid w:val="00567C22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ZkladntextodsazenChar">
    <w:name w:val="Základní text odsazený Char"/>
    <w:link w:val="Zkladntextodsazen"/>
    <w:semiHidden/>
    <w:rsid w:val="00BA5564"/>
    <w:rPr>
      <w:rFonts w:ascii="Garamond" w:hAnsi="Garamond"/>
      <w:bCs/>
      <w:sz w:val="22"/>
    </w:rPr>
  </w:style>
  <w:style w:type="character" w:customStyle="1" w:styleId="ZkladntextChar">
    <w:name w:val="Základní text Char"/>
    <w:link w:val="Zkladntext"/>
    <w:semiHidden/>
    <w:rsid w:val="00BA5564"/>
    <w:rPr>
      <w:rFonts w:ascii="Garamond" w:hAnsi="Garamond"/>
      <w:b/>
      <w:bCs/>
      <w:sz w:val="22"/>
    </w:rPr>
  </w:style>
  <w:style w:type="character" w:customStyle="1" w:styleId="Nadpis1Char">
    <w:name w:val="Nadpis 1 Char"/>
    <w:link w:val="Nadpis1"/>
    <w:rsid w:val="00BA5564"/>
    <w:rPr>
      <w:rFonts w:ascii="Calibri" w:hAnsi="Calibri"/>
      <w:b/>
      <w:color w:val="6C6F70"/>
      <w:kern w:val="28"/>
      <w:sz w:val="28"/>
      <w:lang w:val="x-none" w:eastAsia="x-none"/>
    </w:rPr>
  </w:style>
  <w:style w:type="character" w:customStyle="1" w:styleId="TextkomenteChar">
    <w:name w:val="Text komentáře Char"/>
    <w:link w:val="Textkomente"/>
    <w:semiHidden/>
    <w:rsid w:val="00BA5564"/>
    <w:rPr>
      <w:rFonts w:ascii="Garamond" w:hAnsi="Garamond"/>
    </w:rPr>
  </w:style>
  <w:style w:type="character" w:customStyle="1" w:styleId="platne1">
    <w:name w:val="platne1"/>
    <w:basedOn w:val="Standardnpsmoodstavce"/>
    <w:locked/>
    <w:rsid w:val="004E199B"/>
  </w:style>
  <w:style w:type="paragraph" w:customStyle="1" w:styleId="Zpatstandarddok">
    <w:name w:val="Zápatí standard dok"/>
    <w:basedOn w:val="Zpat"/>
    <w:semiHidden/>
    <w:locked/>
    <w:rsid w:val="007429CF"/>
    <w:pPr>
      <w:suppressAutoHyphens/>
      <w:spacing w:before="0" w:after="120" w:line="300" w:lineRule="auto"/>
    </w:pPr>
    <w:rPr>
      <w:sz w:val="16"/>
      <w:szCs w:val="24"/>
    </w:rPr>
  </w:style>
  <w:style w:type="character" w:styleId="Siln">
    <w:name w:val="Strong"/>
    <w:qFormat/>
    <w:locked/>
    <w:rsid w:val="007429CF"/>
    <w:rPr>
      <w:b/>
      <w:bCs/>
    </w:rPr>
  </w:style>
  <w:style w:type="paragraph" w:customStyle="1" w:styleId="odrka2">
    <w:name w:val="odrážka 2"/>
    <w:basedOn w:val="Zkladntextodsazen"/>
    <w:link w:val="odrka2Char"/>
    <w:semiHidden/>
    <w:qFormat/>
    <w:locked/>
    <w:rsid w:val="00F578E0"/>
    <w:pPr>
      <w:numPr>
        <w:numId w:val="2"/>
      </w:numPr>
      <w:suppressAutoHyphens/>
      <w:spacing w:before="0" w:after="120" w:line="300" w:lineRule="auto"/>
    </w:pPr>
    <w:rPr>
      <w:rFonts w:ascii="Calibri" w:hAnsi="Calibri"/>
      <w:color w:val="808080"/>
      <w:szCs w:val="24"/>
    </w:rPr>
  </w:style>
  <w:style w:type="character" w:customStyle="1" w:styleId="odrka2Char">
    <w:name w:val="odrážka 2 Char"/>
    <w:link w:val="odrka2"/>
    <w:semiHidden/>
    <w:rsid w:val="00BA5564"/>
    <w:rPr>
      <w:rFonts w:ascii="Calibri" w:hAnsi="Calibri"/>
      <w:bCs/>
      <w:color w:val="808080"/>
      <w:sz w:val="22"/>
      <w:szCs w:val="24"/>
      <w:lang w:val="x-none" w:eastAsia="x-none"/>
    </w:rPr>
  </w:style>
  <w:style w:type="paragraph" w:customStyle="1" w:styleId="slovn">
    <w:name w:val="číslování"/>
    <w:basedOn w:val="Zkladntextodsazen"/>
    <w:link w:val="slovnChar"/>
    <w:semiHidden/>
    <w:qFormat/>
    <w:locked/>
    <w:rsid w:val="00F578E0"/>
    <w:pPr>
      <w:tabs>
        <w:tab w:val="num" w:pos="2421"/>
      </w:tabs>
      <w:suppressAutoHyphens/>
      <w:spacing w:before="0" w:after="120" w:line="300" w:lineRule="auto"/>
      <w:ind w:left="2421" w:hanging="360"/>
    </w:pPr>
    <w:rPr>
      <w:rFonts w:ascii="Calibri" w:hAnsi="Calibri"/>
      <w:color w:val="808080"/>
      <w:szCs w:val="24"/>
    </w:rPr>
  </w:style>
  <w:style w:type="character" w:customStyle="1" w:styleId="slovnChar">
    <w:name w:val="číslování Char"/>
    <w:link w:val="slovn"/>
    <w:semiHidden/>
    <w:rsid w:val="00BA5564"/>
    <w:rPr>
      <w:rFonts w:ascii="Calibri" w:hAnsi="Calibri"/>
      <w:bCs/>
      <w:color w:val="808080"/>
      <w:sz w:val="22"/>
      <w:szCs w:val="24"/>
    </w:rPr>
  </w:style>
  <w:style w:type="paragraph" w:styleId="Prosttext">
    <w:name w:val="Plain Text"/>
    <w:basedOn w:val="Normln"/>
    <w:link w:val="ProsttextChar"/>
    <w:uiPriority w:val="99"/>
    <w:semiHidden/>
    <w:locked/>
    <w:rsid w:val="007354C6"/>
    <w:pPr>
      <w:spacing w:before="0" w:after="0" w:line="240" w:lineRule="auto"/>
    </w:pPr>
    <w:rPr>
      <w:rFonts w:eastAsia="Calibri"/>
      <w:lang w:val="x-none" w:eastAsia="en-US"/>
    </w:rPr>
  </w:style>
  <w:style w:type="character" w:customStyle="1" w:styleId="ProsttextChar">
    <w:name w:val="Prostý text Char"/>
    <w:link w:val="Prosttext"/>
    <w:uiPriority w:val="99"/>
    <w:semiHidden/>
    <w:rsid w:val="00BA5564"/>
    <w:rPr>
      <w:rFonts w:ascii="Calibri" w:eastAsia="Calibri" w:hAnsi="Calibri"/>
      <w:color w:val="808080"/>
      <w:sz w:val="22"/>
      <w:szCs w:val="22"/>
      <w:lang w:eastAsia="en-US"/>
    </w:rPr>
  </w:style>
  <w:style w:type="character" w:customStyle="1" w:styleId="tsubjname">
    <w:name w:val="tsubjname"/>
    <w:basedOn w:val="Standardnpsmoodstavce"/>
    <w:semiHidden/>
    <w:locked/>
    <w:rsid w:val="007354C6"/>
  </w:style>
  <w:style w:type="character" w:customStyle="1" w:styleId="apple-style-span">
    <w:name w:val="apple-style-span"/>
    <w:basedOn w:val="Standardnpsmoodstavce"/>
    <w:semiHidden/>
    <w:locked/>
    <w:rsid w:val="00DB3ABA"/>
  </w:style>
  <w:style w:type="paragraph" w:styleId="Odstavecseseznamem">
    <w:name w:val="List Paragraph"/>
    <w:basedOn w:val="Normln"/>
    <w:uiPriority w:val="34"/>
    <w:qFormat/>
    <w:locked/>
    <w:rsid w:val="006A4F28"/>
    <w:pPr>
      <w:spacing w:before="0" w:after="0" w:line="240" w:lineRule="auto"/>
      <w:ind w:left="720"/>
    </w:pPr>
    <w:rPr>
      <w:rFonts w:eastAsia="Calibri" w:cs="Calibri"/>
      <w:color w:val="auto"/>
      <w:lang w:eastAsia="en-US"/>
    </w:rPr>
  </w:style>
  <w:style w:type="character" w:customStyle="1" w:styleId="platne">
    <w:name w:val="platne"/>
    <w:semiHidden/>
    <w:locked/>
    <w:rsid w:val="006A4F28"/>
  </w:style>
  <w:style w:type="character" w:customStyle="1" w:styleId="ZpatChar">
    <w:name w:val="Zápatí Char"/>
    <w:link w:val="Zpat"/>
    <w:uiPriority w:val="99"/>
    <w:semiHidden/>
    <w:rsid w:val="00BA5564"/>
    <w:rPr>
      <w:rFonts w:ascii="Calibri" w:hAnsi="Calibri"/>
      <w:color w:val="808080"/>
      <w:sz w:val="22"/>
      <w:szCs w:val="22"/>
    </w:rPr>
  </w:style>
  <w:style w:type="paragraph" w:customStyle="1" w:styleId="Nzevsmlouvy">
    <w:name w:val="Název smlouvy"/>
    <w:qFormat/>
    <w:rsid w:val="00BA5564"/>
    <w:pPr>
      <w:ind w:left="357"/>
      <w:jc w:val="center"/>
    </w:pPr>
    <w:rPr>
      <w:rFonts w:ascii="Calibri" w:hAnsi="Calibri"/>
      <w:b/>
      <w:color w:val="6C6F70"/>
      <w:kern w:val="28"/>
      <w:sz w:val="28"/>
    </w:rPr>
  </w:style>
  <w:style w:type="paragraph" w:customStyle="1" w:styleId="zpat0">
    <w:name w:val="zápatí"/>
    <w:basedOn w:val="Normln"/>
    <w:rsid w:val="005B51E0"/>
    <w:pPr>
      <w:tabs>
        <w:tab w:val="center" w:pos="4536"/>
        <w:tab w:val="right" w:pos="9072"/>
      </w:tabs>
      <w:spacing w:before="0" w:after="0" w:line="240" w:lineRule="auto"/>
    </w:pPr>
    <w:rPr>
      <w:rFonts w:ascii="Arial" w:hAnsi="Arial" w:cs="Arial"/>
      <w:color w:val="6C6F70"/>
      <w:spacing w:val="-4"/>
      <w:w w:val="89"/>
      <w:kern w:val="16"/>
      <w:sz w:val="16"/>
      <w:szCs w:val="16"/>
    </w:rPr>
  </w:style>
  <w:style w:type="character" w:customStyle="1" w:styleId="ra">
    <w:name w:val="ra"/>
    <w:basedOn w:val="Standardnpsmoodstavce"/>
    <w:rsid w:val="00121B0D"/>
  </w:style>
  <w:style w:type="character" w:customStyle="1" w:styleId="tl">
    <w:name w:val="tl"/>
    <w:basedOn w:val="Standardnpsmoodstavce"/>
    <w:rsid w:val="00121B0D"/>
  </w:style>
  <w:style w:type="paragraph" w:customStyle="1" w:styleId="SMLnormln">
    <w:name w:val="SML_normální"/>
    <w:basedOn w:val="Normln"/>
    <w:rsid w:val="005048A9"/>
    <w:pPr>
      <w:spacing w:before="60" w:line="240" w:lineRule="auto"/>
      <w:jc w:val="both"/>
    </w:pPr>
    <w:rPr>
      <w:rFonts w:ascii="Arial" w:hAnsi="Arial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locked/>
    <w:rsid w:val="005E3158"/>
    <w:rPr>
      <w:rFonts w:ascii="Calibri" w:hAnsi="Calibri"/>
      <w:b/>
      <w:bCs/>
      <w:color w:val="808080"/>
    </w:rPr>
  </w:style>
  <w:style w:type="character" w:customStyle="1" w:styleId="PedmtkomenteChar">
    <w:name w:val="Předmět komentáře Char"/>
    <w:link w:val="Pedmtkomente"/>
    <w:semiHidden/>
    <w:rsid w:val="005E3158"/>
    <w:rPr>
      <w:rFonts w:ascii="Calibri" w:hAnsi="Calibri"/>
      <w:b/>
      <w:bCs/>
      <w:color w:val="808080"/>
    </w:rPr>
  </w:style>
  <w:style w:type="paragraph" w:customStyle="1" w:styleId="Normln3">
    <w:name w:val="Normální3"/>
    <w:rsid w:val="008F656E"/>
    <w:rPr>
      <w:rFonts w:ascii="Times New Roman" w:eastAsia="ヒラギノ角ゴ Pro W3" w:hAnsi="Times New Roman"/>
      <w:color w:val="000000"/>
      <w:sz w:val="24"/>
    </w:rPr>
  </w:style>
  <w:style w:type="paragraph" w:styleId="Textpoznpodarou">
    <w:name w:val="footnote text"/>
    <w:basedOn w:val="Normln"/>
    <w:link w:val="TextpoznpodarouChar"/>
    <w:semiHidden/>
    <w:locked/>
    <w:rsid w:val="00D97C36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D97C36"/>
    <w:rPr>
      <w:rFonts w:ascii="Calibri" w:hAnsi="Calibri"/>
      <w:color w:val="808080"/>
    </w:rPr>
  </w:style>
  <w:style w:type="character" w:styleId="Znakapoznpodarou">
    <w:name w:val="footnote reference"/>
    <w:semiHidden/>
    <w:locked/>
    <w:rsid w:val="00D97C36"/>
    <w:rPr>
      <w:vertAlign w:val="superscript"/>
    </w:rPr>
  </w:style>
  <w:style w:type="paragraph" w:customStyle="1" w:styleId="Normln1">
    <w:name w:val="Normální1"/>
    <w:basedOn w:val="Normln"/>
    <w:rsid w:val="00B34109"/>
    <w:pPr>
      <w:spacing w:before="0" w:after="0" w:line="240" w:lineRule="auto"/>
    </w:pPr>
    <w:rPr>
      <w:rFonts w:ascii="Times New Roman" w:hAnsi="Times New Roman"/>
      <w:noProof/>
      <w:color w:val="auto"/>
      <w:sz w:val="24"/>
      <w:szCs w:val="20"/>
      <w:lang w:val="en-US" w:eastAsia="en-US"/>
    </w:rPr>
  </w:style>
  <w:style w:type="character" w:customStyle="1" w:styleId="apple-converted-space">
    <w:name w:val="apple-converted-space"/>
    <w:basedOn w:val="Standardnpsmoodstavce"/>
    <w:rsid w:val="006A07D5"/>
  </w:style>
  <w:style w:type="numbering" w:customStyle="1" w:styleId="Styl1">
    <w:name w:val="Styl1"/>
    <w:uiPriority w:val="99"/>
    <w:rsid w:val="005E1E7A"/>
    <w:pPr>
      <w:numPr>
        <w:numId w:val="3"/>
      </w:numPr>
    </w:pPr>
  </w:style>
  <w:style w:type="paragraph" w:customStyle="1" w:styleId="Odrky1rovn">
    <w:name w:val="Odrážky 1. úrovně"/>
    <w:basedOn w:val="Odstavecseseznamem"/>
    <w:qFormat/>
    <w:rsid w:val="005E1E7A"/>
    <w:pPr>
      <w:numPr>
        <w:numId w:val="4"/>
      </w:numPr>
      <w:spacing w:before="120" w:line="300" w:lineRule="auto"/>
      <w:contextualSpacing/>
    </w:pPr>
    <w:rPr>
      <w:rFonts w:eastAsiaTheme="minorHAnsi" w:cstheme="minorBidi"/>
    </w:rPr>
  </w:style>
  <w:style w:type="paragraph" w:customStyle="1" w:styleId="Odrky2rovn">
    <w:name w:val="Odrážky 2. úrovně"/>
    <w:basedOn w:val="Odstavecseseznamem"/>
    <w:qFormat/>
    <w:rsid w:val="005E1E7A"/>
    <w:pPr>
      <w:numPr>
        <w:ilvl w:val="1"/>
        <w:numId w:val="4"/>
      </w:numPr>
      <w:spacing w:before="120" w:line="300" w:lineRule="auto"/>
      <w:contextualSpacing/>
    </w:pPr>
    <w:rPr>
      <w:rFonts w:eastAsiaTheme="minorHAnsi" w:cstheme="minorBidi"/>
    </w:rPr>
  </w:style>
  <w:style w:type="character" w:customStyle="1" w:styleId="Nadpis4Char">
    <w:name w:val="Nadpis 4 Char"/>
    <w:basedOn w:val="Standardnpsmoodstavce"/>
    <w:link w:val="Nadpis4"/>
    <w:rsid w:val="003F3DCB"/>
    <w:rPr>
      <w:rFonts w:ascii="Calibri" w:hAnsi="Calibri"/>
      <w:sz w:val="22"/>
      <w:szCs w:val="22"/>
    </w:rPr>
  </w:style>
  <w:style w:type="paragraph" w:customStyle="1" w:styleId="Informaceoobjednateliazhotoviteli">
    <w:name w:val="Informace o objednateli a zhotoviteli"/>
    <w:basedOn w:val="Normln"/>
    <w:rsid w:val="00CE098D"/>
    <w:pPr>
      <w:suppressAutoHyphens/>
      <w:autoSpaceDN w:val="0"/>
      <w:spacing w:after="120" w:line="300" w:lineRule="auto"/>
      <w:ind w:left="1418"/>
      <w:textAlignment w:val="baseline"/>
    </w:pPr>
    <w:rPr>
      <w:color w:val="auto"/>
    </w:rPr>
  </w:style>
  <w:style w:type="paragraph" w:customStyle="1" w:styleId="Odstavecseseznamem1">
    <w:name w:val="Odstavec se seznamem1"/>
    <w:basedOn w:val="Normln"/>
    <w:rsid w:val="0022160D"/>
    <w:pPr>
      <w:spacing w:before="0" w:after="200" w:line="276" w:lineRule="auto"/>
      <w:ind w:left="720"/>
      <w:contextualSpacing/>
    </w:pPr>
    <w:rPr>
      <w:rFonts w:ascii="Verdana" w:hAnsi="Verdana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avis.cz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56C2C0C3B94B4F97DAE96BC1D0DC66" ma:contentTypeVersion="6" ma:contentTypeDescription="Vytvořit nový dokument" ma:contentTypeScope="" ma:versionID="3b9fca6f2ede64c27928a1205fbfc335">
  <xsd:schema xmlns:xsd="http://www.w3.org/2001/XMLSchema" xmlns:p="http://schemas.microsoft.com/office/2006/metadata/properties" xmlns:ns2="57c63848-cd23-4d35-9a99-01368b7ae041" targetNamespace="http://schemas.microsoft.com/office/2006/metadata/properties" ma:root="true" ma:fieldsID="5aacbeff495357dacc9ed3e6d2995896" ns2:_="">
    <xsd:import namespace="57c63848-cd23-4d35-9a99-01368b7ae041"/>
    <xsd:element name="properties">
      <xsd:complexType>
        <xsd:sequence>
          <xsd:element name="documentManagement">
            <xsd:complexType>
              <xsd:all>
                <xsd:element ref="ns2:Autor" minOccurs="0"/>
                <xsd:element ref="ns2:_x010c__x00ed_slo_x0020_dokumentu" minOccurs="0"/>
                <xsd:element ref="ns2:Datum_x0020_vystaven_x00ed_" minOccurs="0"/>
                <xsd:element ref="ns2:Popis_x0020_dokumentu" minOccurs="0"/>
                <xsd:element ref="ns2:N_x00e1_zev_x0020_souboru" minOccurs="0"/>
                <xsd:element ref="ns2:ID_x0020_Pracovn_x00ed_k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7c63848-cd23-4d35-9a99-01368b7ae041" elementFormDefault="qualified">
    <xsd:import namespace="http://schemas.microsoft.com/office/2006/documentManagement/types"/>
    <xsd:element name="Autor" ma:index="8" nillable="true" ma:displayName="Autor" ma:internalName="Autor">
      <xsd:simpleType>
        <xsd:restriction base="dms:Text">
          <xsd:maxLength value="255"/>
        </xsd:restriction>
      </xsd:simpleType>
    </xsd:element>
    <xsd:element name="_x010c__x00ed_slo_x0020_dokumentu" ma:index="9" nillable="true" ma:displayName="Číslo dokumentu" ma:internalName="_x010c__x00ed_slo_x0020_dokumentu">
      <xsd:simpleType>
        <xsd:restriction base="dms:Text">
          <xsd:maxLength value="255"/>
        </xsd:restriction>
      </xsd:simpleType>
    </xsd:element>
    <xsd:element name="Datum_x0020_vystaven_x00ed_" ma:index="10" nillable="true" ma:displayName="Datum vystavení" ma:internalName="Datum_x0020_vystaven_x00ed_">
      <xsd:simpleType>
        <xsd:restriction base="dms:Text">
          <xsd:maxLength value="255"/>
        </xsd:restriction>
      </xsd:simpleType>
    </xsd:element>
    <xsd:element name="Popis_x0020_dokumentu" ma:index="11" nillable="true" ma:displayName="Popis dokumentu" ma:internalName="Popis_x0020_dokumentu">
      <xsd:simpleType>
        <xsd:restriction base="dms:Text">
          <xsd:maxLength value="255"/>
        </xsd:restriction>
      </xsd:simpleType>
    </xsd:element>
    <xsd:element name="N_x00e1_zev_x0020_souboru" ma:index="12" nillable="true" ma:displayName="Název souboru" ma:internalName="N_x00e1_zev_x0020_souboru">
      <xsd:simpleType>
        <xsd:restriction base="dms:Text">
          <xsd:maxLength value="255"/>
        </xsd:restriction>
      </xsd:simpleType>
    </xsd:element>
    <xsd:element name="ID_x0020_Pracovn_x00ed_ka" ma:index="13" nillable="true" ma:displayName="ID Pracovníka" ma:internalName="ID_x0020_Pracovn_x00ed_k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D_x0020_Pracovn_x00ed_ka xmlns="57c63848-cd23-4d35-9a99-01368b7ae041">6702</ID_x0020_Pracovn_x00ed_ka>
    <Autor xmlns="57c63848-cd23-4d35-9a99-01368b7ae041">Mgr. Eva Veselá</Autor>
    <_x010c__x00ed_slo_x0020_dokumentu xmlns="57c63848-cd23-4d35-9a99-01368b7ae041" xsi:nil="true"/>
    <Datum_x0020_vystaven_x00ed_ xmlns="57c63848-cd23-4d35-9a99-01368b7ae041" xsi:nil="true"/>
    <Popis_x0020_dokumentu xmlns="57c63848-cd23-4d35-9a99-01368b7ae041" xsi:nil="true"/>
    <N_x00e1_zev_x0020_souboru xmlns="57c63848-cd23-4d35-9a99-01368b7ae041">Finalni_dokument_smlouvy-6702-20200717-1052490234.docx</N_x00e1_zev_x0020_souboru>
  </documentManagement>
</p:properties>
</file>

<file path=customXml/itemProps1.xml><?xml version="1.0" encoding="utf-8"?>
<ds:datastoreItem xmlns:ds="http://schemas.openxmlformats.org/officeDocument/2006/customXml" ds:itemID="{7656280B-F59F-40A6-97A7-C02671F13457}"/>
</file>

<file path=customXml/itemProps2.xml><?xml version="1.0" encoding="utf-8"?>
<ds:datastoreItem xmlns:ds="http://schemas.openxmlformats.org/officeDocument/2006/customXml" ds:itemID="{FBD1D9C8-48E5-47E9-BBA2-556629844FA1}"/>
</file>

<file path=customXml/itemProps3.xml><?xml version="1.0" encoding="utf-8"?>
<ds:datastoreItem xmlns:ds="http://schemas.openxmlformats.org/officeDocument/2006/customXml" ds:itemID="{36FB61CB-0263-4FF3-B870-F82051FBD2EA}"/>
</file>

<file path=customXml/itemProps4.xml><?xml version="1.0" encoding="utf-8"?>
<ds:datastoreItem xmlns:ds="http://schemas.openxmlformats.org/officeDocument/2006/customXml" ds:itemID="{C572ED22-9DE4-4AED-B4A4-A441CCEF03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3068</CharactersWithSpaces>
  <SharedDoc>false</SharedDoc>
  <HLinks>
    <vt:vector size="12" baseType="variant">
      <vt:variant>
        <vt:i4>5767264</vt:i4>
      </vt:variant>
      <vt:variant>
        <vt:i4>0</vt:i4>
      </vt:variant>
      <vt:variant>
        <vt:i4>0</vt:i4>
      </vt:variant>
      <vt:variant>
        <vt:i4>5</vt:i4>
      </vt:variant>
      <vt:variant>
        <vt:lpwstr>mailto:sec@viavis.cz</vt:lpwstr>
      </vt:variant>
      <vt:variant>
        <vt:lpwstr/>
      </vt:variant>
      <vt:variant>
        <vt:i4>65631</vt:i4>
      </vt:variant>
      <vt:variant>
        <vt:i4>0</vt:i4>
      </vt:variant>
      <vt:variant>
        <vt:i4>0</vt:i4>
      </vt:variant>
      <vt:variant>
        <vt:i4>5</vt:i4>
      </vt:variant>
      <vt:variant>
        <vt:lpwstr>http://www.viavis.cz/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2020-07-14T07:13:00Z</dcterms:created>
  <dcterms:modified xsi:type="dcterms:W3CDTF">2020-07-14T07:27:00Z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0x0101008756C2C0C3B94B4F97DAE96BC1D0DC66</vt:lpwstr>
  </property>
  <property fmtid="{D5CDD505-2E9C-101B-9397-08002B2CF9AE}" pid="3" name="_CopySource">
    <vt:lpwstr>Finalni_dokument_smlouvy-6702-20200717-1052490234.docx</vt:lpwstr>
  </property>
</Properties>
</file>