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96" w:rsidRDefault="0015748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1.35pt;margin-top:45.05pt;width:237.1pt;height:21.9pt;z-index:251657728;mso-wrap-distance-left:5pt;mso-wrap-distance-right:5pt;mso-position-horizontal-relative:margin" filled="f" stroked="f">
            <v:textbox style="mso-fit-shape-to-text:t" inset="0,0,0,0">
              <w:txbxContent>
                <w:p w:rsidR="00672F96" w:rsidRDefault="0015748E">
                  <w:pPr>
                    <w:pStyle w:val="Nadpis1"/>
                    <w:keepNext/>
                    <w:keepLines/>
                    <w:shd w:val="clear" w:color="auto" w:fill="auto"/>
                    <w:spacing w:after="0" w:line="380" w:lineRule="exact"/>
                    <w:jc w:val="left"/>
                  </w:pPr>
                  <w:bookmarkStart w:id="0" w:name="bookmark0"/>
                  <w:r>
                    <w:t>Smlouva o dílo č.29231/2020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56.65pt;margin-top:.1pt;width:164.15pt;height:32.1pt;z-index:251657729;mso-wrap-distance-left:5pt;mso-wrap-distance-right:5pt;mso-position-horizontal-relative:margin" filled="f" stroked="f">
            <v:textbox style="mso-fit-shape-to-text:t" inset="0,0,0,0">
              <w:txbxContent>
                <w:p w:rsidR="00672F96" w:rsidRDefault="0015748E">
                  <w:pPr>
                    <w:pStyle w:val="Zkladntext3"/>
                    <w:shd w:val="clear" w:color="auto" w:fill="auto"/>
                  </w:pPr>
                  <w:r>
                    <w:t>KRAJSKA SPRAVA A ÚDRŽBA SILNIC VYSOČINY příspěvková organizace SMLOUVA REGISTROVÁNA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56.65pt;margin-top:41.75pt;width:45.1pt;height:10.85pt;z-index:251657730;mso-wrap-distance-left:5pt;mso-wrap-distance-right:5pt;mso-position-horizontal-relative:margin" filled="f" stroked="f">
            <v:textbox style="mso-fit-shape-to-text:t" inset="0,0,0,0">
              <w:txbxContent>
                <w:p w:rsidR="00672F96" w:rsidRDefault="0015748E">
                  <w:pPr>
                    <w:pStyle w:val="Zkladntext6"/>
                    <w:shd w:val="clear" w:color="auto" w:fill="auto"/>
                    <w:spacing w:line="150" w:lineRule="exact"/>
                  </w:pPr>
                  <w:r>
                    <w:t>pod číslem: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05.1pt;margin-top:34.1pt;width:98.9pt;height:23pt;z-index:251657731;mso-wrap-distance-left:5pt;mso-wrap-distance-right:5pt;mso-position-horizontal-relative:margin" filled="f" stroked="f">
            <v:textbox style="mso-fit-shape-to-text:t" inset="0,0,0,0">
              <w:txbxContent>
                <w:p w:rsidR="00672F96" w:rsidRDefault="0015748E">
                  <w:pPr>
                    <w:pStyle w:val="Nadpis5"/>
                    <w:keepNext/>
                    <w:keepLines/>
                    <w:shd w:val="clear" w:color="auto" w:fill="auto"/>
                    <w:spacing w:line="280" w:lineRule="exact"/>
                  </w:pPr>
                  <w:bookmarkStart w:id="1" w:name="bookmark1"/>
                  <w:r>
                    <w:rPr>
                      <w:rStyle w:val="Nadpis5Exact0"/>
                      <w:b/>
                      <w:bCs/>
                      <w:i/>
                      <w:iCs/>
                    </w:rPr>
                    <w:t>¡¿^</w:t>
                  </w:r>
                  <w:proofErr w:type="spellStart"/>
                  <w:r>
                    <w:rPr>
                      <w:rStyle w:val="Nadpis5Exact0"/>
                      <w:b/>
                      <w:bCs/>
                      <w:i/>
                      <w:iCs/>
                    </w:rPr>
                    <w:t>plt-QljOlzvW</w:t>
                  </w:r>
                  <w:bookmarkEnd w:id="1"/>
                  <w:proofErr w:type="spellEnd"/>
                </w:p>
              </w:txbxContent>
            </v:textbox>
            <w10:wrap anchorx="margin"/>
          </v:shape>
        </w:pict>
      </w:r>
    </w:p>
    <w:p w:rsidR="00672F96" w:rsidRDefault="00672F96">
      <w:pPr>
        <w:spacing w:line="360" w:lineRule="exact"/>
      </w:pPr>
    </w:p>
    <w:p w:rsidR="00672F96" w:rsidRDefault="00672F96">
      <w:pPr>
        <w:spacing w:line="539" w:lineRule="exact"/>
      </w:pPr>
    </w:p>
    <w:p w:rsidR="00672F96" w:rsidRDefault="00672F96">
      <w:pPr>
        <w:rPr>
          <w:sz w:val="2"/>
          <w:szCs w:val="2"/>
        </w:rPr>
        <w:sectPr w:rsidR="00672F96">
          <w:footerReference w:type="default" r:id="rId7"/>
          <w:type w:val="continuous"/>
          <w:pgSz w:w="11900" w:h="16840"/>
          <w:pgMar w:top="505" w:right="287" w:bottom="1989" w:left="1196" w:header="0" w:footer="3" w:gutter="0"/>
          <w:cols w:space="720"/>
          <w:noEndnote/>
          <w:docGrid w:linePitch="360"/>
        </w:sectPr>
      </w:pPr>
    </w:p>
    <w:p w:rsidR="00672F96" w:rsidRDefault="0015748E">
      <w:pPr>
        <w:pStyle w:val="Zkladntext40"/>
        <w:shd w:val="clear" w:color="auto" w:fill="auto"/>
        <w:spacing w:before="0" w:after="507"/>
      </w:pPr>
      <w:r>
        <w:t>Smluvní strany se dohodly, že jejich závazkový vztah ve smyslu § 2586 a následujících zákona č. 89/2012 Sb., Občanského zákoníku</w:t>
      </w:r>
      <w:r>
        <w:rPr>
          <w:rStyle w:val="Zkladntext4Nekurzva"/>
        </w:rPr>
        <w:t xml:space="preserve"> v </w:t>
      </w:r>
      <w:r>
        <w:t xml:space="preserve">platném znění (dále </w:t>
      </w:r>
      <w:proofErr w:type="gramStart"/>
      <w:r>
        <w:t>jen ,,</w:t>
      </w:r>
      <w:proofErr w:type="spellStart"/>
      <w:r>
        <w:t>NOZ</w:t>
      </w:r>
      <w:proofErr w:type="gramEnd"/>
      <w:r>
        <w:t>‘j</w:t>
      </w:r>
      <w:proofErr w:type="spellEnd"/>
      <w:r>
        <w:t xml:space="preserve"> se řídí tímto zákonem.</w:t>
      </w:r>
    </w:p>
    <w:p w:rsidR="00672F96" w:rsidRDefault="0015748E">
      <w:pPr>
        <w:pStyle w:val="Zkladntext20"/>
        <w:shd w:val="clear" w:color="auto" w:fill="auto"/>
        <w:spacing w:before="0" w:after="271" w:line="240" w:lineRule="exact"/>
        <w:ind w:firstLine="0"/>
      </w:pPr>
      <w:r>
        <w:t>Smluvní strany:</w:t>
      </w:r>
    </w:p>
    <w:p w:rsidR="00672F96" w:rsidRDefault="0015748E">
      <w:pPr>
        <w:pStyle w:val="Nadpis220"/>
        <w:keepNext/>
        <w:keepLines/>
        <w:shd w:val="clear" w:color="auto" w:fill="auto"/>
        <w:spacing w:before="0"/>
      </w:pPr>
      <w:bookmarkStart w:id="2" w:name="bookmark2"/>
      <w:r>
        <w:rPr>
          <w:rStyle w:val="Nadpis2211pt"/>
          <w:b/>
          <w:bCs/>
        </w:rPr>
        <w:t>1</w:t>
      </w:r>
      <w:r>
        <w:t>.</w:t>
      </w:r>
      <w:bookmarkEnd w:id="2"/>
    </w:p>
    <w:p w:rsidR="00672F96" w:rsidRDefault="0015748E">
      <w:pPr>
        <w:pStyle w:val="Zkladntext50"/>
        <w:shd w:val="clear" w:color="auto" w:fill="auto"/>
        <w:ind w:left="200"/>
      </w:pPr>
      <w:r>
        <w:t>Obec Boršov</w:t>
      </w:r>
    </w:p>
    <w:p w:rsidR="00672F96" w:rsidRDefault="0015748E">
      <w:pPr>
        <w:pStyle w:val="Zkladntext20"/>
        <w:shd w:val="clear" w:color="auto" w:fill="auto"/>
        <w:spacing w:before="0" w:after="267" w:line="274" w:lineRule="exact"/>
        <w:ind w:left="200" w:right="6220" w:firstLine="0"/>
      </w:pPr>
      <w:r>
        <w:t>Zastoupena st</w:t>
      </w:r>
      <w:r>
        <w:t xml:space="preserve">arostou -1 Boršov 17 588 05 </w:t>
      </w:r>
      <w:proofErr w:type="spellStart"/>
      <w:r>
        <w:t>Dusejov</w:t>
      </w:r>
      <w:proofErr w:type="spellEnd"/>
      <w:r>
        <w:t xml:space="preserve"> IČ :00373648 Tel.: </w:t>
      </w:r>
      <w:r>
        <w:rPr>
          <w:rStyle w:val="Zkladntext2Kurzva"/>
        </w:rPr>
        <w:t>i</w:t>
      </w:r>
    </w:p>
    <w:p w:rsidR="00672F96" w:rsidRDefault="0015748E">
      <w:pPr>
        <w:pStyle w:val="Zkladntext50"/>
        <w:shd w:val="clear" w:color="auto" w:fill="auto"/>
        <w:spacing w:after="741" w:line="240" w:lineRule="exact"/>
        <w:ind w:left="200"/>
      </w:pPr>
      <w:r>
        <w:rPr>
          <w:rStyle w:val="Zkladntext5Netun"/>
        </w:rPr>
        <w:t xml:space="preserve">dále jen </w:t>
      </w:r>
      <w:r>
        <w:t>„objednatel“,</w:t>
      </w:r>
    </w:p>
    <w:p w:rsidR="00672F96" w:rsidRDefault="0015748E">
      <w:pPr>
        <w:pStyle w:val="Nadpis30"/>
        <w:keepNext/>
        <w:keepLines/>
        <w:shd w:val="clear" w:color="auto" w:fill="auto"/>
        <w:spacing w:before="0"/>
      </w:pPr>
      <w:bookmarkStart w:id="3" w:name="bookmark3"/>
      <w:r>
        <w:rPr>
          <w:rStyle w:val="Nadpis3TimesNewRoman"/>
          <w:rFonts w:eastAsia="Arial"/>
          <w:b/>
          <w:bCs/>
        </w:rPr>
        <w:t>2</w:t>
      </w:r>
      <w:r>
        <w:t>.</w:t>
      </w:r>
      <w:bookmarkEnd w:id="3"/>
    </w:p>
    <w:p w:rsidR="00672F96" w:rsidRDefault="0015748E">
      <w:pPr>
        <w:pStyle w:val="Zkladntext50"/>
        <w:shd w:val="clear" w:color="auto" w:fill="auto"/>
        <w:ind w:left="200" w:right="4740"/>
      </w:pPr>
      <w:r>
        <w:t>Krajská správa a údržba silnic Vysočiny, příspěvková organizace,</w:t>
      </w:r>
    </w:p>
    <w:p w:rsidR="00672F96" w:rsidRDefault="0015748E">
      <w:pPr>
        <w:pStyle w:val="Zkladntext20"/>
        <w:shd w:val="clear" w:color="auto" w:fill="auto"/>
        <w:spacing w:before="0" w:after="0" w:line="274" w:lineRule="exact"/>
        <w:ind w:left="200" w:firstLine="0"/>
      </w:pPr>
      <w:r>
        <w:t>Kosovská 16,586 01 Jihlava</w:t>
      </w:r>
    </w:p>
    <w:p w:rsidR="00672F96" w:rsidRDefault="0015748E">
      <w:pPr>
        <w:pStyle w:val="Zkladntext20"/>
        <w:shd w:val="clear" w:color="auto" w:fill="auto"/>
        <w:tabs>
          <w:tab w:val="left" w:pos="4242"/>
        </w:tabs>
        <w:spacing w:before="0" w:after="0" w:line="274" w:lineRule="exact"/>
        <w:ind w:left="200" w:firstLine="0"/>
      </w:pPr>
      <w:r>
        <w:t xml:space="preserve">Zastoupena statutárním zástupcem: Ing. Radovanem </w:t>
      </w:r>
      <w:proofErr w:type="spellStart"/>
      <w:r>
        <w:t>Necidem</w:t>
      </w:r>
      <w:proofErr w:type="spellEnd"/>
      <w:r>
        <w:t xml:space="preserve"> - ředitelem organizace </w:t>
      </w:r>
      <w:r>
        <w:t>Jednající ve věci:'</w:t>
      </w:r>
      <w:r>
        <w:tab/>
        <w:t>- výrobní náměstek</w:t>
      </w:r>
    </w:p>
    <w:p w:rsidR="00672F96" w:rsidRDefault="0015748E">
      <w:pPr>
        <w:pStyle w:val="Zkladntext20"/>
        <w:shd w:val="clear" w:color="auto" w:fill="auto"/>
        <w:spacing w:before="0" w:after="0" w:line="274" w:lineRule="exact"/>
        <w:ind w:left="200" w:firstLine="0"/>
      </w:pPr>
      <w:r>
        <w:t>Kosovská 16,586 01 Jihlava,</w:t>
      </w:r>
    </w:p>
    <w:p w:rsidR="00672F96" w:rsidRDefault="0015748E">
      <w:pPr>
        <w:pStyle w:val="Zkladntext20"/>
        <w:shd w:val="clear" w:color="auto" w:fill="auto"/>
        <w:tabs>
          <w:tab w:val="left" w:pos="3085"/>
        </w:tabs>
        <w:spacing w:before="0" w:after="0" w:line="274" w:lineRule="exact"/>
        <w:ind w:left="200" w:firstLine="0"/>
        <w:jc w:val="both"/>
      </w:pPr>
      <w:r>
        <w:t>IČ: 00090450</w:t>
      </w:r>
      <w:r>
        <w:tab/>
        <w:t>DIČ: CZ00090450</w:t>
      </w:r>
    </w:p>
    <w:p w:rsidR="00672F96" w:rsidRDefault="0015748E">
      <w:pPr>
        <w:pStyle w:val="Zkladntext20"/>
        <w:shd w:val="clear" w:color="auto" w:fill="auto"/>
        <w:spacing w:before="0" w:after="0" w:line="274" w:lineRule="exact"/>
        <w:ind w:left="200" w:right="800" w:firstLine="0"/>
      </w:pPr>
      <w:r>
        <w:t>Bankovní spojení: 1 E-mail: I Telefon:</w:t>
      </w:r>
    </w:p>
    <w:p w:rsidR="00672F96" w:rsidRDefault="0015748E">
      <w:pPr>
        <w:pStyle w:val="Zkladntext20"/>
        <w:shd w:val="clear" w:color="auto" w:fill="auto"/>
        <w:spacing w:before="0" w:after="0" w:line="274" w:lineRule="exact"/>
        <w:ind w:left="200" w:firstLine="0"/>
        <w:jc w:val="both"/>
      </w:pPr>
      <w:r>
        <w:t xml:space="preserve">Zástupce oprávněný jednat ve věcech </w:t>
      </w:r>
      <w:proofErr w:type="gramStart"/>
      <w:r>
        <w:t>technických : pan</w:t>
      </w:r>
      <w:proofErr w:type="gramEnd"/>
    </w:p>
    <w:p w:rsidR="00672F96" w:rsidRDefault="0015748E">
      <w:pPr>
        <w:pStyle w:val="Zkladntext20"/>
        <w:shd w:val="clear" w:color="auto" w:fill="auto"/>
        <w:spacing w:before="0" w:after="267" w:line="274" w:lineRule="exact"/>
        <w:ind w:left="5140" w:firstLine="0"/>
      </w:pPr>
      <w:r>
        <w:t>pan 1</w:t>
      </w:r>
    </w:p>
    <w:p w:rsidR="00672F96" w:rsidRDefault="0015748E">
      <w:pPr>
        <w:pStyle w:val="Zkladntext50"/>
        <w:shd w:val="clear" w:color="auto" w:fill="auto"/>
        <w:spacing w:after="293" w:line="240" w:lineRule="exact"/>
      </w:pPr>
      <w:r>
        <w:rPr>
          <w:rStyle w:val="Zkladntext5Netun"/>
        </w:rPr>
        <w:t xml:space="preserve">dále jen </w:t>
      </w:r>
      <w:r>
        <w:t>„zhotovitel“,</w:t>
      </w:r>
    </w:p>
    <w:p w:rsidR="00672F96" w:rsidRDefault="0015748E">
      <w:pPr>
        <w:pStyle w:val="Zkladntext20"/>
        <w:shd w:val="clear" w:color="auto" w:fill="auto"/>
        <w:spacing w:before="0" w:after="528" w:line="240" w:lineRule="exact"/>
        <w:ind w:firstLine="0"/>
      </w:pPr>
      <w:r>
        <w:t xml:space="preserve">uzavírají na základě vzájemné shody </w:t>
      </w:r>
      <w:r>
        <w:t>tuto</w:t>
      </w:r>
    </w:p>
    <w:p w:rsidR="00672F96" w:rsidRDefault="0015748E">
      <w:pPr>
        <w:pStyle w:val="Zkladntext50"/>
        <w:shd w:val="clear" w:color="auto" w:fill="auto"/>
        <w:spacing w:after="826" w:line="240" w:lineRule="exact"/>
      </w:pPr>
      <w:r>
        <w:t>Smlouvu o dílo</w:t>
      </w:r>
    </w:p>
    <w:p w:rsidR="00672F96" w:rsidRDefault="0015748E">
      <w:pPr>
        <w:pStyle w:val="Zkladntext50"/>
        <w:shd w:val="clear" w:color="auto" w:fill="auto"/>
        <w:spacing w:line="240" w:lineRule="exact"/>
        <w:ind w:right="40"/>
        <w:jc w:val="center"/>
      </w:pPr>
      <w:r>
        <w:t>Článek I.</w:t>
      </w:r>
    </w:p>
    <w:p w:rsidR="00672F96" w:rsidRDefault="0015748E">
      <w:pPr>
        <w:pStyle w:val="Zkladntext50"/>
        <w:shd w:val="clear" w:color="auto" w:fill="auto"/>
        <w:spacing w:after="266" w:line="240" w:lineRule="exact"/>
        <w:ind w:right="40"/>
        <w:jc w:val="center"/>
      </w:pPr>
      <w:r>
        <w:t>Předmět smlouvy</w:t>
      </w:r>
    </w:p>
    <w:p w:rsidR="00672F96" w:rsidRDefault="0015748E">
      <w:pPr>
        <w:pStyle w:val="Zkladntext20"/>
        <w:shd w:val="clear" w:color="auto" w:fill="auto"/>
        <w:spacing w:before="0" w:after="0" w:line="274" w:lineRule="exact"/>
        <w:ind w:firstLine="0"/>
      </w:pPr>
      <w:r>
        <w:t xml:space="preserve">Předmětem této smlouvy je oprava a úprava povrchu místní komunikace v lokalitě Na Bahnech - </w:t>
      </w:r>
      <w:proofErr w:type="spellStart"/>
      <w:r>
        <w:t>II.etapa</w:t>
      </w:r>
      <w:proofErr w:type="spellEnd"/>
      <w:r>
        <w:t xml:space="preserve"> , která je ve vlastnictví obce, ( dále jen </w:t>
      </w:r>
      <w:proofErr w:type="gramStart"/>
      <w:r>
        <w:t>díla ).</w:t>
      </w:r>
      <w:proofErr w:type="gramEnd"/>
      <w:r>
        <w:br w:type="page"/>
      </w:r>
    </w:p>
    <w:p w:rsidR="00672F96" w:rsidRDefault="0015748E">
      <w:pPr>
        <w:pStyle w:val="Zkladntext20"/>
        <w:shd w:val="clear" w:color="auto" w:fill="auto"/>
        <w:spacing w:before="0" w:after="211" w:line="240" w:lineRule="exact"/>
        <w:ind w:firstLine="0"/>
        <w:jc w:val="center"/>
      </w:pPr>
      <w:r>
        <w:lastRenderedPageBreak/>
        <w:t>Specifikace díla:</w:t>
      </w:r>
    </w:p>
    <w:p w:rsidR="00672F96" w:rsidRDefault="0015748E">
      <w:pPr>
        <w:pStyle w:val="Zkladntext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74" w:lineRule="exact"/>
        <w:ind w:right="820" w:firstLine="0"/>
        <w:jc w:val="both"/>
      </w:pPr>
      <w:r>
        <w:t xml:space="preserve">Oprava MK spočívá v odstranění bláta a </w:t>
      </w:r>
      <w:r>
        <w:t xml:space="preserve">nečistot z povrchu MK, výspravy výtluků stávající MK pomocí teplé obal. </w:t>
      </w:r>
      <w:proofErr w:type="gramStart"/>
      <w:r>
        <w:t>asfalt</w:t>
      </w:r>
      <w:proofErr w:type="gramEnd"/>
      <w:r>
        <w:t xml:space="preserve">, směsi a </w:t>
      </w:r>
      <w:proofErr w:type="spellStart"/>
      <w:r>
        <w:t>turbomechanizmu</w:t>
      </w:r>
      <w:proofErr w:type="spellEnd"/>
      <w:r>
        <w:t xml:space="preserve"> a následného nátěru z asfaltové emulze a drtí frakce 4/8.</w:t>
      </w:r>
    </w:p>
    <w:p w:rsidR="00672F96" w:rsidRDefault="0015748E">
      <w:pPr>
        <w:pStyle w:val="Zkladntext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507" w:line="274" w:lineRule="exact"/>
        <w:ind w:left="400" w:hanging="400"/>
        <w:jc w:val="both"/>
      </w:pPr>
      <w:r>
        <w:t>Nedílnou součástí této smlouvy je odsouhlasený položkový rozpočet.</w:t>
      </w:r>
    </w:p>
    <w:p w:rsidR="00672F96" w:rsidRDefault="0015748E">
      <w:pPr>
        <w:pStyle w:val="Zkladntext50"/>
        <w:shd w:val="clear" w:color="auto" w:fill="auto"/>
        <w:spacing w:line="240" w:lineRule="exact"/>
        <w:jc w:val="center"/>
      </w:pPr>
      <w:r>
        <w:t>Článek II.</w:t>
      </w:r>
    </w:p>
    <w:p w:rsidR="00672F96" w:rsidRDefault="0015748E">
      <w:pPr>
        <w:pStyle w:val="Zkladntext50"/>
        <w:shd w:val="clear" w:color="auto" w:fill="auto"/>
        <w:spacing w:after="207" w:line="240" w:lineRule="exact"/>
        <w:jc w:val="center"/>
      </w:pPr>
      <w:r>
        <w:t>Doba plnění</w:t>
      </w:r>
    </w:p>
    <w:p w:rsidR="00672F96" w:rsidRDefault="0015748E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511" w:line="278" w:lineRule="exact"/>
        <w:ind w:left="400" w:hanging="400"/>
        <w:jc w:val="both"/>
      </w:pPr>
      <w:r>
        <w:t>Zhot</w:t>
      </w:r>
      <w:r>
        <w:t xml:space="preserve">ovitel se zavazuje na základě této smlouvy provést dílo v </w:t>
      </w:r>
      <w:proofErr w:type="gramStart"/>
      <w:r>
        <w:t>době : předpoklad</w:t>
      </w:r>
      <w:proofErr w:type="gramEnd"/>
      <w:r>
        <w:t xml:space="preserve"> zahájení stavebních prací - 08/2020. Ukončení </w:t>
      </w:r>
      <w:proofErr w:type="gramStart"/>
      <w:r>
        <w:t>díla : nejpozději</w:t>
      </w:r>
      <w:proofErr w:type="gramEnd"/>
      <w:r>
        <w:t xml:space="preserve"> do 60-ti dnů od zahájení stavebních prací.</w:t>
      </w:r>
    </w:p>
    <w:p w:rsidR="00672F96" w:rsidRDefault="0015748E">
      <w:pPr>
        <w:pStyle w:val="Zkladntext50"/>
        <w:shd w:val="clear" w:color="auto" w:fill="auto"/>
        <w:spacing w:line="240" w:lineRule="exact"/>
        <w:jc w:val="center"/>
      </w:pPr>
      <w:r>
        <w:t>Článek III.</w:t>
      </w:r>
    </w:p>
    <w:p w:rsidR="00672F96" w:rsidRDefault="0015748E">
      <w:pPr>
        <w:pStyle w:val="Zkladntext50"/>
        <w:shd w:val="clear" w:color="auto" w:fill="auto"/>
        <w:spacing w:after="211" w:line="240" w:lineRule="exact"/>
        <w:jc w:val="center"/>
      </w:pPr>
      <w:r>
        <w:t>Cena za dílo</w:t>
      </w:r>
    </w:p>
    <w:p w:rsidR="00672F96" w:rsidRDefault="0015748E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0" w:line="274" w:lineRule="exact"/>
        <w:ind w:left="400" w:hanging="400"/>
        <w:jc w:val="both"/>
      </w:pPr>
      <w:r>
        <w:t xml:space="preserve">Cena za provedení díla v rozsahu této smlouvy </w:t>
      </w:r>
      <w:r>
        <w:t>činní:</w:t>
      </w:r>
    </w:p>
    <w:p w:rsidR="00672F96" w:rsidRDefault="0015748E">
      <w:pPr>
        <w:pStyle w:val="Zkladntext20"/>
        <w:shd w:val="clear" w:color="auto" w:fill="auto"/>
        <w:tabs>
          <w:tab w:val="left" w:pos="3914"/>
        </w:tabs>
        <w:spacing w:before="0" w:after="0" w:line="274" w:lineRule="exact"/>
        <w:ind w:left="640" w:firstLine="0"/>
        <w:jc w:val="both"/>
      </w:pPr>
      <w:r>
        <w:t xml:space="preserve">Cena bez </w:t>
      </w:r>
      <w:proofErr w:type="gramStart"/>
      <w:r>
        <w:t>DPH :</w:t>
      </w:r>
      <w:r>
        <w:tab/>
        <w:t>696 975,20</w:t>
      </w:r>
      <w:proofErr w:type="gramEnd"/>
      <w:r>
        <w:t xml:space="preserve"> Kč</w:t>
      </w:r>
    </w:p>
    <w:p w:rsidR="00672F96" w:rsidRDefault="0015748E">
      <w:pPr>
        <w:pStyle w:val="Zkladntext20"/>
        <w:shd w:val="clear" w:color="auto" w:fill="auto"/>
        <w:tabs>
          <w:tab w:val="left" w:pos="3914"/>
        </w:tabs>
        <w:spacing w:before="0" w:after="0" w:line="274" w:lineRule="exact"/>
        <w:ind w:left="640" w:firstLine="0"/>
        <w:jc w:val="both"/>
      </w:pPr>
      <w:r>
        <w:t>DPH 21%:</w:t>
      </w:r>
      <w:r>
        <w:tab/>
        <w:t>146 364,79 Kč</w:t>
      </w:r>
    </w:p>
    <w:p w:rsidR="00672F96" w:rsidRDefault="0015748E">
      <w:pPr>
        <w:pStyle w:val="Zkladntext20"/>
        <w:shd w:val="clear" w:color="auto" w:fill="auto"/>
        <w:tabs>
          <w:tab w:val="left" w:pos="3914"/>
        </w:tabs>
        <w:spacing w:before="0" w:after="507" w:line="274" w:lineRule="exact"/>
        <w:ind w:left="640" w:firstLine="0"/>
        <w:jc w:val="both"/>
      </w:pPr>
      <w:r>
        <w:t xml:space="preserve">Cena </w:t>
      </w:r>
      <w:proofErr w:type="gramStart"/>
      <w:r>
        <w:t>celkem :</w:t>
      </w:r>
      <w:r>
        <w:tab/>
        <w:t>843 339,99</w:t>
      </w:r>
      <w:proofErr w:type="gramEnd"/>
      <w:r>
        <w:t xml:space="preserve"> Kč</w:t>
      </w:r>
    </w:p>
    <w:p w:rsidR="00672F96" w:rsidRDefault="0015748E">
      <w:pPr>
        <w:pStyle w:val="Zkladntext50"/>
        <w:shd w:val="clear" w:color="auto" w:fill="auto"/>
        <w:spacing w:line="240" w:lineRule="exact"/>
        <w:jc w:val="center"/>
      </w:pPr>
      <w:r>
        <w:t>Článek IV.</w:t>
      </w:r>
    </w:p>
    <w:p w:rsidR="00672F96" w:rsidRDefault="0015748E">
      <w:pPr>
        <w:pStyle w:val="Zkladntext50"/>
        <w:shd w:val="clear" w:color="auto" w:fill="auto"/>
        <w:spacing w:after="206" w:line="240" w:lineRule="exact"/>
        <w:jc w:val="center"/>
      </w:pPr>
      <w:r>
        <w:t>Platební podmínky</w:t>
      </w:r>
    </w:p>
    <w:p w:rsidR="00672F96" w:rsidRDefault="0015748E">
      <w:pPr>
        <w:pStyle w:val="Zkladntext20"/>
        <w:numPr>
          <w:ilvl w:val="0"/>
          <w:numId w:val="4"/>
        </w:numPr>
        <w:shd w:val="clear" w:color="auto" w:fill="auto"/>
        <w:tabs>
          <w:tab w:val="left" w:pos="330"/>
        </w:tabs>
        <w:spacing w:before="0" w:after="0" w:line="274" w:lineRule="exact"/>
        <w:ind w:left="400" w:hanging="400"/>
      </w:pPr>
      <w:r>
        <w:t xml:space="preserve">Zhotovitel má právo na zaplacení díla po jeho převzetí </w:t>
      </w:r>
      <w:proofErr w:type="spellStart"/>
      <w:proofErr w:type="gramStart"/>
      <w:r>
        <w:t>objednatelem.Faktura</w:t>
      </w:r>
      <w:proofErr w:type="spellEnd"/>
      <w:proofErr w:type="gramEnd"/>
      <w:r>
        <w:t xml:space="preserve"> bude mít veškeré náležitosti daňového </w:t>
      </w:r>
      <w:proofErr w:type="spellStart"/>
      <w:r>
        <w:t>dokladu.Faktura</w:t>
      </w:r>
      <w:proofErr w:type="spellEnd"/>
      <w:r>
        <w:t xml:space="preserve"> bude vysta</w:t>
      </w:r>
      <w:r>
        <w:t>vena a doručena objednateli do 15-ti dnů ode dne převzetí díla a bude mít stanovenou splatnost 14-ti dnů ode dne</w:t>
      </w:r>
    </w:p>
    <w:p w:rsidR="00672F96" w:rsidRDefault="0015748E">
      <w:pPr>
        <w:pStyle w:val="Zkladntext20"/>
        <w:shd w:val="clear" w:color="auto" w:fill="auto"/>
        <w:spacing w:before="0" w:after="236" w:line="274" w:lineRule="exact"/>
        <w:ind w:left="400" w:firstLine="0"/>
      </w:pPr>
      <w:r>
        <w:t>doručení faktury objednateli.</w:t>
      </w:r>
    </w:p>
    <w:p w:rsidR="00672F96" w:rsidRDefault="0015748E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244" w:line="278" w:lineRule="exact"/>
        <w:ind w:left="400" w:hanging="400"/>
        <w:jc w:val="both"/>
      </w:pPr>
      <w:r>
        <w:t xml:space="preserve">Veškeré náklady, které vzniknou zhotoviteli nad rámec této smlouvy je zhotovitel povinen předem oznámit </w:t>
      </w:r>
      <w:r>
        <w:t>objednateli.</w:t>
      </w:r>
    </w:p>
    <w:p w:rsidR="00672F96" w:rsidRDefault="0015748E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240" w:line="274" w:lineRule="exact"/>
        <w:ind w:left="400" w:hanging="400"/>
        <w:jc w:val="both"/>
      </w:pPr>
      <w:r>
        <w:t>Za nesplnění termínu plnění dle ČI. II zaplatí zhotovitel objednateli smluvní pokutu ve výši 0,2 % z celkové ceny díla za každý i započatý den prodlení. Smluvní pokutu zaplatí zhotovitel na účet objednatele do 10 dnů ode dne uplatnění.</w:t>
      </w:r>
    </w:p>
    <w:p w:rsidR="00672F96" w:rsidRDefault="0015748E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0" w:line="274" w:lineRule="exact"/>
        <w:ind w:left="400" w:hanging="400"/>
        <w:jc w:val="both"/>
        <w:sectPr w:rsidR="00672F96">
          <w:type w:val="continuous"/>
          <w:pgSz w:w="11900" w:h="16840"/>
          <w:pgMar w:top="1495" w:right="1506" w:bottom="2212" w:left="1280" w:header="0" w:footer="3" w:gutter="0"/>
          <w:cols w:space="720"/>
          <w:noEndnote/>
          <w:docGrid w:linePitch="360"/>
        </w:sectPr>
      </w:pPr>
      <w:r>
        <w:t>Za prodlení s úhradou ceny za provedení díla zaplatí objednatel zhotoviteli na jeho účet smluvní pokutu ve výši 0,2 % dlužné částky, a to za každý i započatý den prodlení. Smluvní pokutu zaplatí objednatel na účet zhotovitele do 10</w:t>
      </w:r>
      <w:r>
        <w:t xml:space="preserve"> dnů ode dne uplatnění.</w:t>
      </w:r>
    </w:p>
    <w:p w:rsidR="00672F96" w:rsidRDefault="0015748E">
      <w:pPr>
        <w:pStyle w:val="Zkladntext50"/>
        <w:shd w:val="clear" w:color="auto" w:fill="auto"/>
        <w:ind w:right="20"/>
        <w:jc w:val="center"/>
      </w:pPr>
      <w:r>
        <w:lastRenderedPageBreak/>
        <w:t>Článek V.</w:t>
      </w:r>
    </w:p>
    <w:p w:rsidR="00672F96" w:rsidRDefault="0015748E">
      <w:pPr>
        <w:pStyle w:val="Zkladntext50"/>
        <w:shd w:val="clear" w:color="auto" w:fill="auto"/>
        <w:ind w:right="20"/>
        <w:jc w:val="center"/>
      </w:pPr>
      <w:r>
        <w:t>Záruční doba</w:t>
      </w:r>
    </w:p>
    <w:p w:rsidR="00672F96" w:rsidRDefault="0015748E">
      <w:pPr>
        <w:pStyle w:val="Zkladntext20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267" w:line="274" w:lineRule="exact"/>
        <w:ind w:left="460"/>
        <w:jc w:val="both"/>
      </w:pPr>
      <w:r>
        <w:t>Na předmět této smlouvy poskytuje zhotovitel objednateli záruční dobu v délce 12 měsíců.</w:t>
      </w:r>
    </w:p>
    <w:p w:rsidR="00672F96" w:rsidRDefault="0015748E">
      <w:pPr>
        <w:pStyle w:val="Zkladntext20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211" w:line="240" w:lineRule="exact"/>
        <w:ind w:left="460"/>
        <w:jc w:val="both"/>
      </w:pPr>
      <w:r>
        <w:t>Záruční doba začíná běžet dnem podpisu záznamu o splnění, předání a převzetí díla.</w:t>
      </w:r>
    </w:p>
    <w:p w:rsidR="00672F96" w:rsidRDefault="0015748E">
      <w:pPr>
        <w:pStyle w:val="Zkladntext20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540" w:line="274" w:lineRule="exact"/>
        <w:ind w:left="460"/>
        <w:jc w:val="both"/>
      </w:pPr>
      <w:r>
        <w:t xml:space="preserve">Vady díla bude objednatel v průběhu </w:t>
      </w:r>
      <w:r>
        <w:t>záruční doby reklamovat písemně na adrese zhotovitele. Zhotovitel bezplatně odstraní reklamovanou vadu v místě objednatele v dohodnutém termínu. O dobu odstraňování vady se prodlužuje záruční doba.</w:t>
      </w:r>
    </w:p>
    <w:p w:rsidR="00672F96" w:rsidRDefault="0015748E">
      <w:pPr>
        <w:pStyle w:val="Zkladntext50"/>
        <w:shd w:val="clear" w:color="auto" w:fill="auto"/>
        <w:ind w:right="20"/>
        <w:jc w:val="center"/>
      </w:pPr>
      <w:r>
        <w:t>Článek VI.</w:t>
      </w:r>
    </w:p>
    <w:p w:rsidR="00672F96" w:rsidRDefault="0015748E">
      <w:pPr>
        <w:pStyle w:val="Zkladntext50"/>
        <w:shd w:val="clear" w:color="auto" w:fill="auto"/>
        <w:ind w:right="20"/>
        <w:jc w:val="center"/>
      </w:pPr>
      <w:r>
        <w:t>Součinnost</w:t>
      </w:r>
    </w:p>
    <w:p w:rsidR="00672F96" w:rsidRDefault="0015748E">
      <w:pPr>
        <w:pStyle w:val="Zkladntext20"/>
        <w:numPr>
          <w:ilvl w:val="0"/>
          <w:numId w:val="6"/>
        </w:numPr>
        <w:shd w:val="clear" w:color="auto" w:fill="auto"/>
        <w:tabs>
          <w:tab w:val="left" w:pos="404"/>
        </w:tabs>
        <w:spacing w:before="0" w:after="0" w:line="274" w:lineRule="exact"/>
        <w:ind w:left="460"/>
        <w:jc w:val="both"/>
      </w:pPr>
      <w:r>
        <w:t>Pro splnění předmětu této smlouvy po</w:t>
      </w:r>
      <w:r>
        <w:t>skytne objednatel zhotoviteli nezbytnou součinnost v tomto rozsahu:</w:t>
      </w:r>
    </w:p>
    <w:p w:rsidR="00672F96" w:rsidRDefault="0015748E">
      <w:pPr>
        <w:pStyle w:val="Zkladntext20"/>
        <w:shd w:val="clear" w:color="auto" w:fill="auto"/>
        <w:spacing w:before="0" w:after="240" w:line="274" w:lineRule="exact"/>
        <w:ind w:right="240" w:firstLine="0"/>
        <w:jc w:val="center"/>
      </w:pPr>
      <w:r>
        <w:t>V době provádění díla zajistí objednatel vyloučení dopravy na této místní komunikaci.</w:t>
      </w:r>
    </w:p>
    <w:p w:rsidR="00672F96" w:rsidRDefault="0015748E">
      <w:pPr>
        <w:pStyle w:val="Zkladntext20"/>
        <w:numPr>
          <w:ilvl w:val="0"/>
          <w:numId w:val="6"/>
        </w:numPr>
        <w:shd w:val="clear" w:color="auto" w:fill="auto"/>
        <w:tabs>
          <w:tab w:val="left" w:pos="404"/>
        </w:tabs>
        <w:spacing w:before="0" w:after="240" w:line="274" w:lineRule="exact"/>
        <w:ind w:left="460"/>
        <w:jc w:val="both"/>
      </w:pPr>
      <w:r>
        <w:t>Omezení nebo neposkytnutí součinnosti dle odst. 1 tohoto článku neovlivní kvalitu plnění předmětu této</w:t>
      </w:r>
      <w:r>
        <w:t xml:space="preserve"> smlouvy, může se však projevit v prodloužení termínu plnění. Na takovou okolnost je zhotovitel povinen písemně a neprodleně upozornit objednatele, současně s návrhem nového termínu plnění.</w:t>
      </w:r>
    </w:p>
    <w:p w:rsidR="00672F96" w:rsidRDefault="0015748E">
      <w:pPr>
        <w:pStyle w:val="Zkladntext50"/>
        <w:shd w:val="clear" w:color="auto" w:fill="auto"/>
        <w:ind w:right="20"/>
        <w:jc w:val="center"/>
      </w:pPr>
      <w:r>
        <w:t>Článek VII.</w:t>
      </w:r>
    </w:p>
    <w:p w:rsidR="00672F96" w:rsidRDefault="0015748E">
      <w:pPr>
        <w:pStyle w:val="Zkladntext50"/>
        <w:shd w:val="clear" w:color="auto" w:fill="auto"/>
        <w:ind w:right="20"/>
        <w:jc w:val="center"/>
      </w:pPr>
      <w:r>
        <w:t>Platnost smlouvy</w:t>
      </w:r>
    </w:p>
    <w:p w:rsidR="00672F96" w:rsidRDefault="0015748E">
      <w:pPr>
        <w:pStyle w:val="Zkladntext20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0" w:line="274" w:lineRule="exact"/>
        <w:ind w:left="460"/>
        <w:jc w:val="both"/>
      </w:pPr>
      <w:r>
        <w:t xml:space="preserve">Tato smlouva nabývá platnosti dnem </w:t>
      </w:r>
      <w:r>
        <w:t>podpisu a účinnosti dnem zveřejnění v informačním systému veřejné správy - Registru smluv.</w:t>
      </w:r>
    </w:p>
    <w:p w:rsidR="00672F96" w:rsidRDefault="0015748E">
      <w:pPr>
        <w:pStyle w:val="Zkladntext20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267" w:line="274" w:lineRule="exact"/>
        <w:ind w:left="460"/>
      </w:pPr>
      <w:r>
        <w:t>Smluvní strany výslovně souhlasí se zveřejněním celého textu smlouvy včetně podpisů s tím, že zákonnou povinnost dle § 5 zákona č. 340/2015 Sb. o zvláštních podmínká</w:t>
      </w:r>
      <w:r>
        <w:t xml:space="preserve">ch účinnosti některých smluv, uveřejňování těchto smluv a o registru </w:t>
      </w:r>
      <w:proofErr w:type="gramStart"/>
      <w:r>
        <w:t>smluv ( zákon</w:t>
      </w:r>
      <w:proofErr w:type="gramEnd"/>
      <w:r>
        <w:t xml:space="preserve"> o registru smluv) zajistí Krajská správa a údržba silnic Vysočiny, příspěvková organizace.</w:t>
      </w:r>
    </w:p>
    <w:p w:rsidR="00672F96" w:rsidRDefault="0015748E">
      <w:pPr>
        <w:pStyle w:val="Zkladntext50"/>
        <w:shd w:val="clear" w:color="auto" w:fill="auto"/>
        <w:spacing w:line="240" w:lineRule="exact"/>
        <w:ind w:right="20"/>
        <w:jc w:val="center"/>
      </w:pPr>
      <w:r>
        <w:t>Článek VIII.</w:t>
      </w:r>
    </w:p>
    <w:p w:rsidR="00672F96" w:rsidRDefault="0015748E">
      <w:pPr>
        <w:pStyle w:val="Zkladntext50"/>
        <w:shd w:val="clear" w:color="auto" w:fill="auto"/>
        <w:spacing w:line="240" w:lineRule="exact"/>
        <w:ind w:right="20"/>
        <w:jc w:val="center"/>
      </w:pPr>
      <w:r>
        <w:t>Závěrečná ustanovení</w:t>
      </w:r>
    </w:p>
    <w:p w:rsidR="00672F96" w:rsidRDefault="0015748E">
      <w:pPr>
        <w:pStyle w:val="Zkladntext20"/>
        <w:numPr>
          <w:ilvl w:val="0"/>
          <w:numId w:val="8"/>
        </w:numPr>
        <w:shd w:val="clear" w:color="auto" w:fill="auto"/>
        <w:tabs>
          <w:tab w:val="left" w:pos="404"/>
        </w:tabs>
        <w:spacing w:before="0" w:after="240" w:line="278" w:lineRule="exact"/>
        <w:ind w:left="460"/>
        <w:jc w:val="both"/>
      </w:pPr>
      <w:r>
        <w:t>Ustanovení neupravená touto smlouvou se řídí obe</w:t>
      </w:r>
      <w:r>
        <w:t>cně platnými právními předpisy České republiky, zejména zákonem ě. 89/2012 Sb., Občanský zákoník, v platném znění.</w:t>
      </w:r>
    </w:p>
    <w:p w:rsidR="00672F96" w:rsidRDefault="0015748E">
      <w:pPr>
        <w:pStyle w:val="Zkladntext20"/>
        <w:numPr>
          <w:ilvl w:val="0"/>
          <w:numId w:val="8"/>
        </w:numPr>
        <w:shd w:val="clear" w:color="auto" w:fill="auto"/>
        <w:tabs>
          <w:tab w:val="left" w:pos="404"/>
        </w:tabs>
        <w:spacing w:before="0" w:after="271" w:line="278" w:lineRule="exact"/>
        <w:ind w:left="460"/>
        <w:jc w:val="both"/>
      </w:pPr>
      <w:r>
        <w:t>Změny a doplnění této smlouvy jsou možné pouze písemnými číslovanými dodatky na základě vzájemné dohody obou smluvních stran.</w:t>
      </w:r>
    </w:p>
    <w:p w:rsidR="00672F96" w:rsidRDefault="0015748E">
      <w:pPr>
        <w:pStyle w:val="Zkladntext20"/>
        <w:numPr>
          <w:ilvl w:val="0"/>
          <w:numId w:val="8"/>
        </w:numPr>
        <w:shd w:val="clear" w:color="auto" w:fill="auto"/>
        <w:tabs>
          <w:tab w:val="left" w:pos="404"/>
        </w:tabs>
        <w:spacing w:before="0" w:after="211" w:line="240" w:lineRule="exact"/>
        <w:ind w:left="460"/>
        <w:jc w:val="both"/>
      </w:pPr>
      <w:r>
        <w:t>Tato smlouva se</w:t>
      </w:r>
      <w:r>
        <w:t xml:space="preserve"> uzavírá ve dvou vyhotoveních, z nichž každá smluvní strana obdrží jedno.</w:t>
      </w:r>
    </w:p>
    <w:p w:rsidR="00672F96" w:rsidRDefault="0015748E">
      <w:pPr>
        <w:pStyle w:val="Zkladntext20"/>
        <w:numPr>
          <w:ilvl w:val="0"/>
          <w:numId w:val="8"/>
        </w:numPr>
        <w:shd w:val="clear" w:color="auto" w:fill="auto"/>
        <w:tabs>
          <w:tab w:val="left" w:pos="404"/>
        </w:tabs>
        <w:spacing w:before="0" w:after="240" w:line="274" w:lineRule="exact"/>
        <w:ind w:left="460"/>
        <w:jc w:val="both"/>
      </w:pPr>
      <w:r>
        <w:t xml:space="preserve">Obě smluvní strany prohlašují, že si tuto smlouvu před podpisem přečetly, s jejím obsahem bezvýhradně souhlasí a na důkaz svého zájmu opravdu a vážně, nikoliv za nápadně nevýhodných </w:t>
      </w:r>
      <w:r>
        <w:t>podmínek či v tísni, připojují své vlastnoruční podpisy.</w:t>
      </w:r>
    </w:p>
    <w:p w:rsidR="00672F96" w:rsidRDefault="0015748E">
      <w:pPr>
        <w:pStyle w:val="Zkladntext20"/>
        <w:shd w:val="clear" w:color="auto" w:fill="auto"/>
        <w:tabs>
          <w:tab w:val="left" w:pos="1502"/>
        </w:tabs>
        <w:spacing w:before="0" w:after="0" w:line="274" w:lineRule="exact"/>
        <w:ind w:left="460"/>
        <w:jc w:val="both"/>
      </w:pPr>
      <w:r>
        <w:pict>
          <v:shape id="_x0000_s1031" type="#_x0000_t202" style="position:absolute;left:0;text-align:left;margin-left:4.9pt;margin-top:-8.65pt;width:63.85pt;height:28.55pt;z-index:-125829376;mso-wrap-distance-left:5pt;mso-wrap-distance-right:5pt;mso-position-horizontal-relative:margin" filled="f" stroked="f">
            <v:textbox style="mso-fit-shape-to-text:t" inset="0,0,0,0">
              <w:txbxContent>
                <w:p w:rsidR="00672F96" w:rsidRDefault="0015748E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</w:pPr>
                  <w:r>
                    <w:rPr>
                      <w:rStyle w:val="Zkladntext2Exact"/>
                    </w:rPr>
                    <w:t>5.</w:t>
                  </w:r>
                </w:p>
                <w:p w:rsidR="00672F96" w:rsidRDefault="0015748E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</w:t>
                  </w:r>
                  <w:proofErr w:type="gramStart"/>
                  <w:r>
                    <w:rPr>
                      <w:rStyle w:val="Zkladntext2Exact"/>
                    </w:rPr>
                    <w:t>Boršově :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>
        <w:pict>
          <v:shape id="_x0000_s1032" type="#_x0000_t202" style="position:absolute;left:0;text-align:left;margin-left:10.2pt;margin-top:5.6pt;width:144.95pt;height:42.25pt;z-index:-125829375;mso-wrap-distance-left:5pt;mso-wrap-distance-right:69.85pt;mso-position-horizontal-relative:margin" filled="f" stroked="f">
            <v:textbox style="mso-fit-shape-to-text:t" inset="0,0,0,0">
              <w:txbxContent>
                <w:p w:rsidR="00672F96" w:rsidRDefault="0015748E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</w:t>
                  </w:r>
                  <w:proofErr w:type="spellStart"/>
                  <w:r>
                    <w:rPr>
                      <w:rStyle w:val="Zkladntext2Exact"/>
                    </w:rPr>
                    <w:t>tsorsove</w:t>
                  </w:r>
                  <w:proofErr w:type="spellEnd"/>
                  <w:r>
                    <w:rPr>
                      <w:rStyle w:val="Zkladntext2Exact"/>
                    </w:rPr>
                    <w:t xml:space="preserve"> : </w:t>
                  </w:r>
                  <w:r>
                    <w:rPr>
                      <w:rStyle w:val="Zkladntext2KurzvaExact"/>
                    </w:rPr>
                    <w:t>¡.</w:t>
                  </w:r>
                  <w:r>
                    <w:rPr>
                      <w:rStyle w:val="Zkladntext2Exact0"/>
                    </w:rPr>
                    <w:t xml:space="preserve"> i ^ </w:t>
                  </w:r>
                  <w:r>
                    <w:rPr>
                      <w:rStyle w:val="Zkladntext2Exact"/>
                    </w:rPr>
                    <w:t xml:space="preserve">Objednatel: </w:t>
                  </w:r>
                  <w:r>
                    <w:rPr>
                      <w:rStyle w:val="Zkladntext2Exact0"/>
                    </w:rPr>
                    <w:t>«0</w:t>
                  </w:r>
                  <w:r>
                    <w:rPr>
                      <w:rStyle w:val="Zkladntext2Exact1"/>
                    </w:rPr>
                    <w:t>.</w:t>
                  </w:r>
                </w:p>
                <w:p w:rsidR="00672F96" w:rsidRDefault="0015748E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</w:pPr>
                  <w:proofErr w:type="spellStart"/>
                  <w:r>
                    <w:rPr>
                      <w:rStyle w:val="Zkladntext2Exact"/>
                    </w:rPr>
                    <w:t>xxxxxx</w:t>
                  </w:r>
                  <w:proofErr w:type="spellEnd"/>
                  <w:r>
                    <w:rPr>
                      <w:rStyle w:val="Zkladntext2Exact"/>
                    </w:rPr>
                    <w:t>-starosta obce</w:t>
                  </w:r>
                </w:p>
              </w:txbxContent>
            </v:textbox>
            <w10:wrap type="square" side="right" anchorx="margin"/>
          </v:shape>
        </w:pict>
      </w:r>
      <w:r>
        <w:t>V Jihlava:</w:t>
      </w:r>
      <w:r>
        <w:tab/>
      </w:r>
      <w:r>
        <w:rPr>
          <w:rStyle w:val="Zkladntext2dkovn2pt"/>
          <w:vertAlign w:val="superscript"/>
        </w:rPr>
        <w:t>,0</w:t>
      </w:r>
      <w:r>
        <w:rPr>
          <w:rStyle w:val="Zkladntext2dkovn2pt"/>
        </w:rPr>
        <w:t>'</w:t>
      </w:r>
      <w:proofErr w:type="gramStart"/>
      <w:r>
        <w:rPr>
          <w:rStyle w:val="Zkladntext2dkovn2pt"/>
          <w:vertAlign w:val="superscript"/>
        </w:rPr>
        <w:t>07</w:t>
      </w:r>
      <w:r>
        <w:rPr>
          <w:rStyle w:val="Zkladntext2dkovn2pt"/>
        </w:rPr>
        <w:t>-</w:t>
      </w:r>
      <w:r>
        <w:rPr>
          <w:rStyle w:val="Zkladntext2dkovn2pt"/>
          <w:vertAlign w:val="superscript"/>
        </w:rPr>
        <w:t>m</w:t>
      </w:r>
      <w:proofErr w:type="gramEnd"/>
    </w:p>
    <w:p w:rsidR="00672F96" w:rsidRDefault="0015748E">
      <w:pPr>
        <w:pStyle w:val="Zkladntext20"/>
        <w:shd w:val="clear" w:color="auto" w:fill="auto"/>
        <w:spacing w:before="0" w:after="0" w:line="274" w:lineRule="exact"/>
        <w:ind w:left="460"/>
        <w:jc w:val="both"/>
      </w:pPr>
      <w:proofErr w:type="gramStart"/>
      <w:r>
        <w:t>Zhotovitel :</w:t>
      </w:r>
      <w:proofErr w:type="gramEnd"/>
    </w:p>
    <w:p w:rsidR="00672F96" w:rsidRDefault="0015748E">
      <w:pPr>
        <w:pStyle w:val="Zkladntext20"/>
        <w:shd w:val="clear" w:color="auto" w:fill="auto"/>
        <w:spacing w:before="0" w:after="0" w:line="274" w:lineRule="exact"/>
        <w:ind w:left="460"/>
        <w:jc w:val="both"/>
        <w:sectPr w:rsidR="00672F96">
          <w:pgSz w:w="11900" w:h="16840"/>
          <w:pgMar w:top="1343" w:right="1443" w:bottom="2013" w:left="1074" w:header="0" w:footer="3" w:gutter="0"/>
          <w:cols w:space="720"/>
          <w:noEndnote/>
          <w:docGrid w:linePitch="360"/>
        </w:sectPr>
      </w:pPr>
      <w:bookmarkStart w:id="4" w:name="_GoBack"/>
      <w:r>
        <w:t>Ing. Radovan Necid - ředitel organizace.</w:t>
      </w:r>
    </w:p>
    <w:p w:rsidR="00672F96" w:rsidRDefault="0015748E">
      <w:pPr>
        <w:pStyle w:val="Nadpis40"/>
        <w:keepNext/>
        <w:keepLines/>
        <w:shd w:val="clear" w:color="auto" w:fill="auto"/>
        <w:spacing w:after="509" w:line="260" w:lineRule="exact"/>
      </w:pPr>
      <w:bookmarkStart w:id="5" w:name="bookmark4"/>
      <w:bookmarkEnd w:id="4"/>
      <w:r>
        <w:lastRenderedPageBreak/>
        <w:t xml:space="preserve">Zadání s výkazem </w:t>
      </w:r>
      <w:r>
        <w:t>výměr</w:t>
      </w:r>
      <w:bookmarkEnd w:id="5"/>
    </w:p>
    <w:p w:rsidR="00672F96" w:rsidRDefault="0015748E">
      <w:pPr>
        <w:pStyle w:val="Zkladntext80"/>
        <w:shd w:val="clear" w:color="auto" w:fill="auto"/>
        <w:tabs>
          <w:tab w:val="left" w:pos="802"/>
        </w:tabs>
        <w:spacing w:before="0"/>
      </w:pPr>
      <w:r>
        <w:t>Stavba:</w:t>
      </w:r>
      <w:r>
        <w:tab/>
        <w:t>Oprava místní komunikace - obec Boršov</w:t>
      </w:r>
    </w:p>
    <w:p w:rsidR="00672F96" w:rsidRDefault="0015748E">
      <w:pPr>
        <w:pStyle w:val="Zkladntext80"/>
        <w:shd w:val="clear" w:color="auto" w:fill="auto"/>
        <w:tabs>
          <w:tab w:val="left" w:pos="802"/>
        </w:tabs>
        <w:spacing w:before="0"/>
      </w:pPr>
      <w:r>
        <w:pict>
          <v:shape id="_x0000_s1033" type="#_x0000_t202" style="position:absolute;left:0;text-align:left;margin-left:316.3pt;margin-top:0;width:82.8pt;height:23.7pt;z-index:-125829374;mso-wrap-distance-left:105.85pt;mso-wrap-distance-top:10.1pt;mso-wrap-distance-right:5pt;mso-position-horizontal-relative:margin" filled="f" stroked="f">
            <v:textbox style="mso-fit-shape-to-text:t" inset="0,0,0,0">
              <w:txbxContent>
                <w:p w:rsidR="00672F96" w:rsidRDefault="0015748E">
                  <w:pPr>
                    <w:pStyle w:val="Zkladntext3"/>
                    <w:shd w:val="clear" w:color="auto" w:fill="auto"/>
                    <w:spacing w:after="90" w:line="140" w:lineRule="exact"/>
                    <w:jc w:val="both"/>
                  </w:pPr>
                  <w:r>
                    <w:t>JKSO:</w:t>
                  </w:r>
                </w:p>
                <w:p w:rsidR="00672F96" w:rsidRDefault="0015748E">
                  <w:pPr>
                    <w:pStyle w:val="Zkladntext3"/>
                    <w:shd w:val="clear" w:color="auto" w:fill="auto"/>
                    <w:tabs>
                      <w:tab w:val="left" w:pos="850"/>
                    </w:tabs>
                    <w:spacing w:line="140" w:lineRule="exact"/>
                    <w:jc w:val="both"/>
                  </w:pPr>
                  <w:r>
                    <w:t>Datum:</w:t>
                  </w:r>
                  <w:r>
                    <w:tab/>
                  </w:r>
                  <w:proofErr w:type="gramStart"/>
                  <w:r>
                    <w:t>02.03.2020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>
        <w:t>Objekt:</w:t>
      </w:r>
      <w:r>
        <w:tab/>
        <w:t xml:space="preserve">Místní </w:t>
      </w:r>
      <w:proofErr w:type="gramStart"/>
      <w:r>
        <w:t>komunikace : jednoduchý</w:t>
      </w:r>
      <w:proofErr w:type="gramEnd"/>
      <w:r>
        <w:t xml:space="preserve"> emulzní nátěr</w:t>
      </w:r>
    </w:p>
    <w:p w:rsidR="00672F96" w:rsidRDefault="0015748E">
      <w:pPr>
        <w:pStyle w:val="Zkladntext80"/>
        <w:shd w:val="clear" w:color="auto" w:fill="auto"/>
        <w:tabs>
          <w:tab w:val="left" w:pos="802"/>
        </w:tabs>
        <w:spacing w:before="0"/>
      </w:pPr>
      <w:r>
        <w:t>Část:</w:t>
      </w:r>
      <w:r>
        <w:tab/>
        <w:t xml:space="preserve">MK Na Bahnech </w:t>
      </w:r>
      <w:proofErr w:type="spellStart"/>
      <w:proofErr w:type="gramStart"/>
      <w:r>
        <w:t>II</w:t>
      </w:r>
      <w:proofErr w:type="gramEnd"/>
      <w:r>
        <w:t>.</w:t>
      </w:r>
      <w:proofErr w:type="gramStart"/>
      <w:r>
        <w:t>etapa</w:t>
      </w:r>
      <w:proofErr w:type="spellEnd"/>
      <w:proofErr w:type="gramEnd"/>
      <w:r>
        <w:t xml:space="preserve"> - katastr Hojkov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470"/>
        <w:gridCol w:w="1027"/>
        <w:gridCol w:w="4018"/>
        <w:gridCol w:w="475"/>
        <w:gridCol w:w="854"/>
        <w:gridCol w:w="960"/>
        <w:gridCol w:w="1253"/>
      </w:tblGrid>
      <w:tr w:rsidR="00672F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proofErr w:type="gramStart"/>
            <w:r>
              <w:rPr>
                <w:rStyle w:val="Zkladntext2Arial7pt"/>
              </w:rPr>
              <w:t>P.Č.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KCN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Kód položky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Zkladntext2Arial7pt"/>
              </w:rPr>
              <w:t>Zkrácený popis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</w:pPr>
            <w:r>
              <w:rPr>
                <w:rStyle w:val="Zkladntext2Arial7pt"/>
              </w:rPr>
              <w:t>MJ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left="180" w:firstLine="0"/>
            </w:pPr>
            <w:r>
              <w:rPr>
                <w:rStyle w:val="Zkladntext2Arial7pt"/>
              </w:rPr>
              <w:t>Výměra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Zkladntext2Arial7pt"/>
              </w:rPr>
              <w:t>Cena</w:t>
            </w:r>
          </w:p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jednotková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left="200" w:firstLine="0"/>
            </w:pPr>
            <w:r>
              <w:rPr>
                <w:rStyle w:val="Zkladntext2Arial7pt"/>
              </w:rPr>
              <w:t>Cena celkem</w:t>
            </w:r>
          </w:p>
        </w:tc>
      </w:tr>
      <w:tr w:rsidR="00672F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2F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Arial85ptTun"/>
              </w:rPr>
              <w:t>Práce a dodávky HSV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2F9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Arial85ptTun"/>
              </w:rPr>
              <w:t>Komunikace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2F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221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11-21212RL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Spojovací postřik emulzní 1,90 kg/m2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</w:pPr>
            <w:r>
              <w:rPr>
                <w:rStyle w:val="Zkladntext2Arial7pt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3880,00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28,34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109959,20</w:t>
            </w:r>
          </w:p>
        </w:tc>
      </w:tr>
      <w:tr w:rsidR="00672F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221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11-21446RL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 xml:space="preserve">Posyp podkladu z drtí 4/8 </w:t>
            </w:r>
            <w:proofErr w:type="gramStart"/>
            <w:r>
              <w:rPr>
                <w:rStyle w:val="Zkladntext2Arial7pt"/>
              </w:rPr>
              <w:t>množ.19,00</w:t>
            </w:r>
            <w:proofErr w:type="gramEnd"/>
            <w:r>
              <w:rPr>
                <w:rStyle w:val="Zkladntext2Arial7pt"/>
              </w:rPr>
              <w:t xml:space="preserve"> kg/m2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</w:pPr>
            <w:r>
              <w:rPr>
                <w:rStyle w:val="Zkladntext2Arial7pt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3880,00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98,30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381404,00</w:t>
            </w:r>
          </w:p>
        </w:tc>
      </w:tr>
      <w:tr w:rsidR="00672F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221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11-21518RL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 xml:space="preserve">Vysprávky </w:t>
            </w:r>
            <w:proofErr w:type="spellStart"/>
            <w:r>
              <w:rPr>
                <w:rStyle w:val="Zkladntext2Arial7pt"/>
              </w:rPr>
              <w:t>podkl</w:t>
            </w:r>
            <w:proofErr w:type="spellEnd"/>
            <w:r>
              <w:rPr>
                <w:rStyle w:val="Zkladntext2Arial7pt"/>
              </w:rPr>
              <w:t xml:space="preserve">. s použitím </w:t>
            </w:r>
            <w:proofErr w:type="spellStart"/>
            <w:r>
              <w:rPr>
                <w:rStyle w:val="Zkladntext2Arial7pt"/>
              </w:rPr>
              <w:t>turbomech</w:t>
            </w:r>
            <w:proofErr w:type="spellEnd"/>
            <w:r>
              <w:rPr>
                <w:rStyle w:val="Zkladntext2Arial7pt"/>
              </w:rPr>
              <w:t>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</w:pPr>
            <w:r>
              <w:rPr>
                <w:rStyle w:val="Zkladntext2Arial7pt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4500,00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135000,00</w:t>
            </w:r>
          </w:p>
        </w:tc>
      </w:tr>
      <w:tr w:rsidR="00672F9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221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11 -20111RL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Čištění vozovek strojně samosběrem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</w:pPr>
            <w:r>
              <w:rPr>
                <w:rStyle w:val="Zkladntext2Arial7pt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3880,00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3,40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13192,00</w:t>
            </w:r>
          </w:p>
        </w:tc>
      </w:tr>
      <w:tr w:rsidR="00672F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221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11-21941RL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Vyrovnání povrchů dosavadních krytů ACO 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left="160" w:firstLine="0"/>
            </w:pPr>
            <w:r>
              <w:rPr>
                <w:rStyle w:val="Zkladntext2Arial7pt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180,00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319,00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Arial7pt"/>
              </w:rPr>
              <w:t>57420,00</w:t>
            </w:r>
          </w:p>
        </w:tc>
      </w:tr>
      <w:tr w:rsidR="00672F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Arial85ptTun"/>
              </w:rPr>
              <w:t>CELKEM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Tun"/>
              </w:rPr>
              <w:t>696975,20</w:t>
            </w:r>
          </w:p>
        </w:tc>
      </w:tr>
      <w:tr w:rsidR="00672F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Arial85ptTun"/>
              </w:rPr>
              <w:t xml:space="preserve">DPH </w:t>
            </w:r>
            <w:proofErr w:type="gramStart"/>
            <w:r>
              <w:rPr>
                <w:rStyle w:val="Zkladntext2Arial85ptTun"/>
              </w:rPr>
              <w:t xml:space="preserve">21 </w:t>
            </w:r>
            <w:r>
              <w:rPr>
                <w:rStyle w:val="Zkladntext2Arial85ptTun"/>
              </w:rPr>
              <w:t>% .</w:t>
            </w:r>
            <w:proofErr w:type="gram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Tun"/>
              </w:rPr>
              <w:t>146 364,79</w:t>
            </w:r>
          </w:p>
        </w:tc>
      </w:tr>
      <w:tr w:rsidR="00672F9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Arial85ptTun"/>
              </w:rPr>
              <w:t xml:space="preserve">CELKEM </w:t>
            </w:r>
            <w:proofErr w:type="spellStart"/>
            <w:proofErr w:type="gramStart"/>
            <w:r>
              <w:rPr>
                <w:rStyle w:val="Zkladntext2Arial85ptTun"/>
              </w:rPr>
              <w:t>vč.DPH</w:t>
            </w:r>
            <w:proofErr w:type="spellEnd"/>
            <w:proofErr w:type="gramEnd"/>
            <w:r>
              <w:rPr>
                <w:rStyle w:val="Zkladntext2Arial85ptTun"/>
              </w:rPr>
              <w:t xml:space="preserve"> 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F96" w:rsidRDefault="00672F96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F96" w:rsidRDefault="0015748E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Tun"/>
              </w:rPr>
              <w:t>843 339,99</w:t>
            </w:r>
          </w:p>
        </w:tc>
      </w:tr>
    </w:tbl>
    <w:p w:rsidR="00672F96" w:rsidRDefault="00672F96">
      <w:pPr>
        <w:framePr w:w="9384" w:wrap="notBeside" w:vAnchor="text" w:hAnchor="text" w:xAlign="center" w:y="1"/>
        <w:rPr>
          <w:sz w:val="2"/>
          <w:szCs w:val="2"/>
        </w:rPr>
      </w:pPr>
    </w:p>
    <w:p w:rsidR="00672F96" w:rsidRDefault="00672F96">
      <w:pPr>
        <w:rPr>
          <w:sz w:val="2"/>
          <w:szCs w:val="2"/>
        </w:rPr>
      </w:pPr>
    </w:p>
    <w:p w:rsidR="00672F96" w:rsidRDefault="00672F96">
      <w:pPr>
        <w:rPr>
          <w:sz w:val="2"/>
          <w:szCs w:val="2"/>
        </w:rPr>
      </w:pPr>
    </w:p>
    <w:sectPr w:rsidR="00672F96">
      <w:footerReference w:type="default" r:id="rId8"/>
      <w:pgSz w:w="11900" w:h="16840"/>
      <w:pgMar w:top="1343" w:right="1443" w:bottom="2013" w:left="1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748E">
      <w:r>
        <w:separator/>
      </w:r>
    </w:p>
  </w:endnote>
  <w:endnote w:type="continuationSeparator" w:id="0">
    <w:p w:rsidR="00000000" w:rsidRDefault="0015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96" w:rsidRDefault="0015748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45pt;margin-top:754.65pt;width:10.1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2F96" w:rsidRDefault="0015748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.2.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96" w:rsidRDefault="00672F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F96" w:rsidRDefault="00672F96"/>
  </w:footnote>
  <w:footnote w:type="continuationSeparator" w:id="0">
    <w:p w:rsidR="00672F96" w:rsidRDefault="00672F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71E3"/>
    <w:multiLevelType w:val="multilevel"/>
    <w:tmpl w:val="D362F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E7C55"/>
    <w:multiLevelType w:val="multilevel"/>
    <w:tmpl w:val="2A42A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3E6808"/>
    <w:multiLevelType w:val="multilevel"/>
    <w:tmpl w:val="B1EA1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879E8"/>
    <w:multiLevelType w:val="multilevel"/>
    <w:tmpl w:val="00B80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F158FC"/>
    <w:multiLevelType w:val="multilevel"/>
    <w:tmpl w:val="FF921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6F27EA"/>
    <w:multiLevelType w:val="multilevel"/>
    <w:tmpl w:val="C8CE2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A77560"/>
    <w:multiLevelType w:val="multilevel"/>
    <w:tmpl w:val="69CA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06714E"/>
    <w:multiLevelType w:val="multilevel"/>
    <w:tmpl w:val="FC225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72F96"/>
    <w:rsid w:val="0015748E"/>
    <w:rsid w:val="0067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CF973DE-A69F-4B7B-8A1E-A7320CAC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5Exact0">
    <w:name w:val="Nadpis #5 Exact"/>
    <w:basedOn w:val="Nadpis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211pt">
    <w:name w:val="Nadpis #2 (2) + 11 pt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TimesNewRoman">
    <w:name w:val="Nadpis #3 + Times New Roman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7pt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11" w:lineRule="exact"/>
    </w:pPr>
    <w:rPr>
      <w:rFonts w:ascii="Arial" w:eastAsia="Arial" w:hAnsi="Arial" w:cs="Arial"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48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360" w:line="0" w:lineRule="atLeast"/>
      <w:ind w:hanging="460"/>
    </w:pPr>
    <w:rPr>
      <w:rFonts w:ascii="Times New Roman" w:eastAsia="Times New Roman" w:hAnsi="Times New Roman" w:cs="Times New Roman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60" w:line="274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line="274" w:lineRule="exact"/>
      <w:outlineLvl w:val="2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60" w:line="0" w:lineRule="atLeast"/>
      <w:jc w:val="both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60" w:line="274" w:lineRule="exac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4689</Characters>
  <Application>Microsoft Office Word</Application>
  <DocSecurity>0</DocSecurity>
  <Lines>39</Lines>
  <Paragraphs>10</Paragraphs>
  <ScaleCrop>false</ScaleCrop>
  <Company>KSÚSV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Krejčová Miloslava</cp:lastModifiedBy>
  <cp:revision>2</cp:revision>
  <dcterms:created xsi:type="dcterms:W3CDTF">2020-07-17T08:34:00Z</dcterms:created>
  <dcterms:modified xsi:type="dcterms:W3CDTF">2020-07-17T08:34:00Z</dcterms:modified>
</cp:coreProperties>
</file>