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E2D26" w14:textId="77777777" w:rsidR="001F292B" w:rsidRDefault="006D670F" w:rsidP="000149AF">
      <w:pPr>
        <w:spacing w:after="60" w:line="240" w:lineRule="auto"/>
        <w:ind w:left="254" w:right="726"/>
        <w:jc w:val="center"/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</w:pPr>
      <w:r w:rsidRPr="006D670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S</w:t>
      </w:r>
      <w:r w:rsidRPr="006D670F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M</w:t>
      </w:r>
      <w:r w:rsidRPr="006D670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LO</w:t>
      </w:r>
      <w:r w:rsidRPr="006D670F">
        <w:rPr>
          <w:rFonts w:ascii="Times New Roman" w:eastAsia="Arial" w:hAnsi="Times New Roman" w:cs="Times New Roman"/>
          <w:b/>
          <w:bCs/>
          <w:color w:val="000000"/>
          <w:spacing w:val="3"/>
          <w:sz w:val="28"/>
          <w:szCs w:val="28"/>
        </w:rPr>
        <w:t>U</w:t>
      </w:r>
      <w:r w:rsidRPr="006D670F">
        <w:rPr>
          <w:rFonts w:ascii="Times New Roman" w:eastAsia="Arial" w:hAnsi="Times New Roman" w:cs="Times New Roman"/>
          <w:b/>
          <w:bCs/>
          <w:color w:val="000000"/>
          <w:spacing w:val="-5"/>
          <w:w w:val="99"/>
          <w:sz w:val="28"/>
          <w:szCs w:val="28"/>
        </w:rPr>
        <w:t>V</w:t>
      </w:r>
      <w:r w:rsidRPr="006D670F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A</w:t>
      </w:r>
      <w:r w:rsidRPr="006D670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D670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O</w:t>
      </w:r>
      <w:r w:rsidRPr="006D670F">
        <w:rPr>
          <w:rFonts w:ascii="Times New Roman" w:eastAsia="Arial" w:hAnsi="Times New Roman" w:cs="Times New Roman"/>
          <w:color w:val="000000"/>
          <w:spacing w:val="5"/>
          <w:sz w:val="28"/>
          <w:szCs w:val="28"/>
        </w:rPr>
        <w:t xml:space="preserve"> </w:t>
      </w:r>
      <w:r w:rsidRPr="006D670F">
        <w:rPr>
          <w:rFonts w:ascii="Times New Roman" w:eastAsia="Arial" w:hAnsi="Times New Roman" w:cs="Times New Roman"/>
          <w:b/>
          <w:bCs/>
          <w:color w:val="000000"/>
          <w:spacing w:val="-5"/>
          <w:w w:val="99"/>
          <w:sz w:val="28"/>
          <w:szCs w:val="28"/>
        </w:rPr>
        <w:t>V</w:t>
      </w:r>
      <w:r w:rsidRPr="006D670F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Y</w:t>
      </w:r>
      <w:r w:rsidRPr="006D670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UŽ</w:t>
      </w:r>
      <w:r w:rsidRPr="006D670F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Pr="006D670F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T</w:t>
      </w:r>
      <w:r w:rsidRPr="006D670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Í</w:t>
      </w:r>
      <w:r w:rsidRPr="006D670F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6D670F">
        <w:rPr>
          <w:rFonts w:ascii="Times New Roman" w:eastAsia="Arial" w:hAnsi="Times New Roman" w:cs="Times New Roman"/>
          <w:b/>
          <w:bCs/>
          <w:color w:val="000000"/>
          <w:spacing w:val="-7"/>
          <w:w w:val="99"/>
          <w:sz w:val="28"/>
          <w:szCs w:val="28"/>
        </w:rPr>
        <w:t>V</w:t>
      </w:r>
      <w:r w:rsidRPr="006D670F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ÝS</w:t>
      </w:r>
      <w:r w:rsidRPr="006D670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L</w:t>
      </w:r>
      <w:r w:rsidRPr="006D670F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E</w:t>
      </w:r>
      <w:r w:rsidRPr="006D670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D</w:t>
      </w:r>
      <w:r w:rsidRPr="006D670F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K</w:t>
      </w:r>
      <w:r w:rsidRPr="006D670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Ů</w:t>
      </w:r>
      <w:r w:rsidRPr="006D670F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 xml:space="preserve"> </w:t>
      </w:r>
      <w:r w:rsidRPr="006D670F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PROJEKTU</w:t>
      </w:r>
      <w:r w:rsidRPr="006D670F">
        <w:rPr>
          <w:rFonts w:ascii="Times New Roman" w:eastAsia="Arial" w:hAnsi="Times New Roman" w:cs="Times New Roman"/>
          <w:color w:val="000000"/>
          <w:spacing w:val="6"/>
          <w:sz w:val="28"/>
          <w:szCs w:val="28"/>
        </w:rPr>
        <w:t xml:space="preserve"> </w:t>
      </w:r>
      <w:bookmarkStart w:id="0" w:name="_Hlk7767905"/>
    </w:p>
    <w:p w14:paraId="50366846" w14:textId="7F36CF99" w:rsidR="00F905F3" w:rsidRPr="00DF5270" w:rsidRDefault="005C5ED1" w:rsidP="000149AF">
      <w:pPr>
        <w:spacing w:after="480" w:line="240" w:lineRule="auto"/>
        <w:ind w:left="254" w:right="726"/>
        <w:jc w:val="center"/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</w:pPr>
      <w:r w:rsidRPr="005C5ED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Hydrofobní UV laky a </w:t>
      </w:r>
      <w:proofErr w:type="spellStart"/>
      <w:r w:rsidRPr="005C5ED1">
        <w:rPr>
          <w:rFonts w:ascii="Times New Roman" w:eastAsia="Arial" w:hAnsi="Times New Roman" w:cs="Times New Roman"/>
          <w:b/>
          <w:bCs/>
          <w:sz w:val="24"/>
          <w:szCs w:val="24"/>
        </w:rPr>
        <w:t>nanovrstvy</w:t>
      </w:r>
      <w:proofErr w:type="spellEnd"/>
      <w:r w:rsidRPr="005C5ED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na ochranu substrátů proti biologickému napadení</w:t>
      </w:r>
      <w:r w:rsidRPr="005C5ED1">
        <w:rPr>
          <w:rStyle w:val="FontStyle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D99">
        <w:rPr>
          <w:rStyle w:val="FontStyle25"/>
          <w:rFonts w:ascii="Times New Roman" w:hAnsi="Times New Roman" w:cs="Times New Roman"/>
          <w:b/>
          <w:bCs/>
          <w:sz w:val="24"/>
          <w:szCs w:val="24"/>
        </w:rPr>
        <w:t>ev. č.</w:t>
      </w:r>
      <w:r w:rsidR="00E04CF8" w:rsidRPr="00E04CF8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bookmarkEnd w:id="0"/>
      <w:r w:rsidRPr="005C5ED1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>TH02020145</w:t>
      </w:r>
    </w:p>
    <w:p w14:paraId="44A33037" w14:textId="19F1116E" w:rsidR="007324AC" w:rsidRPr="003B1252" w:rsidRDefault="007324AC" w:rsidP="00621E4F">
      <w:pPr>
        <w:spacing w:after="240" w:line="240" w:lineRule="auto"/>
        <w:ind w:right="-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1252">
        <w:rPr>
          <w:rFonts w:ascii="Times New Roman" w:eastAsia="Arial" w:hAnsi="Times New Roman" w:cs="Times New Roman"/>
          <w:sz w:val="24"/>
          <w:szCs w:val="24"/>
        </w:rPr>
        <w:t>Sm</w:t>
      </w:r>
      <w:r w:rsidRPr="003B125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B1252">
        <w:rPr>
          <w:rFonts w:ascii="Times New Roman" w:eastAsia="Arial" w:hAnsi="Times New Roman" w:cs="Times New Roman"/>
          <w:sz w:val="24"/>
          <w:szCs w:val="24"/>
        </w:rPr>
        <w:t>u</w:t>
      </w:r>
      <w:r w:rsidRPr="003B125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3B1252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3B1252">
        <w:rPr>
          <w:rFonts w:ascii="Times New Roman" w:eastAsia="Arial" w:hAnsi="Times New Roman" w:cs="Times New Roman"/>
          <w:sz w:val="24"/>
          <w:szCs w:val="24"/>
        </w:rPr>
        <w:t>í</w:t>
      </w:r>
      <w:r w:rsidRPr="003B125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B1252">
        <w:rPr>
          <w:rFonts w:ascii="Times New Roman" w:eastAsia="Arial" w:hAnsi="Times New Roman" w:cs="Times New Roman"/>
          <w:sz w:val="24"/>
          <w:szCs w:val="24"/>
        </w:rPr>
        <w:t>st</w:t>
      </w:r>
      <w:r w:rsidRPr="003B1252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3B1252">
        <w:rPr>
          <w:rFonts w:ascii="Times New Roman" w:eastAsia="Arial" w:hAnsi="Times New Roman" w:cs="Times New Roman"/>
          <w:sz w:val="24"/>
          <w:szCs w:val="24"/>
        </w:rPr>
        <w:t>an</w:t>
      </w:r>
      <w:r w:rsidRPr="003B125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3B1252">
        <w:rPr>
          <w:rFonts w:ascii="Times New Roman" w:eastAsia="Arial" w:hAnsi="Times New Roman" w:cs="Times New Roman"/>
          <w:sz w:val="24"/>
          <w:szCs w:val="24"/>
        </w:rPr>
        <w:t>:</w:t>
      </w:r>
    </w:p>
    <w:p w14:paraId="7666BC42" w14:textId="5E02504D" w:rsidR="007324AC" w:rsidRPr="003B1252" w:rsidRDefault="00532A61" w:rsidP="00621E4F">
      <w:pPr>
        <w:spacing w:after="0" w:line="240" w:lineRule="auto"/>
        <w:ind w:right="514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B1252">
        <w:rPr>
          <w:rFonts w:ascii="Times New Roman" w:eastAsia="Arial" w:hAnsi="Times New Roman" w:cs="Times New Roman"/>
          <w:b/>
          <w:bCs/>
          <w:sz w:val="24"/>
          <w:szCs w:val="24"/>
        </w:rPr>
        <w:t>SYNPO, akciová společnost</w:t>
      </w:r>
    </w:p>
    <w:p w14:paraId="30EE9FF7" w14:textId="1A49DEA4" w:rsidR="00D829D5" w:rsidRPr="003B1252" w:rsidRDefault="004E6A6E" w:rsidP="00621E4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1252">
        <w:rPr>
          <w:rFonts w:ascii="Times New Roman" w:eastAsia="Arial" w:hAnsi="Times New Roman" w:cs="Times New Roman"/>
          <w:sz w:val="24"/>
          <w:szCs w:val="24"/>
        </w:rPr>
        <w:t>se sídlem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:</w:t>
      </w:r>
      <w:r w:rsidR="007324AC" w:rsidRPr="003B125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532A61" w:rsidRPr="003B1252">
        <w:rPr>
          <w:rFonts w:ascii="Times New Roman" w:eastAsia="Arial" w:hAnsi="Times New Roman" w:cs="Times New Roman"/>
          <w:sz w:val="24"/>
          <w:szCs w:val="24"/>
        </w:rPr>
        <w:t>S. K. Neumanna 1316, 532 07 Pardubice</w:t>
      </w:r>
    </w:p>
    <w:p w14:paraId="5E511DD2" w14:textId="1AC8F6E9" w:rsidR="007324AC" w:rsidRPr="003B1252" w:rsidRDefault="007324AC" w:rsidP="00621E4F">
      <w:pPr>
        <w:spacing w:after="0" w:line="240" w:lineRule="auto"/>
        <w:ind w:right="5140"/>
        <w:jc w:val="both"/>
        <w:rPr>
          <w:rFonts w:ascii="Times New Roman" w:eastAsia="Arial" w:hAnsi="Times New Roman" w:cs="Times New Roman"/>
          <w:spacing w:val="-13"/>
          <w:sz w:val="24"/>
          <w:szCs w:val="24"/>
        </w:rPr>
      </w:pPr>
      <w:r w:rsidRPr="003B1252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IČ: </w:t>
      </w:r>
      <w:r w:rsidR="00532A61" w:rsidRPr="003B1252">
        <w:rPr>
          <w:rFonts w:ascii="Times New Roman" w:eastAsia="Arial" w:hAnsi="Times New Roman" w:cs="Times New Roman"/>
          <w:spacing w:val="-13"/>
          <w:sz w:val="24"/>
          <w:szCs w:val="24"/>
        </w:rPr>
        <w:t>46504711</w:t>
      </w:r>
    </w:p>
    <w:p w14:paraId="68F1E637" w14:textId="318AE785" w:rsidR="007324AC" w:rsidRPr="003B1252" w:rsidRDefault="007324AC" w:rsidP="00621E4F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spacing w:val="-11"/>
          <w:sz w:val="24"/>
          <w:szCs w:val="24"/>
        </w:rPr>
      </w:pPr>
      <w:r w:rsidRPr="003B125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3B1252">
        <w:rPr>
          <w:rFonts w:ascii="Times New Roman" w:eastAsia="Arial" w:hAnsi="Times New Roman" w:cs="Times New Roman"/>
          <w:sz w:val="24"/>
          <w:szCs w:val="24"/>
        </w:rPr>
        <w:t>IČ:</w:t>
      </w:r>
      <w:r w:rsidRPr="003B125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3B1252">
        <w:rPr>
          <w:rFonts w:ascii="Times New Roman" w:eastAsia="Arial" w:hAnsi="Times New Roman" w:cs="Times New Roman"/>
          <w:spacing w:val="-11"/>
          <w:sz w:val="24"/>
          <w:szCs w:val="24"/>
        </w:rPr>
        <w:t>CZ</w:t>
      </w:r>
      <w:r w:rsidR="00532A61" w:rsidRPr="003B1252">
        <w:rPr>
          <w:rFonts w:ascii="Times New Roman" w:eastAsia="Arial" w:hAnsi="Times New Roman" w:cs="Times New Roman"/>
          <w:spacing w:val="-12"/>
          <w:sz w:val="24"/>
          <w:szCs w:val="24"/>
        </w:rPr>
        <w:t>46504711</w:t>
      </w:r>
    </w:p>
    <w:p w14:paraId="2319BF86" w14:textId="7126A1C6" w:rsidR="007324AC" w:rsidRPr="003B1252" w:rsidRDefault="004E6A6E" w:rsidP="00621E4F">
      <w:pPr>
        <w:spacing w:after="0" w:line="240" w:lineRule="auto"/>
        <w:jc w:val="both"/>
        <w:rPr>
          <w:rFonts w:ascii="Times New Roman" w:eastAsia="Arial" w:hAnsi="Times New Roman" w:cs="Times New Roman"/>
          <w:spacing w:val="-7"/>
          <w:sz w:val="24"/>
          <w:szCs w:val="24"/>
        </w:rPr>
      </w:pPr>
      <w:r w:rsidRPr="003B1252">
        <w:rPr>
          <w:rFonts w:ascii="Times New Roman" w:eastAsia="Arial" w:hAnsi="Times New Roman" w:cs="Times New Roman"/>
          <w:sz w:val="24"/>
          <w:szCs w:val="24"/>
        </w:rPr>
        <w:t>z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aps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n</w:t>
      </w:r>
      <w:r w:rsidR="00CD1A76" w:rsidRPr="003B1252">
        <w:rPr>
          <w:rFonts w:ascii="Times New Roman" w:eastAsia="Arial" w:hAnsi="Times New Roman" w:cs="Times New Roman"/>
          <w:sz w:val="24"/>
          <w:szCs w:val="24"/>
        </w:rPr>
        <w:t>á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 xml:space="preserve"> v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o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chod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7324AC" w:rsidRPr="003B1252">
        <w:rPr>
          <w:rFonts w:ascii="Times New Roman" w:eastAsia="Arial" w:hAnsi="Times New Roman" w:cs="Times New Roman"/>
          <w:spacing w:val="-4"/>
          <w:sz w:val="24"/>
          <w:szCs w:val="24"/>
        </w:rPr>
        <w:t>í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m</w:t>
      </w:r>
      <w:r w:rsidR="007324AC" w:rsidRPr="003B125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r</w:t>
      </w:r>
      <w:r w:rsidR="007324AC" w:rsidRPr="003B125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jst</w:t>
      </w:r>
      <w:r w:rsidR="007324AC" w:rsidRPr="003B1252">
        <w:rPr>
          <w:rFonts w:ascii="Times New Roman" w:eastAsia="Arial" w:hAnsi="Times New Roman" w:cs="Times New Roman"/>
          <w:spacing w:val="12"/>
          <w:sz w:val="24"/>
          <w:szCs w:val="24"/>
        </w:rPr>
        <w:t>ř</w:t>
      </w:r>
      <w:r w:rsidR="007324AC" w:rsidRPr="003B1252">
        <w:rPr>
          <w:rFonts w:ascii="Times New Roman" w:eastAsia="Arial" w:hAnsi="Times New Roman" w:cs="Times New Roman"/>
          <w:spacing w:val="-3"/>
          <w:sz w:val="24"/>
          <w:szCs w:val="24"/>
        </w:rPr>
        <w:t>í</w:t>
      </w:r>
      <w:r w:rsidR="007324AC" w:rsidRPr="003B1252">
        <w:rPr>
          <w:rFonts w:ascii="Times New Roman" w:eastAsia="Arial" w:hAnsi="Times New Roman" w:cs="Times New Roman"/>
          <w:spacing w:val="1"/>
          <w:sz w:val="24"/>
          <w:szCs w:val="24"/>
        </w:rPr>
        <w:t>k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u</w:t>
      </w:r>
      <w:r w:rsidR="007324AC" w:rsidRPr="003B125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>v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e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e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ém</w:t>
      </w:r>
      <w:r w:rsidR="007324AC" w:rsidRPr="003B125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7324AC" w:rsidRPr="003B1252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ra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>j</w:t>
      </w:r>
      <w:r w:rsidR="007324AC" w:rsidRPr="003B1252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="007324AC" w:rsidRPr="003B1252">
        <w:rPr>
          <w:rFonts w:ascii="Times New Roman" w:eastAsia="Arial" w:hAnsi="Times New Roman" w:cs="Times New Roman"/>
          <w:spacing w:val="1"/>
          <w:sz w:val="24"/>
          <w:szCs w:val="24"/>
        </w:rPr>
        <w:t>k</w:t>
      </w:r>
      <w:r w:rsidR="007324AC" w:rsidRPr="003B1252">
        <w:rPr>
          <w:rFonts w:ascii="Times New Roman" w:eastAsia="Arial" w:hAnsi="Times New Roman" w:cs="Times New Roman"/>
          <w:spacing w:val="-2"/>
          <w:sz w:val="24"/>
          <w:szCs w:val="24"/>
        </w:rPr>
        <w:t>ý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m</w:t>
      </w:r>
      <w:r w:rsidR="007324AC" w:rsidRPr="003B125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soud</w:t>
      </w:r>
      <w:r w:rsidR="007324AC" w:rsidRPr="003B1252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m v</w:t>
      </w:r>
      <w:r w:rsidRPr="003B1252">
        <w:rPr>
          <w:rFonts w:ascii="Times New Roman" w:eastAsia="Arial" w:hAnsi="Times New Roman" w:cs="Times New Roman"/>
          <w:spacing w:val="1"/>
          <w:sz w:val="24"/>
          <w:szCs w:val="24"/>
        </w:rPr>
        <w:t> </w:t>
      </w:r>
      <w:r w:rsidRPr="003B1252">
        <w:rPr>
          <w:rFonts w:ascii="Times New Roman" w:eastAsia="Arial" w:hAnsi="Times New Roman" w:cs="Times New Roman"/>
          <w:sz w:val="24"/>
          <w:szCs w:val="24"/>
        </w:rPr>
        <w:t>Hradci Králové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,</w:t>
      </w:r>
      <w:r w:rsidR="007324AC" w:rsidRPr="003B125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odd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>í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3B125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B, </w:t>
      </w:r>
      <w:r w:rsidR="007324AC" w:rsidRPr="003B125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7324AC" w:rsidRPr="003B125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7324AC" w:rsidRPr="003B1252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7324AC" w:rsidRPr="003B1252">
        <w:rPr>
          <w:rFonts w:ascii="Times New Roman" w:eastAsia="Arial" w:hAnsi="Times New Roman" w:cs="Times New Roman"/>
          <w:spacing w:val="-2"/>
          <w:sz w:val="24"/>
          <w:szCs w:val="24"/>
        </w:rPr>
        <w:t>ž</w:t>
      </w:r>
      <w:r w:rsidR="007324AC" w:rsidRPr="003B1252">
        <w:rPr>
          <w:rFonts w:ascii="Times New Roman" w:eastAsia="Arial" w:hAnsi="Times New Roman" w:cs="Times New Roman"/>
          <w:spacing w:val="2"/>
          <w:sz w:val="24"/>
          <w:szCs w:val="24"/>
        </w:rPr>
        <w:t>k</w:t>
      </w:r>
      <w:r w:rsidR="007324AC" w:rsidRPr="003B1252">
        <w:rPr>
          <w:rFonts w:ascii="Times New Roman" w:eastAsia="Arial" w:hAnsi="Times New Roman" w:cs="Times New Roman"/>
          <w:sz w:val="24"/>
          <w:szCs w:val="24"/>
        </w:rPr>
        <w:t>a</w:t>
      </w:r>
      <w:r w:rsidR="00DC3539" w:rsidRPr="003B1252">
        <w:rPr>
          <w:rFonts w:ascii="Times New Roman" w:eastAsia="Arial" w:hAnsi="Times New Roman" w:cs="Times New Roman"/>
          <w:sz w:val="24"/>
          <w:szCs w:val="24"/>
        </w:rPr>
        <w:t> </w:t>
      </w:r>
      <w:r w:rsidR="00532A61" w:rsidRPr="003B1252">
        <w:rPr>
          <w:rFonts w:ascii="Times New Roman" w:eastAsia="Arial" w:hAnsi="Times New Roman" w:cs="Times New Roman"/>
          <w:spacing w:val="-7"/>
          <w:sz w:val="24"/>
          <w:szCs w:val="24"/>
        </w:rPr>
        <w:t>627</w:t>
      </w:r>
    </w:p>
    <w:p w14:paraId="2DD52E9B" w14:textId="67DC7C0E" w:rsidR="007324AC" w:rsidRPr="003B1252" w:rsidRDefault="004E6A6E" w:rsidP="00621E4F">
      <w:pPr>
        <w:spacing w:after="0" w:line="240" w:lineRule="auto"/>
        <w:jc w:val="both"/>
        <w:rPr>
          <w:rFonts w:ascii="Times New Roman" w:eastAsia="Arial" w:hAnsi="Times New Roman" w:cs="Times New Roman"/>
          <w:spacing w:val="-7"/>
          <w:sz w:val="24"/>
          <w:szCs w:val="24"/>
        </w:rPr>
      </w:pPr>
      <w:r w:rsidRPr="003B1252">
        <w:rPr>
          <w:rFonts w:ascii="Times New Roman" w:eastAsia="Arial" w:hAnsi="Times New Roman" w:cs="Times New Roman"/>
          <w:spacing w:val="-7"/>
          <w:sz w:val="24"/>
          <w:szCs w:val="24"/>
        </w:rPr>
        <w:t>z</w:t>
      </w:r>
      <w:r w:rsidR="007324AC" w:rsidRPr="003B1252">
        <w:rPr>
          <w:rFonts w:ascii="Times New Roman" w:eastAsia="Arial" w:hAnsi="Times New Roman" w:cs="Times New Roman"/>
          <w:spacing w:val="-7"/>
          <w:sz w:val="24"/>
          <w:szCs w:val="24"/>
        </w:rPr>
        <w:t>astoupen</w:t>
      </w:r>
      <w:r w:rsidR="00106574" w:rsidRPr="003B1252">
        <w:rPr>
          <w:rFonts w:ascii="Times New Roman" w:eastAsia="Arial" w:hAnsi="Times New Roman" w:cs="Times New Roman"/>
          <w:spacing w:val="-7"/>
          <w:sz w:val="24"/>
          <w:szCs w:val="24"/>
        </w:rPr>
        <w:t>á</w:t>
      </w:r>
      <w:r w:rsidR="00532A61" w:rsidRPr="003B1252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: </w:t>
      </w:r>
      <w:r w:rsidR="00532A61" w:rsidRPr="00133BC2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Ing. Janem </w:t>
      </w:r>
      <w:proofErr w:type="spellStart"/>
      <w:r w:rsidR="00532A61" w:rsidRPr="00133BC2">
        <w:rPr>
          <w:rFonts w:ascii="Times New Roman" w:eastAsia="Arial" w:hAnsi="Times New Roman" w:cs="Times New Roman"/>
          <w:spacing w:val="-7"/>
          <w:sz w:val="24"/>
          <w:szCs w:val="24"/>
        </w:rPr>
        <w:t>Hyršlem</w:t>
      </w:r>
      <w:proofErr w:type="spellEnd"/>
      <w:r w:rsidR="00532A61" w:rsidRPr="00133BC2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, CSc., </w:t>
      </w:r>
      <w:r w:rsidR="002B748D" w:rsidRPr="00133BC2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předsedou představenstva </w:t>
      </w:r>
      <w:r w:rsidR="006D670F" w:rsidRPr="00133BC2">
        <w:rPr>
          <w:rFonts w:ascii="Times New Roman" w:eastAsia="Arial" w:hAnsi="Times New Roman" w:cs="Times New Roman"/>
          <w:spacing w:val="-7"/>
          <w:sz w:val="24"/>
          <w:szCs w:val="24"/>
        </w:rPr>
        <w:t>a Ivou Beranovou, členem představenstva</w:t>
      </w:r>
    </w:p>
    <w:p w14:paraId="44FC5D70" w14:textId="6DD1A2F3" w:rsidR="001E0F1E" w:rsidRPr="005D786B" w:rsidRDefault="001E0F1E" w:rsidP="00621E4F">
      <w:pPr>
        <w:spacing w:after="240" w:line="240" w:lineRule="auto"/>
        <w:jc w:val="both"/>
        <w:rPr>
          <w:rFonts w:ascii="Times New Roman" w:eastAsia="Arial" w:hAnsi="Times New Roman" w:cs="Times New Roman"/>
          <w:spacing w:val="-7"/>
          <w:sz w:val="24"/>
          <w:szCs w:val="24"/>
        </w:rPr>
      </w:pPr>
      <w:r w:rsidRPr="008F318C">
        <w:rPr>
          <w:rFonts w:ascii="Times New Roman" w:eastAsia="Arial" w:hAnsi="Times New Roman" w:cs="Times New Roman"/>
          <w:spacing w:val="-7"/>
          <w:sz w:val="24"/>
          <w:szCs w:val="24"/>
        </w:rPr>
        <w:t>kontaktní osoba</w:t>
      </w:r>
      <w:r w:rsidRPr="0033325B">
        <w:rPr>
          <w:rFonts w:ascii="Times New Roman" w:eastAsia="Arial" w:hAnsi="Times New Roman" w:cs="Times New Roman"/>
          <w:spacing w:val="-7"/>
          <w:sz w:val="24"/>
          <w:szCs w:val="24"/>
        </w:rPr>
        <w:t>:</w:t>
      </w:r>
      <w:r w:rsidR="00532A61" w:rsidRPr="0033325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="0033325B">
        <w:rPr>
          <w:rFonts w:ascii="Times New Roman" w:eastAsia="Arial" w:hAnsi="Times New Roman" w:cs="Times New Roman"/>
          <w:spacing w:val="-7"/>
          <w:sz w:val="24"/>
          <w:szCs w:val="24"/>
        </w:rPr>
        <w:t>XXXXXXXXXXXXXXXXXXXXXXXXXXXXXXXXXXXXXXXX</w:t>
      </w:r>
    </w:p>
    <w:p w14:paraId="7E8EFE3F" w14:textId="530A1004" w:rsidR="007324AC" w:rsidRPr="003B1252" w:rsidRDefault="007324AC" w:rsidP="00621E4F">
      <w:pPr>
        <w:spacing w:before="240" w:after="2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1252">
        <w:rPr>
          <w:rFonts w:ascii="Times New Roman" w:eastAsia="Arial" w:hAnsi="Times New Roman" w:cs="Times New Roman"/>
          <w:sz w:val="24"/>
          <w:szCs w:val="24"/>
        </w:rPr>
        <w:t>(dá</w:t>
      </w:r>
      <w:r w:rsidRPr="003B125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B1252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3B1252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3B1252">
        <w:rPr>
          <w:rFonts w:ascii="Times New Roman" w:eastAsia="Arial" w:hAnsi="Times New Roman" w:cs="Times New Roman"/>
          <w:sz w:val="24"/>
          <w:szCs w:val="24"/>
        </w:rPr>
        <w:t>en</w:t>
      </w:r>
      <w:r w:rsidRPr="003B125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B1252">
        <w:rPr>
          <w:rFonts w:ascii="Times New Roman" w:eastAsia="Arial" w:hAnsi="Times New Roman" w:cs="Times New Roman"/>
          <w:spacing w:val="1"/>
          <w:sz w:val="24"/>
          <w:szCs w:val="24"/>
        </w:rPr>
        <w:t>„</w:t>
      </w:r>
      <w:r w:rsidR="004E6A6E" w:rsidRPr="003B1252">
        <w:rPr>
          <w:rFonts w:ascii="Times New Roman" w:eastAsia="Arial" w:hAnsi="Times New Roman" w:cs="Times New Roman"/>
          <w:sz w:val="24"/>
          <w:szCs w:val="24"/>
        </w:rPr>
        <w:t>příjemce</w:t>
      </w:r>
      <w:r w:rsidRPr="003B1252">
        <w:rPr>
          <w:rFonts w:ascii="Times New Roman" w:eastAsia="Arial" w:hAnsi="Times New Roman" w:cs="Times New Roman"/>
          <w:sz w:val="24"/>
          <w:szCs w:val="24"/>
        </w:rPr>
        <w:t>“</w:t>
      </w:r>
      <w:r w:rsidRPr="003B1252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3B1252">
        <w:rPr>
          <w:rFonts w:ascii="Times New Roman" w:eastAsia="Arial" w:hAnsi="Times New Roman" w:cs="Times New Roman"/>
          <w:sz w:val="24"/>
          <w:szCs w:val="24"/>
        </w:rPr>
        <w:t>nebo</w:t>
      </w:r>
      <w:r w:rsidRPr="003B125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B1252">
        <w:rPr>
          <w:rFonts w:ascii="Times New Roman" w:eastAsia="Arial" w:hAnsi="Times New Roman" w:cs="Times New Roman"/>
          <w:sz w:val="24"/>
          <w:szCs w:val="24"/>
        </w:rPr>
        <w:t>„</w:t>
      </w:r>
      <w:r w:rsidR="004278FF" w:rsidRPr="003B1252">
        <w:rPr>
          <w:rFonts w:ascii="Times New Roman" w:eastAsia="Arial" w:hAnsi="Times New Roman" w:cs="Times New Roman"/>
          <w:spacing w:val="-3"/>
          <w:sz w:val="24"/>
          <w:szCs w:val="24"/>
        </w:rPr>
        <w:t>SYNPO</w:t>
      </w:r>
      <w:r w:rsidRPr="003B1252">
        <w:rPr>
          <w:rFonts w:ascii="Times New Roman" w:eastAsia="Arial" w:hAnsi="Times New Roman" w:cs="Times New Roman"/>
          <w:sz w:val="24"/>
          <w:szCs w:val="24"/>
        </w:rPr>
        <w:t>“)</w:t>
      </w:r>
    </w:p>
    <w:p w14:paraId="46847CB8" w14:textId="63B17D7A" w:rsidR="00621E4F" w:rsidRPr="00621E4F" w:rsidRDefault="00621E4F" w:rsidP="00621E4F">
      <w:pPr>
        <w:spacing w:after="0" w:line="240" w:lineRule="auto"/>
        <w:ind w:right="51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1E4F">
        <w:rPr>
          <w:rFonts w:ascii="Times New Roman" w:eastAsia="Arial" w:hAnsi="Times New Roman" w:cs="Times New Roman"/>
          <w:sz w:val="24"/>
          <w:szCs w:val="24"/>
        </w:rPr>
        <w:t>a</w:t>
      </w:r>
    </w:p>
    <w:p w14:paraId="38333C5D" w14:textId="62C71FEB" w:rsidR="00E214BD" w:rsidRDefault="00E214BD" w:rsidP="00621E4F">
      <w:pPr>
        <w:spacing w:after="0" w:line="240" w:lineRule="auto"/>
        <w:ind w:right="514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94452C0" w14:textId="5A2C72CA" w:rsidR="00621E4F" w:rsidRPr="00682473" w:rsidRDefault="0028625D" w:rsidP="00621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INO</w:t>
      </w:r>
      <w:r w:rsidR="0058278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TEX</w:t>
      </w:r>
      <w:r w:rsidR="00C11B5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spol. s. r. o.</w:t>
      </w:r>
    </w:p>
    <w:p w14:paraId="2D00E03C" w14:textId="41228AB2" w:rsidR="00621E4F" w:rsidRPr="00682473" w:rsidRDefault="00621E4F" w:rsidP="0028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2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 sídlem: </w:t>
      </w:r>
      <w:r w:rsidR="005827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Štefánikova 1208, </w:t>
      </w:r>
      <w:r w:rsidR="002862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544 01 </w:t>
      </w:r>
      <w:r w:rsidR="005827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Dvůr Králové nad Labem </w:t>
      </w:r>
    </w:p>
    <w:p w14:paraId="15A72B47" w14:textId="13BE4AA6" w:rsidR="00621E4F" w:rsidRPr="00682473" w:rsidRDefault="00621E4F" w:rsidP="00621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2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DIČ: </w:t>
      </w:r>
      <w:r w:rsidR="00582785" w:rsidRPr="00582785">
        <w:rPr>
          <w:rFonts w:ascii="Times New Roman" w:eastAsiaTheme="minorHAnsi" w:hAnsi="Times New Roman" w:cs="Times New Roman"/>
          <w:sz w:val="24"/>
          <w:szCs w:val="24"/>
          <w:lang w:eastAsia="en-US"/>
        </w:rPr>
        <w:t>CZ47451963</w:t>
      </w:r>
    </w:p>
    <w:p w14:paraId="25BE53C6" w14:textId="7DA018EF" w:rsidR="00621E4F" w:rsidRPr="00682473" w:rsidRDefault="00621E4F" w:rsidP="00621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2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zapsána v obchodním rejstříku vedeném Krajským soudem v Hradci Králové, </w:t>
      </w:r>
      <w:r w:rsidR="00582785" w:rsidRPr="00582785">
        <w:rPr>
          <w:rFonts w:ascii="Times New Roman" w:eastAsiaTheme="minorHAnsi" w:hAnsi="Times New Roman" w:cs="Times New Roman"/>
          <w:sz w:val="24"/>
          <w:szCs w:val="24"/>
          <w:lang w:eastAsia="en-US"/>
        </w:rPr>
        <w:t>odd. C, vložka 2546</w:t>
      </w:r>
    </w:p>
    <w:p w14:paraId="57FA8250" w14:textId="6A6E30C4" w:rsidR="00621E4F" w:rsidRPr="00682473" w:rsidRDefault="00621E4F" w:rsidP="00621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2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zastoupená: </w:t>
      </w:r>
      <w:r w:rsidR="0028625D" w:rsidRPr="005E68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Ing. </w:t>
      </w:r>
      <w:r w:rsidR="00BC19D0">
        <w:rPr>
          <w:rFonts w:ascii="Times New Roman" w:eastAsiaTheme="minorHAnsi" w:hAnsi="Times New Roman" w:cs="Times New Roman"/>
          <w:sz w:val="24"/>
          <w:szCs w:val="24"/>
          <w:lang w:eastAsia="en-US"/>
        </w:rPr>
        <w:t>Janem Markem, CSc.</w:t>
      </w:r>
      <w:r w:rsidR="0028625D" w:rsidRPr="005E68B8">
        <w:rPr>
          <w:rFonts w:ascii="Times New Roman" w:eastAsiaTheme="minorHAnsi" w:hAnsi="Times New Roman" w:cs="Times New Roman"/>
          <w:sz w:val="24"/>
          <w:szCs w:val="24"/>
          <w:lang w:eastAsia="en-US"/>
        </w:rPr>
        <w:t>, jednatelem</w:t>
      </w:r>
    </w:p>
    <w:p w14:paraId="0439DBFE" w14:textId="1BDDA51B" w:rsidR="00621E4F" w:rsidRPr="00682473" w:rsidRDefault="00621E4F" w:rsidP="00621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2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kontaktní osoba: </w:t>
      </w:r>
      <w:r w:rsidR="0033325B">
        <w:rPr>
          <w:rFonts w:ascii="Times New Roman" w:eastAsiaTheme="minorHAnsi" w:hAnsi="Times New Roman" w:cs="Times New Roman"/>
          <w:sz w:val="24"/>
          <w:szCs w:val="24"/>
          <w:lang w:eastAsia="en-US"/>
        </w:rPr>
        <w:t>XXXXXXXXXXXXXXXXXXXXXXXXXXXXXX</w:t>
      </w:r>
    </w:p>
    <w:p w14:paraId="43E6FDDE" w14:textId="3D98454E" w:rsidR="003F3B4F" w:rsidRPr="00682473" w:rsidRDefault="003F3B4F" w:rsidP="003F3B4F">
      <w:pPr>
        <w:spacing w:before="240" w:after="2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82473">
        <w:rPr>
          <w:rFonts w:ascii="Times New Roman" w:eastAsia="Arial" w:hAnsi="Times New Roman" w:cs="Times New Roman"/>
          <w:sz w:val="24"/>
          <w:szCs w:val="24"/>
        </w:rPr>
        <w:t>(dá</w:t>
      </w:r>
      <w:r w:rsidRPr="00682473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682473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682473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682473">
        <w:rPr>
          <w:rFonts w:ascii="Times New Roman" w:eastAsia="Arial" w:hAnsi="Times New Roman" w:cs="Times New Roman"/>
          <w:sz w:val="24"/>
          <w:szCs w:val="24"/>
        </w:rPr>
        <w:t>en</w:t>
      </w:r>
      <w:r w:rsidRPr="0068247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82473">
        <w:rPr>
          <w:rFonts w:ascii="Times New Roman" w:eastAsia="Arial" w:hAnsi="Times New Roman" w:cs="Times New Roman"/>
          <w:sz w:val="24"/>
          <w:szCs w:val="24"/>
        </w:rPr>
        <w:t>„další účastník 1</w:t>
      </w:r>
      <w:r w:rsidRPr="00682473">
        <w:rPr>
          <w:rFonts w:ascii="Times New Roman" w:eastAsia="Arial" w:hAnsi="Times New Roman" w:cs="Times New Roman"/>
          <w:spacing w:val="-1"/>
          <w:sz w:val="24"/>
          <w:szCs w:val="24"/>
        </w:rPr>
        <w:t>“ nebo „</w:t>
      </w:r>
      <w:r w:rsidR="0028625D">
        <w:rPr>
          <w:rFonts w:ascii="Times New Roman" w:eastAsia="Arial" w:hAnsi="Times New Roman" w:cs="Times New Roman"/>
          <w:spacing w:val="-1"/>
          <w:sz w:val="24"/>
          <w:szCs w:val="24"/>
        </w:rPr>
        <w:t>INOTEX</w:t>
      </w:r>
      <w:r w:rsidRPr="00682473">
        <w:rPr>
          <w:rFonts w:ascii="Times New Roman" w:eastAsia="Arial" w:hAnsi="Times New Roman" w:cs="Times New Roman"/>
          <w:spacing w:val="-1"/>
          <w:sz w:val="24"/>
          <w:szCs w:val="24"/>
        </w:rPr>
        <w:t>“</w:t>
      </w:r>
      <w:r w:rsidRPr="00682473">
        <w:rPr>
          <w:rFonts w:ascii="Times New Roman" w:eastAsia="Arial" w:hAnsi="Times New Roman" w:cs="Times New Roman"/>
          <w:sz w:val="24"/>
          <w:szCs w:val="24"/>
        </w:rPr>
        <w:t>)</w:t>
      </w:r>
    </w:p>
    <w:p w14:paraId="1D001D77" w14:textId="28770CD6" w:rsidR="003F3B4F" w:rsidRPr="00682473" w:rsidRDefault="003F3B4F" w:rsidP="00621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2473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</w:p>
    <w:p w14:paraId="13D5B521" w14:textId="16F7C5D1" w:rsidR="003F3B4F" w:rsidRPr="00682473" w:rsidRDefault="003F3B4F" w:rsidP="00621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4E76EE" w14:textId="31BF6C6B" w:rsidR="003F3B4F" w:rsidRPr="0028625D" w:rsidRDefault="00181949" w:rsidP="003F3B4F">
      <w:pPr>
        <w:tabs>
          <w:tab w:val="left" w:pos="16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625D">
        <w:rPr>
          <w:rFonts w:ascii="Times New Roman" w:eastAsia="Times New Roman" w:hAnsi="Times New Roman" w:cs="Times New Roman"/>
          <w:b/>
          <w:sz w:val="24"/>
          <w:szCs w:val="24"/>
        </w:rPr>
        <w:t>Technická univerzita v</w:t>
      </w:r>
      <w:r w:rsidR="00C11B57" w:rsidRPr="0028625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8625D">
        <w:rPr>
          <w:rFonts w:ascii="Times New Roman" w:eastAsia="Times New Roman" w:hAnsi="Times New Roman" w:cs="Times New Roman"/>
          <w:b/>
          <w:sz w:val="24"/>
          <w:szCs w:val="24"/>
        </w:rPr>
        <w:t>Liberci</w:t>
      </w:r>
      <w:r w:rsidR="00C11B57" w:rsidRPr="0028625D">
        <w:rPr>
          <w:rFonts w:ascii="Times New Roman" w:eastAsia="Times New Roman" w:hAnsi="Times New Roman" w:cs="Times New Roman"/>
          <w:b/>
          <w:sz w:val="24"/>
          <w:szCs w:val="24"/>
        </w:rPr>
        <w:t>, Fakulta přírodovědně-humanitní a pedagogická</w:t>
      </w:r>
    </w:p>
    <w:p w14:paraId="0E357689" w14:textId="22BD1D49" w:rsidR="003F3B4F" w:rsidRPr="00CA144B" w:rsidRDefault="003F3B4F" w:rsidP="003F3B4F">
      <w:pPr>
        <w:tabs>
          <w:tab w:val="left" w:pos="16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25D">
        <w:rPr>
          <w:rFonts w:ascii="Times New Roman" w:eastAsia="Times New Roman" w:hAnsi="Times New Roman" w:cs="Times New Roman"/>
          <w:sz w:val="24"/>
          <w:szCs w:val="24"/>
        </w:rPr>
        <w:t xml:space="preserve">se sídlem: </w:t>
      </w:r>
      <w:r w:rsidR="00CD6BC0" w:rsidRPr="0028625D">
        <w:rPr>
          <w:rFonts w:ascii="Times New Roman" w:eastAsia="Times New Roman" w:hAnsi="Times New Roman" w:cs="Times New Roman"/>
          <w:sz w:val="24"/>
          <w:szCs w:val="24"/>
        </w:rPr>
        <w:t>Studentská</w:t>
      </w:r>
      <w:r w:rsidR="0028625D">
        <w:rPr>
          <w:rFonts w:ascii="Times New Roman" w:eastAsia="Times New Roman" w:hAnsi="Times New Roman" w:cs="Times New Roman"/>
          <w:sz w:val="24"/>
          <w:szCs w:val="24"/>
        </w:rPr>
        <w:t xml:space="preserve"> 1402/2, </w:t>
      </w:r>
      <w:r w:rsidR="0028625D" w:rsidRPr="00CA144B">
        <w:rPr>
          <w:rFonts w:ascii="Times New Roman" w:eastAsia="Times New Roman" w:hAnsi="Times New Roman" w:cs="Times New Roman"/>
          <w:sz w:val="24"/>
          <w:szCs w:val="24"/>
        </w:rPr>
        <w:t>461 17</w:t>
      </w:r>
      <w:r w:rsidR="00CD6BC0" w:rsidRPr="00CA144B">
        <w:rPr>
          <w:rFonts w:ascii="Times New Roman" w:eastAsia="Times New Roman" w:hAnsi="Times New Roman" w:cs="Times New Roman"/>
          <w:sz w:val="24"/>
          <w:szCs w:val="24"/>
        </w:rPr>
        <w:t xml:space="preserve"> Liberec</w:t>
      </w:r>
    </w:p>
    <w:p w14:paraId="7D655354" w14:textId="090D614A" w:rsidR="0028625D" w:rsidRDefault="003F3B4F" w:rsidP="002862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25D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="00181949" w:rsidRPr="0028625D">
        <w:rPr>
          <w:rFonts w:ascii="Times New Roman" w:eastAsia="Times New Roman" w:hAnsi="Times New Roman" w:cs="Times New Roman"/>
          <w:color w:val="000000"/>
          <w:sz w:val="24"/>
          <w:szCs w:val="24"/>
        </w:rPr>
        <w:t>46747885</w:t>
      </w:r>
    </w:p>
    <w:p w14:paraId="0E0842D0" w14:textId="333AC8BC" w:rsidR="003F3B4F" w:rsidRPr="0028625D" w:rsidRDefault="003F3B4F" w:rsidP="0028625D">
      <w:pPr>
        <w:spacing w:after="0"/>
        <w:jc w:val="both"/>
        <w:rPr>
          <w:rFonts w:ascii="inherit" w:eastAsia="Times New Roman" w:hAnsi="inherit" w:cs="Arial"/>
          <w:color w:val="000000"/>
          <w:sz w:val="24"/>
          <w:szCs w:val="24"/>
        </w:rPr>
      </w:pPr>
      <w:r w:rsidRPr="0028625D">
        <w:rPr>
          <w:rFonts w:ascii="Times New Roman" w:eastAsia="Times New Roman" w:hAnsi="Times New Roman" w:cs="Times New Roman"/>
          <w:sz w:val="24"/>
          <w:szCs w:val="24"/>
        </w:rPr>
        <w:t>DIČ: CZ00216224</w:t>
      </w:r>
      <w:r w:rsidRPr="0028625D">
        <w:rPr>
          <w:rFonts w:ascii="Times New Roman" w:eastAsia="Times New Roman" w:hAnsi="Times New Roman" w:cs="Times New Roman"/>
          <w:sz w:val="24"/>
          <w:szCs w:val="24"/>
        </w:rPr>
        <w:tab/>
      </w:r>
      <w:r w:rsidRPr="0028625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F7E5D9" w14:textId="2CCCFBDD" w:rsidR="003F3B4F" w:rsidRPr="0028625D" w:rsidRDefault="003F3B4F" w:rsidP="003F3B4F">
      <w:pPr>
        <w:tabs>
          <w:tab w:val="left" w:pos="1620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25D">
        <w:rPr>
          <w:rFonts w:ascii="Times New Roman" w:eastAsia="Times New Roman" w:hAnsi="Times New Roman" w:cs="Times New Roman"/>
          <w:sz w:val="24"/>
          <w:szCs w:val="24"/>
        </w:rPr>
        <w:t xml:space="preserve">zastoupená: </w:t>
      </w:r>
      <w:r w:rsidR="00C11B57" w:rsidRPr="0028625D">
        <w:rPr>
          <w:rFonts w:ascii="Times New Roman" w:eastAsia="Times New Roman" w:hAnsi="Times New Roman" w:cs="Times New Roman"/>
          <w:sz w:val="24"/>
          <w:szCs w:val="24"/>
        </w:rPr>
        <w:t xml:space="preserve">doc. RNDr. Miroslavem </w:t>
      </w:r>
      <w:proofErr w:type="spellStart"/>
      <w:r w:rsidR="00C11B57" w:rsidRPr="0028625D">
        <w:rPr>
          <w:rFonts w:ascii="Times New Roman" w:eastAsia="Times New Roman" w:hAnsi="Times New Roman" w:cs="Times New Roman"/>
          <w:sz w:val="24"/>
          <w:szCs w:val="24"/>
        </w:rPr>
        <w:t>Brzezinou</w:t>
      </w:r>
      <w:proofErr w:type="spellEnd"/>
      <w:r w:rsidR="00081F6E">
        <w:rPr>
          <w:rFonts w:ascii="Times New Roman" w:eastAsia="Times New Roman" w:hAnsi="Times New Roman" w:cs="Times New Roman"/>
          <w:sz w:val="24"/>
          <w:szCs w:val="24"/>
        </w:rPr>
        <w:t xml:space="preserve">, CSc., </w:t>
      </w:r>
      <w:r w:rsidR="004B1EA8" w:rsidRPr="0028625D">
        <w:rPr>
          <w:rFonts w:ascii="Times New Roman" w:eastAsia="Times New Roman" w:hAnsi="Times New Roman" w:cs="Times New Roman"/>
          <w:sz w:val="24"/>
          <w:szCs w:val="24"/>
        </w:rPr>
        <w:t>rektorem</w:t>
      </w:r>
    </w:p>
    <w:p w14:paraId="7229131A" w14:textId="761AC343" w:rsidR="003F3B4F" w:rsidRPr="00682473" w:rsidRDefault="003F3B4F" w:rsidP="003F3B4F">
      <w:pPr>
        <w:tabs>
          <w:tab w:val="left" w:pos="1620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25D">
        <w:rPr>
          <w:rFonts w:ascii="Times New Roman" w:eastAsia="Times New Roman" w:hAnsi="Times New Roman" w:cs="Times New Roman"/>
          <w:sz w:val="24"/>
          <w:szCs w:val="24"/>
        </w:rPr>
        <w:t xml:space="preserve">kontaktní osoba: </w:t>
      </w:r>
      <w:r w:rsidR="0033325B">
        <w:rPr>
          <w:rFonts w:ascii="Times New Roman" w:eastAsia="Times New Roman" w:hAnsi="Times New Roman" w:cs="Times New Roman"/>
          <w:sz w:val="24"/>
          <w:szCs w:val="24"/>
        </w:rPr>
        <w:t>XXXXXXXXXXXXXXXXXXXXXXXXXXXXXXXXXXXXXXXXX</w:t>
      </w:r>
    </w:p>
    <w:p w14:paraId="2CCEBB57" w14:textId="117F7C9B" w:rsidR="003F3B4F" w:rsidRPr="003F3B4F" w:rsidRDefault="003F3B4F" w:rsidP="003F3B4F">
      <w:pPr>
        <w:tabs>
          <w:tab w:val="left" w:pos="1620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4F">
        <w:rPr>
          <w:rFonts w:ascii="Times New Roman" w:eastAsia="Times New Roman" w:hAnsi="Times New Roman" w:cs="Times New Roman"/>
          <w:sz w:val="24"/>
          <w:szCs w:val="24"/>
        </w:rPr>
        <w:t>(dále jen „další účastník 2“ nebo „</w:t>
      </w:r>
      <w:r w:rsidR="00CD6BC0">
        <w:rPr>
          <w:rFonts w:ascii="Times New Roman" w:eastAsia="Times New Roman" w:hAnsi="Times New Roman" w:cs="Times New Roman"/>
          <w:sz w:val="24"/>
          <w:szCs w:val="24"/>
        </w:rPr>
        <w:t>TUL</w:t>
      </w:r>
      <w:r w:rsidRPr="003F3B4F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3A6CA803" w14:textId="77777777" w:rsidR="003F3B4F" w:rsidRPr="00621E4F" w:rsidRDefault="003F3B4F" w:rsidP="00621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538135" w:themeColor="accent6" w:themeShade="BF"/>
          <w:sz w:val="24"/>
          <w:szCs w:val="24"/>
          <w:lang w:eastAsia="en-US"/>
        </w:rPr>
      </w:pPr>
    </w:p>
    <w:p w14:paraId="6748DB68" w14:textId="6B1B7701" w:rsidR="007324AC" w:rsidRPr="003B1252" w:rsidRDefault="007324AC" w:rsidP="000149AF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1252">
        <w:rPr>
          <w:rFonts w:ascii="Times New Roman" w:eastAsia="Arial" w:hAnsi="Times New Roman" w:cs="Times New Roman"/>
          <w:sz w:val="24"/>
          <w:szCs w:val="24"/>
        </w:rPr>
        <w:t>(dále spo</w:t>
      </w:r>
      <w:r w:rsidRPr="003B125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3B1252">
        <w:rPr>
          <w:rFonts w:ascii="Times New Roman" w:eastAsia="Arial" w:hAnsi="Times New Roman" w:cs="Times New Roman"/>
          <w:sz w:val="24"/>
          <w:szCs w:val="24"/>
        </w:rPr>
        <w:t xml:space="preserve">ečně </w:t>
      </w:r>
      <w:r w:rsidR="000149AF">
        <w:rPr>
          <w:rFonts w:ascii="Times New Roman" w:eastAsia="Arial" w:hAnsi="Times New Roman" w:cs="Times New Roman"/>
          <w:sz w:val="24"/>
          <w:szCs w:val="24"/>
        </w:rPr>
        <w:t xml:space="preserve">též </w:t>
      </w:r>
      <w:r w:rsidRPr="003B1252">
        <w:rPr>
          <w:rFonts w:ascii="Times New Roman" w:eastAsia="Arial" w:hAnsi="Times New Roman" w:cs="Times New Roman"/>
          <w:sz w:val="24"/>
          <w:szCs w:val="24"/>
        </w:rPr>
        <w:t>jako „</w:t>
      </w:r>
      <w:r w:rsidRPr="003B1252">
        <w:rPr>
          <w:rFonts w:ascii="Times New Roman" w:eastAsia="Arial" w:hAnsi="Times New Roman" w:cs="Times New Roman"/>
          <w:spacing w:val="-1"/>
          <w:sz w:val="24"/>
          <w:szCs w:val="24"/>
        </w:rPr>
        <w:t>s</w:t>
      </w:r>
      <w:r w:rsidRPr="003B1252">
        <w:rPr>
          <w:rFonts w:ascii="Times New Roman" w:eastAsia="Arial" w:hAnsi="Times New Roman" w:cs="Times New Roman"/>
          <w:sz w:val="24"/>
          <w:szCs w:val="24"/>
        </w:rPr>
        <w:t>mlu</w:t>
      </w:r>
      <w:r w:rsidRPr="003B1252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3B1252">
        <w:rPr>
          <w:rFonts w:ascii="Times New Roman" w:eastAsia="Arial" w:hAnsi="Times New Roman" w:cs="Times New Roman"/>
          <w:sz w:val="24"/>
          <w:szCs w:val="24"/>
        </w:rPr>
        <w:t>ní</w:t>
      </w:r>
      <w:r w:rsidRPr="003B125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3B1252">
        <w:rPr>
          <w:rFonts w:ascii="Times New Roman" w:eastAsia="Arial" w:hAnsi="Times New Roman" w:cs="Times New Roman"/>
          <w:sz w:val="24"/>
          <w:szCs w:val="24"/>
        </w:rPr>
        <w:t>stran</w:t>
      </w:r>
      <w:r w:rsidRPr="003B125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3B1252">
        <w:rPr>
          <w:rFonts w:ascii="Times New Roman" w:eastAsia="Arial" w:hAnsi="Times New Roman" w:cs="Times New Roman"/>
          <w:sz w:val="24"/>
          <w:szCs w:val="24"/>
        </w:rPr>
        <w:t>“)</w:t>
      </w:r>
    </w:p>
    <w:p w14:paraId="711622E2" w14:textId="77777777" w:rsidR="007324AC" w:rsidRPr="00F905F3" w:rsidRDefault="007324AC" w:rsidP="000149A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3A85E2E" w14:textId="7802C393" w:rsidR="005D786B" w:rsidRPr="00407A8A" w:rsidRDefault="005D786B" w:rsidP="000149AF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</w:t>
      </w:r>
      <w:r w:rsidRPr="005D786B">
        <w:rPr>
          <w:rFonts w:ascii="Times New Roman" w:hAnsi="Times New Roman" w:cs="Times New Roman"/>
          <w:sz w:val="24"/>
          <w:szCs w:val="24"/>
        </w:rPr>
        <w:t xml:space="preserve">po vzájemném projednání a shodě uzavřely níže uvedeného dne, měsíce a roku </w:t>
      </w:r>
      <w:r w:rsidR="00580E42">
        <w:rPr>
          <w:rFonts w:ascii="Times New Roman" w:hAnsi="Times New Roman" w:cs="Times New Roman"/>
          <w:sz w:val="24"/>
          <w:szCs w:val="24"/>
        </w:rPr>
        <w:t>po</w:t>
      </w:r>
      <w:r w:rsidRPr="005D786B">
        <w:rPr>
          <w:rFonts w:ascii="Times New Roman" w:hAnsi="Times New Roman" w:cs="Times New Roman"/>
          <w:sz w:val="24"/>
          <w:szCs w:val="24"/>
        </w:rPr>
        <w:t xml:space="preserve">dle </w:t>
      </w:r>
      <w:r w:rsidR="00617119">
        <w:rPr>
          <w:rFonts w:ascii="Times New Roman" w:hAnsi="Times New Roman" w:cs="Times New Roman"/>
          <w:sz w:val="24"/>
          <w:szCs w:val="24"/>
        </w:rPr>
        <w:t xml:space="preserve">§ 1746 odst. 2 </w:t>
      </w:r>
      <w:r w:rsidRPr="005D786B">
        <w:rPr>
          <w:rFonts w:ascii="Times New Roman" w:hAnsi="Times New Roman" w:cs="Times New Roman"/>
          <w:sz w:val="24"/>
          <w:szCs w:val="24"/>
        </w:rPr>
        <w:t>zák</w:t>
      </w:r>
      <w:r w:rsidR="00580E42">
        <w:rPr>
          <w:rFonts w:ascii="Times New Roman" w:hAnsi="Times New Roman" w:cs="Times New Roman"/>
          <w:sz w:val="24"/>
          <w:szCs w:val="24"/>
        </w:rPr>
        <w:t>ona</w:t>
      </w:r>
      <w:r w:rsidRPr="005D786B">
        <w:rPr>
          <w:rFonts w:ascii="Times New Roman" w:hAnsi="Times New Roman" w:cs="Times New Roman"/>
          <w:sz w:val="24"/>
          <w:szCs w:val="24"/>
        </w:rPr>
        <w:t xml:space="preserve"> č. 89/2012 </w:t>
      </w:r>
      <w:r w:rsidR="00580E42">
        <w:rPr>
          <w:rFonts w:ascii="Times New Roman" w:hAnsi="Times New Roman" w:cs="Times New Roman"/>
          <w:sz w:val="24"/>
          <w:szCs w:val="24"/>
        </w:rPr>
        <w:t>S</w:t>
      </w:r>
      <w:r w:rsidRPr="005D786B">
        <w:rPr>
          <w:rFonts w:ascii="Times New Roman" w:hAnsi="Times New Roman" w:cs="Times New Roman"/>
          <w:sz w:val="24"/>
          <w:szCs w:val="24"/>
        </w:rPr>
        <w:t>b., občanský zákoník, ve znění pozdějších předpisů a v souladu s příslušnými ustanoveními zákona č. 130/2002 Sb., o podpoře výzkumu, experimentálního vývoje a inovací z veřejných prostředků a o změně některých souvisejících zákonů (zákon o podpoře výzkumu, experimentálního vývoje a inovací)</w:t>
      </w:r>
      <w:r w:rsidR="004D5DC2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="002A7238">
        <w:rPr>
          <w:rFonts w:ascii="Times New Roman" w:hAnsi="Times New Roman" w:cs="Times New Roman"/>
          <w:sz w:val="24"/>
          <w:szCs w:val="24"/>
        </w:rPr>
        <w:t xml:space="preserve"> a v souladu se </w:t>
      </w:r>
      <w:r w:rsidR="002A7238" w:rsidRPr="00D803BA">
        <w:rPr>
          <w:rFonts w:ascii="Times New Roman" w:hAnsi="Times New Roman" w:cs="Times New Roman"/>
          <w:sz w:val="24"/>
          <w:szCs w:val="24"/>
        </w:rPr>
        <w:t xml:space="preserve">Smlouvou </w:t>
      </w:r>
      <w:r w:rsidR="00C93387" w:rsidRPr="00D803BA">
        <w:rPr>
          <w:rFonts w:ascii="Times New Roman" w:hAnsi="Times New Roman" w:cs="Times New Roman"/>
          <w:sz w:val="24"/>
          <w:szCs w:val="24"/>
        </w:rPr>
        <w:t xml:space="preserve">o poskytnutí podpory </w:t>
      </w:r>
      <w:r w:rsidR="002A7238" w:rsidRPr="00D803BA">
        <w:rPr>
          <w:rFonts w:ascii="Times New Roman" w:hAnsi="Times New Roman" w:cs="Times New Roman"/>
          <w:sz w:val="24"/>
          <w:szCs w:val="24"/>
        </w:rPr>
        <w:t xml:space="preserve">č. </w:t>
      </w:r>
      <w:r w:rsidR="00C93387" w:rsidRPr="00D803BA">
        <w:rPr>
          <w:rFonts w:ascii="Times New Roman" w:hAnsi="Times New Roman" w:cs="Times New Roman"/>
          <w:sz w:val="24"/>
          <w:szCs w:val="24"/>
        </w:rPr>
        <w:t>2016TH02020145</w:t>
      </w:r>
      <w:r w:rsidR="002A7238" w:rsidRPr="00C933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3387" w:rsidRPr="00407A8A">
        <w:rPr>
          <w:rFonts w:ascii="Times New Roman" w:hAnsi="Times New Roman" w:cs="Times New Roman"/>
          <w:sz w:val="24"/>
          <w:szCs w:val="24"/>
        </w:rPr>
        <w:t>tuto Smlouvu o využití výsledků projektu TH02020145.</w:t>
      </w:r>
    </w:p>
    <w:p w14:paraId="47E1CEA9" w14:textId="3A109BAA" w:rsidR="00951F34" w:rsidRPr="00F905F3" w:rsidRDefault="00951F34" w:rsidP="0000345B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lastRenderedPageBreak/>
        <w:t>I.</w:t>
      </w:r>
    </w:p>
    <w:p w14:paraId="7AFFDB16" w14:textId="156E0AA8" w:rsidR="00951F34" w:rsidRPr="00F905F3" w:rsidRDefault="00951F34" w:rsidP="0000345B">
      <w:pPr>
        <w:spacing w:after="120" w:line="240" w:lineRule="auto"/>
        <w:ind w:left="3164" w:right="-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á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dní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úd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r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u</w:t>
      </w:r>
    </w:p>
    <w:p w14:paraId="49E7E99C" w14:textId="0DE00E0B" w:rsidR="00581105" w:rsidRPr="00F905F3" w:rsidRDefault="00951F34" w:rsidP="00B03A87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905F3">
        <w:rPr>
          <w:rFonts w:ascii="Times New Roman" w:eastAsia="Arial" w:hAnsi="Times New Roman" w:cs="Times New Roman"/>
          <w:sz w:val="24"/>
          <w:szCs w:val="24"/>
        </w:rPr>
        <w:t>P</w:t>
      </w:r>
      <w:r w:rsidRPr="00F905F3">
        <w:rPr>
          <w:rFonts w:ascii="Times New Roman" w:eastAsia="Arial" w:hAnsi="Times New Roman" w:cs="Times New Roman"/>
          <w:spacing w:val="12"/>
          <w:sz w:val="24"/>
          <w:szCs w:val="24"/>
        </w:rPr>
        <w:t>ří</w:t>
      </w:r>
      <w:r w:rsidRPr="00F905F3">
        <w:rPr>
          <w:rFonts w:ascii="Times New Roman" w:eastAsia="Arial" w:hAnsi="Times New Roman" w:cs="Times New Roman"/>
          <w:sz w:val="24"/>
          <w:szCs w:val="24"/>
        </w:rPr>
        <w:t>jemce</w:t>
      </w:r>
      <w:r w:rsidRPr="00F905F3">
        <w:rPr>
          <w:rFonts w:ascii="Times New Roman" w:eastAsia="Arial" w:hAnsi="Times New Roman" w:cs="Times New Roman"/>
          <w:spacing w:val="81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="00580E4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další </w:t>
      </w:r>
      <w:r w:rsidR="00DA29C1">
        <w:rPr>
          <w:rFonts w:ascii="Times New Roman" w:eastAsia="Arial" w:hAnsi="Times New Roman" w:cs="Times New Roman"/>
          <w:spacing w:val="1"/>
          <w:sz w:val="24"/>
          <w:szCs w:val="24"/>
        </w:rPr>
        <w:t>účastníci</w:t>
      </w:r>
      <w:r w:rsidRPr="00F905F3">
        <w:rPr>
          <w:rFonts w:ascii="Times New Roman" w:eastAsia="Arial" w:hAnsi="Times New Roman" w:cs="Times New Roman"/>
          <w:spacing w:val="78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z w:val="24"/>
          <w:szCs w:val="24"/>
        </w:rPr>
        <w:t>pro</w:t>
      </w:r>
      <w:r w:rsidRPr="00F905F3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sz w:val="24"/>
          <w:szCs w:val="24"/>
        </w:rPr>
        <w:t>ektu</w:t>
      </w:r>
      <w:r w:rsidRPr="00F905F3">
        <w:rPr>
          <w:rFonts w:ascii="Times New Roman" w:eastAsia="Arial" w:hAnsi="Times New Roman" w:cs="Times New Roman"/>
          <w:spacing w:val="81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z w:val="24"/>
          <w:szCs w:val="24"/>
        </w:rPr>
        <w:t>se</w:t>
      </w:r>
      <w:r w:rsidRPr="00F905F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z w:val="24"/>
          <w:szCs w:val="24"/>
        </w:rPr>
        <w:t>spo</w:t>
      </w:r>
      <w:r w:rsidRPr="00F905F3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sz w:val="24"/>
          <w:szCs w:val="24"/>
        </w:rPr>
        <w:t>ečně</w:t>
      </w:r>
      <w:r w:rsidRPr="00F905F3">
        <w:rPr>
          <w:rFonts w:ascii="Times New Roman" w:eastAsia="Arial" w:hAnsi="Times New Roman" w:cs="Times New Roman"/>
          <w:spacing w:val="79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z w:val="24"/>
          <w:szCs w:val="24"/>
        </w:rPr>
        <w:t>po</w:t>
      </w:r>
      <w:r w:rsidRPr="00F905F3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F905F3">
        <w:rPr>
          <w:rFonts w:ascii="Times New Roman" w:eastAsia="Arial" w:hAnsi="Times New Roman" w:cs="Times New Roman"/>
          <w:spacing w:val="-3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sz w:val="24"/>
          <w:szCs w:val="24"/>
        </w:rPr>
        <w:t>i</w:t>
      </w:r>
      <w:r w:rsidRPr="00F905F3">
        <w:rPr>
          <w:rFonts w:ascii="Times New Roman" w:eastAsia="Arial" w:hAnsi="Times New Roman" w:cs="Times New Roman"/>
          <w:spacing w:val="79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spacing w:val="80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pacing w:val="13"/>
          <w:sz w:val="24"/>
          <w:szCs w:val="24"/>
        </w:rPr>
        <w:t>ř</w:t>
      </w:r>
      <w:r w:rsidRPr="00F905F3">
        <w:rPr>
          <w:rFonts w:ascii="Times New Roman" w:eastAsia="Arial" w:hAnsi="Times New Roman" w:cs="Times New Roman"/>
          <w:sz w:val="24"/>
          <w:szCs w:val="24"/>
        </w:rPr>
        <w:t>ešení pro</w:t>
      </w:r>
      <w:r w:rsidRPr="00F905F3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sz w:val="24"/>
          <w:szCs w:val="24"/>
        </w:rPr>
        <w:t>ktu</w:t>
      </w:r>
      <w:r w:rsidRPr="00F905F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FA0235">
        <w:rPr>
          <w:rFonts w:ascii="Times New Roman" w:eastAsia="Arial" w:hAnsi="Times New Roman" w:cs="Times New Roman"/>
          <w:sz w:val="24"/>
          <w:szCs w:val="24"/>
        </w:rPr>
        <w:t>s </w:t>
      </w:r>
      <w:r w:rsidRPr="00F905F3">
        <w:rPr>
          <w:rFonts w:ascii="Times New Roman" w:eastAsia="Arial" w:hAnsi="Times New Roman" w:cs="Times New Roman"/>
          <w:sz w:val="24"/>
          <w:szCs w:val="24"/>
        </w:rPr>
        <w:t>ná</w:t>
      </w:r>
      <w:r w:rsidRPr="00F905F3">
        <w:rPr>
          <w:rFonts w:ascii="Times New Roman" w:eastAsia="Arial" w:hAnsi="Times New Roman" w:cs="Times New Roman"/>
          <w:spacing w:val="-2"/>
          <w:sz w:val="24"/>
          <w:szCs w:val="24"/>
        </w:rPr>
        <w:t>zv</w:t>
      </w:r>
      <w:r w:rsidRPr="00F905F3">
        <w:rPr>
          <w:rFonts w:ascii="Times New Roman" w:eastAsia="Arial" w:hAnsi="Times New Roman" w:cs="Times New Roman"/>
          <w:sz w:val="24"/>
          <w:szCs w:val="24"/>
        </w:rPr>
        <w:t>em „</w:t>
      </w:r>
      <w:r w:rsidR="00C11B57" w:rsidRPr="00C11B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Hydrofobní UV laky a </w:t>
      </w:r>
      <w:proofErr w:type="spellStart"/>
      <w:r w:rsidR="00C11B57" w:rsidRPr="00C11B57">
        <w:rPr>
          <w:rFonts w:ascii="Times New Roman" w:eastAsia="Arial" w:hAnsi="Times New Roman" w:cs="Times New Roman"/>
          <w:i/>
          <w:iCs/>
          <w:sz w:val="24"/>
          <w:szCs w:val="24"/>
        </w:rPr>
        <w:t>nanovrstvy</w:t>
      </w:r>
      <w:proofErr w:type="spellEnd"/>
      <w:r w:rsidR="00C11B57" w:rsidRPr="00C11B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na ochranu substrátů proti biologickému napadení</w:t>
      </w:r>
      <w:r w:rsidRPr="00F905F3">
        <w:rPr>
          <w:rFonts w:ascii="Times New Roman" w:eastAsia="Arial" w:hAnsi="Times New Roman" w:cs="Times New Roman"/>
          <w:sz w:val="24"/>
          <w:szCs w:val="24"/>
        </w:rPr>
        <w:t>“</w:t>
      </w:r>
      <w:r w:rsidR="00943C1F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="00580E42">
        <w:rPr>
          <w:rFonts w:ascii="Times New Roman" w:eastAsia="Arial" w:hAnsi="Times New Roman" w:cs="Times New Roman"/>
          <w:sz w:val="24"/>
          <w:szCs w:val="24"/>
        </w:rPr>
        <w:t>evidenčním</w:t>
      </w:r>
      <w:r w:rsidRPr="00F905F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43C1F">
        <w:rPr>
          <w:rFonts w:ascii="Times New Roman" w:eastAsia="Arial" w:hAnsi="Times New Roman" w:cs="Times New Roman"/>
          <w:sz w:val="24"/>
          <w:szCs w:val="24"/>
        </w:rPr>
        <w:t xml:space="preserve">číslem </w:t>
      </w:r>
      <w:r w:rsidR="00C11B57" w:rsidRPr="00C11B57">
        <w:rPr>
          <w:rFonts w:ascii="Times New Roman" w:eastAsia="Arial" w:hAnsi="Times New Roman" w:cs="Times New Roman"/>
          <w:i/>
          <w:iCs/>
          <w:sz w:val="24"/>
          <w:szCs w:val="24"/>
        </w:rPr>
        <w:t>TH02020145</w:t>
      </w:r>
      <w:r w:rsidR="00943C1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z w:val="24"/>
          <w:szCs w:val="24"/>
        </w:rPr>
        <w:t>(dá</w:t>
      </w:r>
      <w:r w:rsidRPr="00F905F3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Pr="00F905F3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sz w:val="24"/>
          <w:szCs w:val="24"/>
        </w:rPr>
        <w:t>en</w:t>
      </w:r>
      <w:r w:rsidRPr="00F905F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z w:val="24"/>
          <w:szCs w:val="24"/>
        </w:rPr>
        <w:t>„</w:t>
      </w:r>
      <w:r w:rsidRPr="00F905F3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F905F3">
        <w:rPr>
          <w:rFonts w:ascii="Times New Roman" w:eastAsia="Arial" w:hAnsi="Times New Roman" w:cs="Times New Roman"/>
          <w:sz w:val="24"/>
          <w:szCs w:val="24"/>
        </w:rPr>
        <w:t>ro</w:t>
      </w:r>
      <w:r w:rsidRPr="00F905F3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sz w:val="24"/>
          <w:szCs w:val="24"/>
        </w:rPr>
        <w:t>“)</w:t>
      </w:r>
      <w:r w:rsidR="00581105" w:rsidRPr="00F905F3">
        <w:rPr>
          <w:rFonts w:ascii="Times New Roman" w:eastAsia="Arial" w:hAnsi="Times New Roman" w:cs="Times New Roman"/>
          <w:sz w:val="24"/>
          <w:szCs w:val="24"/>
        </w:rPr>
        <w:t>.</w:t>
      </w:r>
    </w:p>
    <w:p w14:paraId="095F318F" w14:textId="34F56425" w:rsidR="00581105" w:rsidRPr="00F905F3" w:rsidRDefault="00951F34" w:rsidP="004566CC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905F3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F905F3">
        <w:rPr>
          <w:rFonts w:ascii="Times New Roman" w:eastAsia="Arial" w:hAnsi="Times New Roman" w:cs="Times New Roman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spacing w:val="-3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sz w:val="24"/>
          <w:szCs w:val="24"/>
        </w:rPr>
        <w:t>n u</w:t>
      </w:r>
      <w:r w:rsidRPr="00F905F3">
        <w:rPr>
          <w:rFonts w:ascii="Times New Roman" w:eastAsia="Arial" w:hAnsi="Times New Roman" w:cs="Times New Roman"/>
          <w:spacing w:val="2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sz w:val="24"/>
          <w:szCs w:val="24"/>
        </w:rPr>
        <w:t>če</w:t>
      </w:r>
      <w:r w:rsidRPr="00F905F3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pacing w:val="12"/>
          <w:sz w:val="24"/>
          <w:szCs w:val="24"/>
        </w:rPr>
        <w:t>ř</w:t>
      </w:r>
      <w:r w:rsidRPr="00F905F3">
        <w:rPr>
          <w:rFonts w:ascii="Times New Roman" w:eastAsia="Arial" w:hAnsi="Times New Roman" w:cs="Times New Roman"/>
          <w:sz w:val="24"/>
          <w:szCs w:val="24"/>
        </w:rPr>
        <w:t>ešení proj</w:t>
      </w:r>
      <w:r w:rsidRPr="00F905F3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sz w:val="24"/>
          <w:szCs w:val="24"/>
        </w:rPr>
        <w:t>ktu</w:t>
      </w:r>
      <w:r w:rsidR="00580E42">
        <w:rPr>
          <w:rFonts w:ascii="Times New Roman" w:eastAsia="Arial" w:hAnsi="Times New Roman" w:cs="Times New Roman"/>
          <w:sz w:val="24"/>
          <w:szCs w:val="24"/>
        </w:rPr>
        <w:t xml:space="preserve"> byl stanoven na</w:t>
      </w:r>
      <w:r w:rsidR="00532A61" w:rsidRPr="00F905F3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="003F3B4F">
        <w:rPr>
          <w:rFonts w:ascii="Times New Roman" w:eastAsia="Arial" w:hAnsi="Times New Roman" w:cs="Times New Roman"/>
          <w:spacing w:val="-4"/>
          <w:sz w:val="24"/>
          <w:szCs w:val="24"/>
        </w:rPr>
        <w:t>30. 06. 2020</w:t>
      </w:r>
      <w:r w:rsidR="00106574" w:rsidRPr="00F905F3">
        <w:rPr>
          <w:rFonts w:ascii="Times New Roman" w:eastAsia="Arial" w:hAnsi="Times New Roman" w:cs="Times New Roman"/>
          <w:spacing w:val="-4"/>
          <w:sz w:val="24"/>
          <w:szCs w:val="24"/>
        </w:rPr>
        <w:t>.</w:t>
      </w:r>
    </w:p>
    <w:p w14:paraId="083BFA6F" w14:textId="4E32F990" w:rsidR="00581105" w:rsidRDefault="00BD0333" w:rsidP="004566CC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Poskytovatel dotace</w:t>
      </w:r>
      <w:r w:rsidR="00796D12"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11B57">
        <w:rPr>
          <w:rFonts w:ascii="Times New Roman" w:eastAsia="Arial" w:hAnsi="Times New Roman" w:cs="Times New Roman"/>
          <w:sz w:val="24"/>
          <w:szCs w:val="24"/>
        </w:rPr>
        <w:t>Technologická agentura Č</w:t>
      </w:r>
      <w:r w:rsidR="004C2A8F">
        <w:rPr>
          <w:rFonts w:ascii="Times New Roman" w:eastAsia="Arial" w:hAnsi="Times New Roman" w:cs="Times New Roman"/>
          <w:sz w:val="24"/>
          <w:szCs w:val="24"/>
        </w:rPr>
        <w:t>eské republiky</w:t>
      </w:r>
      <w:r w:rsidR="00FA023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C11B57">
        <w:rPr>
          <w:rFonts w:ascii="Times New Roman" w:eastAsia="Arial" w:hAnsi="Times New Roman" w:cs="Times New Roman"/>
          <w:sz w:val="24"/>
          <w:szCs w:val="24"/>
        </w:rPr>
        <w:t>Evropská 1692/37, 160</w:t>
      </w:r>
      <w:r w:rsidR="008A1126">
        <w:rPr>
          <w:rFonts w:ascii="Times New Roman" w:eastAsia="Arial" w:hAnsi="Times New Roman" w:cs="Times New Roman"/>
          <w:sz w:val="24"/>
          <w:szCs w:val="24"/>
        </w:rPr>
        <w:t> </w:t>
      </w:r>
      <w:r w:rsidR="00C11B57">
        <w:rPr>
          <w:rFonts w:ascii="Times New Roman" w:eastAsia="Arial" w:hAnsi="Times New Roman" w:cs="Times New Roman"/>
          <w:sz w:val="24"/>
          <w:szCs w:val="24"/>
        </w:rPr>
        <w:t>00</w:t>
      </w:r>
      <w:r w:rsidR="008A1126">
        <w:rPr>
          <w:rFonts w:ascii="Times New Roman" w:eastAsia="Arial" w:hAnsi="Times New Roman" w:cs="Times New Roman"/>
          <w:sz w:val="24"/>
          <w:szCs w:val="24"/>
        </w:rPr>
        <w:t> </w:t>
      </w:r>
      <w:r w:rsidR="00C11B57">
        <w:rPr>
          <w:rFonts w:ascii="Times New Roman" w:eastAsia="Arial" w:hAnsi="Times New Roman" w:cs="Times New Roman"/>
          <w:sz w:val="24"/>
          <w:szCs w:val="24"/>
        </w:rPr>
        <w:t>Praha 6</w:t>
      </w:r>
      <w:r w:rsidR="006F214E" w:rsidRPr="00F905F3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11B57">
        <w:rPr>
          <w:rFonts w:ascii="Times New Roman" w:hAnsi="Times New Roman" w:cs="Times New Roman"/>
          <w:sz w:val="24"/>
          <w:szCs w:val="24"/>
        </w:rPr>
        <w:t>TAČR</w:t>
      </w:r>
      <w:r w:rsidR="006F214E" w:rsidRPr="00F905F3">
        <w:rPr>
          <w:rFonts w:ascii="Times New Roman" w:hAnsi="Times New Roman" w:cs="Times New Roman"/>
          <w:sz w:val="24"/>
          <w:szCs w:val="24"/>
        </w:rPr>
        <w:t>“ nebo „poskytovatel“)</w:t>
      </w:r>
      <w:r w:rsidR="00951F34" w:rsidRPr="00F905F3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7BDBF908" w14:textId="05D8D29D" w:rsidR="00796D12" w:rsidRDefault="00796D12" w:rsidP="004566CC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Příjemce dotace:</w:t>
      </w:r>
      <w:r w:rsidR="00E9668C">
        <w:rPr>
          <w:rFonts w:ascii="Times New Roman" w:eastAsia="Arial" w:hAnsi="Times New Roman" w:cs="Times New Roman"/>
          <w:sz w:val="24"/>
          <w:szCs w:val="24"/>
        </w:rPr>
        <w:t xml:space="preserve"> SYNPO, akciová společnost. </w:t>
      </w:r>
    </w:p>
    <w:p w14:paraId="728178AB" w14:textId="1F7C4CA8" w:rsidR="00E9668C" w:rsidRPr="00F905F3" w:rsidRDefault="00580E42" w:rsidP="00796D12">
      <w:pPr>
        <w:pStyle w:val="Odstavecseseznamem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Další </w:t>
      </w:r>
      <w:r w:rsidR="003F3B4F">
        <w:rPr>
          <w:rFonts w:ascii="Times New Roman" w:eastAsia="Arial" w:hAnsi="Times New Roman" w:cs="Times New Roman"/>
          <w:sz w:val="24"/>
          <w:szCs w:val="24"/>
        </w:rPr>
        <w:t>účastníci</w:t>
      </w:r>
      <w:r>
        <w:rPr>
          <w:rFonts w:ascii="Times New Roman" w:eastAsia="Arial" w:hAnsi="Times New Roman" w:cs="Times New Roman"/>
          <w:sz w:val="24"/>
          <w:szCs w:val="24"/>
        </w:rPr>
        <w:t xml:space="preserve"> projektu: </w:t>
      </w:r>
      <w:r w:rsidR="00C93387">
        <w:rPr>
          <w:rFonts w:ascii="Times New Roman" w:eastAsia="Arial" w:hAnsi="Times New Roman" w:cs="Times New Roman"/>
          <w:sz w:val="24"/>
          <w:szCs w:val="24"/>
        </w:rPr>
        <w:t>INOTEX</w:t>
      </w:r>
      <w:r w:rsidR="00C11B57">
        <w:rPr>
          <w:rFonts w:ascii="Times New Roman" w:eastAsia="Arial" w:hAnsi="Times New Roman" w:cs="Times New Roman"/>
          <w:sz w:val="24"/>
          <w:szCs w:val="24"/>
        </w:rPr>
        <w:t xml:space="preserve"> spol. s. r. o., Technická univerzita v Liberci, Fakulta přírodovědně-humanitní a pedagogická</w:t>
      </w:r>
      <w:r w:rsidR="00C93387">
        <w:rPr>
          <w:rFonts w:ascii="Times New Roman" w:eastAsia="Arial" w:hAnsi="Times New Roman" w:cs="Times New Roman"/>
          <w:sz w:val="24"/>
          <w:szCs w:val="24"/>
        </w:rPr>
        <w:t>.</w:t>
      </w:r>
    </w:p>
    <w:p w14:paraId="0DB3E275" w14:textId="13C61533" w:rsidR="0018654F" w:rsidRPr="00C1400D" w:rsidRDefault="006F214E" w:rsidP="0018654F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3A87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80E42" w:rsidRPr="009D4E3D">
        <w:rPr>
          <w:rFonts w:ascii="Times New Roman" w:hAnsi="Times New Roman" w:cs="Times New Roman"/>
          <w:sz w:val="24"/>
          <w:szCs w:val="24"/>
        </w:rPr>
        <w:t xml:space="preserve">Smlouvy č. </w:t>
      </w:r>
      <w:r w:rsidR="004C2A8F" w:rsidRPr="009D4E3D">
        <w:rPr>
          <w:rFonts w:ascii="Times New Roman" w:hAnsi="Times New Roman" w:cs="Times New Roman"/>
          <w:sz w:val="24"/>
          <w:szCs w:val="24"/>
        </w:rPr>
        <w:t>2016TH02020145</w:t>
      </w:r>
      <w:r w:rsidR="00580E42" w:rsidRPr="009D4E3D">
        <w:rPr>
          <w:rFonts w:ascii="Times New Roman" w:hAnsi="Times New Roman" w:cs="Times New Roman"/>
          <w:sz w:val="24"/>
          <w:szCs w:val="24"/>
        </w:rPr>
        <w:t xml:space="preserve"> o poskytnutí </w:t>
      </w:r>
      <w:r w:rsidR="00C93387" w:rsidRPr="009D4E3D">
        <w:rPr>
          <w:rFonts w:ascii="Times New Roman" w:hAnsi="Times New Roman" w:cs="Times New Roman"/>
          <w:sz w:val="24"/>
          <w:szCs w:val="24"/>
        </w:rPr>
        <w:t>podpory</w:t>
      </w:r>
      <w:r w:rsidR="00C93387">
        <w:rPr>
          <w:rFonts w:ascii="Times New Roman" w:hAnsi="Times New Roman" w:cs="Times New Roman"/>
          <w:sz w:val="24"/>
          <w:szCs w:val="24"/>
        </w:rPr>
        <w:t xml:space="preserve">, </w:t>
      </w:r>
      <w:r w:rsidR="0018654F" w:rsidRPr="00C1400D">
        <w:rPr>
          <w:rFonts w:ascii="Times New Roman" w:hAnsi="Times New Roman" w:cs="Times New Roman"/>
          <w:sz w:val="24"/>
          <w:szCs w:val="24"/>
        </w:rPr>
        <w:t>včetně všech dodatků k</w:t>
      </w:r>
      <w:r w:rsidR="00580E42">
        <w:rPr>
          <w:rFonts w:ascii="Times New Roman" w:hAnsi="Times New Roman" w:cs="Times New Roman"/>
          <w:sz w:val="24"/>
          <w:szCs w:val="24"/>
        </w:rPr>
        <w:t> této smlouvě</w:t>
      </w:r>
      <w:r w:rsidR="000933FF" w:rsidRPr="00C1400D">
        <w:rPr>
          <w:rFonts w:ascii="Times New Roman" w:hAnsi="Times New Roman" w:cs="Times New Roman"/>
          <w:sz w:val="24"/>
          <w:szCs w:val="24"/>
        </w:rPr>
        <w:t>,</w:t>
      </w:r>
      <w:r w:rsidR="0018654F" w:rsidRPr="00C1400D">
        <w:rPr>
          <w:rFonts w:ascii="Times New Roman" w:hAnsi="Times New Roman" w:cs="Times New Roman"/>
          <w:sz w:val="24"/>
          <w:szCs w:val="24"/>
        </w:rPr>
        <w:t xml:space="preserve"> </w:t>
      </w:r>
      <w:r w:rsidR="00580E42">
        <w:rPr>
          <w:rFonts w:ascii="Times New Roman" w:hAnsi="Times New Roman" w:cs="Times New Roman"/>
          <w:sz w:val="24"/>
          <w:szCs w:val="24"/>
        </w:rPr>
        <w:t xml:space="preserve">uzavřené mezi poskytovatelem a příjemcem dne </w:t>
      </w:r>
      <w:r w:rsidR="004C2A8F" w:rsidRPr="002E0658">
        <w:rPr>
          <w:rFonts w:ascii="Times New Roman" w:hAnsi="Times New Roman" w:cs="Times New Roman"/>
          <w:sz w:val="24"/>
          <w:szCs w:val="24"/>
        </w:rPr>
        <w:t>23</w:t>
      </w:r>
      <w:r w:rsidR="001B7B8B" w:rsidRPr="002E0658">
        <w:rPr>
          <w:rFonts w:ascii="Times New Roman" w:hAnsi="Times New Roman" w:cs="Times New Roman"/>
          <w:sz w:val="24"/>
          <w:szCs w:val="24"/>
        </w:rPr>
        <w:t xml:space="preserve">. </w:t>
      </w:r>
      <w:r w:rsidR="00C10B7E" w:rsidRPr="002E0658">
        <w:rPr>
          <w:rFonts w:ascii="Times New Roman" w:hAnsi="Times New Roman" w:cs="Times New Roman"/>
          <w:sz w:val="24"/>
          <w:szCs w:val="24"/>
        </w:rPr>
        <w:t>0</w:t>
      </w:r>
      <w:r w:rsidR="00293802" w:rsidRPr="002E0658">
        <w:rPr>
          <w:rFonts w:ascii="Times New Roman" w:hAnsi="Times New Roman" w:cs="Times New Roman"/>
          <w:sz w:val="24"/>
          <w:szCs w:val="24"/>
        </w:rPr>
        <w:t>1.</w:t>
      </w:r>
      <w:r w:rsidR="001B7B8B" w:rsidRPr="002E0658">
        <w:rPr>
          <w:rFonts w:ascii="Times New Roman" w:hAnsi="Times New Roman" w:cs="Times New Roman"/>
          <w:sz w:val="24"/>
          <w:szCs w:val="24"/>
        </w:rPr>
        <w:t xml:space="preserve"> 201</w:t>
      </w:r>
      <w:r w:rsidR="004C2A8F" w:rsidRPr="002E0658">
        <w:rPr>
          <w:rFonts w:ascii="Times New Roman" w:hAnsi="Times New Roman" w:cs="Times New Roman"/>
          <w:sz w:val="24"/>
          <w:szCs w:val="24"/>
        </w:rPr>
        <w:t>7</w:t>
      </w:r>
      <w:r w:rsidR="001B7B8B">
        <w:rPr>
          <w:rFonts w:ascii="Times New Roman" w:hAnsi="Times New Roman" w:cs="Times New Roman"/>
          <w:sz w:val="24"/>
          <w:szCs w:val="24"/>
        </w:rPr>
        <w:t xml:space="preserve"> (dále jen „smlouva o poskytnutí účelové podpory“), jejíž stejnopis s platností originálu obdržely </w:t>
      </w:r>
      <w:r w:rsidR="003F3B4F">
        <w:rPr>
          <w:rFonts w:ascii="Times New Roman" w:hAnsi="Times New Roman" w:cs="Times New Roman"/>
          <w:sz w:val="24"/>
          <w:szCs w:val="24"/>
        </w:rPr>
        <w:t>všechny</w:t>
      </w:r>
      <w:r w:rsidR="001B7B8B">
        <w:rPr>
          <w:rFonts w:ascii="Times New Roman" w:hAnsi="Times New Roman" w:cs="Times New Roman"/>
          <w:sz w:val="24"/>
          <w:szCs w:val="24"/>
        </w:rPr>
        <w:t xml:space="preserve"> smluvní strany, </w:t>
      </w:r>
      <w:r w:rsidR="0018654F" w:rsidRPr="00C1400D">
        <w:rPr>
          <w:rFonts w:ascii="Times New Roman" w:hAnsi="Times New Roman" w:cs="Times New Roman"/>
          <w:sz w:val="24"/>
          <w:szCs w:val="24"/>
        </w:rPr>
        <w:t>poskytl</w:t>
      </w:r>
      <w:r w:rsidR="004C2A8F">
        <w:rPr>
          <w:rFonts w:ascii="Times New Roman" w:hAnsi="Times New Roman" w:cs="Times New Roman"/>
          <w:sz w:val="24"/>
          <w:szCs w:val="24"/>
        </w:rPr>
        <w:t xml:space="preserve"> TAČR</w:t>
      </w:r>
      <w:r w:rsidR="0018654F" w:rsidRPr="00C1400D">
        <w:rPr>
          <w:rFonts w:ascii="Times New Roman" w:hAnsi="Times New Roman" w:cs="Times New Roman"/>
          <w:sz w:val="24"/>
          <w:szCs w:val="24"/>
        </w:rPr>
        <w:t xml:space="preserve"> příjemci</w:t>
      </w:r>
      <w:r w:rsidR="00A02FD5">
        <w:rPr>
          <w:rFonts w:ascii="Times New Roman" w:hAnsi="Times New Roman" w:cs="Times New Roman"/>
          <w:sz w:val="24"/>
          <w:szCs w:val="24"/>
        </w:rPr>
        <w:t xml:space="preserve"> formou účelové dotace</w:t>
      </w:r>
      <w:r w:rsidR="0018654F" w:rsidRPr="00C1400D">
        <w:rPr>
          <w:rFonts w:ascii="Times New Roman" w:hAnsi="Times New Roman" w:cs="Times New Roman"/>
          <w:sz w:val="24"/>
          <w:szCs w:val="24"/>
        </w:rPr>
        <w:t xml:space="preserve"> finanční prostředky</w:t>
      </w:r>
      <w:r w:rsidR="001B7B8B">
        <w:rPr>
          <w:rFonts w:ascii="Times New Roman" w:hAnsi="Times New Roman" w:cs="Times New Roman"/>
          <w:sz w:val="24"/>
          <w:szCs w:val="24"/>
        </w:rPr>
        <w:t xml:space="preserve"> ze státního rozpočtu</w:t>
      </w:r>
      <w:r w:rsidR="0018654F" w:rsidRPr="00C1400D">
        <w:rPr>
          <w:rFonts w:ascii="Times New Roman" w:hAnsi="Times New Roman" w:cs="Times New Roman"/>
          <w:sz w:val="24"/>
          <w:szCs w:val="24"/>
        </w:rPr>
        <w:t xml:space="preserve"> za účelem jejich využití na dosažení cílů stanovených </w:t>
      </w:r>
      <w:r w:rsidR="001B7B8B">
        <w:rPr>
          <w:rFonts w:ascii="Times New Roman" w:hAnsi="Times New Roman" w:cs="Times New Roman"/>
          <w:sz w:val="24"/>
          <w:szCs w:val="24"/>
        </w:rPr>
        <w:t>v návrhu projektu.</w:t>
      </w:r>
      <w:r w:rsidR="0018654F" w:rsidRPr="00C1400D">
        <w:rPr>
          <w:rFonts w:ascii="Times New Roman" w:hAnsi="Times New Roman" w:cs="Times New Roman"/>
          <w:sz w:val="24"/>
          <w:szCs w:val="24"/>
        </w:rPr>
        <w:t xml:space="preserve"> Příjemce a </w:t>
      </w:r>
      <w:r w:rsidR="001B7B8B">
        <w:rPr>
          <w:rFonts w:ascii="Times New Roman" w:hAnsi="Times New Roman" w:cs="Times New Roman"/>
          <w:sz w:val="24"/>
          <w:szCs w:val="24"/>
        </w:rPr>
        <w:t xml:space="preserve">další </w:t>
      </w:r>
      <w:r w:rsidR="003F3B4F">
        <w:rPr>
          <w:rFonts w:ascii="Times New Roman" w:hAnsi="Times New Roman" w:cs="Times New Roman"/>
          <w:sz w:val="24"/>
          <w:szCs w:val="24"/>
        </w:rPr>
        <w:t>účastníci</w:t>
      </w:r>
      <w:r w:rsidR="0018654F" w:rsidRPr="00C1400D">
        <w:rPr>
          <w:rFonts w:ascii="Times New Roman" w:hAnsi="Times New Roman" w:cs="Times New Roman"/>
          <w:sz w:val="24"/>
          <w:szCs w:val="24"/>
        </w:rPr>
        <w:t xml:space="preserve"> spolu uzavřeli Smlouvu o účasti na řešení projektu dne </w:t>
      </w:r>
      <w:r w:rsidR="003F3B4F" w:rsidRPr="002E0658">
        <w:rPr>
          <w:rFonts w:ascii="Times New Roman" w:hAnsi="Times New Roman" w:cs="Times New Roman"/>
          <w:sz w:val="24"/>
          <w:szCs w:val="24"/>
        </w:rPr>
        <w:t>0</w:t>
      </w:r>
      <w:r w:rsidR="004C2A8F" w:rsidRPr="002E0658">
        <w:rPr>
          <w:rFonts w:ascii="Times New Roman" w:hAnsi="Times New Roman" w:cs="Times New Roman"/>
          <w:sz w:val="24"/>
          <w:szCs w:val="24"/>
        </w:rPr>
        <w:t>5</w:t>
      </w:r>
      <w:r w:rsidR="003F3B4F" w:rsidRPr="002E0658">
        <w:rPr>
          <w:rFonts w:ascii="Times New Roman" w:hAnsi="Times New Roman" w:cs="Times New Roman"/>
          <w:sz w:val="24"/>
          <w:szCs w:val="24"/>
        </w:rPr>
        <w:t>. 12</w:t>
      </w:r>
      <w:r w:rsidR="001B7B8B" w:rsidRPr="002E0658">
        <w:rPr>
          <w:rFonts w:ascii="Times New Roman" w:hAnsi="Times New Roman" w:cs="Times New Roman"/>
          <w:sz w:val="24"/>
          <w:szCs w:val="24"/>
        </w:rPr>
        <w:t>.</w:t>
      </w:r>
      <w:r w:rsidR="003F3B4F" w:rsidRPr="002E0658">
        <w:rPr>
          <w:rFonts w:ascii="Times New Roman" w:hAnsi="Times New Roman" w:cs="Times New Roman"/>
          <w:sz w:val="24"/>
          <w:szCs w:val="24"/>
        </w:rPr>
        <w:t> </w:t>
      </w:r>
      <w:r w:rsidR="001B7B8B" w:rsidRPr="002E0658">
        <w:rPr>
          <w:rFonts w:ascii="Times New Roman" w:hAnsi="Times New Roman" w:cs="Times New Roman"/>
          <w:sz w:val="24"/>
          <w:szCs w:val="24"/>
        </w:rPr>
        <w:t>2016</w:t>
      </w:r>
      <w:r w:rsidR="001B7B8B">
        <w:rPr>
          <w:rFonts w:ascii="Times New Roman" w:hAnsi="Times New Roman" w:cs="Times New Roman"/>
          <w:sz w:val="24"/>
          <w:szCs w:val="24"/>
        </w:rPr>
        <w:t>.</w:t>
      </w:r>
      <w:r w:rsidR="0018654F" w:rsidRPr="00C140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19224" w14:textId="222BA7F4" w:rsidR="00C32680" w:rsidRPr="00F905F3" w:rsidRDefault="00C32680" w:rsidP="00C24F5E">
      <w:pPr>
        <w:pStyle w:val="Odstavecseseznamem"/>
        <w:numPr>
          <w:ilvl w:val="0"/>
          <w:numId w:val="17"/>
        </w:numPr>
        <w:spacing w:after="36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05F3">
        <w:rPr>
          <w:rFonts w:ascii="Times New Roman" w:hAnsi="Times New Roman" w:cs="Times New Roman"/>
          <w:sz w:val="24"/>
          <w:szCs w:val="24"/>
        </w:rPr>
        <w:t>Vzhledem k povinnosti smlu</w:t>
      </w:r>
      <w:r w:rsidR="00475457" w:rsidRPr="00F905F3">
        <w:rPr>
          <w:rFonts w:ascii="Times New Roman" w:hAnsi="Times New Roman" w:cs="Times New Roman"/>
          <w:sz w:val="24"/>
          <w:szCs w:val="24"/>
        </w:rPr>
        <w:t>vních stran uzavřít na základě</w:t>
      </w:r>
      <w:r w:rsidR="001B7B8B">
        <w:rPr>
          <w:rFonts w:ascii="Times New Roman" w:hAnsi="Times New Roman" w:cs="Times New Roman"/>
          <w:sz w:val="24"/>
          <w:szCs w:val="24"/>
        </w:rPr>
        <w:t xml:space="preserve"> smlouvy o poskytnutí účelové podpory, smlouvy o účasti na řešení projektu a na základě</w:t>
      </w:r>
      <w:r w:rsidR="00E032E4">
        <w:rPr>
          <w:rFonts w:ascii="Times New Roman" w:hAnsi="Times New Roman" w:cs="Times New Roman"/>
          <w:sz w:val="24"/>
          <w:szCs w:val="24"/>
        </w:rPr>
        <w:t xml:space="preserve"> </w:t>
      </w:r>
      <w:r w:rsidRPr="00F905F3">
        <w:rPr>
          <w:rFonts w:ascii="Times New Roman" w:hAnsi="Times New Roman" w:cs="Times New Roman"/>
          <w:sz w:val="24"/>
          <w:szCs w:val="24"/>
        </w:rPr>
        <w:t>zák</w:t>
      </w:r>
      <w:r w:rsidR="00D04C9F">
        <w:rPr>
          <w:rFonts w:ascii="Times New Roman" w:hAnsi="Times New Roman" w:cs="Times New Roman"/>
          <w:sz w:val="24"/>
          <w:szCs w:val="24"/>
        </w:rPr>
        <w:t>ona</w:t>
      </w:r>
      <w:r w:rsidRPr="00F905F3">
        <w:rPr>
          <w:rFonts w:ascii="Times New Roman" w:hAnsi="Times New Roman" w:cs="Times New Roman"/>
          <w:sz w:val="24"/>
          <w:szCs w:val="24"/>
        </w:rPr>
        <w:t xml:space="preserve"> č. 130/2002 Sb., o podpoře výzkumu, experimentálního vývoje a inovací</w:t>
      </w:r>
      <w:r w:rsidR="00106574" w:rsidRPr="00F905F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3811697"/>
      <w:r w:rsidR="00106574" w:rsidRPr="00F905F3">
        <w:rPr>
          <w:rFonts w:ascii="Times New Roman" w:hAnsi="Times New Roman" w:cs="Times New Roman"/>
          <w:sz w:val="24"/>
          <w:szCs w:val="24"/>
        </w:rPr>
        <w:t>z veřejných prostředků a o změně některých souvisejících zákonů</w:t>
      </w:r>
      <w:bookmarkEnd w:id="1"/>
      <w:r w:rsidRPr="00F905F3">
        <w:rPr>
          <w:rFonts w:ascii="Times New Roman" w:hAnsi="Times New Roman" w:cs="Times New Roman"/>
          <w:sz w:val="24"/>
          <w:szCs w:val="24"/>
        </w:rPr>
        <w:t>, ve znění pozdějších předpisů (dále jen „zákon o podpoře výzkumu a vývoje“)</w:t>
      </w:r>
      <w:r w:rsidR="00D04C9F">
        <w:rPr>
          <w:rFonts w:ascii="Times New Roman" w:hAnsi="Times New Roman" w:cs="Times New Roman"/>
          <w:sz w:val="24"/>
          <w:szCs w:val="24"/>
        </w:rPr>
        <w:t xml:space="preserve"> </w:t>
      </w:r>
      <w:r w:rsidR="00340F16">
        <w:rPr>
          <w:rFonts w:ascii="Times New Roman" w:hAnsi="Times New Roman" w:cs="Times New Roman"/>
          <w:sz w:val="24"/>
          <w:szCs w:val="24"/>
        </w:rPr>
        <w:t>s</w:t>
      </w:r>
      <w:r w:rsidR="00B97910" w:rsidRPr="00F905F3">
        <w:rPr>
          <w:rFonts w:ascii="Times New Roman" w:hAnsi="Times New Roman" w:cs="Times New Roman"/>
          <w:sz w:val="24"/>
          <w:szCs w:val="24"/>
        </w:rPr>
        <w:t xml:space="preserve">mlouvu o využití výsledků projektu </w:t>
      </w:r>
      <w:r w:rsidR="00240E45">
        <w:rPr>
          <w:rFonts w:ascii="Times New Roman" w:hAnsi="Times New Roman" w:cs="Times New Roman"/>
          <w:sz w:val="24"/>
          <w:szCs w:val="24"/>
        </w:rPr>
        <w:t xml:space="preserve">(dále jen „smlouva“) </w:t>
      </w:r>
      <w:r w:rsidR="00B97910" w:rsidRPr="00F905F3">
        <w:rPr>
          <w:rFonts w:ascii="Times New Roman" w:hAnsi="Times New Roman" w:cs="Times New Roman"/>
          <w:sz w:val="24"/>
          <w:szCs w:val="24"/>
        </w:rPr>
        <w:t>se smluvní strany dohodly na následující</w:t>
      </w:r>
      <w:r w:rsidR="00475457" w:rsidRPr="00F905F3">
        <w:rPr>
          <w:rFonts w:ascii="Times New Roman" w:hAnsi="Times New Roman" w:cs="Times New Roman"/>
          <w:sz w:val="24"/>
          <w:szCs w:val="24"/>
        </w:rPr>
        <w:t>m</w:t>
      </w:r>
      <w:r w:rsidR="00B97910" w:rsidRPr="00F905F3">
        <w:rPr>
          <w:rFonts w:ascii="Times New Roman" w:hAnsi="Times New Roman" w:cs="Times New Roman"/>
          <w:sz w:val="24"/>
          <w:szCs w:val="24"/>
        </w:rPr>
        <w:t>:</w:t>
      </w:r>
    </w:p>
    <w:p w14:paraId="2900B55C" w14:textId="3247B2B8" w:rsidR="00951F34" w:rsidRPr="00F905F3" w:rsidRDefault="00951F34" w:rsidP="0000345B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II.</w:t>
      </w:r>
    </w:p>
    <w:p w14:paraId="282B46C6" w14:textId="5E39E63A" w:rsidR="00951F34" w:rsidRPr="00F905F3" w:rsidRDefault="00951F34" w:rsidP="0000345B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pacing w:val="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-5"/>
          <w:w w:val="99"/>
          <w:sz w:val="24"/>
          <w:szCs w:val="24"/>
        </w:rPr>
        <w:t>ý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d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3"/>
          <w:w w:val="99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y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r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u</w:t>
      </w:r>
    </w:p>
    <w:p w14:paraId="788555BB" w14:textId="1EA3414D" w:rsidR="00A25AC2" w:rsidRPr="00F359F2" w:rsidRDefault="00EB17D7" w:rsidP="00A25AC2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B17D7">
        <w:rPr>
          <w:rFonts w:ascii="Times New Roman" w:eastAsia="Arial" w:hAnsi="Times New Roman" w:cs="Times New Roman"/>
          <w:sz w:val="24"/>
          <w:szCs w:val="24"/>
        </w:rPr>
        <w:t xml:space="preserve">Cílem projektu </w:t>
      </w:r>
      <w:r>
        <w:rPr>
          <w:rFonts w:ascii="Times New Roman" w:eastAsia="Arial" w:hAnsi="Times New Roman" w:cs="Times New Roman"/>
          <w:sz w:val="24"/>
          <w:szCs w:val="24"/>
        </w:rPr>
        <w:t>byl</w:t>
      </w:r>
      <w:r w:rsidRPr="00EB17D7">
        <w:rPr>
          <w:rFonts w:ascii="Times New Roman" w:eastAsia="Arial" w:hAnsi="Times New Roman" w:cs="Times New Roman"/>
          <w:sz w:val="24"/>
          <w:szCs w:val="24"/>
        </w:rPr>
        <w:t xml:space="preserve"> výzkum a vývoj vysoce odolných organicko-anorganických hybridních materiálů ve formě </w:t>
      </w:r>
      <w:proofErr w:type="spellStart"/>
      <w:r w:rsidRPr="00EB17D7">
        <w:rPr>
          <w:rFonts w:ascii="Times New Roman" w:eastAsia="Arial" w:hAnsi="Times New Roman" w:cs="Times New Roman"/>
          <w:sz w:val="24"/>
          <w:szCs w:val="24"/>
        </w:rPr>
        <w:t>nanovrstev</w:t>
      </w:r>
      <w:proofErr w:type="spellEnd"/>
      <w:r w:rsidRPr="00EB17D7">
        <w:rPr>
          <w:rFonts w:ascii="Times New Roman" w:eastAsia="Arial" w:hAnsi="Times New Roman" w:cs="Times New Roman"/>
          <w:sz w:val="24"/>
          <w:szCs w:val="24"/>
        </w:rPr>
        <w:t xml:space="preserve"> připravených modifikovanou metodou sol-gel a vytvrzovaných UV zářením.</w:t>
      </w:r>
      <w:r w:rsidR="00E37E0A" w:rsidRPr="00F359F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DCFCE77" w14:textId="15F184CA" w:rsidR="00DE6EDD" w:rsidRPr="00F359F2" w:rsidRDefault="00951F34" w:rsidP="00EA16A7">
      <w:pPr>
        <w:pStyle w:val="Odstavecseseznamem"/>
        <w:numPr>
          <w:ilvl w:val="0"/>
          <w:numId w:val="18"/>
        </w:numPr>
        <w:spacing w:after="12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359F2">
        <w:rPr>
          <w:rFonts w:ascii="Times New Roman" w:eastAsia="Arial" w:hAnsi="Times New Roman" w:cs="Times New Roman"/>
          <w:sz w:val="24"/>
          <w:szCs w:val="24"/>
        </w:rPr>
        <w:t>P</w:t>
      </w:r>
      <w:r w:rsidRPr="00F359F2">
        <w:rPr>
          <w:rFonts w:ascii="Times New Roman" w:eastAsia="Arial" w:hAnsi="Times New Roman" w:cs="Times New Roman"/>
          <w:spacing w:val="12"/>
          <w:sz w:val="24"/>
          <w:szCs w:val="24"/>
        </w:rPr>
        <w:t>ř</w:t>
      </w:r>
      <w:r w:rsidRPr="00F359F2">
        <w:rPr>
          <w:rFonts w:ascii="Times New Roman" w:eastAsia="Arial" w:hAnsi="Times New Roman" w:cs="Times New Roman"/>
          <w:spacing w:val="-2"/>
          <w:sz w:val="24"/>
          <w:szCs w:val="24"/>
        </w:rPr>
        <w:t>í</w:t>
      </w:r>
      <w:r w:rsidRPr="00F359F2">
        <w:rPr>
          <w:rFonts w:ascii="Times New Roman" w:eastAsia="Arial" w:hAnsi="Times New Roman" w:cs="Times New Roman"/>
          <w:sz w:val="24"/>
          <w:szCs w:val="24"/>
        </w:rPr>
        <w:t>jemce</w:t>
      </w:r>
      <w:r w:rsidRPr="00F359F2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F359F2">
        <w:rPr>
          <w:rFonts w:ascii="Times New Roman" w:eastAsia="Arial" w:hAnsi="Times New Roman" w:cs="Times New Roman"/>
          <w:sz w:val="24"/>
          <w:szCs w:val="24"/>
        </w:rPr>
        <w:t xml:space="preserve">dosáhl </w:t>
      </w:r>
      <w:r w:rsidRPr="00F359F2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F359F2">
        <w:rPr>
          <w:rFonts w:ascii="Times New Roman" w:eastAsia="Arial" w:hAnsi="Times New Roman" w:cs="Times New Roman"/>
          <w:spacing w:val="12"/>
          <w:sz w:val="24"/>
          <w:szCs w:val="24"/>
        </w:rPr>
        <w:t>ř</w:t>
      </w:r>
      <w:r w:rsidRPr="00F359F2">
        <w:rPr>
          <w:rFonts w:ascii="Times New Roman" w:eastAsia="Arial" w:hAnsi="Times New Roman" w:cs="Times New Roman"/>
          <w:sz w:val="24"/>
          <w:szCs w:val="24"/>
        </w:rPr>
        <w:t xml:space="preserve">i </w:t>
      </w:r>
      <w:r w:rsidRPr="00F359F2">
        <w:rPr>
          <w:rFonts w:ascii="Times New Roman" w:eastAsia="Arial" w:hAnsi="Times New Roman" w:cs="Times New Roman"/>
          <w:spacing w:val="13"/>
          <w:sz w:val="24"/>
          <w:szCs w:val="24"/>
        </w:rPr>
        <w:t>ř</w:t>
      </w:r>
      <w:r w:rsidRPr="00F359F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F359F2">
        <w:rPr>
          <w:rFonts w:ascii="Times New Roman" w:eastAsia="Arial" w:hAnsi="Times New Roman" w:cs="Times New Roman"/>
          <w:sz w:val="24"/>
          <w:szCs w:val="24"/>
        </w:rPr>
        <w:t>š</w:t>
      </w:r>
      <w:r w:rsidRPr="00F359F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F359F2">
        <w:rPr>
          <w:rFonts w:ascii="Times New Roman" w:eastAsia="Arial" w:hAnsi="Times New Roman" w:cs="Times New Roman"/>
          <w:sz w:val="24"/>
          <w:szCs w:val="24"/>
        </w:rPr>
        <w:t>ní</w:t>
      </w:r>
      <w:r w:rsidRPr="00F359F2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F359F2">
        <w:rPr>
          <w:rFonts w:ascii="Times New Roman" w:eastAsia="Arial" w:hAnsi="Times New Roman" w:cs="Times New Roman"/>
          <w:sz w:val="24"/>
          <w:szCs w:val="24"/>
        </w:rPr>
        <w:t>projektu</w:t>
      </w:r>
      <w:r w:rsidRPr="00F359F2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F359F2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F359F2">
        <w:rPr>
          <w:rFonts w:ascii="Times New Roman" w:eastAsia="Arial" w:hAnsi="Times New Roman" w:cs="Times New Roman"/>
          <w:sz w:val="24"/>
          <w:szCs w:val="24"/>
        </w:rPr>
        <w:t>e spo</w:t>
      </w:r>
      <w:r w:rsidRPr="00F359F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F359F2">
        <w:rPr>
          <w:rFonts w:ascii="Times New Roman" w:eastAsia="Arial" w:hAnsi="Times New Roman" w:cs="Times New Roman"/>
          <w:sz w:val="24"/>
          <w:szCs w:val="24"/>
        </w:rPr>
        <w:t>upráci s</w:t>
      </w:r>
      <w:r w:rsidR="00DA29C1" w:rsidRPr="00F359F2">
        <w:rPr>
          <w:rFonts w:ascii="Times New Roman" w:eastAsia="Arial" w:hAnsi="Times New Roman" w:cs="Times New Roman"/>
          <w:spacing w:val="1"/>
          <w:sz w:val="24"/>
          <w:szCs w:val="24"/>
        </w:rPr>
        <w:t> </w:t>
      </w:r>
      <w:r w:rsidR="00DA29C1" w:rsidRPr="00F359F2">
        <w:rPr>
          <w:rFonts w:ascii="Times New Roman" w:eastAsia="Arial" w:hAnsi="Times New Roman" w:cs="Times New Roman"/>
          <w:sz w:val="24"/>
          <w:szCs w:val="24"/>
        </w:rPr>
        <w:t>dalšími účastníky</w:t>
      </w:r>
      <w:r w:rsidR="00187CD1" w:rsidRPr="00F359F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359F2">
        <w:rPr>
          <w:rFonts w:ascii="Times New Roman" w:eastAsia="Arial" w:hAnsi="Times New Roman" w:cs="Times New Roman"/>
          <w:sz w:val="24"/>
          <w:szCs w:val="24"/>
        </w:rPr>
        <w:t>proj</w:t>
      </w:r>
      <w:r w:rsidRPr="00F359F2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F359F2">
        <w:rPr>
          <w:rFonts w:ascii="Times New Roman" w:eastAsia="Arial" w:hAnsi="Times New Roman" w:cs="Times New Roman"/>
          <w:sz w:val="24"/>
          <w:szCs w:val="24"/>
        </w:rPr>
        <w:t>ktu násled</w:t>
      </w:r>
      <w:r w:rsidRPr="00F359F2">
        <w:rPr>
          <w:rFonts w:ascii="Times New Roman" w:eastAsia="Arial" w:hAnsi="Times New Roman" w:cs="Times New Roman"/>
          <w:spacing w:val="-3"/>
          <w:sz w:val="24"/>
          <w:szCs w:val="24"/>
        </w:rPr>
        <w:t>u</w:t>
      </w:r>
      <w:r w:rsidRPr="00F359F2">
        <w:rPr>
          <w:rFonts w:ascii="Times New Roman" w:eastAsia="Arial" w:hAnsi="Times New Roman" w:cs="Times New Roman"/>
          <w:sz w:val="24"/>
          <w:szCs w:val="24"/>
        </w:rPr>
        <w:t>j</w:t>
      </w:r>
      <w:r w:rsidRPr="00F359F2">
        <w:rPr>
          <w:rFonts w:ascii="Times New Roman" w:eastAsia="Arial" w:hAnsi="Times New Roman" w:cs="Times New Roman"/>
          <w:spacing w:val="-3"/>
          <w:sz w:val="24"/>
          <w:szCs w:val="24"/>
        </w:rPr>
        <w:t>í</w:t>
      </w:r>
      <w:r w:rsidRPr="00F359F2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F359F2">
        <w:rPr>
          <w:rFonts w:ascii="Times New Roman" w:eastAsia="Arial" w:hAnsi="Times New Roman" w:cs="Times New Roman"/>
          <w:sz w:val="24"/>
          <w:szCs w:val="24"/>
        </w:rPr>
        <w:t>í</w:t>
      </w:r>
      <w:r w:rsidRPr="00F359F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F359F2">
        <w:rPr>
          <w:rFonts w:ascii="Times New Roman" w:eastAsia="Arial" w:hAnsi="Times New Roman" w:cs="Times New Roman"/>
          <w:sz w:val="24"/>
          <w:szCs w:val="24"/>
        </w:rPr>
        <w:t>v</w:t>
      </w:r>
      <w:r w:rsidRPr="00F359F2">
        <w:rPr>
          <w:rFonts w:ascii="Times New Roman" w:eastAsia="Arial" w:hAnsi="Times New Roman" w:cs="Times New Roman"/>
          <w:spacing w:val="-3"/>
          <w:sz w:val="24"/>
          <w:szCs w:val="24"/>
        </w:rPr>
        <w:t>ý</w:t>
      </w:r>
      <w:r w:rsidRPr="00F359F2">
        <w:rPr>
          <w:rFonts w:ascii="Times New Roman" w:eastAsia="Arial" w:hAnsi="Times New Roman" w:cs="Times New Roman"/>
          <w:sz w:val="24"/>
          <w:szCs w:val="24"/>
        </w:rPr>
        <w:t>s</w:t>
      </w:r>
      <w:r w:rsidRPr="00F359F2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F359F2">
        <w:rPr>
          <w:rFonts w:ascii="Times New Roman" w:eastAsia="Arial" w:hAnsi="Times New Roman" w:cs="Times New Roman"/>
          <w:sz w:val="24"/>
          <w:szCs w:val="24"/>
        </w:rPr>
        <w:t>ed</w:t>
      </w:r>
      <w:r w:rsidRPr="00F359F2">
        <w:rPr>
          <w:rFonts w:ascii="Times New Roman" w:eastAsia="Arial" w:hAnsi="Times New Roman" w:cs="Times New Roman"/>
          <w:spacing w:val="1"/>
          <w:sz w:val="24"/>
          <w:szCs w:val="24"/>
        </w:rPr>
        <w:t>k</w:t>
      </w:r>
      <w:r w:rsidR="00B13766" w:rsidRPr="00F359F2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F359F2">
        <w:rPr>
          <w:rFonts w:ascii="Times New Roman" w:eastAsia="Arial" w:hAnsi="Times New Roman" w:cs="Times New Roman"/>
          <w:sz w:val="24"/>
          <w:szCs w:val="24"/>
        </w:rPr>
        <w:t>:</w:t>
      </w:r>
    </w:p>
    <w:p w14:paraId="195274F4" w14:textId="77777777" w:rsidR="00633F93" w:rsidRPr="00F359F2" w:rsidRDefault="00633F93" w:rsidP="00633F93">
      <w:pPr>
        <w:pStyle w:val="Odstavecseseznamem"/>
        <w:spacing w:after="120" w:line="240" w:lineRule="auto"/>
        <w:ind w:left="426"/>
        <w:jc w:val="both"/>
        <w:rPr>
          <w:rFonts w:ascii="Times New Roman" w:eastAsia="Arial" w:hAnsi="Times New Roman" w:cs="Times New Roman"/>
          <w:sz w:val="8"/>
          <w:szCs w:val="8"/>
        </w:rPr>
      </w:pPr>
    </w:p>
    <w:p w14:paraId="783F15A9" w14:textId="5D84359E" w:rsidR="00443B95" w:rsidRPr="0033325B" w:rsidRDefault="0033325B" w:rsidP="00443B95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</w:t>
      </w:r>
      <w:r w:rsidR="00443B95" w:rsidRPr="0033325B">
        <w:rPr>
          <w:rFonts w:ascii="Times New Roman" w:hAnsi="Times New Roman" w:cs="Times New Roman"/>
          <w:sz w:val="24"/>
          <w:szCs w:val="24"/>
        </w:rPr>
        <w:tab/>
      </w:r>
      <w:r w:rsidR="00443B95" w:rsidRPr="0033325B">
        <w:rPr>
          <w:rFonts w:ascii="Times New Roman" w:hAnsi="Times New Roman" w:cs="Times New Roman"/>
          <w:sz w:val="24"/>
          <w:szCs w:val="24"/>
        </w:rPr>
        <w:tab/>
      </w:r>
      <w:r w:rsidRPr="0033325B">
        <w:rPr>
          <w:rFonts w:ascii="Times New Roman" w:hAnsi="Times New Roman" w:cs="Times New Roman"/>
          <w:sz w:val="24"/>
          <w:szCs w:val="24"/>
        </w:rPr>
        <w:t>XXXXXXXXXXXXXXXXXXXXXXXXXXXX</w:t>
      </w:r>
    </w:p>
    <w:p w14:paraId="4DA157D1" w14:textId="34C511D1" w:rsidR="00443B95" w:rsidRDefault="0033325B" w:rsidP="00482C45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            XXXXXXXXXXXXXXXXXXXXXXXXXXXXX</w:t>
      </w:r>
    </w:p>
    <w:p w14:paraId="07495D57" w14:textId="25D01ED3" w:rsidR="0033325B" w:rsidRPr="0033325B" w:rsidRDefault="0033325B" w:rsidP="0033325B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XXXXXXXXXXXX</w:t>
      </w:r>
    </w:p>
    <w:p w14:paraId="41B2C963" w14:textId="3696C578" w:rsidR="00443B95" w:rsidRPr="0033325B" w:rsidRDefault="0033325B" w:rsidP="00443B95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            XXXXXXXXXXXXXXXXXXXXXXXXXXXXX</w:t>
      </w:r>
    </w:p>
    <w:p w14:paraId="02E4BA5A" w14:textId="3C3B4BC3" w:rsidR="00443B95" w:rsidRDefault="0033325B" w:rsidP="00443B95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             XXXXXXXXXXXXXXXXXXXXXXXXXXXXX</w:t>
      </w:r>
    </w:p>
    <w:p w14:paraId="49D639C7" w14:textId="21027A76" w:rsidR="0033325B" w:rsidRPr="0033325B" w:rsidRDefault="0033325B" w:rsidP="0033325B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XXXXXXXXXXXXXXXXXX</w:t>
      </w:r>
    </w:p>
    <w:p w14:paraId="1BCDCAF1" w14:textId="634D8737" w:rsidR="00443B95" w:rsidRPr="0033325B" w:rsidRDefault="0033325B" w:rsidP="00443B95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             XXXXXXXXXXXXXXXXXXXXXXXXXXXXX</w:t>
      </w:r>
    </w:p>
    <w:p w14:paraId="40EF3487" w14:textId="7720C25A" w:rsidR="00443B95" w:rsidRDefault="0033325B" w:rsidP="00443B95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             XXXXXXXXXXXXXXXXXXXXXXXXXXXXX</w:t>
      </w:r>
    </w:p>
    <w:p w14:paraId="3ECCED75" w14:textId="23E0C3B7" w:rsidR="0033325B" w:rsidRPr="0033325B" w:rsidRDefault="0033325B" w:rsidP="0033325B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XXXXXXXXXXXX</w:t>
      </w:r>
    </w:p>
    <w:p w14:paraId="33BEF9A2" w14:textId="700D0D67" w:rsidR="00443B95" w:rsidRPr="0033325B" w:rsidRDefault="0033325B" w:rsidP="00443B95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             XXXXXXXXXXXXXXXXXXXXXXXXXXXXX</w:t>
      </w:r>
    </w:p>
    <w:p w14:paraId="407B867B" w14:textId="68A09A24" w:rsidR="00443B95" w:rsidRPr="0033325B" w:rsidRDefault="0033325B" w:rsidP="00443B95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             XXXXXXXXXXXXXXXXXXXXXXXXXXXXX</w:t>
      </w:r>
    </w:p>
    <w:p w14:paraId="01B719CD" w14:textId="3BBD0A69" w:rsidR="002A5A31" w:rsidRPr="0033325B" w:rsidRDefault="0033325B" w:rsidP="003A1F8F">
      <w:pPr>
        <w:pStyle w:val="Odstavecseseznamem"/>
        <w:numPr>
          <w:ilvl w:val="0"/>
          <w:numId w:val="4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             XXXXXXXXXXXXXXXXXXXXXXXXXXXXX</w:t>
      </w:r>
    </w:p>
    <w:p w14:paraId="5E454086" w14:textId="5F05BFDF" w:rsidR="0033325B" w:rsidRPr="0033325B" w:rsidRDefault="0033325B" w:rsidP="003A1F8F">
      <w:pPr>
        <w:pStyle w:val="Odstavecseseznamem"/>
        <w:numPr>
          <w:ilvl w:val="0"/>
          <w:numId w:val="4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5B">
        <w:rPr>
          <w:rFonts w:ascii="Times New Roman" w:hAnsi="Times New Roman" w:cs="Times New Roman"/>
          <w:sz w:val="24"/>
          <w:szCs w:val="24"/>
        </w:rPr>
        <w:t>XXXXXXXXXXXXX             XXXXXXXXXXXXXXXXXXXXXXXXXXXXX</w:t>
      </w:r>
    </w:p>
    <w:p w14:paraId="58D1B045" w14:textId="77777777" w:rsidR="003A1F8F" w:rsidRPr="003A1F8F" w:rsidRDefault="003A1F8F" w:rsidP="003A1F8F">
      <w:pPr>
        <w:pStyle w:val="Odstavecseseznamem"/>
        <w:spacing w:after="120" w:line="240" w:lineRule="auto"/>
        <w:ind w:left="1146"/>
        <w:jc w:val="both"/>
        <w:rPr>
          <w:rFonts w:ascii="Times New Roman" w:hAnsi="Times New Roman" w:cs="Times New Roman"/>
          <w:sz w:val="12"/>
          <w:szCs w:val="12"/>
        </w:rPr>
      </w:pPr>
    </w:p>
    <w:p w14:paraId="55A4B0F5" w14:textId="2A8AD686" w:rsidR="002B748D" w:rsidRDefault="00184D42" w:rsidP="004B7566">
      <w:pPr>
        <w:pStyle w:val="Odstavecseseznamem"/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(d</w:t>
      </w:r>
      <w:r w:rsidR="00951F34"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á</w:t>
      </w:r>
      <w:r w:rsidR="00951F34"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="00951F34"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 </w:t>
      </w:r>
      <w:r w:rsidR="00951F34"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="00951F34"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en</w:t>
      </w:r>
      <w:r w:rsidR="00951F34"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="00951F34"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„</w:t>
      </w:r>
      <w:r w:rsidR="00B1376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výsledky</w:t>
      </w:r>
      <w:r w:rsidR="00951F34"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proj</w:t>
      </w:r>
      <w:r w:rsidR="00951F34"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e</w:t>
      </w:r>
      <w:r w:rsidR="00951F34"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ktu</w:t>
      </w:r>
      <w:r w:rsidR="00951F34"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“</w:t>
      </w:r>
      <w:r w:rsidR="00951F34"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  <w:r w:rsidR="00D829D5"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A635199" w14:textId="21CFE8CE" w:rsidR="00240E45" w:rsidRPr="00C3690F" w:rsidRDefault="00294560" w:rsidP="004B7566">
      <w:pPr>
        <w:pStyle w:val="Odstavecseseznamem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690F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Dokumentace k jednotlivým dosaženým výsledkům </w:t>
      </w:r>
      <w:r w:rsidR="00240E45" w:rsidRPr="00C3690F">
        <w:rPr>
          <w:rFonts w:ascii="Times New Roman" w:eastAsia="Arial" w:hAnsi="Times New Roman" w:cs="Times New Roman"/>
          <w:sz w:val="24"/>
          <w:szCs w:val="24"/>
        </w:rPr>
        <w:t>bude uložena u</w:t>
      </w:r>
      <w:r w:rsidRPr="00C3690F">
        <w:rPr>
          <w:rFonts w:ascii="Times New Roman" w:eastAsia="Arial" w:hAnsi="Times New Roman" w:cs="Times New Roman"/>
          <w:sz w:val="24"/>
          <w:szCs w:val="24"/>
        </w:rPr>
        <w:t xml:space="preserve"> hlavního řešitele projektu</w:t>
      </w:r>
      <w:r w:rsidR="00240E45" w:rsidRPr="00C3690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425D2" w:rsidRPr="00C3690F">
        <w:rPr>
          <w:rFonts w:ascii="Times New Roman" w:eastAsia="Arial" w:hAnsi="Times New Roman" w:cs="Times New Roman"/>
          <w:sz w:val="24"/>
          <w:szCs w:val="24"/>
        </w:rPr>
        <w:t>–</w:t>
      </w:r>
      <w:r w:rsidR="00240E45" w:rsidRPr="00C3690F">
        <w:rPr>
          <w:rFonts w:ascii="Times New Roman" w:eastAsia="Arial" w:hAnsi="Times New Roman" w:cs="Times New Roman"/>
          <w:sz w:val="24"/>
          <w:szCs w:val="24"/>
        </w:rPr>
        <w:t xml:space="preserve"> SYNPA</w:t>
      </w:r>
      <w:r w:rsidR="00A425D2" w:rsidRPr="00C3690F">
        <w:rPr>
          <w:rFonts w:ascii="Times New Roman" w:eastAsia="Arial" w:hAnsi="Times New Roman" w:cs="Times New Roman"/>
          <w:sz w:val="24"/>
          <w:szCs w:val="24"/>
        </w:rPr>
        <w:t>, akciové společnosti.</w:t>
      </w:r>
      <w:r w:rsidRPr="00C3690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90422D6" w14:textId="5BCACA4D" w:rsidR="00294560" w:rsidRPr="00A425D2" w:rsidRDefault="00294560" w:rsidP="004B7566">
      <w:pPr>
        <w:pStyle w:val="Odstavecseseznamem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690F">
        <w:rPr>
          <w:rFonts w:ascii="Times New Roman" w:eastAsia="Arial" w:hAnsi="Times New Roman" w:cs="Times New Roman"/>
          <w:sz w:val="24"/>
          <w:szCs w:val="24"/>
        </w:rPr>
        <w:t>Specifikace</w:t>
      </w:r>
      <w:r w:rsidR="00240E45" w:rsidRPr="00C3690F">
        <w:rPr>
          <w:rFonts w:ascii="Times New Roman" w:eastAsia="Arial" w:hAnsi="Times New Roman" w:cs="Times New Roman"/>
          <w:sz w:val="24"/>
          <w:szCs w:val="24"/>
        </w:rPr>
        <w:t xml:space="preserve"> jednotlivých dosažených výsledků</w:t>
      </w:r>
      <w:r w:rsidR="00A425D2" w:rsidRPr="00C3690F">
        <w:rPr>
          <w:rFonts w:ascii="Times New Roman" w:eastAsia="Arial" w:hAnsi="Times New Roman" w:cs="Times New Roman"/>
          <w:sz w:val="24"/>
          <w:szCs w:val="24"/>
        </w:rPr>
        <w:t xml:space="preserve"> je</w:t>
      </w:r>
      <w:r w:rsidRPr="00C3690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40E45" w:rsidRPr="00C3690F">
        <w:rPr>
          <w:rFonts w:ascii="Times New Roman" w:eastAsia="Arial" w:hAnsi="Times New Roman" w:cs="Times New Roman"/>
          <w:sz w:val="24"/>
          <w:szCs w:val="24"/>
        </w:rPr>
        <w:t>obsahem přílohy č. 1, která je nedílnou součástí</w:t>
      </w:r>
      <w:r w:rsidRPr="00C3690F">
        <w:rPr>
          <w:rFonts w:ascii="Times New Roman" w:eastAsia="Arial" w:hAnsi="Times New Roman" w:cs="Times New Roman"/>
          <w:sz w:val="24"/>
          <w:szCs w:val="24"/>
        </w:rPr>
        <w:t xml:space="preserve"> této smlouvy.</w:t>
      </w:r>
    </w:p>
    <w:p w14:paraId="2B549644" w14:textId="77777777" w:rsidR="002A5A31" w:rsidRPr="002A5A31" w:rsidRDefault="002A5A31" w:rsidP="004B7566">
      <w:pPr>
        <w:pStyle w:val="Odstavecseseznamem"/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  <w:sz w:val="12"/>
          <w:szCs w:val="12"/>
        </w:rPr>
      </w:pPr>
    </w:p>
    <w:p w14:paraId="2B08FC0B" w14:textId="77777777" w:rsidR="00CE6E4B" w:rsidRPr="00CE6E4B" w:rsidRDefault="00CE6E4B" w:rsidP="00CE6E4B">
      <w:pPr>
        <w:numPr>
          <w:ilvl w:val="0"/>
          <w:numId w:val="18"/>
        </w:numPr>
        <w:spacing w:after="0" w:line="240" w:lineRule="auto"/>
        <w:ind w:left="426" w:right="-2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CE6E4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CE6E4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d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CE6E4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n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é výsledky proj</w:t>
      </w:r>
      <w:r w:rsidRPr="00CE6E4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e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ktu </w:t>
      </w:r>
      <w:r w:rsidRPr="00CE6E4B">
        <w:rPr>
          <w:rFonts w:ascii="Times New Roman" w:eastAsia="Arial" w:hAnsi="Times New Roman" w:cs="Times New Roman"/>
          <w:sz w:val="24"/>
          <w:szCs w:val="24"/>
        </w:rPr>
        <w:t xml:space="preserve">jsou dosaženy 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v</w:t>
      </w:r>
      <w:r w:rsidRPr="00CE6E4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sou</w:t>
      </w:r>
      <w:r w:rsidRPr="00CE6E4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adu</w:t>
      </w:r>
      <w:r w:rsidRPr="00CE6E4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CE6E4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CE6E4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í</w:t>
      </w:r>
      <w:r w:rsidRPr="00CE6E4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i proj</w:t>
      </w:r>
      <w:r w:rsidRPr="00CE6E4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e</w:t>
      </w:r>
      <w:r w:rsidRPr="00CE6E4B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k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>t</w:t>
      </w:r>
      <w:r w:rsidRPr="00CE6E4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u</w:t>
      </w:r>
      <w:r w:rsidRPr="00CE6E4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561A70BB" w14:textId="56DEC4B8" w:rsidR="00951F34" w:rsidRPr="0000345B" w:rsidRDefault="002B748D" w:rsidP="0000345B">
      <w:pPr>
        <w:pStyle w:val="Odstavecseseznamem"/>
        <w:numPr>
          <w:ilvl w:val="0"/>
          <w:numId w:val="18"/>
        </w:numPr>
        <w:spacing w:after="360" w:line="240" w:lineRule="auto"/>
        <w:ind w:left="426" w:right="-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P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ří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jemce</w:t>
      </w:r>
      <w:r w:rsidRPr="0000345B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00345B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="00A165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další </w:t>
      </w:r>
      <w:r w:rsidR="00DA29C1">
        <w:rPr>
          <w:rFonts w:ascii="Times New Roman" w:eastAsia="Arial" w:hAnsi="Times New Roman" w:cs="Times New Roman"/>
          <w:color w:val="000000"/>
          <w:sz w:val="24"/>
          <w:szCs w:val="24"/>
        </w:rPr>
        <w:t>účastníci</w:t>
      </w:r>
      <w:r w:rsidRPr="0000345B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pro</w:t>
      </w:r>
      <w:r w:rsidRPr="0000345B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j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e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ktu</w:t>
      </w:r>
      <w:r w:rsidRPr="0000345B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p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roh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aš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u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j</w:t>
      </w:r>
      <w:r w:rsidRPr="0000345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í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00345B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ž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="00FF74F7"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výše</w:t>
      </w:r>
      <w:r w:rsidRPr="0000345B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v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d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n</w:t>
      </w:r>
      <w:r w:rsidR="00444F18">
        <w:rPr>
          <w:rFonts w:ascii="Times New Roman" w:eastAsia="Arial" w:hAnsi="Times New Roman" w:cs="Times New Roman"/>
          <w:color w:val="000000"/>
          <w:sz w:val="24"/>
          <w:szCs w:val="24"/>
        </w:rPr>
        <w:t>é</w:t>
      </w:r>
      <w:r w:rsidRPr="0000345B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v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ý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d</w:t>
      </w:r>
      <w:r w:rsidR="00444F18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ky</w:t>
      </w:r>
      <w:r w:rsidRPr="0000345B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pro</w:t>
      </w:r>
      <w:r w:rsidRPr="0000345B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j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e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ktu</w:t>
      </w:r>
      <w:r w:rsidRPr="0000345B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="00444F18">
        <w:rPr>
          <w:rFonts w:ascii="Times New Roman" w:eastAsia="Arial" w:hAnsi="Times New Roman" w:cs="Times New Roman"/>
          <w:color w:val="000000"/>
          <w:sz w:val="24"/>
          <w:szCs w:val="24"/>
        </w:rPr>
        <w:t>nejsou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áro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eň v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ý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d</w:t>
      </w:r>
      <w:r w:rsidR="00013CC7" w:rsidRPr="0000345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="00444F18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y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jin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é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ho pro</w:t>
      </w:r>
      <w:r w:rsidRPr="0000345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e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ktu nebo</w:t>
      </w:r>
      <w:r w:rsidRPr="0000345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ý</w:t>
      </w:r>
      <w:r w:rsidRPr="0000345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z</w:t>
      </w:r>
      <w:r w:rsidRPr="0000345B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k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umn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é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ho </w:t>
      </w:r>
      <w:r w:rsidRPr="0000345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</w:t>
      </w:r>
      <w:r w:rsidRPr="0000345B">
        <w:rPr>
          <w:rFonts w:ascii="Times New Roman" w:eastAsia="Arial" w:hAnsi="Times New Roman" w:cs="Times New Roman"/>
          <w:color w:val="000000"/>
          <w:sz w:val="24"/>
          <w:szCs w:val="24"/>
        </w:rPr>
        <w:t>áměru.</w:t>
      </w:r>
    </w:p>
    <w:p w14:paraId="4F639744" w14:textId="3B2DA8A0" w:rsidR="00B42602" w:rsidRPr="00F905F3" w:rsidRDefault="00B42602" w:rsidP="0000345B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II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.</w:t>
      </w:r>
    </w:p>
    <w:p w14:paraId="6260FA66" w14:textId="1D4849AD" w:rsidR="00B42602" w:rsidRPr="00685780" w:rsidRDefault="00B42602" w:rsidP="0000345B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Ú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ra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-3"/>
          <w:w w:val="99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68578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-3"/>
          <w:w w:val="99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l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st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ni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c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3"/>
          <w:w w:val="99"/>
          <w:sz w:val="24"/>
          <w:szCs w:val="24"/>
        </w:rPr>
        <w:t>k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-5"/>
          <w:w w:val="99"/>
          <w:sz w:val="24"/>
          <w:szCs w:val="24"/>
        </w:rPr>
        <w:t>ý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c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h</w:t>
      </w:r>
      <w:r w:rsidRPr="0068578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už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-3"/>
          <w:w w:val="99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ac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í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2"/>
          <w:w w:val="99"/>
          <w:sz w:val="24"/>
          <w:szCs w:val="24"/>
        </w:rPr>
        <w:t>c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h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r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á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k</w:t>
      </w:r>
      <w:r w:rsidRPr="00685780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ýs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l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e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d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k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ů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m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r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j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e</w:t>
      </w:r>
      <w:r w:rsidRPr="00685780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 w:rsidRPr="00685780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68578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u</w:t>
      </w:r>
    </w:p>
    <w:p w14:paraId="5F00FEEE" w14:textId="47C8E21C" w:rsidR="00581105" w:rsidRPr="00685780" w:rsidRDefault="00075834" w:rsidP="00FC5BF6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Smluvní strany se vzájemně doho</w:t>
      </w:r>
      <w:r w:rsidR="00BB71F5"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dly, že vlastníkem výsledku je t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a smluvní stran</w:t>
      </w:r>
      <w:r w:rsidR="009726A6"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která jej vytvořila v rámci </w:t>
      </w:r>
      <w:r w:rsidR="0084463D"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řešení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projektu. Vlastnická práva k jednotlivým výsledkům jsou uvedena v </w:t>
      </w:r>
      <w:r w:rsidR="00BB71F5"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odst. </w:t>
      </w:r>
      <w:r w:rsidR="002B4351"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3</w:t>
      </w:r>
      <w:r w:rsidR="00BB71F5"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tohoto článku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včetně velikosti spoluvlastnických podílů u výsledků, které jsou ve spoluvlastnictví obou smluvních stran. </w:t>
      </w:r>
    </w:p>
    <w:p w14:paraId="2C6894AF" w14:textId="5E10B299" w:rsidR="00581105" w:rsidRPr="00685780" w:rsidRDefault="006F214E" w:rsidP="00FC5BF6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P</w:t>
      </w:r>
      <w:r w:rsidRPr="00685780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>ř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í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jemce</w:t>
      </w:r>
      <w:r w:rsidRPr="00685780">
        <w:rPr>
          <w:rFonts w:ascii="Times New Roman" w:eastAsia="Arial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85780">
        <w:rPr>
          <w:rFonts w:ascii="Times New Roman" w:eastAsia="Arial" w:hAnsi="Times New Roman" w:cs="Times New Roman"/>
          <w:color w:val="000000"/>
          <w:spacing w:val="75"/>
          <w:sz w:val="24"/>
          <w:szCs w:val="24"/>
        </w:rPr>
        <w:t xml:space="preserve"> </w:t>
      </w:r>
      <w:r w:rsidR="0051469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další </w:t>
      </w:r>
      <w:r w:rsidR="00DA29C1">
        <w:rPr>
          <w:rFonts w:ascii="Times New Roman" w:eastAsia="Arial" w:hAnsi="Times New Roman" w:cs="Times New Roman"/>
          <w:color w:val="000000"/>
          <w:sz w:val="24"/>
          <w:szCs w:val="24"/>
        </w:rPr>
        <w:t>účastníci</w:t>
      </w:r>
      <w:r w:rsidRPr="00685780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pro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Pr="0068578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e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kt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685780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se</w:t>
      </w:r>
      <w:r w:rsidRPr="00685780">
        <w:rPr>
          <w:rFonts w:ascii="Times New Roman" w:eastAsia="Arial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u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to</w:t>
      </w:r>
      <w:r w:rsidRPr="00685780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smlou</w:t>
      </w:r>
      <w:r w:rsidRPr="0068578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ou</w:t>
      </w:r>
      <w:r w:rsidRPr="00685780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dohod</w:t>
      </w:r>
      <w:r w:rsidRPr="0068578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Pr="00685780">
        <w:rPr>
          <w:rFonts w:ascii="Times New Roman" w:eastAsia="Arial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na</w:t>
      </w:r>
      <w:r w:rsidRPr="00685780">
        <w:rPr>
          <w:rFonts w:ascii="Times New Roman" w:eastAsia="Arial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r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d</w:t>
      </w:r>
      <w:r w:rsidRPr="0068578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ěl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ení 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astn</w:t>
      </w:r>
      <w:r w:rsidRPr="0068578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i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68578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k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ý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ch</w:t>
      </w:r>
      <w:r w:rsidRPr="00685780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práv</w:t>
      </w:r>
      <w:r w:rsidRPr="00685780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k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j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ed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n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otl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i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ý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685780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ý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68578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ed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ům</w:t>
      </w:r>
      <w:r w:rsidRPr="00685780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pr</w:t>
      </w:r>
      <w:r w:rsidRPr="0068578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o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j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e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ktu</w:t>
      </w:r>
      <w:r w:rsidRPr="00685780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a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k,</w:t>
      </w:r>
      <w:r w:rsidRPr="00685780">
        <w:rPr>
          <w:rFonts w:ascii="Times New Roman" w:eastAsia="Arial" w:hAnsi="Times New Roman" w:cs="Times New Roman"/>
          <w:color w:val="000000"/>
          <w:spacing w:val="10"/>
          <w:sz w:val="24"/>
          <w:szCs w:val="24"/>
        </w:rPr>
        <w:t xml:space="preserve"> </w:t>
      </w:r>
      <w:r w:rsidR="00C103EF"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že</w:t>
      </w:r>
      <w:r w:rsidRPr="00685780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odp</w:t>
      </w:r>
      <w:r w:rsidRPr="0068578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o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685780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í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dá</w:t>
      </w:r>
      <w:r w:rsidRPr="00685780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ich</w:t>
      </w:r>
      <w:r w:rsidRPr="00685780">
        <w:rPr>
          <w:rFonts w:ascii="Times New Roman" w:eastAsia="Arial" w:hAnsi="Times New Roman" w:cs="Times New Roman"/>
          <w:color w:val="000000"/>
          <w:spacing w:val="11"/>
          <w:sz w:val="24"/>
          <w:szCs w:val="24"/>
        </w:rPr>
        <w:t xml:space="preserve"> </w:t>
      </w:r>
      <w:r w:rsidR="00C103EF" w:rsidRPr="00685780">
        <w:rPr>
          <w:rFonts w:ascii="Times New Roman" w:eastAsia="Arial" w:hAnsi="Times New Roman" w:cs="Times New Roman"/>
          <w:color w:val="000000"/>
          <w:spacing w:val="11"/>
          <w:sz w:val="24"/>
          <w:szCs w:val="24"/>
        </w:rPr>
        <w:t xml:space="preserve">míře zapojení při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účasti na </w:t>
      </w:r>
      <w:r w:rsidRPr="00685780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>ř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ešení</w:t>
      </w:r>
      <w:r w:rsidRPr="0068578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pro</w:t>
      </w:r>
      <w:r w:rsidRPr="0068578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e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kt</w:t>
      </w:r>
      <w:r w:rsidRPr="0068578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u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54FC31B" w14:textId="4601DEDD" w:rsidR="002A5A31" w:rsidRPr="00D6294A" w:rsidRDefault="009726A6" w:rsidP="002C3673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  <w:r w:rsidRPr="002C3673">
        <w:rPr>
          <w:rFonts w:ascii="Times New Roman" w:eastAsia="Arial" w:hAnsi="Times New Roman" w:cs="Times New Roman"/>
          <w:sz w:val="24"/>
          <w:szCs w:val="24"/>
        </w:rPr>
        <w:t>Výsledky</w:t>
      </w:r>
      <w:r w:rsidR="00B42602" w:rsidRPr="002C3673">
        <w:rPr>
          <w:rFonts w:ascii="Times New Roman" w:eastAsia="Arial" w:hAnsi="Times New Roman" w:cs="Times New Roman"/>
          <w:spacing w:val="61"/>
          <w:sz w:val="24"/>
          <w:szCs w:val="24"/>
        </w:rPr>
        <w:t xml:space="preserve"> 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pro</w:t>
      </w:r>
      <w:r w:rsidR="00B42602" w:rsidRPr="002C3673">
        <w:rPr>
          <w:rFonts w:ascii="Times New Roman" w:eastAsia="Arial" w:hAnsi="Times New Roman" w:cs="Times New Roman"/>
          <w:spacing w:val="2"/>
          <w:sz w:val="24"/>
          <w:szCs w:val="24"/>
        </w:rPr>
        <w:t>j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ektu</w:t>
      </w:r>
      <w:r w:rsidR="00B42602" w:rsidRPr="002C3673">
        <w:rPr>
          <w:rFonts w:ascii="Times New Roman" w:eastAsia="Arial" w:hAnsi="Times New Roman" w:cs="Times New Roman"/>
          <w:spacing w:val="63"/>
          <w:sz w:val="24"/>
          <w:szCs w:val="24"/>
        </w:rPr>
        <w:t xml:space="preserve"> </w:t>
      </w:r>
      <w:r w:rsidRPr="002C3673">
        <w:rPr>
          <w:rFonts w:ascii="Times New Roman" w:eastAsia="Arial" w:hAnsi="Times New Roman" w:cs="Times New Roman"/>
          <w:spacing w:val="2"/>
          <w:sz w:val="24"/>
          <w:szCs w:val="24"/>
        </w:rPr>
        <w:t>jsou</w:t>
      </w:r>
      <w:r w:rsidR="00B42602" w:rsidRPr="002C3673">
        <w:rPr>
          <w:rFonts w:ascii="Times New Roman" w:eastAsia="Arial" w:hAnsi="Times New Roman" w:cs="Times New Roman"/>
          <w:spacing w:val="60"/>
          <w:sz w:val="24"/>
          <w:szCs w:val="24"/>
        </w:rPr>
        <w:t xml:space="preserve"> 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v</w:t>
      </w:r>
      <w:r w:rsidR="00B42602" w:rsidRPr="002C367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po</w:t>
      </w:r>
      <w:r w:rsidR="00B42602" w:rsidRPr="002C3673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="00B42602" w:rsidRPr="002C3673">
        <w:rPr>
          <w:rFonts w:ascii="Times New Roman" w:eastAsia="Arial" w:hAnsi="Times New Roman" w:cs="Times New Roman"/>
          <w:spacing w:val="-3"/>
          <w:sz w:val="24"/>
          <w:szCs w:val="24"/>
        </w:rPr>
        <w:t>í</w:t>
      </w:r>
      <w:r w:rsidR="00B42602" w:rsidRPr="002C3673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B42602" w:rsidRPr="002C3673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B42602" w:rsidRPr="002C3673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ém</w:t>
      </w:r>
      <w:r w:rsidR="00B42602" w:rsidRPr="002C3673">
        <w:rPr>
          <w:rFonts w:ascii="Times New Roman" w:eastAsia="Arial" w:hAnsi="Times New Roman" w:cs="Times New Roman"/>
          <w:spacing w:val="63"/>
          <w:sz w:val="24"/>
          <w:szCs w:val="24"/>
        </w:rPr>
        <w:t xml:space="preserve"> 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spoluv</w:t>
      </w:r>
      <w:r w:rsidR="00B42602" w:rsidRPr="002C3673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astnictví</w:t>
      </w:r>
      <w:r w:rsidR="00B42602" w:rsidRPr="002C3673">
        <w:rPr>
          <w:rFonts w:ascii="Times New Roman" w:eastAsia="Arial" w:hAnsi="Times New Roman" w:cs="Times New Roman"/>
          <w:spacing w:val="59"/>
          <w:sz w:val="24"/>
          <w:szCs w:val="24"/>
        </w:rPr>
        <w:t xml:space="preserve"> 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p</w:t>
      </w:r>
      <w:r w:rsidR="00B42602" w:rsidRPr="002C3673">
        <w:rPr>
          <w:rFonts w:ascii="Times New Roman" w:eastAsia="Arial" w:hAnsi="Times New Roman" w:cs="Times New Roman"/>
          <w:spacing w:val="-3"/>
          <w:sz w:val="24"/>
          <w:szCs w:val="24"/>
        </w:rPr>
        <w:t>ří</w:t>
      </w:r>
      <w:r w:rsidR="00B42602" w:rsidRPr="002C3673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emce</w:t>
      </w:r>
      <w:r w:rsidR="00B42602" w:rsidRPr="002C3673">
        <w:rPr>
          <w:rFonts w:ascii="Times New Roman" w:eastAsia="Arial" w:hAnsi="Times New Roman" w:cs="Times New Roman"/>
          <w:spacing w:val="63"/>
          <w:sz w:val="24"/>
          <w:szCs w:val="24"/>
        </w:rPr>
        <w:t xml:space="preserve"> 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a</w:t>
      </w:r>
      <w:r w:rsidR="00B42602" w:rsidRPr="002C3673">
        <w:rPr>
          <w:rFonts w:ascii="Times New Roman" w:eastAsia="Arial" w:hAnsi="Times New Roman" w:cs="Times New Roman"/>
          <w:spacing w:val="63"/>
          <w:sz w:val="24"/>
          <w:szCs w:val="24"/>
        </w:rPr>
        <w:t xml:space="preserve"> </w:t>
      </w:r>
      <w:r w:rsidR="00DA29C1">
        <w:rPr>
          <w:rFonts w:ascii="Times New Roman" w:eastAsia="Arial" w:hAnsi="Times New Roman" w:cs="Times New Roman"/>
          <w:sz w:val="24"/>
          <w:szCs w:val="24"/>
        </w:rPr>
        <w:t>dalších účastníků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 xml:space="preserve"> pro</w:t>
      </w:r>
      <w:r w:rsidR="00B42602" w:rsidRPr="002C3673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="00B42602" w:rsidRPr="002C3673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ktu,</w:t>
      </w:r>
      <w:r w:rsidR="00B42602" w:rsidRPr="002C3673">
        <w:rPr>
          <w:rFonts w:ascii="Times New Roman" w:eastAsia="Arial" w:hAnsi="Times New Roman" w:cs="Times New Roman"/>
          <w:spacing w:val="47"/>
          <w:sz w:val="24"/>
          <w:szCs w:val="24"/>
        </w:rPr>
        <w:t xml:space="preserve"> </w:t>
      </w:r>
      <w:r w:rsidR="00B42602" w:rsidRPr="002C3673">
        <w:rPr>
          <w:rFonts w:ascii="Times New Roman" w:eastAsia="Arial" w:hAnsi="Times New Roman" w:cs="Times New Roman"/>
          <w:sz w:val="24"/>
          <w:szCs w:val="24"/>
        </w:rPr>
        <w:t>přičemž</w:t>
      </w:r>
      <w:r w:rsidR="00B42602" w:rsidRPr="002C3673">
        <w:rPr>
          <w:rFonts w:ascii="Times New Roman" w:eastAsia="Arial" w:hAnsi="Times New Roman" w:cs="Times New Roman"/>
          <w:spacing w:val="46"/>
          <w:sz w:val="24"/>
          <w:szCs w:val="24"/>
        </w:rPr>
        <w:t xml:space="preserve"> </w:t>
      </w:r>
      <w:r w:rsidR="006F214E" w:rsidRPr="002C3673">
        <w:rPr>
          <w:rFonts w:ascii="Times New Roman" w:hAnsi="Times New Roman" w:cs="Times New Roman"/>
          <w:sz w:val="24"/>
          <w:szCs w:val="24"/>
        </w:rPr>
        <w:t xml:space="preserve">vlastnické podíly jsou </w:t>
      </w:r>
      <w:r w:rsidR="00E9668C" w:rsidRPr="002C3673">
        <w:rPr>
          <w:rFonts w:ascii="Times New Roman" w:hAnsi="Times New Roman" w:cs="Times New Roman"/>
          <w:sz w:val="24"/>
          <w:szCs w:val="24"/>
        </w:rPr>
        <w:t>k výsledkům</w:t>
      </w:r>
      <w:r w:rsidR="00C24F5E" w:rsidRPr="002C3673">
        <w:rPr>
          <w:rFonts w:ascii="Times New Roman" w:hAnsi="Times New Roman" w:cs="Times New Roman"/>
          <w:sz w:val="24"/>
          <w:szCs w:val="24"/>
        </w:rPr>
        <w:t xml:space="preserve"> uvedeným v článku II odstavci </w:t>
      </w:r>
      <w:r w:rsidR="007D201B">
        <w:rPr>
          <w:rFonts w:ascii="Times New Roman" w:hAnsi="Times New Roman" w:cs="Times New Roman"/>
          <w:sz w:val="24"/>
          <w:szCs w:val="24"/>
        </w:rPr>
        <w:t>2</w:t>
      </w:r>
      <w:r w:rsidR="00C24F5E" w:rsidRPr="002C3673">
        <w:rPr>
          <w:rFonts w:ascii="Times New Roman" w:hAnsi="Times New Roman" w:cs="Times New Roman"/>
          <w:sz w:val="24"/>
          <w:szCs w:val="24"/>
        </w:rPr>
        <w:t xml:space="preserve"> </w:t>
      </w:r>
      <w:r w:rsidR="006F214E" w:rsidRPr="002C3673">
        <w:rPr>
          <w:rFonts w:ascii="Times New Roman" w:hAnsi="Times New Roman" w:cs="Times New Roman"/>
          <w:sz w:val="24"/>
          <w:szCs w:val="24"/>
        </w:rPr>
        <w:t>rozděleny násled</w:t>
      </w:r>
      <w:r w:rsidR="00C32680" w:rsidRPr="002C3673">
        <w:rPr>
          <w:rFonts w:ascii="Times New Roman" w:hAnsi="Times New Roman" w:cs="Times New Roman"/>
          <w:sz w:val="24"/>
          <w:szCs w:val="24"/>
        </w:rPr>
        <w:t>o</w:t>
      </w:r>
      <w:r w:rsidR="006F214E" w:rsidRPr="002C3673">
        <w:rPr>
          <w:rFonts w:ascii="Times New Roman" w:hAnsi="Times New Roman" w:cs="Times New Roman"/>
          <w:sz w:val="24"/>
          <w:szCs w:val="24"/>
        </w:rPr>
        <w:t>vně:</w:t>
      </w:r>
    </w:p>
    <w:p w14:paraId="1A7E27ED" w14:textId="48E507DF" w:rsidR="002C3673" w:rsidRPr="002C3673" w:rsidRDefault="004E36D0" w:rsidP="004E36D0">
      <w:pPr>
        <w:pStyle w:val="Odstavecseseznamem"/>
        <w:tabs>
          <w:tab w:val="left" w:pos="1609"/>
        </w:tabs>
        <w:spacing w:after="120" w:line="240" w:lineRule="auto"/>
        <w:ind w:left="426"/>
        <w:jc w:val="both"/>
        <w:rPr>
          <w:rFonts w:ascii="Times New Roman" w:hAnsi="Times New Roman" w:cs="Times New Roman"/>
          <w:bCs/>
          <w:color w:val="00B050"/>
          <w:sz w:val="12"/>
          <w:szCs w:val="12"/>
        </w:rPr>
      </w:pPr>
      <w:r>
        <w:rPr>
          <w:rFonts w:ascii="Times New Roman" w:hAnsi="Times New Roman" w:cs="Times New Roman"/>
          <w:bCs/>
          <w:color w:val="00B050"/>
          <w:sz w:val="24"/>
          <w:szCs w:val="24"/>
        </w:rPr>
        <w:tab/>
      </w:r>
    </w:p>
    <w:p w14:paraId="2D3CD386" w14:textId="4CE39173" w:rsidR="00F03FFA" w:rsidRPr="00BC19D0" w:rsidRDefault="009901EA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</w:t>
      </w:r>
      <w:r w:rsidR="00F03FFA" w:rsidRPr="00BC19D0">
        <w:rPr>
          <w:rFonts w:ascii="Times New Roman" w:hAnsi="Times New Roman" w:cs="Times New Roman"/>
          <w:sz w:val="24"/>
          <w:szCs w:val="24"/>
        </w:rPr>
        <w:tab/>
      </w:r>
      <w:r w:rsidR="00F03FFA" w:rsidRPr="00BC19D0">
        <w:rPr>
          <w:rFonts w:ascii="Times New Roman" w:hAnsi="Times New Roman" w:cs="Times New Roman"/>
          <w:sz w:val="24"/>
          <w:szCs w:val="24"/>
        </w:rPr>
        <w:tab/>
      </w:r>
      <w:r w:rsidRPr="00BC19D0">
        <w:rPr>
          <w:rFonts w:ascii="Times New Roman" w:hAnsi="Times New Roman" w:cs="Times New Roman"/>
          <w:sz w:val="24"/>
          <w:szCs w:val="24"/>
        </w:rPr>
        <w:t>XXXXXXXXXXXXXXXXXXXXXXXXXXX</w:t>
      </w:r>
    </w:p>
    <w:p w14:paraId="1957F203" w14:textId="2AEE6362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SYNPO 10 %</w:t>
      </w:r>
    </w:p>
    <w:p w14:paraId="415E585D" w14:textId="1634B376" w:rsidR="00414E72" w:rsidRPr="00BC19D0" w:rsidRDefault="008A1126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INOTEX</w:t>
      </w:r>
      <w:r w:rsidR="00414E72" w:rsidRPr="00BC19D0">
        <w:rPr>
          <w:rFonts w:ascii="Times New Roman" w:hAnsi="Times New Roman" w:cs="Times New Roman"/>
          <w:sz w:val="24"/>
          <w:szCs w:val="24"/>
        </w:rPr>
        <w:t xml:space="preserve"> 40 %</w:t>
      </w:r>
    </w:p>
    <w:p w14:paraId="1515464E" w14:textId="2904CEA8" w:rsidR="00414E72" w:rsidRPr="00BC19D0" w:rsidRDefault="00414E72" w:rsidP="004E36D0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TUL 50 %</w:t>
      </w:r>
    </w:p>
    <w:p w14:paraId="118B894F" w14:textId="562A2B8C" w:rsidR="00F03FFA" w:rsidRPr="00BC19D0" w:rsidRDefault="00611190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               XXXXXXXXXXXXXXXXXXXXXXXXXXXX</w:t>
      </w:r>
    </w:p>
    <w:p w14:paraId="0DA4A0DF" w14:textId="3948E650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SYNPO 50%</w:t>
      </w:r>
    </w:p>
    <w:p w14:paraId="3CB8552B" w14:textId="51814EE5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TUL 50 %</w:t>
      </w:r>
    </w:p>
    <w:p w14:paraId="311F5612" w14:textId="1B243D5D" w:rsidR="00F03FFA" w:rsidRPr="00BC19D0" w:rsidRDefault="00611190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</w:t>
      </w:r>
      <w:r w:rsidR="00F03FFA" w:rsidRPr="00BC19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03FFA" w:rsidRPr="00BC19D0">
        <w:rPr>
          <w:rFonts w:ascii="Times New Roman" w:hAnsi="Times New Roman" w:cs="Times New Roman"/>
          <w:sz w:val="24"/>
          <w:szCs w:val="24"/>
        </w:rPr>
        <w:tab/>
      </w:r>
      <w:r w:rsidRPr="00BC19D0">
        <w:rPr>
          <w:rFonts w:ascii="Times New Roman" w:hAnsi="Times New Roman" w:cs="Times New Roman"/>
          <w:sz w:val="24"/>
          <w:szCs w:val="24"/>
        </w:rPr>
        <w:t xml:space="preserve">  XXXXXXXXXXXXXXXXXXXXXXXXXXX</w:t>
      </w:r>
      <w:proofErr w:type="gramEnd"/>
    </w:p>
    <w:p w14:paraId="243E6F9B" w14:textId="1B8EA63C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 xml:space="preserve">SYNPO: </w:t>
      </w:r>
      <w:r w:rsidR="00C3690F" w:rsidRPr="00BC19D0">
        <w:rPr>
          <w:rFonts w:ascii="Times New Roman" w:hAnsi="Times New Roman" w:cs="Times New Roman"/>
          <w:sz w:val="24"/>
          <w:szCs w:val="24"/>
        </w:rPr>
        <w:t>50</w:t>
      </w:r>
      <w:r w:rsidRPr="00BC19D0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1A901720" w14:textId="08EBBA05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 xml:space="preserve">TUL </w:t>
      </w:r>
      <w:r w:rsidR="00C3690F" w:rsidRPr="00BC19D0">
        <w:rPr>
          <w:rFonts w:ascii="Times New Roman" w:hAnsi="Times New Roman" w:cs="Times New Roman"/>
          <w:sz w:val="24"/>
          <w:szCs w:val="24"/>
        </w:rPr>
        <w:t>50</w:t>
      </w:r>
      <w:r w:rsidRPr="00BC19D0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1A35B720" w14:textId="4CD44B57" w:rsidR="00F03FFA" w:rsidRPr="00BC19D0" w:rsidRDefault="00611190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         XXXXXXXXXXXXXXXXXXXXXXXXXXXX</w:t>
      </w:r>
      <w:r w:rsidR="00F03FFA" w:rsidRPr="00BC19D0">
        <w:rPr>
          <w:rFonts w:ascii="Times New Roman" w:hAnsi="Times New Roman" w:cs="Times New Roman"/>
          <w:sz w:val="24"/>
          <w:szCs w:val="24"/>
        </w:rPr>
        <w:t xml:space="preserve"> </w:t>
      </w:r>
      <w:r w:rsidRPr="00BC19D0">
        <w:rPr>
          <w:rFonts w:ascii="Times New Roman" w:hAnsi="Times New Roman" w:cs="Times New Roman"/>
          <w:sz w:val="24"/>
          <w:szCs w:val="24"/>
        </w:rPr>
        <w:t>XXXXXXXXXXXXXXXXXXXXXXXXX</w:t>
      </w:r>
    </w:p>
    <w:p w14:paraId="1C40C18C" w14:textId="1E284D14" w:rsidR="00414E72" w:rsidRPr="00BC19D0" w:rsidRDefault="008A1126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INOTEX</w:t>
      </w:r>
      <w:r w:rsidR="00414E72" w:rsidRPr="00BC19D0">
        <w:rPr>
          <w:rFonts w:ascii="Times New Roman" w:hAnsi="Times New Roman" w:cs="Times New Roman"/>
          <w:sz w:val="24"/>
          <w:szCs w:val="24"/>
        </w:rPr>
        <w:t xml:space="preserve"> 50 %</w:t>
      </w:r>
    </w:p>
    <w:p w14:paraId="386DD5AB" w14:textId="7F400BB5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TUL 50 %</w:t>
      </w:r>
    </w:p>
    <w:p w14:paraId="19BEFE26" w14:textId="0125E677" w:rsidR="00F03FFA" w:rsidRPr="00BC19D0" w:rsidRDefault="00611190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                 XXXXXXXXXXXXXXXXXXXXXXXXXXXX</w:t>
      </w:r>
    </w:p>
    <w:p w14:paraId="52761DF5" w14:textId="3680FFF2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SYNPO</w:t>
      </w:r>
      <w:r w:rsidR="00FF2E86" w:rsidRPr="00BC19D0">
        <w:rPr>
          <w:rFonts w:ascii="Times New Roman" w:hAnsi="Times New Roman" w:cs="Times New Roman"/>
          <w:sz w:val="24"/>
          <w:szCs w:val="24"/>
        </w:rPr>
        <w:t xml:space="preserve"> 30 %</w:t>
      </w:r>
    </w:p>
    <w:p w14:paraId="0FB50493" w14:textId="7F4F6BCA" w:rsidR="00C3690F" w:rsidRPr="00BC19D0" w:rsidRDefault="008A1126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INOTEX</w:t>
      </w:r>
      <w:r w:rsidR="00FF2E86" w:rsidRPr="00BC19D0">
        <w:rPr>
          <w:rFonts w:ascii="Times New Roman" w:hAnsi="Times New Roman" w:cs="Times New Roman"/>
          <w:sz w:val="24"/>
          <w:szCs w:val="24"/>
        </w:rPr>
        <w:t xml:space="preserve"> 40 %</w:t>
      </w:r>
    </w:p>
    <w:p w14:paraId="5A8877A1" w14:textId="315ACE79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TUL</w:t>
      </w:r>
      <w:r w:rsidR="00FF2E86" w:rsidRPr="00BC19D0">
        <w:rPr>
          <w:rFonts w:ascii="Times New Roman" w:hAnsi="Times New Roman" w:cs="Times New Roman"/>
          <w:sz w:val="24"/>
          <w:szCs w:val="24"/>
        </w:rPr>
        <w:t xml:space="preserve"> 30 %</w:t>
      </w:r>
    </w:p>
    <w:p w14:paraId="4F28C222" w14:textId="7550D72A" w:rsidR="00F03FFA" w:rsidRPr="00BC19D0" w:rsidRDefault="00611190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                XXXXXXXXXXXXXXXXXXXXXXXXXXXX</w:t>
      </w:r>
    </w:p>
    <w:p w14:paraId="13BEC3FB" w14:textId="7E128EA3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SYNPO 50 %</w:t>
      </w:r>
    </w:p>
    <w:p w14:paraId="28F6F9C1" w14:textId="17699804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TUL 50 %</w:t>
      </w:r>
    </w:p>
    <w:p w14:paraId="69AC7362" w14:textId="7F6ADE5C" w:rsidR="00F03FFA" w:rsidRPr="00BC19D0" w:rsidRDefault="00611190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                XXXXXXXXXXXXXXXXXXXXXXXXXXXX</w:t>
      </w:r>
    </w:p>
    <w:p w14:paraId="28A9A1E9" w14:textId="0AB87018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SYNPO 30 %</w:t>
      </w:r>
    </w:p>
    <w:p w14:paraId="60B10FC0" w14:textId="2ADCB079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TUL 70 %</w:t>
      </w:r>
    </w:p>
    <w:p w14:paraId="17D3590F" w14:textId="41E168CE" w:rsidR="00F03FFA" w:rsidRPr="00BC19D0" w:rsidRDefault="00611190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                XXXXXXXXXXXXXXXXXXXXXXXXXXXX</w:t>
      </w:r>
    </w:p>
    <w:p w14:paraId="72BCB019" w14:textId="1751B036" w:rsidR="00414E72" w:rsidRPr="00BC19D0" w:rsidRDefault="008A1126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INOTEX</w:t>
      </w:r>
      <w:r w:rsidR="00414E72" w:rsidRPr="00BC19D0">
        <w:rPr>
          <w:rFonts w:ascii="Times New Roman" w:hAnsi="Times New Roman" w:cs="Times New Roman"/>
          <w:sz w:val="24"/>
          <w:szCs w:val="24"/>
        </w:rPr>
        <w:t xml:space="preserve"> 50 %</w:t>
      </w:r>
    </w:p>
    <w:p w14:paraId="472E0CA8" w14:textId="5EFBF7DB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TUL 50 %</w:t>
      </w:r>
    </w:p>
    <w:p w14:paraId="2ECAC77D" w14:textId="1DA6EDBB" w:rsidR="00F03FFA" w:rsidRPr="00BC19D0" w:rsidRDefault="00611190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               XXXXXXXXXXXXXXXXXXXXXXXXXXXX</w:t>
      </w:r>
    </w:p>
    <w:p w14:paraId="24D7C222" w14:textId="0A8AF898" w:rsidR="00414E72" w:rsidRDefault="008A1126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INO</w:t>
      </w:r>
      <w:r w:rsidR="006111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EX</w:t>
      </w:r>
      <w:r w:rsidR="00414E72">
        <w:rPr>
          <w:rFonts w:ascii="Times New Roman" w:hAnsi="Times New Roman" w:cs="Times New Roman"/>
          <w:sz w:val="24"/>
          <w:szCs w:val="24"/>
        </w:rPr>
        <w:t xml:space="preserve"> 50 %</w:t>
      </w:r>
    </w:p>
    <w:p w14:paraId="627ED026" w14:textId="3605DE2E" w:rsidR="00414E72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 50 %</w:t>
      </w:r>
    </w:p>
    <w:p w14:paraId="772E5D95" w14:textId="54ED200C" w:rsidR="00F96D06" w:rsidRPr="00BC19D0" w:rsidRDefault="00611190" w:rsidP="00F03FF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XXXXXXXXXXXXXX                 XXXXXXXXXXXXXXXXXXXXXXXXX</w:t>
      </w:r>
    </w:p>
    <w:p w14:paraId="41DDBD11" w14:textId="425FF4ED" w:rsidR="00414E72" w:rsidRPr="00BC19D0" w:rsidRDefault="00414E72" w:rsidP="00414E72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D0">
        <w:rPr>
          <w:rFonts w:ascii="Times New Roman" w:hAnsi="Times New Roman" w:cs="Times New Roman"/>
          <w:sz w:val="24"/>
          <w:szCs w:val="24"/>
        </w:rPr>
        <w:t>SYNPO 30 %</w:t>
      </w:r>
    </w:p>
    <w:p w14:paraId="7643F472" w14:textId="268B2EF9" w:rsidR="00414E72" w:rsidRDefault="00414E72" w:rsidP="008A1126">
      <w:pPr>
        <w:pStyle w:val="Odstavecseseznamem"/>
        <w:numPr>
          <w:ilvl w:val="1"/>
          <w:numId w:val="4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 70 %</w:t>
      </w:r>
    </w:p>
    <w:p w14:paraId="4495CA6B" w14:textId="77777777" w:rsidR="00472862" w:rsidRPr="00472862" w:rsidRDefault="00472862" w:rsidP="00472862">
      <w:pPr>
        <w:pStyle w:val="Odstavecseseznamem"/>
        <w:spacing w:after="120" w:line="240" w:lineRule="auto"/>
        <w:ind w:left="1866"/>
        <w:jc w:val="both"/>
        <w:rPr>
          <w:rFonts w:ascii="Times New Roman" w:hAnsi="Times New Roman" w:cs="Times New Roman"/>
          <w:sz w:val="8"/>
          <w:szCs w:val="8"/>
        </w:rPr>
      </w:pPr>
    </w:p>
    <w:p w14:paraId="75E4E10F" w14:textId="61583A9B" w:rsidR="00581105" w:rsidRPr="00472862" w:rsidRDefault="00075834" w:rsidP="00472862">
      <w:pPr>
        <w:pStyle w:val="Odstavecseseznamem"/>
        <w:numPr>
          <w:ilvl w:val="0"/>
          <w:numId w:val="20"/>
        </w:numPr>
        <w:spacing w:line="240" w:lineRule="auto"/>
        <w:ind w:left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728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Právní ochranu </w:t>
      </w:r>
      <w:r w:rsidR="00BB71F5" w:rsidRPr="00472862">
        <w:rPr>
          <w:rFonts w:ascii="Times New Roman" w:eastAsia="Arial" w:hAnsi="Times New Roman" w:cs="Times New Roman"/>
          <w:color w:val="000000"/>
          <w:sz w:val="24"/>
          <w:szCs w:val="24"/>
        </w:rPr>
        <w:t>výsledk</w:t>
      </w:r>
      <w:r w:rsidR="009726A6" w:rsidRPr="00472862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4728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včetně případné úhrady nákladů na registraci a registračních i </w:t>
      </w:r>
      <w:r w:rsidR="00173329" w:rsidRPr="004728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472862">
        <w:rPr>
          <w:rFonts w:ascii="Times New Roman" w:eastAsia="Arial" w:hAnsi="Times New Roman" w:cs="Times New Roman"/>
          <w:color w:val="000000"/>
          <w:sz w:val="24"/>
          <w:szCs w:val="24"/>
        </w:rPr>
        <w:t>udržovacích poplatků, zajišťuje vlastník předmětného výsledku. Pokud výsledek vlastní smluvní strany společně,</w:t>
      </w:r>
      <w:r w:rsidR="00BB71F5" w:rsidRPr="004728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zajistí právní ochranu výsledku</w:t>
      </w:r>
      <w:r w:rsidRPr="0047286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společně po vzájemné dohodě. </w:t>
      </w:r>
      <w:r w:rsidR="00173329" w:rsidRPr="00472862">
        <w:rPr>
          <w:rFonts w:ascii="Times New Roman" w:eastAsia="Arial" w:hAnsi="Times New Roman" w:cs="Times New Roman"/>
          <w:color w:val="000000"/>
          <w:sz w:val="24"/>
          <w:szCs w:val="24"/>
        </w:rPr>
        <w:t>Strany se dohodly, že veškeré případné náklady spojené s řízením o udělení ochrany pro ČR a řízením o udělení ochrany v dalších zemích budou hrazeny částkami odpovídajícími poměru jejich spoluvlastnického podílu, pokud se nedohodnou jinak.</w:t>
      </w:r>
    </w:p>
    <w:p w14:paraId="5905AC87" w14:textId="33B59A5C" w:rsidR="00BF4FD2" w:rsidRPr="007662F2" w:rsidRDefault="00FF7833" w:rsidP="007662F2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Smluvní strany jsou povinny zajistit si vůči nositelům chráněných práv duševního vlastnictví vzniklých v souvislosti s realizací části projektu možnost volného nakládání s těmito právy (zejména řádně a včas uplatnit vůči původci právo na zaměstnanecký vynález nebo užitný vzor, popřípadě se vypořádat s původci a auto</w:t>
      </w:r>
      <w:r w:rsidR="00BB71F5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ry smluvně). Každá ze stran je </w:t>
      </w: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odpovědná za vypořádání nároků autorů a původců na své straně.</w:t>
      </w:r>
    </w:p>
    <w:p w14:paraId="163CEC1B" w14:textId="56F93237" w:rsidR="00BF4FD2" w:rsidRPr="007662F2" w:rsidRDefault="00FF7833" w:rsidP="007662F2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Smluvní strany se zavazují, že v</w:t>
      </w:r>
      <w:r w:rsidR="00BB71F5"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ýsledek projektu, ke kterému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mají majetková p</w:t>
      </w:r>
      <w:r w:rsidR="00BB71F5"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>ráva, využijí nebo umožní jeho</w:t>
      </w:r>
      <w:r w:rsidRPr="0068578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využití </w:t>
      </w: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v souladu se smlouvou a zájmy smluvních stran při respektování nezbytné ochrany práv k předmětům duševního vlastnictví a mlčenlivosti.</w:t>
      </w:r>
    </w:p>
    <w:p w14:paraId="74000051" w14:textId="1A6B12B5" w:rsidR="00367FE1" w:rsidRPr="007662F2" w:rsidRDefault="00884BFB" w:rsidP="007662F2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Všechny</w:t>
      </w:r>
      <w:r w:rsidR="00367FE1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smluvní strany mají právo využívat v</w:t>
      </w: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ýsledky</w:t>
      </w:r>
      <w:r w:rsidR="00367FE1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v oblasti vědy, výzkumu, vzdělávání a v oblasti komerční, tj. v rozsahu zavedení výroby, výroba vlastní, nabídka, prodej a propagace, vč. uvádění na trh, a to bez omezení množství výroby nebo prodeje a bez omezení geografického. Smluvní strany se zavazují vést samostatnou účetní evidenci vztahující se ke komerčnímu využívání v</w:t>
      </w: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ýsledků</w:t>
      </w:r>
      <w:r w:rsidR="00367FE1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dle tohoto odstavce</w:t>
      </w:r>
      <w:r w:rsidR="0021492A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zavazují se dodržovat čl. IV. odst. 2 této smlouvy</w:t>
      </w:r>
      <w:r w:rsidR="00367FE1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="00603FFA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TUL může výsledky projektu využívat v rámci řešení dizertačních, diplomových a bakalářských prací.</w:t>
      </w:r>
    </w:p>
    <w:p w14:paraId="2C25273C" w14:textId="17861C6D" w:rsidR="00BF4FD2" w:rsidRPr="007662F2" w:rsidRDefault="00FF7833" w:rsidP="007662F2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Smluvní strany se budou vzájemně informovat o zájmu třetích stran o využití výsledků. </w:t>
      </w:r>
      <w:r w:rsidR="00884BFB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Komunikace bude probíhat písemnou nebo emailovou cestou, přes kontaktní osoby uvedené v záhlaví smlouvy. Žádná ze smluvních stran není oprávněna udělit bez předchozího písemného souhlasu </w:t>
      </w:r>
      <w:r w:rsidR="00603FFA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ostatních</w:t>
      </w:r>
      <w:r w:rsidR="00884BFB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smluvní</w:t>
      </w:r>
      <w:r w:rsidR="00603FFA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ch</w:t>
      </w:r>
      <w:r w:rsidR="00884BFB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stran třetí osobě právo užívání (dále jen „licence“) k výsledkům. Licence může být udělena samostatnou smlouvou, v níž budou vystupovat všechny smluvní strany jako </w:t>
      </w:r>
      <w:proofErr w:type="spellStart"/>
      <w:r w:rsidR="00884BFB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spoluposkytovatelé</w:t>
      </w:r>
      <w:proofErr w:type="spellEnd"/>
      <w:r w:rsidR="00884BFB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licence. Licencí se rozumí i podlicence. Úplata z poskytnuté licence bude mezi smluvní strany rozdělena podle velikosti podílů, pokud nebude dohodnuto jinak. SYNPO a INOTEX není oprávněno poskytnout licenci nebo podlicenci osobě, která s nimi tvoří podnikatelské seskupení (ovládající osoba, ovládaná osoba, řízená osoba, řídící osoba, koncern, holding apod.) bez předchozího písemného souhlasu TUL.</w:t>
      </w:r>
    </w:p>
    <w:p w14:paraId="6B0EE5D0" w14:textId="08A78B5D" w:rsidR="00884BFB" w:rsidRPr="007662F2" w:rsidRDefault="00FF7833" w:rsidP="00472862">
      <w:pPr>
        <w:pStyle w:val="Odstavecseseznamem"/>
        <w:numPr>
          <w:ilvl w:val="0"/>
          <w:numId w:val="20"/>
        </w:numPr>
        <w:spacing w:after="36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Postoupí-li jeden ze spoluvlastníků výsledk</w:t>
      </w:r>
      <w:r w:rsidR="009726A6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>ů</w:t>
      </w: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svůj podíl na příslušném výsledku třetí osobě, zajistí odpovídajícími opatřeními nebo smlouvami, aby jeho smluvní závazky z této smlouvy přešly na nového nositele majetkových práv.</w:t>
      </w:r>
      <w:r w:rsidR="00884BFB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K převodu podílu na výsledku je vždy zapotřebí souhlasu ostatních spoluvlastníků na výsledku.</w:t>
      </w:r>
      <w:r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884BFB" w:rsidRPr="007662F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4897AAC2" w14:textId="37B7D508" w:rsidR="00D64F26" w:rsidRPr="00F905F3" w:rsidRDefault="00D64F26" w:rsidP="00D64F26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IV.</w:t>
      </w:r>
    </w:p>
    <w:p w14:paraId="7D7EA638" w14:textId="77777777" w:rsidR="00D64F26" w:rsidRPr="00F905F3" w:rsidRDefault="00D64F26" w:rsidP="00D64F26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Způ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ob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-2"/>
          <w:w w:val="99"/>
          <w:sz w:val="24"/>
          <w:szCs w:val="24"/>
        </w:rPr>
        <w:t>y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uži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-3"/>
          <w:w w:val="99"/>
          <w:sz w:val="24"/>
          <w:szCs w:val="24"/>
        </w:rPr>
        <w:t>ý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d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ů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r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ekt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u</w:t>
      </w:r>
    </w:p>
    <w:p w14:paraId="7EBBB910" w14:textId="1464CFB8" w:rsidR="00D64F26" w:rsidRPr="00F57F31" w:rsidRDefault="00D64F26" w:rsidP="00472862">
      <w:pPr>
        <w:pStyle w:val="Odstavecseseznamem"/>
        <w:numPr>
          <w:ilvl w:val="0"/>
          <w:numId w:val="39"/>
        </w:numPr>
        <w:spacing w:line="240" w:lineRule="auto"/>
        <w:ind w:left="426" w:hanging="426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SYNPO a </w:t>
      </w:r>
      <w:r w:rsidR="004E36D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INOTEX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jak</w:t>
      </w:r>
      <w:r w:rsidR="00D379E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o samostatní komerční partneři </w:t>
      </w:r>
      <w:r w:rsidR="009B651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p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rojektu disponují vlastními technologiemi umožňujícími komerční využití </w:t>
      </w:r>
      <w:r w:rsidR="00B3654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v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ýsledků</w:t>
      </w:r>
      <w:r w:rsidR="002F40D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projektu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 Smluvní strany prohlašují, že společně posoudily možnosti nakládání s</w:t>
      </w:r>
      <w:r w:rsidR="00B3654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 v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ýsledky</w:t>
      </w:r>
      <w:r w:rsidR="00B3654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projektu a budou preferovat jejich společné využití</w:t>
      </w:r>
      <w:r w:rsid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o případném společném </w:t>
      </w:r>
      <w:r w:rsidR="00603FF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konkrétním </w:t>
      </w:r>
      <w:r w:rsid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využití se vždy </w:t>
      </w:r>
      <w:r w:rsid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lastRenderedPageBreak/>
        <w:t>smluvní strany zavazují dohodnout a uzavřít samostatnou smlouvu</w:t>
      </w:r>
      <w:r w:rsidR="00B3654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B3654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Smluvní strany rovněž prohlašují, že 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vynaloží</w:t>
      </w:r>
      <w:r w:rsidR="00B3654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veškeré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úsilí k využití </w:t>
      </w:r>
      <w:r w:rsidR="00B3654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výsledků projektu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v</w:t>
      </w:r>
      <w:r w:rsidR="00B3654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 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praxi</w:t>
      </w:r>
      <w:r w:rsidR="00B3654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14:paraId="566CD519" w14:textId="72AB5C0E" w:rsidR="00D64F26" w:rsidRPr="0021492A" w:rsidRDefault="00D64F26" w:rsidP="00472862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21492A">
        <w:rPr>
          <w:rFonts w:ascii="Times New Roman" w:eastAsia="Arial" w:hAnsi="Times New Roman" w:cs="Times New Roman"/>
          <w:bCs/>
          <w:sz w:val="24"/>
          <w:szCs w:val="24"/>
        </w:rPr>
        <w:t xml:space="preserve">V případě, že </w:t>
      </w:r>
      <w:r w:rsidR="004821A9" w:rsidRPr="0021492A">
        <w:rPr>
          <w:rFonts w:ascii="Times New Roman" w:eastAsia="Arial" w:hAnsi="Times New Roman" w:cs="Times New Roman"/>
          <w:bCs/>
          <w:sz w:val="24"/>
          <w:szCs w:val="24"/>
        </w:rPr>
        <w:t>kterákoliv</w:t>
      </w:r>
      <w:r w:rsidRPr="0021492A">
        <w:rPr>
          <w:rFonts w:ascii="Times New Roman" w:eastAsia="Arial" w:hAnsi="Times New Roman" w:cs="Times New Roman"/>
          <w:bCs/>
          <w:sz w:val="24"/>
          <w:szCs w:val="24"/>
        </w:rPr>
        <w:t xml:space="preserve"> smluvní strana samostatně využije </w:t>
      </w:r>
      <w:r w:rsidR="0070470E" w:rsidRP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společné </w:t>
      </w:r>
      <w:r w:rsidR="00330618" w:rsidRP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výsledky </w:t>
      </w:r>
      <w:r w:rsidR="00934265" w:rsidRP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uvedené v</w:t>
      </w:r>
      <w:r w:rsidR="00C063F3" w:rsidRP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článku III odst. 3</w:t>
      </w:r>
      <w:r w:rsidRP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této smlouvy komerčně, náleží spoluvlastníkovi </w:t>
      </w:r>
      <w:r w:rsidR="00330618" w:rsidRP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tohoto v</w:t>
      </w:r>
      <w:r w:rsidRPr="0021492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ýsledku finanční kompenzace. </w:t>
      </w:r>
      <w:r w:rsidR="00471900" w:rsidRPr="007662F2">
        <w:rPr>
          <w:rFonts w:ascii="Times New Roman" w:hAnsi="Times New Roman" w:cs="Times New Roman"/>
          <w:sz w:val="24"/>
          <w:szCs w:val="24"/>
        </w:rPr>
        <w:t>Smluvní strany se dohodly, že v tomto případě bude finanční kompenzace vypočítána z objemu výroby</w:t>
      </w:r>
      <w:r w:rsidR="0021492A" w:rsidRPr="007662F2">
        <w:rPr>
          <w:rFonts w:ascii="Times New Roman" w:hAnsi="Times New Roman" w:cs="Times New Roman"/>
          <w:sz w:val="24"/>
          <w:szCs w:val="24"/>
        </w:rPr>
        <w:t xml:space="preserve"> nebo</w:t>
      </w:r>
      <w:r w:rsidR="0021492A">
        <w:rPr>
          <w:rFonts w:ascii="Times New Roman" w:hAnsi="Times New Roman" w:cs="Times New Roman"/>
          <w:sz w:val="24"/>
          <w:szCs w:val="24"/>
        </w:rPr>
        <w:t xml:space="preserve"> jiného komerčního využití výsledků</w:t>
      </w:r>
      <w:r w:rsidR="0021492A" w:rsidRPr="007662F2">
        <w:rPr>
          <w:rFonts w:ascii="Times New Roman" w:hAnsi="Times New Roman" w:cs="Times New Roman"/>
          <w:sz w:val="24"/>
          <w:szCs w:val="24"/>
        </w:rPr>
        <w:t xml:space="preserve"> </w:t>
      </w:r>
      <w:r w:rsidR="00471900" w:rsidRPr="007662F2">
        <w:rPr>
          <w:rFonts w:ascii="Times New Roman" w:hAnsi="Times New Roman" w:cs="Times New Roman"/>
          <w:sz w:val="24"/>
          <w:szCs w:val="24"/>
        </w:rPr>
        <w:t>realizované stranou, která výsledky komerčně využila ve výši 3 % z realizovaného objemu výroby</w:t>
      </w:r>
      <w:r w:rsidR="0021492A" w:rsidRPr="007662F2">
        <w:rPr>
          <w:rFonts w:ascii="Times New Roman" w:hAnsi="Times New Roman" w:cs="Times New Roman"/>
          <w:sz w:val="24"/>
          <w:szCs w:val="24"/>
        </w:rPr>
        <w:t xml:space="preserve"> nebo jiného komerčního využití výsledků.</w:t>
      </w:r>
      <w:r w:rsidR="00471900" w:rsidRPr="007662F2">
        <w:rPr>
          <w:rFonts w:ascii="Times New Roman" w:hAnsi="Times New Roman" w:cs="Times New Roman"/>
          <w:sz w:val="24"/>
          <w:szCs w:val="24"/>
        </w:rPr>
        <w:t xml:space="preserve"> Realizovaným objem výroby je ve smyslu tohoto odstavce objem finančního vyjádření tržeb</w:t>
      </w:r>
      <w:r w:rsidR="0021492A" w:rsidRPr="007662F2">
        <w:rPr>
          <w:rFonts w:ascii="Times New Roman" w:hAnsi="Times New Roman" w:cs="Times New Roman"/>
          <w:sz w:val="24"/>
          <w:szCs w:val="24"/>
        </w:rPr>
        <w:t xml:space="preserve"> z výroby nebo jiného komerčního využití výsledků</w:t>
      </w:r>
      <w:r w:rsidR="00471900" w:rsidRPr="007662F2">
        <w:rPr>
          <w:rFonts w:ascii="Times New Roman" w:hAnsi="Times New Roman" w:cs="Times New Roman"/>
          <w:sz w:val="24"/>
          <w:szCs w:val="24"/>
        </w:rPr>
        <w:t xml:space="preserve"> bez daně z přidané hodnoty aplikované ve smyslu zákona č. 235/2004 Sb. v platném znění, o dani z přidané hodnoty</w:t>
      </w:r>
      <w:r w:rsidR="0021492A" w:rsidRPr="007662F2">
        <w:rPr>
          <w:rFonts w:ascii="Times New Roman" w:hAnsi="Times New Roman" w:cs="Times New Roman"/>
          <w:sz w:val="24"/>
          <w:szCs w:val="24"/>
        </w:rPr>
        <w:t xml:space="preserve">. </w:t>
      </w:r>
      <w:r w:rsidRPr="0021492A">
        <w:rPr>
          <w:rFonts w:ascii="Times New Roman" w:eastAsia="Arial" w:hAnsi="Times New Roman" w:cs="Times New Roman"/>
          <w:bCs/>
          <w:sz w:val="24"/>
          <w:szCs w:val="24"/>
        </w:rPr>
        <w:t>Ta</w:t>
      </w:r>
      <w:r w:rsidR="00471900" w:rsidRPr="0021492A">
        <w:rPr>
          <w:rFonts w:ascii="Times New Roman" w:eastAsia="Arial" w:hAnsi="Times New Roman" w:cs="Times New Roman"/>
          <w:bCs/>
          <w:sz w:val="24"/>
          <w:szCs w:val="24"/>
        </w:rPr>
        <w:t>k</w:t>
      </w:r>
      <w:r w:rsidRPr="0021492A">
        <w:rPr>
          <w:rFonts w:ascii="Times New Roman" w:eastAsia="Arial" w:hAnsi="Times New Roman" w:cs="Times New Roman"/>
          <w:bCs/>
          <w:sz w:val="24"/>
          <w:szCs w:val="24"/>
        </w:rPr>
        <w:t>to</w:t>
      </w:r>
      <w:r w:rsidR="00471900" w:rsidRPr="0021492A">
        <w:rPr>
          <w:rFonts w:ascii="Times New Roman" w:eastAsia="Arial" w:hAnsi="Times New Roman" w:cs="Times New Roman"/>
          <w:bCs/>
          <w:sz w:val="24"/>
          <w:szCs w:val="24"/>
        </w:rPr>
        <w:t xml:space="preserve"> vypočítaná </w:t>
      </w:r>
      <w:r w:rsidRPr="0021492A">
        <w:rPr>
          <w:rFonts w:ascii="Times New Roman" w:eastAsia="Arial" w:hAnsi="Times New Roman" w:cs="Times New Roman"/>
          <w:bCs/>
          <w:sz w:val="24"/>
          <w:szCs w:val="24"/>
        </w:rPr>
        <w:t xml:space="preserve">finanční kompenzace </w:t>
      </w:r>
      <w:r w:rsidR="00176AAB" w:rsidRPr="0021492A">
        <w:rPr>
          <w:rFonts w:ascii="Times New Roman" w:eastAsia="Arial" w:hAnsi="Times New Roman" w:cs="Times New Roman"/>
          <w:bCs/>
          <w:sz w:val="24"/>
          <w:szCs w:val="24"/>
        </w:rPr>
        <w:t>bude rozdělena mezi smluvní strany v poměru jejich spoluvlastnických podílů</w:t>
      </w:r>
      <w:r w:rsidR="004821A9" w:rsidRPr="0021492A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1D246E" w:rsidRPr="0021492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D246E" w:rsidRPr="0021492A">
        <w:rPr>
          <w:rFonts w:ascii="Times New Roman" w:hAnsi="Times New Roman" w:cs="Times New Roman"/>
          <w:sz w:val="24"/>
          <w:szCs w:val="24"/>
        </w:rPr>
        <w:t xml:space="preserve">Smluvní strany jsou povinny každá za sebe vyhotovit za uplynulý kalendářní rok vyúčtování, na </w:t>
      </w:r>
      <w:r w:rsidR="00472862" w:rsidRPr="0021492A">
        <w:rPr>
          <w:rFonts w:ascii="Times New Roman" w:hAnsi="Times New Roman" w:cs="Times New Roman"/>
          <w:sz w:val="24"/>
          <w:szCs w:val="24"/>
        </w:rPr>
        <w:t>základě,</w:t>
      </w:r>
      <w:r w:rsidR="001D246E" w:rsidRPr="0021492A">
        <w:rPr>
          <w:rFonts w:ascii="Times New Roman" w:hAnsi="Times New Roman" w:cs="Times New Roman"/>
          <w:sz w:val="24"/>
          <w:szCs w:val="24"/>
        </w:rPr>
        <w:t xml:space="preserve"> kterého pak budou zjištěny veškeré</w:t>
      </w:r>
      <w:r w:rsidR="0021492A">
        <w:rPr>
          <w:rFonts w:ascii="Times New Roman" w:hAnsi="Times New Roman" w:cs="Times New Roman"/>
          <w:sz w:val="24"/>
          <w:szCs w:val="24"/>
        </w:rPr>
        <w:t xml:space="preserve"> potřebné</w:t>
      </w:r>
      <w:r w:rsidR="001D246E" w:rsidRPr="0021492A">
        <w:rPr>
          <w:rFonts w:ascii="Times New Roman" w:hAnsi="Times New Roman" w:cs="Times New Roman"/>
          <w:sz w:val="24"/>
          <w:szCs w:val="24"/>
        </w:rPr>
        <w:t xml:space="preserve"> </w:t>
      </w:r>
      <w:r w:rsidR="0098762E" w:rsidRPr="0021492A">
        <w:rPr>
          <w:rFonts w:ascii="Times New Roman" w:hAnsi="Times New Roman" w:cs="Times New Roman"/>
          <w:sz w:val="24"/>
          <w:szCs w:val="24"/>
        </w:rPr>
        <w:t>zisky</w:t>
      </w:r>
      <w:r w:rsidR="001D246E" w:rsidRPr="0021492A">
        <w:rPr>
          <w:rFonts w:ascii="Times New Roman" w:hAnsi="Times New Roman" w:cs="Times New Roman"/>
          <w:sz w:val="24"/>
          <w:szCs w:val="24"/>
        </w:rPr>
        <w:t xml:space="preserve"> z užívání výsledků projektu dle předchozí věty.</w:t>
      </w:r>
    </w:p>
    <w:p w14:paraId="4C6502D4" w14:textId="1CBA7C0F" w:rsidR="0040206F" w:rsidRPr="0040206F" w:rsidRDefault="00D64F26" w:rsidP="00472862">
      <w:pPr>
        <w:pStyle w:val="Odstavecseseznamem"/>
        <w:numPr>
          <w:ilvl w:val="0"/>
          <w:numId w:val="39"/>
        </w:numPr>
        <w:spacing w:after="360" w:line="240" w:lineRule="auto"/>
        <w:ind w:left="426" w:hanging="426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Každá ze smluvních stran má právo využívat </w:t>
      </w:r>
      <w:r w:rsidR="0070470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v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ýsledky </w:t>
      </w:r>
      <w:r w:rsidR="0070470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projektu 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při své činnosti </w:t>
      </w:r>
      <w:r w:rsidR="00603FF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bez souhlasu </w:t>
      </w:r>
      <w:r w:rsidR="000B17F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ostatních</w:t>
      </w:r>
      <w:r w:rsidR="00603FF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smluvních stran </w:t>
      </w:r>
      <w:r w:rsidRPr="00F57F3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nekomerčně v rámci vzdělávací, výzkumné a vývojové činnosti</w:t>
      </w:r>
      <w:r w:rsidR="0040206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, za předpokladu, že budou </w:t>
      </w:r>
      <w:r w:rsidR="0040206F" w:rsidRPr="00490D99">
        <w:rPr>
          <w:rFonts w:ascii="Times New Roman" w:hAnsi="Times New Roman" w:cs="Times New Roman"/>
          <w:sz w:val="24"/>
          <w:szCs w:val="24"/>
        </w:rPr>
        <w:t>respektovat skutečnost, že výsledky výzkumu a vývoje jsou vázány obchodním tajemstvím a budou postupovat dle článku V této smlouvy</w:t>
      </w:r>
      <w:r w:rsidR="00CA144B">
        <w:rPr>
          <w:rFonts w:ascii="Times New Roman" w:hAnsi="Times New Roman" w:cs="Times New Roman"/>
          <w:sz w:val="24"/>
          <w:szCs w:val="24"/>
        </w:rPr>
        <w:t>.</w:t>
      </w:r>
    </w:p>
    <w:p w14:paraId="09CBE889" w14:textId="17535C7E" w:rsidR="00B42602" w:rsidRPr="00F905F3" w:rsidRDefault="00B42602" w:rsidP="008A65EA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V.</w:t>
      </w:r>
    </w:p>
    <w:p w14:paraId="38FE118B" w14:textId="77777777" w:rsidR="00B42602" w:rsidRPr="00F905F3" w:rsidRDefault="00B42602" w:rsidP="008A65EA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sz w:val="24"/>
          <w:szCs w:val="24"/>
        </w:rPr>
        <w:t>ů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-3"/>
          <w:w w:val="99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ěr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no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st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in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f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rm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c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í</w:t>
      </w:r>
    </w:p>
    <w:p w14:paraId="2A2CE21C" w14:textId="3821F188" w:rsidR="00BF4FD2" w:rsidRPr="00F905F3" w:rsidRDefault="00B42602" w:rsidP="00924C69">
      <w:pPr>
        <w:pStyle w:val="Odstavecseseznamem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Výsledky řešení projektu tvoří duševní vlastnictví a obchodní tajemství smluvních stran ve smyslu </w:t>
      </w:r>
      <w:proofErr w:type="spellStart"/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ust</w:t>
      </w:r>
      <w:proofErr w:type="spellEnd"/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. § 504 zákona č. 89/2012 Sb., občansk</w:t>
      </w:r>
      <w:r w:rsidR="007B5638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ého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zákoník</w:t>
      </w:r>
      <w:r w:rsidR="007B5638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u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, ve znění pozdějších předpisů, a smluvní strany se zavazují obsah tohoto obchodního tajemství ne</w:t>
      </w:r>
      <w:r w:rsidR="00C32680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zpříst</w:t>
      </w:r>
      <w:r w:rsidR="004616EB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u</w:t>
      </w:r>
      <w:r w:rsidR="00C32680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pnit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žádné třetí osobě bez předchozího písemného souhlasu druhé smluvní strany. Výsledky řešení projektu netvoří žádné jiné důvěrné informace, se kterými by bylo třeba nakládat podle zvláštních právních předpisů.</w:t>
      </w:r>
    </w:p>
    <w:p w14:paraId="16DFD7E7" w14:textId="23CFB937" w:rsidR="00BF4FD2" w:rsidRPr="00F905F3" w:rsidRDefault="004616EB" w:rsidP="00C24F5E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Smluvní strany si vzájemně dávají souhlas použít název dalších smluvních stran za účelem informování veřejnosti o vzájemné spolupráci a o jejích výsledcích. Smluvní strany budou při prezentaci produktů či služeb vzniklých na základě využití výsledků projektu uvádět, že bylo užito výsledků vzniklých v rámci projektu s uvedením všech jeho identifikačních údajů včetně označení poskytovatele dotace, a to vždy dle pokynů poskytovatele k publicitě v účinném znění</w:t>
      </w:r>
      <w:r w:rsidR="00BF4FD2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.</w:t>
      </w:r>
    </w:p>
    <w:p w14:paraId="7D5DDFDD" w14:textId="19B86793" w:rsidR="00603FFA" w:rsidRPr="00472862" w:rsidRDefault="002B748D" w:rsidP="00472862">
      <w:pPr>
        <w:pStyle w:val="Odstavecseseznamem"/>
        <w:numPr>
          <w:ilvl w:val="0"/>
          <w:numId w:val="30"/>
        </w:numPr>
        <w:spacing w:after="36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472862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Informace o výsledcích projektu povinně dodávané do IS </w:t>
      </w:r>
      <w:proofErr w:type="spellStart"/>
      <w:r w:rsidRPr="00472862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VaV</w:t>
      </w:r>
      <w:proofErr w:type="spellEnd"/>
      <w:r w:rsidRPr="00472862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, Rejstřík</w:t>
      </w:r>
      <w:r w:rsidR="00655401" w:rsidRPr="00472862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u</w:t>
      </w:r>
      <w:r w:rsidRPr="00472862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informací o výsledcích či dalších obdobných rejstříků, budou předány v takové podobě a míře podrobnosti, která bude respektovat ochranu důvěrných informací.</w:t>
      </w:r>
    </w:p>
    <w:p w14:paraId="574B72D8" w14:textId="737C29D6" w:rsidR="00B42602" w:rsidRPr="00F905F3" w:rsidRDefault="00B42602" w:rsidP="00C77C5E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VI.</w:t>
      </w:r>
    </w:p>
    <w:p w14:paraId="7DF16EB6" w14:textId="77777777" w:rsidR="00B42602" w:rsidRPr="00F905F3" w:rsidRDefault="00B42602" w:rsidP="00C77C5E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kce</w:t>
      </w:r>
    </w:p>
    <w:p w14:paraId="11B43B29" w14:textId="6F4E8A59" w:rsidR="00BF4FD2" w:rsidRPr="00F905F3" w:rsidRDefault="00B42602" w:rsidP="003E008C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Po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ud</w:t>
      </w:r>
      <w:r w:rsidRPr="00F905F3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er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á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ol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i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lu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ch</w:t>
      </w:r>
      <w:r w:rsidRPr="00F905F3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ran</w:t>
      </w:r>
      <w:r w:rsidRPr="00F905F3">
        <w:rPr>
          <w:rFonts w:ascii="Times New Roman" w:eastAsia="Arial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nesp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ů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á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ek</w:t>
      </w:r>
      <w:r w:rsidRPr="00F905F3">
        <w:rPr>
          <w:rFonts w:ascii="Times New Roman" w:eastAsia="Arial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dle</w:t>
      </w:r>
      <w:r w:rsidRPr="00F905F3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éto</w:t>
      </w:r>
      <w:r w:rsidRPr="00F905F3">
        <w:rPr>
          <w:rFonts w:ascii="Times New Roman" w:eastAsia="Arial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lo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u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vy</w:t>
      </w:r>
      <w:r w:rsidRPr="00F905F3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ani</w:t>
      </w:r>
      <w:r w:rsidRPr="00F905F3">
        <w:rPr>
          <w:rFonts w:ascii="Times New Roman" w:eastAsia="Arial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po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é, co</w:t>
      </w:r>
      <w:r w:rsidRPr="00F905F3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b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y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="00EB021D">
        <w:rPr>
          <w:rFonts w:ascii="Times New Roman" w:eastAsia="Arial" w:hAnsi="Times New Roman" w:cs="Times New Roman"/>
          <w:color w:val="000000"/>
          <w:sz w:val="24"/>
          <w:szCs w:val="24"/>
        </w:rPr>
        <w:t>některou další</w:t>
      </w:r>
      <w:r w:rsidRPr="00F905F3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smlu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tr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anou</w:t>
      </w:r>
      <w:r w:rsidRPr="00F905F3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yz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á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a,</w:t>
      </w:r>
      <w:r w:rsidRPr="00F905F3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aby</w:t>
      </w:r>
      <w:r w:rsidRPr="00F905F3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ej</w:t>
      </w:r>
      <w:r w:rsidRPr="00F905F3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sp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il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přimě</w:t>
      </w:r>
      <w:r w:rsidRPr="00F905F3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>ř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en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é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náhradn</w:t>
      </w:r>
      <w:r w:rsidRPr="00F905F3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 te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r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nu,</w:t>
      </w:r>
      <w:r w:rsidRPr="00F905F3">
        <w:rPr>
          <w:rFonts w:ascii="Times New Roman" w:eastAsia="Arial" w:hAnsi="Times New Roman" w:cs="Times New Roman"/>
          <w:color w:val="000000"/>
          <w:spacing w:val="40"/>
          <w:sz w:val="24"/>
          <w:szCs w:val="24"/>
        </w:rPr>
        <w:t xml:space="preserve"> </w:t>
      </w:r>
      <w:r w:rsidR="00314E7B" w:rsidRPr="00F905F3">
        <w:rPr>
          <w:rFonts w:ascii="Times New Roman" w:hAnsi="Times New Roman" w:cs="Times New Roman"/>
          <w:sz w:val="24"/>
          <w:szCs w:val="24"/>
        </w:rPr>
        <w:t>j</w:t>
      </w:r>
      <w:r w:rsidR="00EB021D">
        <w:rPr>
          <w:rFonts w:ascii="Times New Roman" w:hAnsi="Times New Roman" w:cs="Times New Roman"/>
          <w:sz w:val="24"/>
          <w:szCs w:val="24"/>
        </w:rPr>
        <w:t>sou ostatní smluvní strany</w:t>
      </w:r>
      <w:r w:rsidR="00314E7B" w:rsidRPr="00F905F3">
        <w:rPr>
          <w:rFonts w:ascii="Times New Roman" w:hAnsi="Times New Roman" w:cs="Times New Roman"/>
          <w:sz w:val="24"/>
          <w:szCs w:val="24"/>
        </w:rPr>
        <w:t xml:space="preserve"> oprávněn</w:t>
      </w:r>
      <w:r w:rsidR="00EB021D">
        <w:rPr>
          <w:rFonts w:ascii="Times New Roman" w:hAnsi="Times New Roman" w:cs="Times New Roman"/>
          <w:sz w:val="24"/>
          <w:szCs w:val="24"/>
        </w:rPr>
        <w:t>y</w:t>
      </w:r>
      <w:r w:rsidR="00314E7B" w:rsidRPr="00F905F3">
        <w:rPr>
          <w:rFonts w:ascii="Times New Roman" w:hAnsi="Times New Roman" w:cs="Times New Roman"/>
          <w:sz w:val="24"/>
          <w:szCs w:val="24"/>
        </w:rPr>
        <w:t xml:space="preserve"> od této smlouvy odstoupit.</w:t>
      </w:r>
    </w:p>
    <w:p w14:paraId="7AECA0A5" w14:textId="31E07902" w:rsidR="00E4388D" w:rsidRPr="00E4388D" w:rsidRDefault="00655401" w:rsidP="00B6125E">
      <w:pPr>
        <w:pStyle w:val="Odstavecseseznamem"/>
        <w:numPr>
          <w:ilvl w:val="0"/>
          <w:numId w:val="31"/>
        </w:numPr>
        <w:spacing w:after="36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</w:pPr>
      <w:r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Smluvní strana, k</w:t>
      </w:r>
      <w:r w:rsidR="00314E7B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terá poruší tuto smlouvu je povinna nahradit </w:t>
      </w:r>
      <w:r w:rsidR="00EB021D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ostatním</w:t>
      </w:r>
      <w:r w:rsidR="00314E7B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smluvní</w:t>
      </w:r>
      <w:r w:rsidR="00EB021D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m</w:t>
      </w:r>
      <w:r w:rsidR="00314E7B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stran</w:t>
      </w:r>
      <w:r w:rsidR="00EB021D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ám</w:t>
      </w:r>
      <w:r w:rsidR="00314E7B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způsobenou újmu a dále </w:t>
      </w:r>
      <w:r w:rsidR="00B42602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je povinna </w:t>
      </w:r>
      <w:r w:rsidR="00314E7B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nad rámec náhrady škody </w:t>
      </w:r>
      <w:r w:rsidR="00B42602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zaplatit jednorázovou smluvní pokutu ve výši </w:t>
      </w:r>
      <w:r w:rsidR="0077088C" w:rsidRPr="00E4388D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="00B42602" w:rsidRPr="00E4388D">
        <w:rPr>
          <w:rFonts w:ascii="Times New Roman" w:eastAsia="Arial" w:hAnsi="Times New Roman" w:cs="Times New Roman"/>
          <w:spacing w:val="1"/>
          <w:sz w:val="24"/>
          <w:szCs w:val="24"/>
        </w:rPr>
        <w:t>0</w:t>
      </w:r>
      <w:r w:rsidR="00285DE0" w:rsidRPr="00E4388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B42602" w:rsidRPr="00E4388D">
        <w:rPr>
          <w:rFonts w:ascii="Times New Roman" w:eastAsia="Arial" w:hAnsi="Times New Roman" w:cs="Times New Roman"/>
          <w:spacing w:val="1"/>
          <w:sz w:val="24"/>
          <w:szCs w:val="24"/>
        </w:rPr>
        <w:t>000 Kč</w:t>
      </w:r>
      <w:r w:rsidR="00EB021D" w:rsidRPr="00E4388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každé dotčené straně</w:t>
      </w:r>
      <w:r w:rsidR="00E4388D" w:rsidRPr="00E4388D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, a to v následujících případech:</w:t>
      </w:r>
    </w:p>
    <w:p w14:paraId="62DBC1DD" w14:textId="77777777" w:rsidR="00E4388D" w:rsidRPr="007D7ACB" w:rsidRDefault="00E4388D" w:rsidP="00472862">
      <w:pPr>
        <w:pStyle w:val="Odstavecseseznamem"/>
        <w:numPr>
          <w:ilvl w:val="0"/>
          <w:numId w:val="42"/>
        </w:numPr>
        <w:spacing w:after="360" w:line="240" w:lineRule="auto"/>
        <w:ind w:hanging="294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 w:rsidRPr="007D7ACB">
        <w:rPr>
          <w:rFonts w:ascii="Times New Roman" w:eastAsia="Arial" w:hAnsi="Times New Roman" w:cs="Times New Roman"/>
          <w:spacing w:val="1"/>
          <w:sz w:val="24"/>
          <w:szCs w:val="24"/>
        </w:rPr>
        <w:t>blokování licencování výsledků třetím stranám bez zjevného odůvodnění,</w:t>
      </w:r>
    </w:p>
    <w:p w14:paraId="23A93918" w14:textId="53A2495E" w:rsidR="00E4388D" w:rsidRPr="007D7ACB" w:rsidRDefault="00E4388D" w:rsidP="00472862">
      <w:pPr>
        <w:pStyle w:val="Odstavecseseznamem"/>
        <w:numPr>
          <w:ilvl w:val="0"/>
          <w:numId w:val="42"/>
        </w:numPr>
        <w:spacing w:after="360" w:line="240" w:lineRule="auto"/>
        <w:ind w:hanging="294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 w:rsidRPr="007D7AC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nesplnění povinnosti v čl. 4 odst. </w:t>
      </w:r>
      <w:r w:rsidR="001D246E" w:rsidRPr="007D7AC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2 a </w:t>
      </w:r>
      <w:r w:rsidRPr="007D7ACB">
        <w:rPr>
          <w:rFonts w:ascii="Times New Roman" w:eastAsia="Arial" w:hAnsi="Times New Roman" w:cs="Times New Roman"/>
          <w:spacing w:val="1"/>
          <w:sz w:val="24"/>
          <w:szCs w:val="24"/>
        </w:rPr>
        <w:t>3 smlouvy,</w:t>
      </w:r>
    </w:p>
    <w:p w14:paraId="2E000039" w14:textId="77777777" w:rsidR="00E4388D" w:rsidRPr="007D7ACB" w:rsidRDefault="00E4388D" w:rsidP="00472862">
      <w:pPr>
        <w:pStyle w:val="Odstavecseseznamem"/>
        <w:numPr>
          <w:ilvl w:val="0"/>
          <w:numId w:val="42"/>
        </w:numPr>
        <w:spacing w:after="360" w:line="240" w:lineRule="auto"/>
        <w:ind w:hanging="294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 w:rsidRPr="007D7AC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komerční využití výsledků projektů bez účinné dohody o kompenzaci. </w:t>
      </w:r>
    </w:p>
    <w:p w14:paraId="08415FD1" w14:textId="412F78AA" w:rsidR="00B42602" w:rsidRPr="00F905F3" w:rsidRDefault="00B42602" w:rsidP="004D5DC2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4D5DC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I.</w:t>
      </w:r>
    </w:p>
    <w:p w14:paraId="20186292" w14:textId="314CCA31" w:rsidR="00B42602" w:rsidRPr="00F905F3" w:rsidRDefault="00B42602" w:rsidP="004D5DC2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Z</w:t>
      </w:r>
      <w:r w:rsidRPr="004D5DC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ávěreč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n</w:t>
      </w:r>
      <w:r w:rsidRPr="004D5DC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á 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u</w:t>
      </w:r>
      <w:r w:rsidRPr="004D5DC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sta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no</w:t>
      </w:r>
      <w:r w:rsidRPr="004D5DC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ven</w:t>
      </w:r>
      <w:r w:rsidRPr="00F905F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í</w:t>
      </w:r>
    </w:p>
    <w:p w14:paraId="088CEC6A" w14:textId="2DFD3F2A" w:rsidR="00013CC7" w:rsidRPr="00F905F3" w:rsidRDefault="00B42602" w:rsidP="00C24F5E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Práva a povinnosti smluvních stran touto smlouvou výslovně neupravená se řídí zákonem č.</w:t>
      </w:r>
      <w:r w:rsidR="0065702D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 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130/2002 Sb. o podpoře výzkumu, experimentálního vývoje a inovací</w:t>
      </w:r>
      <w:r w:rsidR="00305105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z veřejných prostředků a o změně některých souvisejících zákonů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, v</w:t>
      </w:r>
      <w:r w:rsidR="00655401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e znění pozdějších předpisů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a zákonem č. 89/2012 Sb., občanský</w:t>
      </w:r>
      <w:r w:rsidR="004758D6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zákoník</w:t>
      </w:r>
      <w:r w:rsidR="004758D6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em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, v</w:t>
      </w:r>
      <w:r w:rsidR="00655401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e znění pozdějších předpisů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.</w:t>
      </w:r>
      <w:r w:rsidR="00013CC7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</w:p>
    <w:p w14:paraId="44CDE102" w14:textId="7D6E85E2" w:rsidR="00013CC7" w:rsidRPr="00F905F3" w:rsidRDefault="00B42602" w:rsidP="00C24F5E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Tato smlouva představuje úplnou dohodu smluvních stran o předmětu této smlouvy. Případné změny smlouvy jsou možné pouze ve formě písemných vzestupně číslovaných dodatků, podepsaných oprávněnými zástupci smluvních stran</w:t>
      </w:r>
      <w:r w:rsidR="00931637"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.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Za písemnou formu nebude pro tento účel považována výměna e-mailových či jiných elektronických zpráv.</w:t>
      </w:r>
    </w:p>
    <w:p w14:paraId="44237FDD" w14:textId="6606A340" w:rsidR="00013CC7" w:rsidRDefault="00B42602" w:rsidP="00C24F5E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Všechny spory smluvních stran vyplývající z této smlouvy a s touto smlouvou související se budou řešit smírnou cestou a v případě, že nedojde k dohodě smluvních stran, budou </w:t>
      </w:r>
      <w:r w:rsidRPr="00F5213F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případné spory řešeny u místně a věcně příslušného soudu v České republice</w:t>
      </w:r>
      <w:r w:rsidR="00013CC7" w:rsidRPr="00F5213F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.</w:t>
      </w:r>
    </w:p>
    <w:p w14:paraId="27B1B73A" w14:textId="0B1065BD" w:rsidR="005E3CE0" w:rsidRPr="005E3CE0" w:rsidRDefault="005E3CE0" w:rsidP="00C24F5E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</w:pPr>
      <w:r w:rsidRPr="005E3CE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Smluvní strany berou na vědomí, že </w:t>
      </w:r>
      <w:r w:rsidR="00FE1045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Technická univerzita v Liberci</w:t>
      </w:r>
      <w:r w:rsidRPr="005E3CE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je povinným subjektem 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po</w:t>
      </w:r>
      <w:r w:rsidRPr="005E3CE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dle zákona č. 340/2015 Sb., o zvláštních podmínkách účinnosti některých smluv, uveřejňování těchto smluv a o registru smluv, ve znění pozdějších předpisů, a že </w:t>
      </w:r>
      <w:r w:rsidR="00FE1045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Technická univerzita v Liberci</w:t>
      </w:r>
      <w:r w:rsidRPr="005E3CE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je povinna tuto smlouvu uveřejnit v registru smluv podle tohoto zákona. Smluvní strany pro tyto účely shodně prohlašují, že tato smlouva neobsahuje žádné obchodní tajemství. Uveřejnění smlouvy v registru smluv zajistí </w:t>
      </w:r>
      <w:r w:rsidR="00FE1045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Technická univerzita v Liberci</w:t>
      </w:r>
      <w:r w:rsidRPr="005E3CE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.</w:t>
      </w:r>
    </w:p>
    <w:p w14:paraId="4E57EC7D" w14:textId="4BA80A41" w:rsidR="00013CC7" w:rsidRPr="007D7ACB" w:rsidRDefault="00B42602" w:rsidP="00C24F5E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81F6E">
        <w:rPr>
          <w:rFonts w:ascii="Times New Roman" w:eastAsia="Arial" w:hAnsi="Times New Roman" w:cs="Times New Roman"/>
          <w:sz w:val="24"/>
          <w:szCs w:val="24"/>
        </w:rPr>
        <w:t>Smlo</w:t>
      </w:r>
      <w:r w:rsidRPr="00081F6E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081F6E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081F6E">
        <w:rPr>
          <w:rFonts w:ascii="Times New Roman" w:eastAsia="Arial" w:hAnsi="Times New Roman" w:cs="Times New Roman"/>
          <w:sz w:val="24"/>
          <w:szCs w:val="24"/>
        </w:rPr>
        <w:t>a</w:t>
      </w:r>
      <w:r w:rsidRPr="00081F6E">
        <w:rPr>
          <w:rFonts w:ascii="Times New Roman" w:eastAsia="Arial" w:hAnsi="Times New Roman" w:cs="Times New Roman"/>
          <w:spacing w:val="134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z w:val="24"/>
          <w:szCs w:val="24"/>
        </w:rPr>
        <w:t>nabý</w:t>
      </w:r>
      <w:r w:rsidRPr="00081F6E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081F6E">
        <w:rPr>
          <w:rFonts w:ascii="Times New Roman" w:eastAsia="Arial" w:hAnsi="Times New Roman" w:cs="Times New Roman"/>
          <w:sz w:val="24"/>
          <w:szCs w:val="24"/>
        </w:rPr>
        <w:t>á</w:t>
      </w:r>
      <w:r w:rsidRPr="00081F6E">
        <w:rPr>
          <w:rFonts w:ascii="Times New Roman" w:eastAsia="Arial" w:hAnsi="Times New Roman" w:cs="Times New Roman"/>
          <w:spacing w:val="135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z w:val="24"/>
          <w:szCs w:val="24"/>
        </w:rPr>
        <w:t>p</w:t>
      </w:r>
      <w:r w:rsidRPr="00081F6E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081F6E">
        <w:rPr>
          <w:rFonts w:ascii="Times New Roman" w:eastAsia="Arial" w:hAnsi="Times New Roman" w:cs="Times New Roman"/>
          <w:sz w:val="24"/>
          <w:szCs w:val="24"/>
        </w:rPr>
        <w:t>atnosti</w:t>
      </w:r>
      <w:r w:rsidR="00892217" w:rsidRPr="00081F6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z w:val="24"/>
          <w:szCs w:val="24"/>
        </w:rPr>
        <w:t>dnem</w:t>
      </w:r>
      <w:r w:rsidR="00F5213F" w:rsidRPr="00081F6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pacing w:val="1"/>
          <w:sz w:val="24"/>
          <w:szCs w:val="24"/>
        </w:rPr>
        <w:t>j</w:t>
      </w:r>
      <w:r w:rsidRPr="00081F6E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081F6E">
        <w:rPr>
          <w:rFonts w:ascii="Times New Roman" w:eastAsia="Arial" w:hAnsi="Times New Roman" w:cs="Times New Roman"/>
          <w:sz w:val="24"/>
          <w:szCs w:val="24"/>
        </w:rPr>
        <w:t>j</w:t>
      </w:r>
      <w:r w:rsidRPr="00081F6E">
        <w:rPr>
          <w:rFonts w:ascii="Times New Roman" w:eastAsia="Arial" w:hAnsi="Times New Roman" w:cs="Times New Roman"/>
          <w:spacing w:val="-3"/>
          <w:sz w:val="24"/>
          <w:szCs w:val="24"/>
        </w:rPr>
        <w:t>í</w:t>
      </w:r>
      <w:r w:rsidRPr="00081F6E">
        <w:rPr>
          <w:rFonts w:ascii="Times New Roman" w:eastAsia="Arial" w:hAnsi="Times New Roman" w:cs="Times New Roman"/>
          <w:sz w:val="24"/>
          <w:szCs w:val="24"/>
        </w:rPr>
        <w:t>ho</w:t>
      </w:r>
      <w:r w:rsidRPr="00081F6E">
        <w:rPr>
          <w:rFonts w:ascii="Times New Roman" w:eastAsia="Arial" w:hAnsi="Times New Roman" w:cs="Times New Roman"/>
          <w:spacing w:val="134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z w:val="24"/>
          <w:szCs w:val="24"/>
        </w:rPr>
        <w:t>u</w:t>
      </w:r>
      <w:r w:rsidRPr="00081F6E">
        <w:rPr>
          <w:rFonts w:ascii="Times New Roman" w:eastAsia="Arial" w:hAnsi="Times New Roman" w:cs="Times New Roman"/>
          <w:spacing w:val="-2"/>
          <w:sz w:val="24"/>
          <w:szCs w:val="24"/>
        </w:rPr>
        <w:t>z</w:t>
      </w:r>
      <w:r w:rsidRPr="00081F6E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81F6E">
        <w:rPr>
          <w:rFonts w:ascii="Times New Roman" w:eastAsia="Arial" w:hAnsi="Times New Roman" w:cs="Times New Roman"/>
          <w:spacing w:val="-1"/>
          <w:sz w:val="24"/>
          <w:szCs w:val="24"/>
        </w:rPr>
        <w:t>v</w:t>
      </w:r>
      <w:r w:rsidRPr="00081F6E">
        <w:rPr>
          <w:rFonts w:ascii="Times New Roman" w:eastAsia="Arial" w:hAnsi="Times New Roman" w:cs="Times New Roman"/>
          <w:spacing w:val="12"/>
          <w:sz w:val="24"/>
          <w:szCs w:val="24"/>
        </w:rPr>
        <w:t>ř</w:t>
      </w:r>
      <w:r w:rsidRPr="00081F6E">
        <w:rPr>
          <w:rFonts w:ascii="Times New Roman" w:eastAsia="Arial" w:hAnsi="Times New Roman" w:cs="Times New Roman"/>
          <w:sz w:val="24"/>
          <w:szCs w:val="24"/>
        </w:rPr>
        <w:t>e</w:t>
      </w:r>
      <w:r w:rsidRPr="00081F6E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81F6E">
        <w:rPr>
          <w:rFonts w:ascii="Times New Roman" w:eastAsia="Arial" w:hAnsi="Times New Roman" w:cs="Times New Roman"/>
          <w:spacing w:val="-2"/>
          <w:sz w:val="24"/>
          <w:szCs w:val="24"/>
        </w:rPr>
        <w:t>í</w:t>
      </w:r>
      <w:r w:rsidRPr="00081F6E">
        <w:rPr>
          <w:rFonts w:ascii="Times New Roman" w:eastAsia="Arial" w:hAnsi="Times New Roman" w:cs="Times New Roman"/>
          <w:sz w:val="24"/>
          <w:szCs w:val="24"/>
        </w:rPr>
        <w:t>,</w:t>
      </w:r>
      <w:r w:rsidRPr="00081F6E">
        <w:rPr>
          <w:rFonts w:ascii="Times New Roman" w:eastAsia="Arial" w:hAnsi="Times New Roman" w:cs="Times New Roman"/>
          <w:spacing w:val="135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081F6E">
        <w:rPr>
          <w:rFonts w:ascii="Times New Roman" w:eastAsia="Arial" w:hAnsi="Times New Roman" w:cs="Times New Roman"/>
          <w:sz w:val="24"/>
          <w:szCs w:val="24"/>
        </w:rPr>
        <w:t>j.</w:t>
      </w:r>
      <w:r w:rsidRPr="00081F6E">
        <w:rPr>
          <w:rFonts w:ascii="Times New Roman" w:eastAsia="Arial" w:hAnsi="Times New Roman" w:cs="Times New Roman"/>
          <w:spacing w:val="135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z w:val="24"/>
          <w:szCs w:val="24"/>
        </w:rPr>
        <w:t>dn</w:t>
      </w:r>
      <w:r w:rsidRPr="00081F6E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081F6E">
        <w:rPr>
          <w:rFonts w:ascii="Times New Roman" w:eastAsia="Arial" w:hAnsi="Times New Roman" w:cs="Times New Roman"/>
          <w:sz w:val="24"/>
          <w:szCs w:val="24"/>
        </w:rPr>
        <w:t>m</w:t>
      </w:r>
      <w:r w:rsidRPr="00081F6E">
        <w:rPr>
          <w:rFonts w:ascii="Times New Roman" w:eastAsia="Arial" w:hAnsi="Times New Roman" w:cs="Times New Roman"/>
          <w:spacing w:val="135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z w:val="24"/>
          <w:szCs w:val="24"/>
        </w:rPr>
        <w:t>podp</w:t>
      </w:r>
      <w:r w:rsidRPr="00081F6E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081F6E">
        <w:rPr>
          <w:rFonts w:ascii="Times New Roman" w:eastAsia="Arial" w:hAnsi="Times New Roman" w:cs="Times New Roman"/>
          <w:sz w:val="24"/>
          <w:szCs w:val="24"/>
        </w:rPr>
        <w:t>su</w:t>
      </w:r>
      <w:r w:rsidRPr="00081F6E">
        <w:rPr>
          <w:rFonts w:ascii="Times New Roman" w:eastAsia="Arial" w:hAnsi="Times New Roman" w:cs="Times New Roman"/>
          <w:spacing w:val="134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z w:val="24"/>
          <w:szCs w:val="24"/>
        </w:rPr>
        <w:t>s</w:t>
      </w:r>
      <w:r w:rsidRPr="00081F6E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081F6E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081F6E">
        <w:rPr>
          <w:rFonts w:ascii="Times New Roman" w:eastAsia="Arial" w:hAnsi="Times New Roman" w:cs="Times New Roman"/>
          <w:sz w:val="24"/>
          <w:szCs w:val="24"/>
        </w:rPr>
        <w:t>ou</w:t>
      </w:r>
      <w:r w:rsidRPr="00081F6E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081F6E">
        <w:rPr>
          <w:rFonts w:ascii="Times New Roman" w:eastAsia="Arial" w:hAnsi="Times New Roman" w:cs="Times New Roman"/>
          <w:sz w:val="24"/>
          <w:szCs w:val="24"/>
        </w:rPr>
        <w:t>y oprá</w:t>
      </w:r>
      <w:r w:rsidRPr="00081F6E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081F6E">
        <w:rPr>
          <w:rFonts w:ascii="Times New Roman" w:eastAsia="Arial" w:hAnsi="Times New Roman" w:cs="Times New Roman"/>
          <w:sz w:val="24"/>
          <w:szCs w:val="24"/>
        </w:rPr>
        <w:t>n</w:t>
      </w:r>
      <w:r w:rsidRPr="00081F6E">
        <w:rPr>
          <w:rFonts w:ascii="Times New Roman" w:eastAsia="Arial" w:hAnsi="Times New Roman" w:cs="Times New Roman"/>
          <w:spacing w:val="-1"/>
          <w:sz w:val="24"/>
          <w:szCs w:val="24"/>
        </w:rPr>
        <w:t>ě</w:t>
      </w:r>
      <w:r w:rsidRPr="00081F6E">
        <w:rPr>
          <w:rFonts w:ascii="Times New Roman" w:eastAsia="Arial" w:hAnsi="Times New Roman" w:cs="Times New Roman"/>
          <w:sz w:val="24"/>
          <w:szCs w:val="24"/>
        </w:rPr>
        <w:t>n</w:t>
      </w:r>
      <w:r w:rsidRPr="00081F6E">
        <w:rPr>
          <w:rFonts w:ascii="Times New Roman" w:eastAsia="Arial" w:hAnsi="Times New Roman" w:cs="Times New Roman"/>
          <w:spacing w:val="-3"/>
          <w:sz w:val="24"/>
          <w:szCs w:val="24"/>
        </w:rPr>
        <w:t>ý</w:t>
      </w:r>
      <w:r w:rsidRPr="00081F6E">
        <w:rPr>
          <w:rFonts w:ascii="Times New Roman" w:eastAsia="Arial" w:hAnsi="Times New Roman" w:cs="Times New Roman"/>
          <w:sz w:val="24"/>
          <w:szCs w:val="24"/>
        </w:rPr>
        <w:t>mi</w:t>
      </w:r>
      <w:r w:rsidRPr="00081F6E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pacing w:val="-2"/>
          <w:sz w:val="24"/>
          <w:szCs w:val="24"/>
        </w:rPr>
        <w:t>z</w:t>
      </w:r>
      <w:r w:rsidRPr="00081F6E">
        <w:rPr>
          <w:rFonts w:ascii="Times New Roman" w:eastAsia="Arial" w:hAnsi="Times New Roman" w:cs="Times New Roman"/>
          <w:sz w:val="24"/>
          <w:szCs w:val="24"/>
        </w:rPr>
        <w:t>ástupci</w:t>
      </w:r>
      <w:r w:rsidRPr="00081F6E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="00974140" w:rsidRPr="00081F6E">
        <w:rPr>
          <w:rFonts w:ascii="Times New Roman" w:eastAsia="Arial" w:hAnsi="Times New Roman" w:cs="Times New Roman"/>
          <w:sz w:val="24"/>
          <w:szCs w:val="24"/>
        </w:rPr>
        <w:t>všech</w:t>
      </w:r>
      <w:r w:rsidRPr="00081F6E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z w:val="24"/>
          <w:szCs w:val="24"/>
        </w:rPr>
        <w:t>smlu</w:t>
      </w:r>
      <w:r w:rsidRPr="00081F6E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081F6E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81F6E">
        <w:rPr>
          <w:rFonts w:ascii="Times New Roman" w:eastAsia="Arial" w:hAnsi="Times New Roman" w:cs="Times New Roman"/>
          <w:spacing w:val="-3"/>
          <w:sz w:val="24"/>
          <w:szCs w:val="24"/>
        </w:rPr>
        <w:t>í</w:t>
      </w:r>
      <w:r w:rsidRPr="00081F6E">
        <w:rPr>
          <w:rFonts w:ascii="Times New Roman" w:eastAsia="Arial" w:hAnsi="Times New Roman" w:cs="Times New Roman"/>
          <w:sz w:val="24"/>
          <w:szCs w:val="24"/>
        </w:rPr>
        <w:t>ch</w:t>
      </w:r>
      <w:r w:rsidRPr="00081F6E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081F6E">
        <w:rPr>
          <w:rFonts w:ascii="Times New Roman" w:eastAsia="Arial" w:hAnsi="Times New Roman" w:cs="Times New Roman"/>
          <w:sz w:val="24"/>
          <w:szCs w:val="24"/>
        </w:rPr>
        <w:t>s</w:t>
      </w:r>
      <w:r w:rsidRPr="00081F6E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081F6E">
        <w:rPr>
          <w:rFonts w:ascii="Times New Roman" w:eastAsia="Arial" w:hAnsi="Times New Roman" w:cs="Times New Roman"/>
          <w:sz w:val="24"/>
          <w:szCs w:val="24"/>
        </w:rPr>
        <w:t>ran</w:t>
      </w:r>
      <w:r w:rsidR="00C16F9C" w:rsidRPr="00081F6E">
        <w:rPr>
          <w:rFonts w:ascii="Times New Roman" w:eastAsia="Arial" w:hAnsi="Times New Roman" w:cs="Times New Roman"/>
          <w:sz w:val="24"/>
          <w:szCs w:val="24"/>
        </w:rPr>
        <w:t xml:space="preserve"> a účinnosti dnem jejího uveřejnění v registru smluv</w:t>
      </w:r>
      <w:r w:rsidR="00787B89" w:rsidRPr="00081F6E">
        <w:rPr>
          <w:rFonts w:ascii="Times New Roman" w:eastAsia="Arial" w:hAnsi="Times New Roman" w:cs="Times New Roman"/>
          <w:sz w:val="24"/>
          <w:szCs w:val="24"/>
        </w:rPr>
        <w:t>.</w:t>
      </w:r>
      <w:r w:rsidR="00931637" w:rsidRPr="00081F6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616EB" w:rsidRPr="007D7ACB">
        <w:rPr>
          <w:rFonts w:ascii="Times New Roman" w:eastAsia="Arial" w:hAnsi="Times New Roman" w:cs="Times New Roman"/>
          <w:sz w:val="24"/>
          <w:szCs w:val="24"/>
        </w:rPr>
        <w:t xml:space="preserve">Smlouva se uzavírá na dobu </w:t>
      </w:r>
      <w:r w:rsidR="00906856" w:rsidRPr="007D7ACB">
        <w:rPr>
          <w:rFonts w:ascii="Times New Roman" w:eastAsia="Arial" w:hAnsi="Times New Roman" w:cs="Times New Roman"/>
          <w:sz w:val="24"/>
          <w:szCs w:val="24"/>
        </w:rPr>
        <w:t>určitou</w:t>
      </w:r>
      <w:r w:rsidR="00177C10" w:rsidRPr="007D7ACB">
        <w:rPr>
          <w:rFonts w:ascii="Times New Roman" w:eastAsia="Arial" w:hAnsi="Times New Roman" w:cs="Times New Roman"/>
          <w:sz w:val="24"/>
          <w:szCs w:val="24"/>
        </w:rPr>
        <w:t> </w:t>
      </w:r>
      <w:r w:rsidR="00FD67F7" w:rsidRPr="007D7ACB">
        <w:rPr>
          <w:rFonts w:ascii="Times New Roman" w:eastAsia="Arial" w:hAnsi="Times New Roman" w:cs="Times New Roman"/>
          <w:sz w:val="24"/>
          <w:szCs w:val="24"/>
        </w:rPr>
        <w:t>do</w:t>
      </w:r>
      <w:r w:rsidR="00081F6E" w:rsidRPr="007D7ACB">
        <w:rPr>
          <w:rFonts w:ascii="Times New Roman" w:eastAsia="Arial" w:hAnsi="Times New Roman" w:cs="Times New Roman"/>
          <w:sz w:val="24"/>
          <w:szCs w:val="24"/>
        </w:rPr>
        <w:t xml:space="preserve"> 30. 06. 2023</w:t>
      </w:r>
      <w:r w:rsidR="00FD67F7" w:rsidRPr="007D7ACB">
        <w:rPr>
          <w:rFonts w:ascii="Times New Roman" w:eastAsia="Arial" w:hAnsi="Times New Roman" w:cs="Times New Roman"/>
          <w:sz w:val="24"/>
          <w:szCs w:val="24"/>
        </w:rPr>
        <w:t>.</w:t>
      </w:r>
    </w:p>
    <w:p w14:paraId="36ADF0FC" w14:textId="77777777" w:rsidR="00C16F9C" w:rsidRPr="006E686B" w:rsidRDefault="00C16F9C" w:rsidP="00085BD1">
      <w:pPr>
        <w:pStyle w:val="Odstavecseseznamem"/>
        <w:numPr>
          <w:ilvl w:val="0"/>
          <w:numId w:val="32"/>
        </w:numPr>
        <w:spacing w:after="0" w:line="258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E686B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T</w:t>
      </w:r>
      <w:r w:rsidRPr="006E686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a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to</w:t>
      </w:r>
      <w:r w:rsidRPr="006E686B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smlou</w:t>
      </w:r>
      <w:r w:rsidRPr="006E686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E686B">
        <w:rPr>
          <w:rFonts w:ascii="Times New Roman" w:eastAsia="Arial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obsa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h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uje</w:t>
      </w:r>
      <w:r w:rsidRPr="006E686B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úp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né</w:t>
      </w:r>
      <w:r w:rsidRPr="006E686B">
        <w:rPr>
          <w:rFonts w:ascii="Times New Roman" w:eastAsia="Arial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edn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á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ní</w:t>
      </w:r>
      <w:r w:rsidRPr="006E686B">
        <w:rPr>
          <w:rFonts w:ascii="Times New Roman" w:eastAsia="Arial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6E686B">
        <w:rPr>
          <w:rFonts w:ascii="Times New Roman" w:eastAsia="Arial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p</w:t>
      </w:r>
      <w:r w:rsidRPr="006E686B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>ř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edmě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6E686B">
        <w:rPr>
          <w:rFonts w:ascii="Times New Roman" w:eastAsia="Arial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smlo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u</w:t>
      </w:r>
      <w:r w:rsidRPr="006E686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y</w:t>
      </w:r>
      <w:r w:rsidRPr="006E686B">
        <w:rPr>
          <w:rFonts w:ascii="Times New Roman" w:eastAsia="Arial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E686B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v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šech</w:t>
      </w:r>
      <w:r w:rsidRPr="006E686B">
        <w:rPr>
          <w:rFonts w:ascii="Times New Roman" w:eastAsia="Arial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ná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ež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i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tostech, které</w:t>
      </w:r>
      <w:r w:rsidRPr="006E686B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s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6E686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í</w:t>
      </w:r>
      <w:r w:rsidRPr="006E686B">
        <w:rPr>
          <w:rFonts w:ascii="Times New Roman" w:eastAsia="Arial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rany</w:t>
      </w:r>
      <w:r w:rsidRPr="006E686B">
        <w:rPr>
          <w:rFonts w:ascii="Times New Roman" w:eastAsia="Arial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6E686B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ě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ly</w:t>
      </w:r>
      <w:r w:rsidRPr="006E686B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E686B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chtěly</w:t>
      </w:r>
      <w:r w:rsidRPr="006E686B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v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6E686B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m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lo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u</w:t>
      </w:r>
      <w:r w:rsidRPr="006E686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ě</w:t>
      </w:r>
      <w:r w:rsidRPr="006E686B">
        <w:rPr>
          <w:rFonts w:ascii="Times New Roman" w:eastAsia="Arial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edna</w:t>
      </w:r>
      <w:r w:rsidRPr="006E686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t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6E686B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E686B">
        <w:rPr>
          <w:rFonts w:ascii="Times New Roman" w:eastAsia="Arial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k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eré</w:t>
      </w:r>
      <w:r w:rsidRPr="006E686B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po</w:t>
      </w:r>
      <w:r w:rsidRPr="006E686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E686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ž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ují</w:t>
      </w:r>
      <w:r w:rsidRPr="006E686B">
        <w:rPr>
          <w:rFonts w:ascii="Times New Roman" w:eastAsia="Arial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z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E686B">
        <w:rPr>
          <w:rFonts w:ascii="Times New Roman" w:eastAsia="Arial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dů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ži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té pro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6E686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á</w:t>
      </w:r>
      <w:r w:rsidRPr="006E686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E686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z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nost</w:t>
      </w:r>
      <w:r w:rsidRPr="006E686B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t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éto sm</w:t>
      </w:r>
      <w:r w:rsidRPr="006E686B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6E686B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u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v</w:t>
      </w:r>
      <w:r w:rsidRPr="006E686B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y</w:t>
      </w:r>
      <w:r w:rsidRPr="006E686B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37CADE6F" w14:textId="2277F46B" w:rsidR="00013CC7" w:rsidRPr="00E10019" w:rsidRDefault="00B42602" w:rsidP="00C24F5E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Po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ud</w:t>
      </w:r>
      <w:r w:rsidRPr="00F905F3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by</w:t>
      </w:r>
      <w:r w:rsidRPr="00F905F3">
        <w:rPr>
          <w:rFonts w:ascii="Times New Roman" w:eastAsia="Arial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j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edn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tl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i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á</w:t>
      </w:r>
      <w:r w:rsidRPr="00F905F3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u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ano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éto</w:t>
      </w:r>
      <w:r w:rsidRPr="00F905F3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lo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u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y</w:t>
      </w:r>
      <w:r w:rsidRPr="00F905F3">
        <w:rPr>
          <w:rFonts w:ascii="Times New Roman" w:eastAsia="Arial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b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y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nerea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ate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ná</w:t>
      </w:r>
      <w:r w:rsidRPr="00F905F3">
        <w:rPr>
          <w:rFonts w:ascii="Times New Roman" w:eastAsia="Arial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bo</w:t>
      </w:r>
      <w:r w:rsidRPr="00F905F3">
        <w:rPr>
          <w:rFonts w:ascii="Times New Roman" w:eastAsia="Arial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nep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atná, nebo</w:t>
      </w:r>
      <w:r w:rsidRPr="00F905F3">
        <w:rPr>
          <w:rFonts w:ascii="Times New Roman" w:eastAsia="Arial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by</w:t>
      </w:r>
      <w:r w:rsidRPr="00F905F3">
        <w:rPr>
          <w:rFonts w:ascii="Times New Roman" w:eastAsia="Arial" w:hAnsi="Times New Roman" w:cs="Times New Roman"/>
          <w:color w:val="000000"/>
          <w:spacing w:val="15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se</w:t>
      </w:r>
      <w:r w:rsidRPr="00F905F3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nerea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ate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ý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mi</w:t>
      </w:r>
      <w:r w:rsidRPr="00F905F3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nebo</w:t>
      </w:r>
      <w:r w:rsidRPr="00F905F3">
        <w:rPr>
          <w:rFonts w:ascii="Times New Roman" w:eastAsia="Arial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p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atn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ý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mi</w:t>
      </w:r>
      <w:r w:rsidRPr="00F905F3">
        <w:rPr>
          <w:rFonts w:ascii="Times New Roman" w:eastAsia="Arial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ala,</w:t>
      </w:r>
      <w:r w:rsidRPr="00F905F3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nebude</w:t>
      </w:r>
      <w:r w:rsidRPr="00F905F3">
        <w:rPr>
          <w:rFonts w:ascii="Times New Roman" w:eastAsia="Arial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do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č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platnost osta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ch</w:t>
      </w:r>
      <w:r w:rsidRPr="00F905F3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ustano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této</w:t>
      </w:r>
      <w:r w:rsidRPr="00F905F3">
        <w:rPr>
          <w:rFonts w:ascii="Times New Roman" w:eastAsia="Arial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smlo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u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vy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F905F3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Smlu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tr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any</w:t>
      </w:r>
      <w:r w:rsidRPr="00F905F3">
        <w:rPr>
          <w:rFonts w:ascii="Times New Roman" w:eastAsia="Arial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se</w:t>
      </w:r>
      <w:r w:rsidRPr="00F905F3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uj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F905F3">
        <w:rPr>
          <w:rFonts w:ascii="Times New Roman" w:eastAsia="Arial" w:hAnsi="Times New Roman" w:cs="Times New Roman"/>
          <w:color w:val="000000"/>
          <w:spacing w:val="18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ž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pacing w:val="16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p</w:t>
      </w:r>
      <w:r w:rsidRPr="00F905F3">
        <w:rPr>
          <w:rFonts w:ascii="Times New Roman" w:eastAsia="Arial" w:hAnsi="Times New Roman" w:cs="Times New Roman"/>
          <w:color w:val="000000"/>
          <w:spacing w:val="15"/>
          <w:sz w:val="24"/>
          <w:szCs w:val="24"/>
        </w:rPr>
        <w:t>ř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p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dné</w:t>
      </w:r>
      <w:r w:rsidRPr="00F905F3">
        <w:rPr>
          <w:rFonts w:ascii="Times New Roman" w:eastAsia="Arial" w:hAnsi="Times New Roman" w:cs="Times New Roman"/>
          <w:color w:val="000000"/>
          <w:spacing w:val="17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nep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atné nebo</w:t>
      </w:r>
      <w:r w:rsidRPr="00F905F3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nerea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li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ate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né</w:t>
      </w:r>
      <w:r w:rsidRPr="00F905F3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ustano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éto</w:t>
      </w:r>
      <w:r w:rsidRPr="00F905F3">
        <w:rPr>
          <w:rFonts w:ascii="Times New Roman" w:eastAsia="Arial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ou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y</w:t>
      </w:r>
      <w:r w:rsidRPr="00F905F3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nahra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d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bez</w:t>
      </w:r>
      <w:r w:rsidRPr="00F905F3">
        <w:rPr>
          <w:rFonts w:ascii="Times New Roman" w:eastAsia="Arial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z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b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y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teč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ého</w:t>
      </w:r>
      <w:r w:rsidRPr="00F905F3">
        <w:rPr>
          <w:rFonts w:ascii="Times New Roman" w:eastAsia="Arial" w:hAnsi="Times New Roman" w:cs="Times New Roman"/>
          <w:color w:val="000000"/>
          <w:spacing w:val="75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od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ladu t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ý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sz w:val="24"/>
          <w:szCs w:val="24"/>
        </w:rPr>
        <w:t>ustano</w:t>
      </w:r>
      <w:r w:rsidRPr="00F905F3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spacing w:val="-3"/>
          <w:sz w:val="24"/>
          <w:szCs w:val="24"/>
        </w:rPr>
        <w:t>í</w:t>
      </w:r>
      <w:r w:rsidR="004500A8" w:rsidRPr="00F905F3">
        <w:rPr>
          <w:rFonts w:ascii="Times New Roman" w:eastAsia="Arial" w:hAnsi="Times New Roman" w:cs="Times New Roman"/>
          <w:spacing w:val="-3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F905F3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teré</w:t>
      </w:r>
      <w:r w:rsidRPr="00F905F3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se</w:t>
      </w:r>
      <w:r w:rsidR="00A266FA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F905F3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po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ud</w:t>
      </w:r>
      <w:r w:rsidRPr="00F905F3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mo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ž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no</w:t>
      </w:r>
      <w:r w:rsidR="00A266FA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F905F3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co</w:t>
      </w:r>
      <w:r w:rsidRPr="00F905F3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nejv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ce</w:t>
      </w:r>
      <w:r w:rsidRPr="00F905F3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bl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íží</w:t>
      </w:r>
      <w:r w:rsidRPr="00F905F3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hospodá</w:t>
      </w:r>
      <w:r w:rsidRPr="00F905F3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>rné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mu</w:t>
      </w:r>
      <w:r w:rsidRPr="00F905F3">
        <w:rPr>
          <w:rFonts w:ascii="Times New Roman" w:eastAsia="Arial" w:hAnsi="Times New Roman" w:cs="Times New Roman"/>
          <w:color w:val="000000"/>
          <w:spacing w:val="44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účelu pů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od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ho</w:t>
      </w:r>
      <w:r w:rsidRPr="00F905F3">
        <w:rPr>
          <w:rFonts w:ascii="Times New Roman" w:eastAsia="Arial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ustano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í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F905F3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á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ž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-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 w:rsidRPr="00F905F3">
        <w:rPr>
          <w:rFonts w:ascii="Times New Roman" w:eastAsia="Arial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se</w:t>
      </w:r>
      <w:r w:rsidRPr="00F905F3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ě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teré</w:t>
      </w:r>
      <w:r w:rsidRPr="00F905F3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z u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n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v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ení</w:t>
      </w:r>
      <w:r w:rsidRPr="00F905F3">
        <w:rPr>
          <w:rFonts w:ascii="Times New Roman" w:eastAsia="Arial" w:hAnsi="Times New Roman" w:cs="Times New Roman"/>
          <w:color w:val="000000"/>
          <w:spacing w:val="9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m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lo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u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vy</w:t>
      </w:r>
      <w:r w:rsidRPr="00F905F3">
        <w:rPr>
          <w:rFonts w:ascii="Times New Roman" w:eastAsia="Arial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nep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F905F3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t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né,</w:t>
      </w:r>
      <w:r w:rsidRPr="00F905F3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po</w:t>
      </w:r>
      <w:r w:rsidRPr="00F905F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s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>tupuje se pod</w:t>
      </w:r>
      <w:r w:rsidRPr="00F905F3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F905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 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§</w:t>
      </w:r>
      <w:r w:rsidR="00924C69" w:rsidRPr="00E1001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 </w:t>
      </w:r>
      <w:r w:rsidRPr="00E1001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5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76</w:t>
      </w:r>
      <w:r w:rsidR="00924C69"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 </w:t>
      </w:r>
      <w:r w:rsidRPr="00E1001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á</w:t>
      </w:r>
      <w:r w:rsidRPr="00E1001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ona</w:t>
      </w:r>
      <w:r w:rsidRPr="00E1001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0019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č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Pr="00E1001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89</w:t>
      </w:r>
      <w:r w:rsidRPr="00E10019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/</w:t>
      </w:r>
      <w:r w:rsidRPr="00E1001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2012</w:t>
      </w:r>
      <w:r w:rsidRPr="00E1001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10019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S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b</w:t>
      </w:r>
      <w:r w:rsidRPr="00E1001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.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E1001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obča</w:t>
      </w:r>
      <w:r w:rsidRPr="00E1001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n</w:t>
      </w:r>
      <w:r w:rsidRPr="00E10019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s</w:t>
      </w:r>
      <w:r w:rsidRPr="00E1001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ý</w:t>
      </w:r>
      <w:r w:rsidRPr="00E1001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E10019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z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á</w:t>
      </w:r>
      <w:r w:rsidRPr="00E1001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on</w:t>
      </w:r>
      <w:r w:rsidRPr="00E10019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í</w:t>
      </w:r>
      <w:r w:rsidRPr="00E10019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k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E10019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E10019">
        <w:rPr>
          <w:rFonts w:ascii="Times New Roman" w:eastAsia="Arial" w:hAnsi="Times New Roman" w:cs="Times New Roman"/>
          <w:color w:val="000000"/>
          <w:sz w:val="24"/>
          <w:szCs w:val="24"/>
        </w:rPr>
        <w:t>ve znění pozdějších předpisů.</w:t>
      </w:r>
    </w:p>
    <w:p w14:paraId="705E58A3" w14:textId="72E4F394" w:rsidR="00013CC7" w:rsidRPr="00133BC2" w:rsidRDefault="006F214E" w:rsidP="00C24F5E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33BC2">
        <w:rPr>
          <w:rFonts w:ascii="Times New Roman" w:hAnsi="Times New Roman" w:cs="Times New Roman"/>
          <w:sz w:val="24"/>
          <w:szCs w:val="24"/>
        </w:rPr>
        <w:t xml:space="preserve">Tato smlouva je </w:t>
      </w:r>
      <w:r w:rsidR="0017043F" w:rsidRPr="00133BC2">
        <w:rPr>
          <w:rFonts w:ascii="Times New Roman" w:hAnsi="Times New Roman" w:cs="Times New Roman"/>
          <w:sz w:val="24"/>
          <w:szCs w:val="24"/>
        </w:rPr>
        <w:t>uzavřena elektronicky, smluvní strany se dohodly na elektronickém podpisu smlouvy.</w:t>
      </w:r>
      <w:r w:rsidR="0017043F" w:rsidRPr="00133BC2">
        <w:rPr>
          <w:rFonts w:ascii="Tahoma" w:hAnsi="Tahoma" w:cs="Tahoma"/>
          <w:sz w:val="21"/>
          <w:szCs w:val="21"/>
        </w:rPr>
        <w:t xml:space="preserve"> </w:t>
      </w:r>
    </w:p>
    <w:p w14:paraId="1DC6DE12" w14:textId="69BF34BE" w:rsidR="00B42602" w:rsidRPr="007D0FBA" w:rsidRDefault="00B42602" w:rsidP="00C24F5E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905F3"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ujednána podle jejich pravé a svobodné vůle, určitě, vážně a srozumitelně, a tudíž s obsahem smlouvy souhlasí, na důkaz čehož připojují své podpis</w:t>
      </w:r>
      <w:r w:rsidR="00423009">
        <w:rPr>
          <w:rFonts w:ascii="Times New Roman" w:hAnsi="Times New Roman" w:cs="Times New Roman"/>
          <w:sz w:val="24"/>
          <w:szCs w:val="24"/>
        </w:rPr>
        <w:t>y</w:t>
      </w:r>
      <w:r w:rsidR="00013CC7" w:rsidRPr="00F905F3">
        <w:rPr>
          <w:rFonts w:ascii="Times New Roman" w:hAnsi="Times New Roman" w:cs="Times New Roman"/>
          <w:sz w:val="24"/>
          <w:szCs w:val="24"/>
        </w:rPr>
        <w:t>.</w:t>
      </w:r>
    </w:p>
    <w:p w14:paraId="67574A0B" w14:textId="5B690F76" w:rsidR="007D0FBA" w:rsidRPr="007D0FBA" w:rsidRDefault="007D0FBA" w:rsidP="00C24F5E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0FBA">
        <w:rPr>
          <w:rFonts w:ascii="Times New Roman" w:eastAsia="Arial" w:hAnsi="Times New Roman" w:cs="Times New Roman"/>
          <w:color w:val="000000"/>
          <w:sz w:val="24"/>
          <w:szCs w:val="24"/>
        </w:rPr>
        <w:t>Součástí smlouvy je tato příloha: Příloha č. 1 – Definice dosažených výsledků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41E86CB" w14:textId="37E4FFD6" w:rsidR="00423009" w:rsidRDefault="00423009" w:rsidP="007A4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AE119" w14:textId="32FDDDF6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43F">
        <w:rPr>
          <w:rFonts w:ascii="Times New Roman" w:hAnsi="Times New Roman" w:cs="Times New Roman"/>
          <w:sz w:val="24"/>
          <w:szCs w:val="24"/>
        </w:rPr>
        <w:t xml:space="preserve">V Pardubicích dne </w:t>
      </w:r>
      <w:r w:rsidR="00BC19D0">
        <w:rPr>
          <w:rFonts w:ascii="Times New Roman" w:hAnsi="Times New Roman" w:cs="Times New Roman"/>
          <w:sz w:val="24"/>
          <w:szCs w:val="24"/>
        </w:rPr>
        <w:t>23.6.2020</w:t>
      </w:r>
    </w:p>
    <w:p w14:paraId="36DA7158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B2112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0A326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380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D315F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193FC" w14:textId="2251E2A6" w:rsid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</w:t>
      </w:r>
    </w:p>
    <w:p w14:paraId="5786707F" w14:textId="2953A090" w:rsid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Hyršl</w:t>
      </w:r>
      <w:proofErr w:type="spellEnd"/>
      <w:r>
        <w:rPr>
          <w:rFonts w:ascii="Times New Roman" w:hAnsi="Times New Roman" w:cs="Times New Roman"/>
          <w:sz w:val="24"/>
          <w:szCs w:val="24"/>
        </w:rPr>
        <w:t>, CSc.</w:t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  <w:t xml:space="preserve">           Iva Beranová </w:t>
      </w:r>
    </w:p>
    <w:p w14:paraId="490DB6FC" w14:textId="7A6E26D6" w:rsid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  <w:t xml:space="preserve">    člen představenstva</w:t>
      </w:r>
    </w:p>
    <w:p w14:paraId="0D666D3B" w14:textId="0FCC35B5" w:rsid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SYNPO, akciová společnost</w:t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</w:r>
      <w:r w:rsidR="000C7D5E">
        <w:rPr>
          <w:rFonts w:ascii="Times New Roman" w:hAnsi="Times New Roman" w:cs="Times New Roman"/>
          <w:sz w:val="24"/>
          <w:szCs w:val="24"/>
        </w:rPr>
        <w:tab/>
        <w:t>SYNPO, akciová společnost</w:t>
      </w:r>
    </w:p>
    <w:p w14:paraId="0B51A155" w14:textId="77777777" w:rsid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8E09C" w14:textId="77777777" w:rsid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072E5" w14:textId="123B367E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43F">
        <w:rPr>
          <w:rFonts w:ascii="Times New Roman" w:hAnsi="Times New Roman" w:cs="Times New Roman"/>
          <w:sz w:val="24"/>
          <w:szCs w:val="24"/>
        </w:rPr>
        <w:t>Ve Dvoře Králové dne</w:t>
      </w:r>
      <w:r w:rsidR="00BC19D0">
        <w:rPr>
          <w:rFonts w:ascii="Times New Roman" w:hAnsi="Times New Roman" w:cs="Times New Roman"/>
          <w:sz w:val="24"/>
          <w:szCs w:val="24"/>
        </w:rPr>
        <w:t xml:space="preserve"> 23.6.2020</w:t>
      </w:r>
    </w:p>
    <w:p w14:paraId="5DE46F44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D66C3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BFF44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C7E8F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03042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814A3" w14:textId="0AD4B762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0C8CA80E" w14:textId="0D45F4BF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43F">
        <w:rPr>
          <w:rFonts w:ascii="Times New Roman" w:hAnsi="Times New Roman" w:cs="Times New Roman"/>
          <w:sz w:val="24"/>
          <w:szCs w:val="24"/>
        </w:rPr>
        <w:t xml:space="preserve">Ing. </w:t>
      </w:r>
      <w:r w:rsidR="00BC19D0">
        <w:rPr>
          <w:rFonts w:ascii="Times New Roman" w:hAnsi="Times New Roman" w:cs="Times New Roman"/>
          <w:sz w:val="24"/>
          <w:szCs w:val="24"/>
        </w:rPr>
        <w:t xml:space="preserve">Jan Marek, CSc. </w:t>
      </w:r>
      <w:bookmarkStart w:id="2" w:name="_GoBack"/>
      <w:bookmarkEnd w:id="2"/>
    </w:p>
    <w:p w14:paraId="0B17D7DD" w14:textId="77777777" w:rsidR="0017043F" w:rsidRPr="0017043F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43F">
        <w:rPr>
          <w:rFonts w:ascii="Times New Roman" w:hAnsi="Times New Roman" w:cs="Times New Roman"/>
          <w:sz w:val="24"/>
          <w:szCs w:val="24"/>
        </w:rPr>
        <w:t>jednatel</w:t>
      </w:r>
    </w:p>
    <w:p w14:paraId="1AF94335" w14:textId="77777777" w:rsidR="000C7D5E" w:rsidRDefault="0017043F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43F">
        <w:rPr>
          <w:rFonts w:ascii="Times New Roman" w:hAnsi="Times New Roman" w:cs="Times New Roman"/>
          <w:sz w:val="24"/>
          <w:szCs w:val="24"/>
        </w:rPr>
        <w:t>I N O T E X spol. s r.o.</w:t>
      </w:r>
    </w:p>
    <w:p w14:paraId="343B3A73" w14:textId="77777777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1B14F" w14:textId="77777777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FE669" w14:textId="77777777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A7168" w14:textId="77777777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3424" w14:textId="6D806829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Liberci dne</w:t>
      </w:r>
      <w:r w:rsidR="00BC19D0">
        <w:rPr>
          <w:rFonts w:ascii="Times New Roman" w:hAnsi="Times New Roman" w:cs="Times New Roman"/>
          <w:sz w:val="24"/>
          <w:szCs w:val="24"/>
        </w:rPr>
        <w:t xml:space="preserve"> 25.6.2020</w:t>
      </w:r>
    </w:p>
    <w:p w14:paraId="0DEFFE85" w14:textId="77777777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07949" w14:textId="77777777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90270" w14:textId="77777777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CA916" w14:textId="4E0C2BB3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32FC65E0" w14:textId="2312C104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doc.RNDr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Brzezina</w:t>
      </w:r>
      <w:proofErr w:type="spellEnd"/>
      <w:r>
        <w:rPr>
          <w:rFonts w:ascii="Times New Roman" w:hAnsi="Times New Roman" w:cs="Times New Roman"/>
          <w:sz w:val="24"/>
          <w:szCs w:val="24"/>
        </w:rPr>
        <w:t>, CSc.</w:t>
      </w:r>
    </w:p>
    <w:p w14:paraId="76087BDC" w14:textId="4C9CFD70" w:rsidR="000C7D5E" w:rsidRDefault="000C7D5E" w:rsidP="00170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rektor</w:t>
      </w:r>
    </w:p>
    <w:p w14:paraId="71420CC3" w14:textId="35AA41BA" w:rsidR="00B42602" w:rsidRPr="00F905F3" w:rsidRDefault="00B42602" w:rsidP="007A489B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DF085D6" w14:textId="48CA274D" w:rsidR="00B42602" w:rsidRDefault="00B42602" w:rsidP="007A4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2970F" w14:textId="7D96FBF7" w:rsidR="00085BD1" w:rsidRDefault="00085BD1" w:rsidP="007A4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E0CF3" w14:textId="77777777" w:rsidR="00085BD1" w:rsidRPr="00F905F3" w:rsidRDefault="00085BD1" w:rsidP="007A4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5BD1" w:rsidRPr="00F905F3" w:rsidSect="00177C10">
      <w:footerReference w:type="default" r:id="rId8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B7EA1" w14:textId="77777777" w:rsidR="00041C80" w:rsidRDefault="00041C80" w:rsidP="004F659E">
      <w:pPr>
        <w:spacing w:after="0" w:line="240" w:lineRule="auto"/>
      </w:pPr>
      <w:r>
        <w:separator/>
      </w:r>
    </w:p>
  </w:endnote>
  <w:endnote w:type="continuationSeparator" w:id="0">
    <w:p w14:paraId="2408FDB7" w14:textId="77777777" w:rsidR="00041C80" w:rsidRDefault="00041C80" w:rsidP="004F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1986" w14:textId="1BF0CBF3" w:rsidR="00013CC7" w:rsidRPr="00AC7CE5" w:rsidRDefault="00CE1E87">
    <w:pPr>
      <w:pStyle w:val="Zpat"/>
      <w:rPr>
        <w:rFonts w:ascii="Times New Roman" w:hAnsi="Times New Roman" w:cs="Times New Roman"/>
      </w:rPr>
    </w:pPr>
    <w:r>
      <w:tab/>
    </w:r>
    <w:r w:rsidRPr="00AC7CE5">
      <w:rPr>
        <w:rFonts w:ascii="Times New Roman" w:hAnsi="Times New Roman" w:cs="Times New Roman"/>
      </w:rPr>
      <w:fldChar w:fldCharType="begin"/>
    </w:r>
    <w:r w:rsidRPr="00AC7CE5">
      <w:rPr>
        <w:rFonts w:ascii="Times New Roman" w:hAnsi="Times New Roman" w:cs="Times New Roman"/>
      </w:rPr>
      <w:instrText>PAGE   \* MERGEFORMAT</w:instrText>
    </w:r>
    <w:r w:rsidRPr="00AC7CE5">
      <w:rPr>
        <w:rFonts w:ascii="Times New Roman" w:hAnsi="Times New Roman" w:cs="Times New Roman"/>
      </w:rPr>
      <w:fldChar w:fldCharType="separate"/>
    </w:r>
    <w:r w:rsidR="00133BC2">
      <w:rPr>
        <w:rFonts w:ascii="Times New Roman" w:hAnsi="Times New Roman" w:cs="Times New Roman"/>
        <w:noProof/>
      </w:rPr>
      <w:t>7</w:t>
    </w:r>
    <w:r w:rsidRPr="00AC7CE5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BA813" w14:textId="77777777" w:rsidR="00041C80" w:rsidRDefault="00041C80" w:rsidP="004F659E">
      <w:pPr>
        <w:spacing w:after="0" w:line="240" w:lineRule="auto"/>
      </w:pPr>
      <w:r>
        <w:separator/>
      </w:r>
    </w:p>
  </w:footnote>
  <w:footnote w:type="continuationSeparator" w:id="0">
    <w:p w14:paraId="27A69939" w14:textId="77777777" w:rsidR="00041C80" w:rsidRDefault="00041C80" w:rsidP="004F6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24E"/>
    <w:multiLevelType w:val="hybridMultilevel"/>
    <w:tmpl w:val="2682B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1ACF"/>
    <w:multiLevelType w:val="hybridMultilevel"/>
    <w:tmpl w:val="4D10E506"/>
    <w:lvl w:ilvl="0" w:tplc="0405000F">
      <w:start w:val="1"/>
      <w:numFmt w:val="decimal"/>
      <w:lvlText w:val="%1."/>
      <w:lvlJc w:val="left"/>
      <w:pPr>
        <w:tabs>
          <w:tab w:val="num" w:pos="3413"/>
        </w:tabs>
        <w:ind w:left="34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4133"/>
        </w:tabs>
        <w:ind w:left="41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853"/>
        </w:tabs>
        <w:ind w:left="48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573"/>
        </w:tabs>
        <w:ind w:left="55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293"/>
        </w:tabs>
        <w:ind w:left="62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13"/>
        </w:tabs>
        <w:ind w:left="70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733"/>
        </w:tabs>
        <w:ind w:left="77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453"/>
        </w:tabs>
        <w:ind w:left="84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173"/>
        </w:tabs>
        <w:ind w:left="9173" w:hanging="180"/>
      </w:pPr>
    </w:lvl>
  </w:abstractNum>
  <w:abstractNum w:abstractNumId="2" w15:restartNumberingAfterBreak="0">
    <w:nsid w:val="0A0E7A7E"/>
    <w:multiLevelType w:val="hybridMultilevel"/>
    <w:tmpl w:val="EA8A2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093B"/>
    <w:multiLevelType w:val="hybridMultilevel"/>
    <w:tmpl w:val="A7841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669"/>
    <w:multiLevelType w:val="hybridMultilevel"/>
    <w:tmpl w:val="594AF914"/>
    <w:lvl w:ilvl="0" w:tplc="E3E0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75F90"/>
    <w:multiLevelType w:val="hybridMultilevel"/>
    <w:tmpl w:val="EAE0155A"/>
    <w:lvl w:ilvl="0" w:tplc="E3E0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4F93"/>
    <w:multiLevelType w:val="hybridMultilevel"/>
    <w:tmpl w:val="360E116E"/>
    <w:lvl w:ilvl="0" w:tplc="0AF230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E95DAE"/>
    <w:multiLevelType w:val="hybridMultilevel"/>
    <w:tmpl w:val="48A40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0BD8"/>
    <w:multiLevelType w:val="hybridMultilevel"/>
    <w:tmpl w:val="FF0AC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F7056"/>
    <w:multiLevelType w:val="hybridMultilevel"/>
    <w:tmpl w:val="D5222064"/>
    <w:lvl w:ilvl="0" w:tplc="04050017">
      <w:start w:val="1"/>
      <w:numFmt w:val="lowerLetter"/>
      <w:lvlText w:val="%1)"/>
      <w:lvlJc w:val="left"/>
      <w:pPr>
        <w:ind w:left="1455" w:hanging="360"/>
      </w:pPr>
    </w:lvl>
    <w:lvl w:ilvl="1" w:tplc="04050019">
      <w:start w:val="1"/>
      <w:numFmt w:val="lowerLetter"/>
      <w:lvlText w:val="%2."/>
      <w:lvlJc w:val="left"/>
      <w:pPr>
        <w:ind w:left="2175" w:hanging="360"/>
      </w:pPr>
    </w:lvl>
    <w:lvl w:ilvl="2" w:tplc="0405001B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209A5BB1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4439D9"/>
    <w:multiLevelType w:val="hybridMultilevel"/>
    <w:tmpl w:val="6D5E1A42"/>
    <w:lvl w:ilvl="0" w:tplc="E3E0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41380"/>
    <w:multiLevelType w:val="hybridMultilevel"/>
    <w:tmpl w:val="90CEB980"/>
    <w:lvl w:ilvl="0" w:tplc="ADBEECC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77CF"/>
    <w:multiLevelType w:val="hybridMultilevel"/>
    <w:tmpl w:val="24763672"/>
    <w:lvl w:ilvl="0" w:tplc="1F10F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00B6"/>
    <w:multiLevelType w:val="hybridMultilevel"/>
    <w:tmpl w:val="46882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3D8"/>
    <w:multiLevelType w:val="hybridMultilevel"/>
    <w:tmpl w:val="9E3E4FD8"/>
    <w:lvl w:ilvl="0" w:tplc="71A689EC">
      <w:start w:val="6"/>
      <w:numFmt w:val="decimal"/>
      <w:lvlText w:val="(%1)"/>
      <w:lvlJc w:val="left"/>
      <w:pPr>
        <w:ind w:left="2429" w:hanging="342"/>
        <w:jc w:val="right"/>
      </w:pPr>
      <w:rPr>
        <w:rFonts w:hint="default"/>
        <w:w w:val="98"/>
      </w:rPr>
    </w:lvl>
    <w:lvl w:ilvl="1" w:tplc="868C3AF0">
      <w:numFmt w:val="bullet"/>
      <w:lvlText w:val="•"/>
      <w:lvlJc w:val="left"/>
      <w:pPr>
        <w:ind w:left="3302" w:hanging="342"/>
      </w:pPr>
      <w:rPr>
        <w:rFonts w:hint="default"/>
      </w:rPr>
    </w:lvl>
    <w:lvl w:ilvl="2" w:tplc="8BA22C18">
      <w:numFmt w:val="bullet"/>
      <w:lvlText w:val="•"/>
      <w:lvlJc w:val="left"/>
      <w:pPr>
        <w:ind w:left="4184" w:hanging="342"/>
      </w:pPr>
      <w:rPr>
        <w:rFonts w:hint="default"/>
      </w:rPr>
    </w:lvl>
    <w:lvl w:ilvl="3" w:tplc="1F7C47B2">
      <w:numFmt w:val="bullet"/>
      <w:lvlText w:val="•"/>
      <w:lvlJc w:val="left"/>
      <w:pPr>
        <w:ind w:left="5066" w:hanging="342"/>
      </w:pPr>
      <w:rPr>
        <w:rFonts w:hint="default"/>
      </w:rPr>
    </w:lvl>
    <w:lvl w:ilvl="4" w:tplc="D0D2B2D2">
      <w:numFmt w:val="bullet"/>
      <w:lvlText w:val="•"/>
      <w:lvlJc w:val="left"/>
      <w:pPr>
        <w:ind w:left="5948" w:hanging="342"/>
      </w:pPr>
      <w:rPr>
        <w:rFonts w:hint="default"/>
      </w:rPr>
    </w:lvl>
    <w:lvl w:ilvl="5" w:tplc="A1782858">
      <w:numFmt w:val="bullet"/>
      <w:lvlText w:val="•"/>
      <w:lvlJc w:val="left"/>
      <w:pPr>
        <w:ind w:left="6830" w:hanging="342"/>
      </w:pPr>
      <w:rPr>
        <w:rFonts w:hint="default"/>
      </w:rPr>
    </w:lvl>
    <w:lvl w:ilvl="6" w:tplc="FACE6B84">
      <w:numFmt w:val="bullet"/>
      <w:lvlText w:val="•"/>
      <w:lvlJc w:val="left"/>
      <w:pPr>
        <w:ind w:left="7712" w:hanging="342"/>
      </w:pPr>
      <w:rPr>
        <w:rFonts w:hint="default"/>
      </w:rPr>
    </w:lvl>
    <w:lvl w:ilvl="7" w:tplc="3D903A86">
      <w:numFmt w:val="bullet"/>
      <w:lvlText w:val="•"/>
      <w:lvlJc w:val="left"/>
      <w:pPr>
        <w:ind w:left="8595" w:hanging="342"/>
      </w:pPr>
      <w:rPr>
        <w:rFonts w:hint="default"/>
      </w:rPr>
    </w:lvl>
    <w:lvl w:ilvl="8" w:tplc="73423EE2">
      <w:numFmt w:val="bullet"/>
      <w:lvlText w:val="•"/>
      <w:lvlJc w:val="left"/>
      <w:pPr>
        <w:ind w:left="9477" w:hanging="342"/>
      </w:pPr>
      <w:rPr>
        <w:rFonts w:hint="default"/>
      </w:rPr>
    </w:lvl>
  </w:abstractNum>
  <w:abstractNum w:abstractNumId="16" w15:restartNumberingAfterBreak="0">
    <w:nsid w:val="38485633"/>
    <w:multiLevelType w:val="hybridMultilevel"/>
    <w:tmpl w:val="73CE0A6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8648BF"/>
    <w:multiLevelType w:val="hybridMultilevel"/>
    <w:tmpl w:val="FAAC3EEC"/>
    <w:lvl w:ilvl="0" w:tplc="E3E0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D7A8D"/>
    <w:multiLevelType w:val="hybridMultilevel"/>
    <w:tmpl w:val="C91A69F2"/>
    <w:lvl w:ilvl="0" w:tplc="E3E0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B094D"/>
    <w:multiLevelType w:val="hybridMultilevel"/>
    <w:tmpl w:val="34F63BB0"/>
    <w:lvl w:ilvl="0" w:tplc="4B9647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455523C6"/>
    <w:multiLevelType w:val="hybridMultilevel"/>
    <w:tmpl w:val="1F5A1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16BE5"/>
    <w:multiLevelType w:val="hybridMultilevel"/>
    <w:tmpl w:val="5BE0F40C"/>
    <w:lvl w:ilvl="0" w:tplc="23A49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F05CA"/>
    <w:multiLevelType w:val="hybridMultilevel"/>
    <w:tmpl w:val="49467626"/>
    <w:lvl w:ilvl="0" w:tplc="91806D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762D92">
      <w:start w:val="1"/>
      <w:numFmt w:val="upperLetter"/>
      <w:lvlText w:val="%2)"/>
      <w:lvlJc w:val="left"/>
      <w:pPr>
        <w:ind w:left="108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525FA"/>
    <w:multiLevelType w:val="hybridMultilevel"/>
    <w:tmpl w:val="9028CC4A"/>
    <w:lvl w:ilvl="0" w:tplc="F0B02E1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076BA"/>
    <w:multiLevelType w:val="hybridMultilevel"/>
    <w:tmpl w:val="070254B2"/>
    <w:lvl w:ilvl="0" w:tplc="9F4ED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23114"/>
    <w:multiLevelType w:val="hybridMultilevel"/>
    <w:tmpl w:val="02CC9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91F67"/>
    <w:multiLevelType w:val="hybridMultilevel"/>
    <w:tmpl w:val="1856F77E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6C46BA4"/>
    <w:multiLevelType w:val="hybridMultilevel"/>
    <w:tmpl w:val="DB4A6920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57CC7050"/>
    <w:multiLevelType w:val="hybridMultilevel"/>
    <w:tmpl w:val="5E2E7F10"/>
    <w:lvl w:ilvl="0" w:tplc="9F4EDB66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F74C5"/>
    <w:multiLevelType w:val="multilevel"/>
    <w:tmpl w:val="0405001F"/>
    <w:numStyleLink w:val="111111"/>
  </w:abstractNum>
  <w:abstractNum w:abstractNumId="30" w15:restartNumberingAfterBreak="0">
    <w:nsid w:val="5F7F5DEC"/>
    <w:multiLevelType w:val="hybridMultilevel"/>
    <w:tmpl w:val="A4AE32F8"/>
    <w:lvl w:ilvl="0" w:tplc="CC7E954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135B5"/>
    <w:multiLevelType w:val="hybridMultilevel"/>
    <w:tmpl w:val="360E116E"/>
    <w:lvl w:ilvl="0" w:tplc="0AF230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8817EA"/>
    <w:multiLevelType w:val="hybridMultilevel"/>
    <w:tmpl w:val="3208E6A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A970B9"/>
    <w:multiLevelType w:val="hybridMultilevel"/>
    <w:tmpl w:val="1F5A1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7FC6B82"/>
    <w:multiLevelType w:val="hybridMultilevel"/>
    <w:tmpl w:val="37D8E68C"/>
    <w:lvl w:ilvl="0" w:tplc="E3E0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75578"/>
    <w:multiLevelType w:val="hybridMultilevel"/>
    <w:tmpl w:val="A9360CCC"/>
    <w:lvl w:ilvl="0" w:tplc="7F8EE2B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84FFE"/>
    <w:multiLevelType w:val="hybridMultilevel"/>
    <w:tmpl w:val="18445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51595"/>
    <w:multiLevelType w:val="hybridMultilevel"/>
    <w:tmpl w:val="397A6BAA"/>
    <w:lvl w:ilvl="0" w:tplc="C4C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96296"/>
    <w:multiLevelType w:val="hybridMultilevel"/>
    <w:tmpl w:val="BED6B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87990"/>
    <w:multiLevelType w:val="hybridMultilevel"/>
    <w:tmpl w:val="ABFEB8F8"/>
    <w:lvl w:ilvl="0" w:tplc="33EC6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11220F"/>
    <w:multiLevelType w:val="hybridMultilevel"/>
    <w:tmpl w:val="B38474AC"/>
    <w:lvl w:ilvl="0" w:tplc="4E2C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73543"/>
    <w:multiLevelType w:val="hybridMultilevel"/>
    <w:tmpl w:val="BEC2B556"/>
    <w:lvl w:ilvl="0" w:tplc="E3E08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55625"/>
    <w:multiLevelType w:val="hybridMultilevel"/>
    <w:tmpl w:val="8D6E2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73522"/>
    <w:multiLevelType w:val="hybridMultilevel"/>
    <w:tmpl w:val="5C92E0D4"/>
    <w:lvl w:ilvl="0" w:tplc="46A0E59E">
      <w:start w:val="1"/>
      <w:numFmt w:val="lowerLetter"/>
      <w:lvlText w:val="%1)"/>
      <w:lvlJc w:val="left"/>
      <w:pPr>
        <w:ind w:left="1143" w:hanging="360"/>
      </w:pPr>
      <w:rPr>
        <w:rFonts w:eastAsia="Arial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3" w:hanging="360"/>
      </w:pPr>
    </w:lvl>
    <w:lvl w:ilvl="2" w:tplc="0405001B" w:tentative="1">
      <w:start w:val="1"/>
      <w:numFmt w:val="lowerRoman"/>
      <w:lvlText w:val="%3."/>
      <w:lvlJc w:val="right"/>
      <w:pPr>
        <w:ind w:left="2583" w:hanging="180"/>
      </w:pPr>
    </w:lvl>
    <w:lvl w:ilvl="3" w:tplc="0405000F" w:tentative="1">
      <w:start w:val="1"/>
      <w:numFmt w:val="decimal"/>
      <w:lvlText w:val="%4."/>
      <w:lvlJc w:val="left"/>
      <w:pPr>
        <w:ind w:left="3303" w:hanging="360"/>
      </w:pPr>
    </w:lvl>
    <w:lvl w:ilvl="4" w:tplc="04050019" w:tentative="1">
      <w:start w:val="1"/>
      <w:numFmt w:val="lowerLetter"/>
      <w:lvlText w:val="%5."/>
      <w:lvlJc w:val="left"/>
      <w:pPr>
        <w:ind w:left="4023" w:hanging="360"/>
      </w:pPr>
    </w:lvl>
    <w:lvl w:ilvl="5" w:tplc="0405001B" w:tentative="1">
      <w:start w:val="1"/>
      <w:numFmt w:val="lowerRoman"/>
      <w:lvlText w:val="%6."/>
      <w:lvlJc w:val="right"/>
      <w:pPr>
        <w:ind w:left="4743" w:hanging="180"/>
      </w:pPr>
    </w:lvl>
    <w:lvl w:ilvl="6" w:tplc="0405000F" w:tentative="1">
      <w:start w:val="1"/>
      <w:numFmt w:val="decimal"/>
      <w:lvlText w:val="%7."/>
      <w:lvlJc w:val="left"/>
      <w:pPr>
        <w:ind w:left="5463" w:hanging="360"/>
      </w:pPr>
    </w:lvl>
    <w:lvl w:ilvl="7" w:tplc="04050019" w:tentative="1">
      <w:start w:val="1"/>
      <w:numFmt w:val="lowerLetter"/>
      <w:lvlText w:val="%8."/>
      <w:lvlJc w:val="left"/>
      <w:pPr>
        <w:ind w:left="6183" w:hanging="360"/>
      </w:pPr>
    </w:lvl>
    <w:lvl w:ilvl="8" w:tplc="040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5" w15:restartNumberingAfterBreak="0">
    <w:nsid w:val="7DA578D3"/>
    <w:multiLevelType w:val="hybridMultilevel"/>
    <w:tmpl w:val="5E125D72"/>
    <w:lvl w:ilvl="0" w:tplc="346C7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39"/>
  </w:num>
  <w:num w:numId="5">
    <w:abstractNumId w:val="10"/>
  </w:num>
  <w:num w:numId="6">
    <w:abstractNumId w:val="8"/>
  </w:num>
  <w:num w:numId="7">
    <w:abstractNumId w:val="30"/>
  </w:num>
  <w:num w:numId="8">
    <w:abstractNumId w:val="44"/>
  </w:num>
  <w:num w:numId="9">
    <w:abstractNumId w:val="36"/>
  </w:num>
  <w:num w:numId="10">
    <w:abstractNumId w:val="1"/>
  </w:num>
  <w:num w:numId="1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2">
    <w:abstractNumId w:val="34"/>
  </w:num>
  <w:num w:numId="13">
    <w:abstractNumId w:val="22"/>
  </w:num>
  <w:num w:numId="14">
    <w:abstractNumId w:val="9"/>
  </w:num>
  <w:num w:numId="15">
    <w:abstractNumId w:val="38"/>
  </w:num>
  <w:num w:numId="16">
    <w:abstractNumId w:val="11"/>
  </w:num>
  <w:num w:numId="17">
    <w:abstractNumId w:val="5"/>
  </w:num>
  <w:num w:numId="18">
    <w:abstractNumId w:val="42"/>
  </w:num>
  <w:num w:numId="19">
    <w:abstractNumId w:val="45"/>
  </w:num>
  <w:num w:numId="20">
    <w:abstractNumId w:val="28"/>
  </w:num>
  <w:num w:numId="21">
    <w:abstractNumId w:val="17"/>
  </w:num>
  <w:num w:numId="22">
    <w:abstractNumId w:val="13"/>
  </w:num>
  <w:num w:numId="23">
    <w:abstractNumId w:val="25"/>
  </w:num>
  <w:num w:numId="24">
    <w:abstractNumId w:val="35"/>
  </w:num>
  <w:num w:numId="25">
    <w:abstractNumId w:val="4"/>
  </w:num>
  <w:num w:numId="26">
    <w:abstractNumId w:val="18"/>
  </w:num>
  <w:num w:numId="27">
    <w:abstractNumId w:val="40"/>
  </w:num>
  <w:num w:numId="28">
    <w:abstractNumId w:val="31"/>
  </w:num>
  <w:num w:numId="29">
    <w:abstractNumId w:val="6"/>
  </w:num>
  <w:num w:numId="30">
    <w:abstractNumId w:val="41"/>
  </w:num>
  <w:num w:numId="31">
    <w:abstractNumId w:val="21"/>
  </w:num>
  <w:num w:numId="32">
    <w:abstractNumId w:val="23"/>
  </w:num>
  <w:num w:numId="33">
    <w:abstractNumId w:val="27"/>
  </w:num>
  <w:num w:numId="34">
    <w:abstractNumId w:val="0"/>
  </w:num>
  <w:num w:numId="35">
    <w:abstractNumId w:val="43"/>
  </w:num>
  <w:num w:numId="36">
    <w:abstractNumId w:val="26"/>
  </w:num>
  <w:num w:numId="37">
    <w:abstractNumId w:val="12"/>
  </w:num>
  <w:num w:numId="38">
    <w:abstractNumId w:val="2"/>
  </w:num>
  <w:num w:numId="39">
    <w:abstractNumId w:val="37"/>
  </w:num>
  <w:num w:numId="40">
    <w:abstractNumId w:val="32"/>
  </w:num>
  <w:num w:numId="41">
    <w:abstractNumId w:val="16"/>
  </w:num>
  <w:num w:numId="42">
    <w:abstractNumId w:val="3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AC"/>
    <w:rsid w:val="00001FC7"/>
    <w:rsid w:val="0000345B"/>
    <w:rsid w:val="00011D10"/>
    <w:rsid w:val="00012111"/>
    <w:rsid w:val="00013CC7"/>
    <w:rsid w:val="000149AF"/>
    <w:rsid w:val="000323B0"/>
    <w:rsid w:val="00041C80"/>
    <w:rsid w:val="000541C2"/>
    <w:rsid w:val="000661ED"/>
    <w:rsid w:val="00075834"/>
    <w:rsid w:val="00081F6E"/>
    <w:rsid w:val="000829C0"/>
    <w:rsid w:val="00083D9F"/>
    <w:rsid w:val="00085BD1"/>
    <w:rsid w:val="000900BD"/>
    <w:rsid w:val="00090D44"/>
    <w:rsid w:val="000933FF"/>
    <w:rsid w:val="000944B0"/>
    <w:rsid w:val="000A6A17"/>
    <w:rsid w:val="000B17FB"/>
    <w:rsid w:val="000C5D8D"/>
    <w:rsid w:val="000C7D5E"/>
    <w:rsid w:val="000D288E"/>
    <w:rsid w:val="000D43E2"/>
    <w:rsid w:val="000D5D4D"/>
    <w:rsid w:val="000E255A"/>
    <w:rsid w:val="000E3503"/>
    <w:rsid w:val="000F2C34"/>
    <w:rsid w:val="00106574"/>
    <w:rsid w:val="00112947"/>
    <w:rsid w:val="00127F95"/>
    <w:rsid w:val="00133BC2"/>
    <w:rsid w:val="001438C7"/>
    <w:rsid w:val="00156943"/>
    <w:rsid w:val="00167780"/>
    <w:rsid w:val="0017043F"/>
    <w:rsid w:val="00173329"/>
    <w:rsid w:val="00176AAB"/>
    <w:rsid w:val="00177C10"/>
    <w:rsid w:val="00181949"/>
    <w:rsid w:val="00184D42"/>
    <w:rsid w:val="0018654F"/>
    <w:rsid w:val="00187CD1"/>
    <w:rsid w:val="00192B8A"/>
    <w:rsid w:val="001B0A4C"/>
    <w:rsid w:val="001B7B8B"/>
    <w:rsid w:val="001C034C"/>
    <w:rsid w:val="001D246E"/>
    <w:rsid w:val="001E0F1E"/>
    <w:rsid w:val="001E74E4"/>
    <w:rsid w:val="001F292B"/>
    <w:rsid w:val="0021492A"/>
    <w:rsid w:val="002249B8"/>
    <w:rsid w:val="00230C5C"/>
    <w:rsid w:val="00240E45"/>
    <w:rsid w:val="00243221"/>
    <w:rsid w:val="002440A0"/>
    <w:rsid w:val="00257401"/>
    <w:rsid w:val="00281923"/>
    <w:rsid w:val="00285DE0"/>
    <w:rsid w:val="0028625D"/>
    <w:rsid w:val="00290E45"/>
    <w:rsid w:val="0029275D"/>
    <w:rsid w:val="00293802"/>
    <w:rsid w:val="00294560"/>
    <w:rsid w:val="002A5A31"/>
    <w:rsid w:val="002A7238"/>
    <w:rsid w:val="002A732C"/>
    <w:rsid w:val="002B23BA"/>
    <w:rsid w:val="002B4351"/>
    <w:rsid w:val="002B748D"/>
    <w:rsid w:val="002C2A4C"/>
    <w:rsid w:val="002C3673"/>
    <w:rsid w:val="002D1778"/>
    <w:rsid w:val="002E0658"/>
    <w:rsid w:val="002F15CF"/>
    <w:rsid w:val="002F40DD"/>
    <w:rsid w:val="003038A3"/>
    <w:rsid w:val="00305105"/>
    <w:rsid w:val="00306CA1"/>
    <w:rsid w:val="00314E7B"/>
    <w:rsid w:val="00325068"/>
    <w:rsid w:val="00330618"/>
    <w:rsid w:val="00331D24"/>
    <w:rsid w:val="0033325B"/>
    <w:rsid w:val="00333AE9"/>
    <w:rsid w:val="003344B1"/>
    <w:rsid w:val="00340F16"/>
    <w:rsid w:val="003412DC"/>
    <w:rsid w:val="00357B5E"/>
    <w:rsid w:val="00367FE1"/>
    <w:rsid w:val="0037087B"/>
    <w:rsid w:val="00372C0B"/>
    <w:rsid w:val="0038430A"/>
    <w:rsid w:val="00384382"/>
    <w:rsid w:val="003A0788"/>
    <w:rsid w:val="003A1E95"/>
    <w:rsid w:val="003A1F8F"/>
    <w:rsid w:val="003A485F"/>
    <w:rsid w:val="003B1252"/>
    <w:rsid w:val="003E008C"/>
    <w:rsid w:val="003F280A"/>
    <w:rsid w:val="003F3B4F"/>
    <w:rsid w:val="003F650B"/>
    <w:rsid w:val="0040206F"/>
    <w:rsid w:val="00407A8A"/>
    <w:rsid w:val="0041279E"/>
    <w:rsid w:val="00414E72"/>
    <w:rsid w:val="004173F9"/>
    <w:rsid w:val="00420AE8"/>
    <w:rsid w:val="0042176E"/>
    <w:rsid w:val="004218B7"/>
    <w:rsid w:val="00423009"/>
    <w:rsid w:val="004278FF"/>
    <w:rsid w:val="00437B18"/>
    <w:rsid w:val="00443B95"/>
    <w:rsid w:val="00444F18"/>
    <w:rsid w:val="004500A8"/>
    <w:rsid w:val="00454042"/>
    <w:rsid w:val="004566CC"/>
    <w:rsid w:val="004616EB"/>
    <w:rsid w:val="0046708F"/>
    <w:rsid w:val="00471900"/>
    <w:rsid w:val="00472862"/>
    <w:rsid w:val="00473FC4"/>
    <w:rsid w:val="00475457"/>
    <w:rsid w:val="004758D6"/>
    <w:rsid w:val="004821A9"/>
    <w:rsid w:val="00490D99"/>
    <w:rsid w:val="00497BD8"/>
    <w:rsid w:val="004B1EA8"/>
    <w:rsid w:val="004B7566"/>
    <w:rsid w:val="004C2A8F"/>
    <w:rsid w:val="004D0C68"/>
    <w:rsid w:val="004D3810"/>
    <w:rsid w:val="004D5DC2"/>
    <w:rsid w:val="004E36D0"/>
    <w:rsid w:val="004E6A6E"/>
    <w:rsid w:val="004F29D8"/>
    <w:rsid w:val="004F2D29"/>
    <w:rsid w:val="004F659E"/>
    <w:rsid w:val="005116F2"/>
    <w:rsid w:val="005131C1"/>
    <w:rsid w:val="00514692"/>
    <w:rsid w:val="005200EA"/>
    <w:rsid w:val="0052440E"/>
    <w:rsid w:val="005263D9"/>
    <w:rsid w:val="005323E5"/>
    <w:rsid w:val="00532A61"/>
    <w:rsid w:val="0054472A"/>
    <w:rsid w:val="005516A1"/>
    <w:rsid w:val="00554817"/>
    <w:rsid w:val="00554C1C"/>
    <w:rsid w:val="005565B9"/>
    <w:rsid w:val="0057683A"/>
    <w:rsid w:val="00580E42"/>
    <w:rsid w:val="00581105"/>
    <w:rsid w:val="00582785"/>
    <w:rsid w:val="005842B5"/>
    <w:rsid w:val="00590353"/>
    <w:rsid w:val="005944F8"/>
    <w:rsid w:val="00595B10"/>
    <w:rsid w:val="00596C7B"/>
    <w:rsid w:val="005B062D"/>
    <w:rsid w:val="005B6292"/>
    <w:rsid w:val="005C5ED1"/>
    <w:rsid w:val="005C7AD3"/>
    <w:rsid w:val="005D0C3B"/>
    <w:rsid w:val="005D4E4C"/>
    <w:rsid w:val="005D786B"/>
    <w:rsid w:val="005E2401"/>
    <w:rsid w:val="005E3CE0"/>
    <w:rsid w:val="005E68B8"/>
    <w:rsid w:val="00601398"/>
    <w:rsid w:val="00603FFA"/>
    <w:rsid w:val="00606421"/>
    <w:rsid w:val="00610990"/>
    <w:rsid w:val="00611190"/>
    <w:rsid w:val="00617119"/>
    <w:rsid w:val="00621E4F"/>
    <w:rsid w:val="006221B8"/>
    <w:rsid w:val="006245D3"/>
    <w:rsid w:val="0063111F"/>
    <w:rsid w:val="00631FD1"/>
    <w:rsid w:val="00633F93"/>
    <w:rsid w:val="00637190"/>
    <w:rsid w:val="006462F0"/>
    <w:rsid w:val="00655401"/>
    <w:rsid w:val="0065702D"/>
    <w:rsid w:val="006722CA"/>
    <w:rsid w:val="00676567"/>
    <w:rsid w:val="00682473"/>
    <w:rsid w:val="00685780"/>
    <w:rsid w:val="00696570"/>
    <w:rsid w:val="006A544D"/>
    <w:rsid w:val="006B0067"/>
    <w:rsid w:val="006C09D3"/>
    <w:rsid w:val="006C6777"/>
    <w:rsid w:val="006D02A8"/>
    <w:rsid w:val="006D152D"/>
    <w:rsid w:val="006D670F"/>
    <w:rsid w:val="006E426D"/>
    <w:rsid w:val="006E686B"/>
    <w:rsid w:val="006F214E"/>
    <w:rsid w:val="006F6DF4"/>
    <w:rsid w:val="0070470E"/>
    <w:rsid w:val="00721DBD"/>
    <w:rsid w:val="007271D5"/>
    <w:rsid w:val="007324AC"/>
    <w:rsid w:val="00735650"/>
    <w:rsid w:val="00745F67"/>
    <w:rsid w:val="00755630"/>
    <w:rsid w:val="007656DE"/>
    <w:rsid w:val="007662F2"/>
    <w:rsid w:val="0077088C"/>
    <w:rsid w:val="00787933"/>
    <w:rsid w:val="00787B89"/>
    <w:rsid w:val="007949FE"/>
    <w:rsid w:val="00796D12"/>
    <w:rsid w:val="007A489B"/>
    <w:rsid w:val="007B5638"/>
    <w:rsid w:val="007D0FBA"/>
    <w:rsid w:val="007D201B"/>
    <w:rsid w:val="007D49A6"/>
    <w:rsid w:val="007D7ACB"/>
    <w:rsid w:val="007E1191"/>
    <w:rsid w:val="00814805"/>
    <w:rsid w:val="00823142"/>
    <w:rsid w:val="008263D6"/>
    <w:rsid w:val="00830BB4"/>
    <w:rsid w:val="00831975"/>
    <w:rsid w:val="00832669"/>
    <w:rsid w:val="00843CA1"/>
    <w:rsid w:val="00844591"/>
    <w:rsid w:val="0084463D"/>
    <w:rsid w:val="00860196"/>
    <w:rsid w:val="00867CE2"/>
    <w:rsid w:val="00883BB0"/>
    <w:rsid w:val="00884BFB"/>
    <w:rsid w:val="00886ECC"/>
    <w:rsid w:val="00892217"/>
    <w:rsid w:val="008A1126"/>
    <w:rsid w:val="008A65EA"/>
    <w:rsid w:val="008B7CF0"/>
    <w:rsid w:val="008D041E"/>
    <w:rsid w:val="008D4164"/>
    <w:rsid w:val="008D716D"/>
    <w:rsid w:val="008F318C"/>
    <w:rsid w:val="008F49FE"/>
    <w:rsid w:val="00906856"/>
    <w:rsid w:val="00924C69"/>
    <w:rsid w:val="00931637"/>
    <w:rsid w:val="00932557"/>
    <w:rsid w:val="00934265"/>
    <w:rsid w:val="00943C1F"/>
    <w:rsid w:val="00951F34"/>
    <w:rsid w:val="009521A2"/>
    <w:rsid w:val="00952791"/>
    <w:rsid w:val="009726A6"/>
    <w:rsid w:val="00974140"/>
    <w:rsid w:val="0098762E"/>
    <w:rsid w:val="009901EA"/>
    <w:rsid w:val="009922A9"/>
    <w:rsid w:val="00997765"/>
    <w:rsid w:val="009A4347"/>
    <w:rsid w:val="009A6DC6"/>
    <w:rsid w:val="009B0D57"/>
    <w:rsid w:val="009B6517"/>
    <w:rsid w:val="009B65FC"/>
    <w:rsid w:val="009C40D3"/>
    <w:rsid w:val="009D18BC"/>
    <w:rsid w:val="009D4E3D"/>
    <w:rsid w:val="009E579C"/>
    <w:rsid w:val="009E5BA3"/>
    <w:rsid w:val="009E6D4F"/>
    <w:rsid w:val="009F7D38"/>
    <w:rsid w:val="00A00613"/>
    <w:rsid w:val="00A0077B"/>
    <w:rsid w:val="00A02DFC"/>
    <w:rsid w:val="00A02FD5"/>
    <w:rsid w:val="00A1654D"/>
    <w:rsid w:val="00A17C3A"/>
    <w:rsid w:val="00A21115"/>
    <w:rsid w:val="00A241A9"/>
    <w:rsid w:val="00A24A98"/>
    <w:rsid w:val="00A25AC2"/>
    <w:rsid w:val="00A266FA"/>
    <w:rsid w:val="00A425D2"/>
    <w:rsid w:val="00A5391C"/>
    <w:rsid w:val="00A703BB"/>
    <w:rsid w:val="00A93BF6"/>
    <w:rsid w:val="00AB55C4"/>
    <w:rsid w:val="00AB7B95"/>
    <w:rsid w:val="00AC7CE5"/>
    <w:rsid w:val="00AD4397"/>
    <w:rsid w:val="00AD5B83"/>
    <w:rsid w:val="00AE3F46"/>
    <w:rsid w:val="00AE63C4"/>
    <w:rsid w:val="00AF4DDB"/>
    <w:rsid w:val="00AF6275"/>
    <w:rsid w:val="00B0003E"/>
    <w:rsid w:val="00B03A87"/>
    <w:rsid w:val="00B0468E"/>
    <w:rsid w:val="00B13766"/>
    <w:rsid w:val="00B15EDC"/>
    <w:rsid w:val="00B22F5F"/>
    <w:rsid w:val="00B36542"/>
    <w:rsid w:val="00B42602"/>
    <w:rsid w:val="00B4313E"/>
    <w:rsid w:val="00B44792"/>
    <w:rsid w:val="00B44F76"/>
    <w:rsid w:val="00B47003"/>
    <w:rsid w:val="00B47E8A"/>
    <w:rsid w:val="00B57748"/>
    <w:rsid w:val="00B6125E"/>
    <w:rsid w:val="00B70C04"/>
    <w:rsid w:val="00B97910"/>
    <w:rsid w:val="00BA14A9"/>
    <w:rsid w:val="00BB1280"/>
    <w:rsid w:val="00BB31D5"/>
    <w:rsid w:val="00BB71F5"/>
    <w:rsid w:val="00BC19D0"/>
    <w:rsid w:val="00BD0333"/>
    <w:rsid w:val="00BE1817"/>
    <w:rsid w:val="00BF2152"/>
    <w:rsid w:val="00BF3299"/>
    <w:rsid w:val="00BF4FD2"/>
    <w:rsid w:val="00BF6A83"/>
    <w:rsid w:val="00C05A1C"/>
    <w:rsid w:val="00C063F3"/>
    <w:rsid w:val="00C103EF"/>
    <w:rsid w:val="00C10B7E"/>
    <w:rsid w:val="00C11B57"/>
    <w:rsid w:val="00C1400D"/>
    <w:rsid w:val="00C16F9C"/>
    <w:rsid w:val="00C2071E"/>
    <w:rsid w:val="00C24F5E"/>
    <w:rsid w:val="00C27C12"/>
    <w:rsid w:val="00C32680"/>
    <w:rsid w:val="00C3690F"/>
    <w:rsid w:val="00C36948"/>
    <w:rsid w:val="00C46E52"/>
    <w:rsid w:val="00C51384"/>
    <w:rsid w:val="00C7017C"/>
    <w:rsid w:val="00C7150B"/>
    <w:rsid w:val="00C76411"/>
    <w:rsid w:val="00C77C5E"/>
    <w:rsid w:val="00C93387"/>
    <w:rsid w:val="00C9650D"/>
    <w:rsid w:val="00CA144B"/>
    <w:rsid w:val="00CA3D23"/>
    <w:rsid w:val="00CA4E0C"/>
    <w:rsid w:val="00CA5147"/>
    <w:rsid w:val="00CB764B"/>
    <w:rsid w:val="00CD1A76"/>
    <w:rsid w:val="00CD6BC0"/>
    <w:rsid w:val="00CE1E87"/>
    <w:rsid w:val="00CE260A"/>
    <w:rsid w:val="00CE6E4B"/>
    <w:rsid w:val="00D0403C"/>
    <w:rsid w:val="00D04C9F"/>
    <w:rsid w:val="00D275E8"/>
    <w:rsid w:val="00D379E7"/>
    <w:rsid w:val="00D522D2"/>
    <w:rsid w:val="00D60BEB"/>
    <w:rsid w:val="00D6294A"/>
    <w:rsid w:val="00D64F26"/>
    <w:rsid w:val="00D7054D"/>
    <w:rsid w:val="00D73149"/>
    <w:rsid w:val="00D771B2"/>
    <w:rsid w:val="00D803BA"/>
    <w:rsid w:val="00D829D5"/>
    <w:rsid w:val="00D82CE7"/>
    <w:rsid w:val="00D9766B"/>
    <w:rsid w:val="00DA29C1"/>
    <w:rsid w:val="00DA3F6B"/>
    <w:rsid w:val="00DC3539"/>
    <w:rsid w:val="00DE5D8E"/>
    <w:rsid w:val="00DE6EDD"/>
    <w:rsid w:val="00DF319F"/>
    <w:rsid w:val="00DF5270"/>
    <w:rsid w:val="00E009BB"/>
    <w:rsid w:val="00E032E4"/>
    <w:rsid w:val="00E04CF8"/>
    <w:rsid w:val="00E10019"/>
    <w:rsid w:val="00E214BD"/>
    <w:rsid w:val="00E2254A"/>
    <w:rsid w:val="00E244F8"/>
    <w:rsid w:val="00E32B69"/>
    <w:rsid w:val="00E37E0A"/>
    <w:rsid w:val="00E4388D"/>
    <w:rsid w:val="00E46206"/>
    <w:rsid w:val="00E75825"/>
    <w:rsid w:val="00E850E8"/>
    <w:rsid w:val="00E9668C"/>
    <w:rsid w:val="00EA16A7"/>
    <w:rsid w:val="00EA1BD1"/>
    <w:rsid w:val="00EA6387"/>
    <w:rsid w:val="00EB021D"/>
    <w:rsid w:val="00EB17D7"/>
    <w:rsid w:val="00EC546B"/>
    <w:rsid w:val="00EC7938"/>
    <w:rsid w:val="00ED1ECC"/>
    <w:rsid w:val="00EE2C2D"/>
    <w:rsid w:val="00EF657A"/>
    <w:rsid w:val="00F03FFA"/>
    <w:rsid w:val="00F23855"/>
    <w:rsid w:val="00F24A74"/>
    <w:rsid w:val="00F359F2"/>
    <w:rsid w:val="00F469F2"/>
    <w:rsid w:val="00F47A2C"/>
    <w:rsid w:val="00F5213F"/>
    <w:rsid w:val="00F5354A"/>
    <w:rsid w:val="00F549F6"/>
    <w:rsid w:val="00F905F3"/>
    <w:rsid w:val="00F91C4A"/>
    <w:rsid w:val="00F96D06"/>
    <w:rsid w:val="00FA0235"/>
    <w:rsid w:val="00FA05C0"/>
    <w:rsid w:val="00FA417F"/>
    <w:rsid w:val="00FC5BF6"/>
    <w:rsid w:val="00FD2FB9"/>
    <w:rsid w:val="00FD67F7"/>
    <w:rsid w:val="00FE010B"/>
    <w:rsid w:val="00FE1045"/>
    <w:rsid w:val="00FF21D9"/>
    <w:rsid w:val="00FF2E86"/>
    <w:rsid w:val="00FF74F7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4AAF2"/>
  <w15:docId w15:val="{3F7D3177-A45A-4577-88B0-5DF9832C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24A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24A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324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22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24AC"/>
    <w:rPr>
      <w:rFonts w:eastAsiaTheme="minorEastAsi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4AC"/>
    <w:rPr>
      <w:rFonts w:ascii="Segoe UI" w:eastAsiaTheme="minorEastAsia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6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602"/>
    <w:rPr>
      <w:rFonts w:eastAsiaTheme="minorEastAsia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B426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42602"/>
    <w:rPr>
      <w:rFonts w:ascii="Arial" w:eastAsia="Arial" w:hAnsi="Arial" w:cs="Arial"/>
      <w:sz w:val="21"/>
      <w:szCs w:val="21"/>
      <w:lang w:val="en-US"/>
    </w:rPr>
  </w:style>
  <w:style w:type="paragraph" w:customStyle="1" w:styleId="Normln1">
    <w:name w:val="Normální1"/>
    <w:rsid w:val="009F7D3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59E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59E"/>
    <w:rPr>
      <w:rFonts w:eastAsiaTheme="minorEastAsia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F214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F214E"/>
    <w:rPr>
      <w:rFonts w:eastAsiaTheme="minorEastAsia"/>
      <w:sz w:val="16"/>
      <w:szCs w:val="16"/>
      <w:lang w:eastAsia="cs-CZ"/>
    </w:rPr>
  </w:style>
  <w:style w:type="paragraph" w:customStyle="1" w:styleId="Zkladntext5">
    <w:name w:val="Základní text 5"/>
    <w:basedOn w:val="Normln"/>
    <w:rsid w:val="00075834"/>
    <w:pPr>
      <w:spacing w:before="120" w:after="0" w:line="240" w:lineRule="auto"/>
      <w:jc w:val="center"/>
    </w:pPr>
    <w:rPr>
      <w:rFonts w:ascii="Verdana" w:eastAsia="Times New Roman" w:hAnsi="Verdana" w:cs="Verdana"/>
    </w:rPr>
  </w:style>
  <w:style w:type="numbering" w:styleId="111111">
    <w:name w:val="Outline List 2"/>
    <w:basedOn w:val="Bezseznamu"/>
    <w:rsid w:val="00075834"/>
    <w:pPr>
      <w:numPr>
        <w:numId w:val="12"/>
      </w:numPr>
    </w:pPr>
  </w:style>
  <w:style w:type="paragraph" w:styleId="Rozloendokumentu">
    <w:name w:val="Document Map"/>
    <w:basedOn w:val="Normln"/>
    <w:link w:val="RozloendokumentuChar"/>
    <w:semiHidden/>
    <w:rsid w:val="00FF783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F78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Bezmezer">
    <w:name w:val="No Spacing"/>
    <w:uiPriority w:val="1"/>
    <w:qFormat/>
    <w:rsid w:val="002B748D"/>
    <w:pPr>
      <w:spacing w:after="0" w:line="240" w:lineRule="auto"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D670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670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2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E010B"/>
    <w:rPr>
      <w:color w:val="605E5C"/>
      <w:shd w:val="clear" w:color="auto" w:fill="E1DFDD"/>
    </w:rPr>
  </w:style>
  <w:style w:type="character" w:customStyle="1" w:styleId="FontStyle25">
    <w:name w:val="Font Style25"/>
    <w:rsid w:val="00E04CF8"/>
    <w:rPr>
      <w:rFonts w:ascii="Arial" w:hAnsi="Arial" w:cs="Arial"/>
      <w:color w:val="000000"/>
      <w:sz w:val="18"/>
      <w:szCs w:val="1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21E4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03FFA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8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8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E9FF-868C-4BCA-92CE-7EF434CA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2382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Komarkova Alice</dc:creator>
  <cp:lastModifiedBy>uzivatel</cp:lastModifiedBy>
  <cp:revision>4</cp:revision>
  <cp:lastPrinted>2019-01-11T11:50:00Z</cp:lastPrinted>
  <dcterms:created xsi:type="dcterms:W3CDTF">2020-07-17T07:56:00Z</dcterms:created>
  <dcterms:modified xsi:type="dcterms:W3CDTF">2020-07-17T08:07:00Z</dcterms:modified>
</cp:coreProperties>
</file>