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90" w:rsidRPr="00E35736" w:rsidRDefault="002A5690" w:rsidP="002A5690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Dodatek č. 1</w:t>
      </w:r>
    </w:p>
    <w:p w:rsidR="002A5690" w:rsidRPr="00E35736" w:rsidRDefault="002A5690" w:rsidP="002A5690">
      <w:pPr>
        <w:spacing w:after="0"/>
        <w:ind w:left="1416" w:firstLine="708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24"/>
        </w:rPr>
        <w:t xml:space="preserve"> </w:t>
      </w:r>
      <w:r w:rsidRPr="00E35736">
        <w:rPr>
          <w:rFonts w:ascii="Arial Narrow" w:hAnsi="Arial Narrow"/>
          <w:sz w:val="32"/>
          <w:szCs w:val="32"/>
        </w:rPr>
        <w:t xml:space="preserve">    ke smlouvě o dílo ze dne </w:t>
      </w:r>
      <w:r>
        <w:rPr>
          <w:rFonts w:ascii="Arial Narrow" w:hAnsi="Arial Narrow"/>
          <w:sz w:val="32"/>
          <w:szCs w:val="32"/>
        </w:rPr>
        <w:t xml:space="preserve"> 10</w:t>
      </w:r>
      <w:r w:rsidRPr="00E35736">
        <w:rPr>
          <w:rFonts w:ascii="Arial Narrow" w:hAnsi="Arial Narrow"/>
          <w:sz w:val="32"/>
          <w:szCs w:val="32"/>
        </w:rPr>
        <w:t>. 3. 2020</w:t>
      </w:r>
    </w:p>
    <w:p w:rsidR="002A5690" w:rsidRPr="00E35736" w:rsidRDefault="002A5690" w:rsidP="002A5690">
      <w:pPr>
        <w:ind w:left="708" w:firstLine="708"/>
        <w:rPr>
          <w:rFonts w:ascii="Arial Narrow" w:hAnsi="Arial Narrow"/>
          <w:sz w:val="32"/>
          <w:szCs w:val="32"/>
        </w:rPr>
      </w:pPr>
    </w:p>
    <w:p w:rsidR="002A5690" w:rsidRPr="000632FC" w:rsidRDefault="002A5690" w:rsidP="002A5690">
      <w:pPr>
        <w:tabs>
          <w:tab w:val="left" w:pos="426"/>
          <w:tab w:val="left" w:pos="1843"/>
          <w:tab w:val="left" w:pos="1985"/>
        </w:tabs>
        <w:spacing w:after="0"/>
        <w:jc w:val="both"/>
        <w:rPr>
          <w:rFonts w:ascii="Arial Narrow" w:hAnsi="Arial Narrow"/>
          <w:b/>
          <w:sz w:val="24"/>
        </w:rPr>
      </w:pPr>
      <w:r w:rsidRPr="000632FC">
        <w:rPr>
          <w:rFonts w:ascii="Arial Narrow" w:hAnsi="Arial Narrow"/>
          <w:b/>
          <w:sz w:val="24"/>
        </w:rPr>
        <w:t>Psychiatrická nemocnice Horní Beřkovice</w:t>
      </w:r>
    </w:p>
    <w:p w:rsidR="002A5690" w:rsidRPr="000632FC" w:rsidRDefault="003B7A74" w:rsidP="002A5690">
      <w:pPr>
        <w:tabs>
          <w:tab w:val="left" w:pos="1843"/>
          <w:tab w:val="left" w:pos="4820"/>
          <w:tab w:val="left" w:pos="5670"/>
        </w:tabs>
        <w:spacing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IČ</w:t>
      </w:r>
      <w:r w:rsidR="002A5690" w:rsidRPr="000632FC">
        <w:rPr>
          <w:rFonts w:ascii="Arial Narrow" w:hAnsi="Arial Narrow"/>
          <w:sz w:val="24"/>
        </w:rPr>
        <w:t>: 006 73 552, DIČ: CZ00673552</w:t>
      </w:r>
    </w:p>
    <w:p w:rsidR="002A5690" w:rsidRPr="000632FC" w:rsidRDefault="002A5690" w:rsidP="002A5690">
      <w:pPr>
        <w:tabs>
          <w:tab w:val="left" w:pos="426"/>
          <w:tab w:val="left" w:pos="1843"/>
          <w:tab w:val="left" w:pos="1985"/>
        </w:tabs>
        <w:spacing w:after="0"/>
        <w:jc w:val="both"/>
        <w:rPr>
          <w:rFonts w:ascii="Arial Narrow" w:hAnsi="Arial Narrow"/>
          <w:sz w:val="24"/>
        </w:rPr>
      </w:pPr>
      <w:r w:rsidRPr="000632FC">
        <w:rPr>
          <w:rFonts w:ascii="Arial Narrow" w:hAnsi="Arial Narrow"/>
          <w:sz w:val="24"/>
        </w:rPr>
        <w:t>se sídlem Podřipská 1, 411 85 Horní Beřkovice</w:t>
      </w:r>
    </w:p>
    <w:p w:rsidR="002A5690" w:rsidRPr="000632FC" w:rsidRDefault="002A5690" w:rsidP="002A5690">
      <w:pPr>
        <w:tabs>
          <w:tab w:val="left" w:pos="426"/>
          <w:tab w:val="left" w:pos="1843"/>
          <w:tab w:val="left" w:pos="1985"/>
        </w:tabs>
        <w:spacing w:after="0"/>
        <w:jc w:val="both"/>
        <w:rPr>
          <w:rFonts w:ascii="Arial Narrow" w:hAnsi="Arial Narrow"/>
          <w:sz w:val="24"/>
        </w:rPr>
      </w:pPr>
      <w:r w:rsidRPr="000632FC">
        <w:rPr>
          <w:rFonts w:ascii="Arial Narrow" w:hAnsi="Arial Narrow"/>
          <w:sz w:val="24"/>
        </w:rPr>
        <w:t>zastoupená MUDr. Jiřím Tomečkem, MBA, ředitelem</w:t>
      </w:r>
    </w:p>
    <w:p w:rsidR="002A5690" w:rsidRPr="000632FC" w:rsidRDefault="002A5690" w:rsidP="002A5690">
      <w:pPr>
        <w:tabs>
          <w:tab w:val="left" w:pos="1843"/>
          <w:tab w:val="left" w:pos="4820"/>
          <w:tab w:val="left" w:pos="5670"/>
        </w:tabs>
        <w:spacing w:after="0"/>
        <w:rPr>
          <w:rFonts w:ascii="Arial Narrow" w:hAnsi="Arial Narrow"/>
          <w:sz w:val="24"/>
        </w:rPr>
      </w:pPr>
      <w:r w:rsidRPr="000632FC">
        <w:rPr>
          <w:rFonts w:ascii="Arial Narrow" w:hAnsi="Arial Narrow"/>
          <w:sz w:val="24"/>
        </w:rPr>
        <w:t>bankovní účet číslo: 7930171/0710, vedený u České národní banky</w:t>
      </w:r>
    </w:p>
    <w:p w:rsidR="002A5690" w:rsidRPr="000632FC" w:rsidRDefault="002A5690" w:rsidP="002A5690">
      <w:pPr>
        <w:tabs>
          <w:tab w:val="left" w:pos="426"/>
          <w:tab w:val="left" w:pos="1843"/>
          <w:tab w:val="left" w:pos="1985"/>
        </w:tabs>
        <w:spacing w:after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(</w:t>
      </w:r>
      <w:r w:rsidRPr="000632FC">
        <w:rPr>
          <w:rFonts w:ascii="Arial Narrow" w:hAnsi="Arial Narrow"/>
          <w:sz w:val="24"/>
        </w:rPr>
        <w:t xml:space="preserve">dále jen </w:t>
      </w:r>
      <w:r>
        <w:rPr>
          <w:rFonts w:ascii="Arial Narrow" w:hAnsi="Arial Narrow"/>
          <w:sz w:val="24"/>
        </w:rPr>
        <w:t>„</w:t>
      </w:r>
      <w:r w:rsidRPr="000632FC">
        <w:rPr>
          <w:rFonts w:ascii="Arial Narrow" w:hAnsi="Arial Narrow"/>
          <w:sz w:val="24"/>
        </w:rPr>
        <w:t>objednatel</w:t>
      </w:r>
      <w:r>
        <w:rPr>
          <w:rFonts w:ascii="Arial Narrow" w:hAnsi="Arial Narrow"/>
          <w:sz w:val="24"/>
        </w:rPr>
        <w:t>“)</w:t>
      </w:r>
      <w:r w:rsidRPr="000632FC">
        <w:rPr>
          <w:rFonts w:ascii="Arial Narrow" w:hAnsi="Arial Narrow"/>
          <w:sz w:val="24"/>
        </w:rPr>
        <w:t xml:space="preserve"> </w:t>
      </w:r>
    </w:p>
    <w:p w:rsidR="002A5690" w:rsidRPr="000632FC" w:rsidRDefault="002A5690" w:rsidP="002A5690">
      <w:pPr>
        <w:tabs>
          <w:tab w:val="left" w:pos="426"/>
          <w:tab w:val="left" w:pos="1843"/>
          <w:tab w:val="left" w:pos="1985"/>
        </w:tabs>
        <w:spacing w:after="120"/>
        <w:jc w:val="both"/>
        <w:rPr>
          <w:rFonts w:ascii="Arial Narrow" w:hAnsi="Arial Narrow"/>
          <w:sz w:val="24"/>
        </w:rPr>
      </w:pPr>
      <w:r w:rsidRPr="000632FC">
        <w:rPr>
          <w:rFonts w:ascii="Arial Narrow" w:hAnsi="Arial Narrow"/>
          <w:sz w:val="24"/>
        </w:rPr>
        <w:t>a</w:t>
      </w:r>
    </w:p>
    <w:p w:rsidR="002A5690" w:rsidRPr="000632FC" w:rsidRDefault="003B7A74" w:rsidP="002A5690">
      <w:pPr>
        <w:tabs>
          <w:tab w:val="left" w:pos="1843"/>
          <w:tab w:val="left" w:pos="2552"/>
          <w:tab w:val="left" w:pos="5103"/>
        </w:tabs>
        <w:spacing w:after="0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David Blažej-PROREKO, Dolní Podluží 524, 407 55 Dolní Podluží</w:t>
      </w:r>
    </w:p>
    <w:p w:rsidR="002A5690" w:rsidRDefault="003B7A74" w:rsidP="002A5690">
      <w:pPr>
        <w:tabs>
          <w:tab w:val="left" w:pos="1843"/>
          <w:tab w:val="left" w:pos="2552"/>
          <w:tab w:val="left" w:pos="5103"/>
        </w:tabs>
        <w:spacing w:after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IČ: 719 64 258, DIČ: CZ7612252428</w:t>
      </w:r>
    </w:p>
    <w:p w:rsidR="002A5690" w:rsidRDefault="002A5690" w:rsidP="002A5690">
      <w:pPr>
        <w:tabs>
          <w:tab w:val="left" w:pos="1843"/>
          <w:tab w:val="left" w:pos="2552"/>
          <w:tab w:val="left" w:pos="5103"/>
        </w:tabs>
        <w:spacing w:after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(dále jen „zhotovitel“ ),dále oba také jako „smluvní strany“.</w:t>
      </w:r>
    </w:p>
    <w:p w:rsidR="002A5690" w:rsidRPr="000632FC" w:rsidRDefault="002A5690" w:rsidP="002A5690">
      <w:pPr>
        <w:tabs>
          <w:tab w:val="left" w:pos="1843"/>
          <w:tab w:val="left" w:pos="2552"/>
          <w:tab w:val="left" w:pos="5103"/>
        </w:tabs>
        <w:spacing w:after="0"/>
        <w:jc w:val="both"/>
        <w:rPr>
          <w:rFonts w:ascii="Arial Narrow" w:hAnsi="Arial Narrow"/>
          <w:sz w:val="24"/>
        </w:rPr>
      </w:pPr>
    </w:p>
    <w:p w:rsidR="002A5690" w:rsidRDefault="002A5690" w:rsidP="002A5690">
      <w:pPr>
        <w:tabs>
          <w:tab w:val="left" w:pos="567"/>
          <w:tab w:val="left" w:pos="2127"/>
        </w:tabs>
        <w:jc w:val="center"/>
        <w:rPr>
          <w:b/>
        </w:rPr>
      </w:pPr>
    </w:p>
    <w:p w:rsidR="002A5690" w:rsidRDefault="002A5690" w:rsidP="002A5690">
      <w:pPr>
        <w:tabs>
          <w:tab w:val="left" w:pos="567"/>
          <w:tab w:val="left" w:pos="2127"/>
        </w:tabs>
        <w:jc w:val="center"/>
        <w:rPr>
          <w:b/>
        </w:rPr>
      </w:pPr>
    </w:p>
    <w:p w:rsidR="002A5690" w:rsidRPr="00110978" w:rsidRDefault="002A5690" w:rsidP="00853441">
      <w:pPr>
        <w:widowControl w:val="0"/>
        <w:spacing w:after="0" w:line="240" w:lineRule="auto"/>
        <w:jc w:val="center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  <w:r w:rsidRPr="00110978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Článek 1.</w:t>
      </w:r>
    </w:p>
    <w:p w:rsidR="00853441" w:rsidRPr="00110978" w:rsidRDefault="00853441" w:rsidP="002A5690">
      <w:pPr>
        <w:widowControl w:val="0"/>
        <w:spacing w:after="0" w:line="240" w:lineRule="auto"/>
        <w:jc w:val="center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</w:p>
    <w:p w:rsidR="00DA6AB1" w:rsidRDefault="002A5690" w:rsidP="002A5690">
      <w:pPr>
        <w:keepNext/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8E17D6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Objednatel a zhotovitel uzavřeli, s ohledem na nutnost provedení některých dodatečných stavebních prací a zároveň na upuštění od některých 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předpokládaných </w:t>
      </w:r>
      <w:r w:rsidRPr="008E17D6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stavebních prací</w:t>
      </w:r>
      <w:r w:rsidR="000F30FC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, </w:t>
      </w:r>
      <w:r w:rsidR="003B7A74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dále</w:t>
      </w:r>
      <w:r w:rsidR="00DA6AB1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s ohledem </w:t>
      </w:r>
      <w:r w:rsidR="00D67CBD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na skutečnost,</w:t>
      </w:r>
      <w:r w:rsidR="000F30FC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že</w:t>
      </w:r>
      <w:r w:rsidR="00DA6AB1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vícepráce nelze z důvodu nedostatku pracovníků odborných řemesel, způsobeného </w:t>
      </w:r>
      <w:r w:rsidR="000F30FC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rozšířením nákazy</w:t>
      </w:r>
      <w:r w:rsidR="00DA6AB1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COVID 19</w:t>
      </w:r>
      <w:r w:rsidR="00885590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,</w:t>
      </w:r>
      <w:r w:rsidR="00D67CBD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realizovat v termínu sjednaném ve smlouvě o dílo</w:t>
      </w:r>
      <w:r w:rsidR="00DA6AB1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, tento</w:t>
      </w:r>
    </w:p>
    <w:p w:rsidR="00D67CBD" w:rsidRDefault="00D67CBD" w:rsidP="00DA6AB1">
      <w:pPr>
        <w:keepNext/>
        <w:widowControl w:val="0"/>
        <w:spacing w:after="0" w:line="240" w:lineRule="auto"/>
        <w:ind w:left="3540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</w:p>
    <w:p w:rsidR="00853441" w:rsidRDefault="00853441" w:rsidP="00853441">
      <w:pPr>
        <w:keepNext/>
        <w:widowControl w:val="0"/>
        <w:spacing w:after="0" w:line="240" w:lineRule="auto"/>
        <w:ind w:left="3540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</w:p>
    <w:p w:rsidR="00DA6AB1" w:rsidRPr="00853441" w:rsidRDefault="00853441" w:rsidP="00853441">
      <w:pPr>
        <w:keepNext/>
        <w:widowControl w:val="0"/>
        <w:spacing w:after="0" w:line="240" w:lineRule="auto"/>
        <w:ind w:left="3540"/>
        <w:rPr>
          <w:rFonts w:ascii="Arial Narrow" w:eastAsia="Times New Roman" w:hAnsi="Arial Narrow" w:cs="Times New Roman"/>
          <w:b/>
          <w:snapToGrid w:val="0"/>
          <w:sz w:val="28"/>
          <w:szCs w:val="28"/>
          <w:lang w:eastAsia="cs-CZ"/>
        </w:rPr>
      </w:pPr>
      <w:r w:rsidRPr="00853441">
        <w:rPr>
          <w:rFonts w:ascii="Arial Narrow" w:eastAsia="Times New Roman" w:hAnsi="Arial Narrow" w:cs="Times New Roman"/>
          <w:b/>
          <w:snapToGrid w:val="0"/>
          <w:sz w:val="28"/>
          <w:szCs w:val="28"/>
          <w:lang w:eastAsia="cs-CZ"/>
        </w:rPr>
        <w:t xml:space="preserve">       </w:t>
      </w:r>
      <w:r w:rsidR="00DA6AB1" w:rsidRPr="00853441">
        <w:rPr>
          <w:rFonts w:ascii="Arial Narrow" w:eastAsia="Times New Roman" w:hAnsi="Arial Narrow" w:cs="Times New Roman"/>
          <w:b/>
          <w:snapToGrid w:val="0"/>
          <w:sz w:val="28"/>
          <w:szCs w:val="28"/>
          <w:lang w:eastAsia="cs-CZ"/>
        </w:rPr>
        <w:t>dodatek č. 1</w:t>
      </w:r>
    </w:p>
    <w:p w:rsidR="002A5690" w:rsidRPr="00DA6AB1" w:rsidRDefault="002A5690" w:rsidP="00853441">
      <w:pPr>
        <w:keepNext/>
        <w:widowControl w:val="0"/>
        <w:spacing w:after="0" w:line="240" w:lineRule="auto"/>
        <w:jc w:val="center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  <w:r w:rsidRPr="00DA6AB1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ke smlouvě o dílo ze </w:t>
      </w:r>
      <w:r w:rsidR="00DA6AB1" w:rsidRPr="00DA6AB1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dne 10</w:t>
      </w:r>
      <w:r w:rsidRPr="00DA6AB1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. 3. 2020.</w:t>
      </w:r>
    </w:p>
    <w:p w:rsidR="002A5690" w:rsidRPr="008E17D6" w:rsidRDefault="002A5690" w:rsidP="002A5690">
      <w:pPr>
        <w:widowControl w:val="0"/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8E17D6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  </w:t>
      </w:r>
    </w:p>
    <w:p w:rsidR="002A5690" w:rsidRPr="00110978" w:rsidRDefault="002A5690" w:rsidP="002A5690">
      <w:pPr>
        <w:widowControl w:val="0"/>
        <w:spacing w:after="0" w:line="240" w:lineRule="auto"/>
        <w:jc w:val="center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  <w:r w:rsidRPr="00110978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Článek 2.</w:t>
      </w:r>
    </w:p>
    <w:p w:rsidR="00853441" w:rsidRPr="008E17D6" w:rsidRDefault="00853441" w:rsidP="002A5690">
      <w:pPr>
        <w:widowControl w:val="0"/>
        <w:spacing w:after="0" w:line="240" w:lineRule="auto"/>
        <w:jc w:val="center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</w:p>
    <w:p w:rsidR="002A5690" w:rsidRPr="008E17D6" w:rsidRDefault="002A5690" w:rsidP="002A5690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8E17D6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1.  Smluvní strany konstatují, že v průběhu realizace díla bylo zjiš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těno, že skutečný rozsah některý</w:t>
      </w:r>
      <w:r w:rsidRPr="008E17D6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ch prováděných prací je větší než rozsah prací uvedený ve výkazu výměr, tvořícím součást zadávací dokumentace; nezbytnost realizace těchto prací je dána potřebou dokončit dílo (dále také „vícepráce“). </w:t>
      </w:r>
      <w:r w:rsidR="00D67CBD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Potřeba realizace víceprací vznikla v důsledku okolností, které nemohl zadavatel předvídat. </w:t>
      </w:r>
      <w:r w:rsidRPr="008E17D6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Zároveň nebyly určité práce uvedené ve výkazu výměr realizovány (dále jen „méněpráce“). </w:t>
      </w:r>
    </w:p>
    <w:p w:rsidR="002A5690" w:rsidRPr="008E17D6" w:rsidRDefault="002A5690" w:rsidP="002A5690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</w:p>
    <w:p w:rsidR="002A5690" w:rsidRPr="00EA1ACE" w:rsidRDefault="002A5690" w:rsidP="002A5690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  <w:r w:rsidRPr="008E17D6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2.  Smluvní strany provedly soupis dodatečných stavebních prací, jejichž nezbytnost je dána p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otřebou dokončit realizaci díla a soupis </w:t>
      </w:r>
      <w:r w:rsidR="00902939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méněprací. 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Po odečtení ceny méněprací </w:t>
      </w:r>
      <w:r w:rsidRPr="008E17D6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od hodnoty  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víceprací </w:t>
      </w:r>
      <w:r w:rsidRPr="008E17D6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se </w:t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zvyšuje cena díla o </w:t>
      </w:r>
      <w:r w:rsidR="00D67CBD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1 296 166,14</w:t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</w:t>
      </w:r>
      <w:r w:rsidRPr="008E17D6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Kč bez DPH.</w:t>
      </w:r>
      <w:r w:rsidR="00EA1ACE" w:rsidRPr="00EA1ACE">
        <w:rPr>
          <w:rFonts w:ascii="Arial Narrow" w:hAnsi="Arial Narrow"/>
          <w:snapToGrid w:val="0"/>
          <w:szCs w:val="20"/>
        </w:rPr>
        <w:t xml:space="preserve"> </w:t>
      </w:r>
      <w:r w:rsidR="00EA1ACE" w:rsidRPr="00EA1ACE">
        <w:rPr>
          <w:rFonts w:ascii="Arial Narrow" w:hAnsi="Arial Narrow"/>
          <w:snapToGrid w:val="0"/>
          <w:sz w:val="24"/>
          <w:szCs w:val="20"/>
        </w:rPr>
        <w:t xml:space="preserve">Rozsah dodatečných stavebních prací </w:t>
      </w:r>
      <w:r w:rsidR="00EA1ACE">
        <w:rPr>
          <w:rFonts w:ascii="Arial Narrow" w:hAnsi="Arial Narrow"/>
          <w:snapToGrid w:val="0"/>
          <w:sz w:val="24"/>
          <w:szCs w:val="20"/>
        </w:rPr>
        <w:t>a hodnota méněprací jsou</w:t>
      </w:r>
      <w:r w:rsidR="00EA1ACE" w:rsidRPr="00EA1ACE">
        <w:rPr>
          <w:rFonts w:ascii="Arial Narrow" w:hAnsi="Arial Narrow"/>
          <w:snapToGrid w:val="0"/>
          <w:sz w:val="24"/>
          <w:szCs w:val="20"/>
        </w:rPr>
        <w:t xml:space="preserve"> uveden</w:t>
      </w:r>
      <w:r w:rsidR="00EA1ACE">
        <w:rPr>
          <w:rFonts w:ascii="Arial Narrow" w:hAnsi="Arial Narrow"/>
          <w:snapToGrid w:val="0"/>
          <w:sz w:val="24"/>
          <w:szCs w:val="20"/>
        </w:rPr>
        <w:t>y ve změnových listech č. 1 a č. 2</w:t>
      </w:r>
      <w:r w:rsidR="00EA1ACE" w:rsidRPr="00EA1ACE">
        <w:rPr>
          <w:rFonts w:ascii="Arial Narrow" w:hAnsi="Arial Narrow"/>
          <w:snapToGrid w:val="0"/>
          <w:sz w:val="24"/>
          <w:szCs w:val="20"/>
        </w:rPr>
        <w:t xml:space="preserve">, které tvoří přílohu tohoto dodatku ke smlouvě. </w:t>
      </w:r>
    </w:p>
    <w:p w:rsidR="002A5690" w:rsidRDefault="002A5690" w:rsidP="002A5690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</w:p>
    <w:p w:rsidR="00853441" w:rsidRDefault="00853441" w:rsidP="002A5690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</w:p>
    <w:p w:rsidR="00853441" w:rsidRDefault="00853441" w:rsidP="002A5690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</w:p>
    <w:p w:rsidR="00853441" w:rsidRPr="00EA1ACE" w:rsidRDefault="00853441" w:rsidP="002A5690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</w:p>
    <w:p w:rsidR="002A5690" w:rsidRPr="00110978" w:rsidRDefault="002A5690" w:rsidP="002A5690">
      <w:pPr>
        <w:spacing w:after="0" w:line="240" w:lineRule="auto"/>
        <w:ind w:left="3597" w:right="57" w:firstLine="651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  <w:r w:rsidRPr="00110978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lastRenderedPageBreak/>
        <w:t>Článek 3.</w:t>
      </w:r>
    </w:p>
    <w:p w:rsidR="00853441" w:rsidRPr="00110978" w:rsidRDefault="00853441" w:rsidP="002A5690">
      <w:pPr>
        <w:spacing w:after="0" w:line="240" w:lineRule="auto"/>
        <w:ind w:left="57" w:right="57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</w:p>
    <w:p w:rsidR="002A5690" w:rsidRDefault="002A5690" w:rsidP="002A5690">
      <w:pPr>
        <w:spacing w:after="0" w:line="240" w:lineRule="auto"/>
        <w:ind w:left="57" w:right="57"/>
        <w:jc w:val="both"/>
        <w:rPr>
          <w:rFonts w:ascii="Arial Narrow" w:eastAsia="Times New Roman" w:hAnsi="Arial Narrow" w:cs="Times New Roman"/>
          <w:b/>
          <w:i/>
          <w:snapToGrid w:val="0"/>
          <w:sz w:val="24"/>
          <w:szCs w:val="20"/>
          <w:lang w:eastAsia="cs-CZ"/>
        </w:rPr>
      </w:pPr>
      <w:r w:rsidRPr="008E17D6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S ohledem na </w:t>
      </w:r>
      <w:r w:rsidR="00EA1ACE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výše uvedené se mění článek II. „Cena díla “ v bodu 2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.</w:t>
      </w:r>
      <w:r w:rsidR="00853441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</w:t>
      </w:r>
      <w:r w:rsidRPr="008E17D6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uza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vřené smlouvy o dílo</w:t>
      </w:r>
      <w:r w:rsidR="00853441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, v</w:t>
      </w:r>
      <w:r w:rsidR="00885590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</w:t>
      </w:r>
      <w:r w:rsidR="00853441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části upravující cenu díla bez DPH takto</w:t>
      </w:r>
      <w:r w:rsidRPr="008E17D6">
        <w:rPr>
          <w:rFonts w:ascii="Arial Narrow" w:eastAsia="Times New Roman" w:hAnsi="Arial Narrow" w:cs="Times New Roman"/>
          <w:b/>
          <w:i/>
          <w:snapToGrid w:val="0"/>
          <w:sz w:val="24"/>
          <w:szCs w:val="20"/>
          <w:lang w:eastAsia="cs-CZ"/>
        </w:rPr>
        <w:t xml:space="preserve">: </w:t>
      </w:r>
    </w:p>
    <w:p w:rsidR="00110978" w:rsidRDefault="00110978" w:rsidP="002A5690">
      <w:pPr>
        <w:spacing w:after="0" w:line="240" w:lineRule="auto"/>
        <w:ind w:left="57" w:right="57"/>
        <w:jc w:val="both"/>
        <w:rPr>
          <w:rFonts w:ascii="Arial Narrow" w:eastAsia="Times New Roman" w:hAnsi="Arial Narrow" w:cs="Times New Roman"/>
          <w:b/>
          <w:i/>
          <w:snapToGrid w:val="0"/>
          <w:sz w:val="24"/>
          <w:szCs w:val="20"/>
          <w:lang w:eastAsia="cs-CZ"/>
        </w:rPr>
      </w:pPr>
    </w:p>
    <w:p w:rsidR="00110978" w:rsidRPr="00110978" w:rsidRDefault="00110978" w:rsidP="00110978">
      <w:pPr>
        <w:spacing w:after="0" w:line="240" w:lineRule="auto"/>
        <w:ind w:right="57"/>
        <w:jc w:val="both"/>
        <w:rPr>
          <w:rFonts w:ascii="Arial Narrow" w:eastAsia="Times New Roman" w:hAnsi="Arial Narrow" w:cs="Times New Roman"/>
          <w:b/>
          <w:i/>
          <w:snapToGrid w:val="0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i/>
          <w:snapToGrid w:val="0"/>
          <w:sz w:val="24"/>
          <w:szCs w:val="20"/>
          <w:lang w:eastAsia="cs-CZ"/>
        </w:rPr>
        <w:t xml:space="preserve"> </w:t>
      </w:r>
      <w:r w:rsidR="00902939" w:rsidRPr="00110978">
        <w:rPr>
          <w:rFonts w:ascii="Arial Narrow" w:eastAsia="Times New Roman" w:hAnsi="Arial Narrow" w:cs="Times New Roman"/>
          <w:b/>
          <w:i/>
          <w:snapToGrid w:val="0"/>
          <w:sz w:val="24"/>
          <w:szCs w:val="20"/>
          <w:lang w:eastAsia="cs-CZ"/>
        </w:rPr>
        <w:t xml:space="preserve">„ </w:t>
      </w:r>
      <w:r w:rsidRPr="00110978">
        <w:rPr>
          <w:rFonts w:ascii="Arial Narrow" w:eastAsia="Times New Roman" w:hAnsi="Arial Narrow" w:cs="Times New Roman"/>
          <w:b/>
          <w:i/>
          <w:snapToGrid w:val="0"/>
          <w:sz w:val="24"/>
          <w:szCs w:val="20"/>
          <w:lang w:eastAsia="cs-CZ"/>
        </w:rPr>
        <w:t>II.</w:t>
      </w:r>
    </w:p>
    <w:p w:rsidR="00853441" w:rsidRPr="00110978" w:rsidRDefault="00110978" w:rsidP="002A5690">
      <w:pPr>
        <w:spacing w:after="0" w:line="240" w:lineRule="auto"/>
        <w:ind w:left="57" w:right="57"/>
        <w:jc w:val="both"/>
        <w:rPr>
          <w:rFonts w:ascii="Arial Narrow" w:eastAsia="Times New Roman" w:hAnsi="Arial Narrow" w:cs="Times New Roman"/>
          <w:b/>
          <w:i/>
          <w:snapToGrid w:val="0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i/>
          <w:snapToGrid w:val="0"/>
          <w:sz w:val="24"/>
          <w:szCs w:val="20"/>
          <w:lang w:eastAsia="cs-CZ"/>
        </w:rPr>
        <w:t xml:space="preserve">  </w:t>
      </w:r>
      <w:r w:rsidR="00902939" w:rsidRPr="00110978">
        <w:rPr>
          <w:rFonts w:ascii="Arial Narrow" w:eastAsia="Times New Roman" w:hAnsi="Arial Narrow" w:cs="Times New Roman"/>
          <w:b/>
          <w:i/>
          <w:snapToGrid w:val="0"/>
          <w:sz w:val="24"/>
          <w:szCs w:val="20"/>
          <w:lang w:eastAsia="cs-CZ"/>
        </w:rPr>
        <w:t>Cena díla</w:t>
      </w:r>
    </w:p>
    <w:p w:rsidR="00853441" w:rsidRPr="00110978" w:rsidRDefault="00110978" w:rsidP="00110978">
      <w:pPr>
        <w:spacing w:after="0" w:line="240" w:lineRule="auto"/>
        <w:ind w:right="57"/>
        <w:jc w:val="both"/>
        <w:rPr>
          <w:rFonts w:ascii="Arial Narrow" w:hAnsi="Arial Narrow"/>
          <w:b/>
          <w:i/>
          <w:sz w:val="24"/>
        </w:rPr>
      </w:pPr>
      <w:r>
        <w:rPr>
          <w:rFonts w:ascii="Arial Narrow" w:hAnsi="Arial Narrow"/>
          <w:b/>
          <w:i/>
          <w:sz w:val="24"/>
        </w:rPr>
        <w:t xml:space="preserve">  </w:t>
      </w:r>
      <w:r w:rsidR="00EA1ACE" w:rsidRPr="00110978">
        <w:rPr>
          <w:rFonts w:ascii="Arial Narrow" w:hAnsi="Arial Narrow"/>
          <w:b/>
          <w:i/>
          <w:sz w:val="24"/>
        </w:rPr>
        <w:t xml:space="preserve"> 2</w:t>
      </w:r>
      <w:r w:rsidR="002A5690" w:rsidRPr="00110978">
        <w:rPr>
          <w:rFonts w:ascii="Arial Narrow" w:hAnsi="Arial Narrow"/>
          <w:b/>
          <w:i/>
          <w:sz w:val="24"/>
        </w:rPr>
        <w:t xml:space="preserve">. Celková cena díla </w:t>
      </w:r>
      <w:r w:rsidR="00EA1ACE" w:rsidRPr="00110978">
        <w:rPr>
          <w:rFonts w:ascii="Arial Narrow" w:hAnsi="Arial Narrow"/>
          <w:b/>
          <w:i/>
          <w:sz w:val="24"/>
        </w:rPr>
        <w:t>činí:</w:t>
      </w:r>
    </w:p>
    <w:p w:rsidR="00EA1ACE" w:rsidRPr="00110978" w:rsidRDefault="00110978" w:rsidP="00110978">
      <w:pPr>
        <w:spacing w:after="0" w:line="240" w:lineRule="auto"/>
        <w:ind w:right="57"/>
        <w:jc w:val="both"/>
        <w:rPr>
          <w:rFonts w:ascii="Arial Narrow" w:hAnsi="Arial Narrow"/>
          <w:b/>
          <w:i/>
          <w:sz w:val="24"/>
        </w:rPr>
      </w:pPr>
      <w:r>
        <w:rPr>
          <w:rFonts w:ascii="Arial Narrow" w:hAnsi="Arial Narrow"/>
          <w:b/>
          <w:i/>
          <w:sz w:val="24"/>
        </w:rPr>
        <w:t xml:space="preserve">        -</w:t>
      </w:r>
      <w:r w:rsidR="00853441" w:rsidRPr="00110978">
        <w:rPr>
          <w:rFonts w:ascii="Arial Narrow" w:hAnsi="Arial Narrow"/>
          <w:b/>
          <w:i/>
          <w:sz w:val="24"/>
        </w:rPr>
        <w:t>5 946 521,39 Kč bez DPH</w:t>
      </w:r>
      <w:r w:rsidR="00885590">
        <w:rPr>
          <w:rFonts w:ascii="Arial Narrow" w:hAnsi="Arial Narrow"/>
          <w:b/>
          <w:i/>
          <w:sz w:val="24"/>
        </w:rPr>
        <w:t>“</w:t>
      </w:r>
      <w:r w:rsidRPr="00110978">
        <w:rPr>
          <w:rFonts w:ascii="Arial Narrow" w:hAnsi="Arial Narrow"/>
          <w:b/>
          <w:i/>
          <w:sz w:val="24"/>
        </w:rPr>
        <w:t>.</w:t>
      </w:r>
    </w:p>
    <w:p w:rsidR="002A5690" w:rsidRDefault="002A5690" w:rsidP="00853441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</w:p>
    <w:p w:rsidR="002A5690" w:rsidRPr="00110978" w:rsidRDefault="002A5690" w:rsidP="002A5690">
      <w:pPr>
        <w:widowControl w:val="0"/>
        <w:spacing w:after="0" w:line="240" w:lineRule="auto"/>
        <w:ind w:left="4248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  <w:r w:rsidRPr="00110978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Článek 4.</w:t>
      </w:r>
    </w:p>
    <w:p w:rsidR="00902939" w:rsidRDefault="00902939" w:rsidP="002A5690">
      <w:pPr>
        <w:pStyle w:val="Odstavecseseznamem"/>
        <w:spacing w:after="0" w:line="240" w:lineRule="auto"/>
        <w:ind w:left="0"/>
        <w:contextualSpacing w:val="0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</w:p>
    <w:p w:rsidR="002A5690" w:rsidRDefault="002A5690" w:rsidP="004122DE">
      <w:pPr>
        <w:pStyle w:val="Odstavecseseznamem"/>
        <w:spacing w:after="0" w:line="240" w:lineRule="auto"/>
        <w:ind w:left="0"/>
        <w:contextualSpacing w:val="0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  <w:r w:rsidRPr="00193A05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Smluvní strany 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dále konstatují, </w:t>
      </w:r>
      <w:r w:rsidRPr="00745861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že v průběhu realizace díla by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l </w:t>
      </w:r>
      <w:r w:rsidRPr="00745861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vyhlášen vládou ČR na území ČR nouzový stav a ministerstvem zdravotnictví 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byla</w:t>
      </w:r>
      <w:r w:rsidRPr="00745861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vydána</w:t>
      </w:r>
      <w:r w:rsidRPr="00745861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mimořádné opatření za účelem ochrany a prevence nebezpečí vzniku a rozšíření onemocnění COVID -19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. V důsledku těchto op</w:t>
      </w:r>
      <w:r w:rsidR="00902939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atření nelze z důvodu nedostatku pracovníků odborných řemesel realizovat dodatečné 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stavební práce </w:t>
      </w:r>
      <w:r w:rsidR="00902939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a dokončit dílo v termínu dle uzavřené smlouvy.</w:t>
      </w:r>
      <w:r w:rsidR="00902939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</w:t>
      </w:r>
    </w:p>
    <w:p w:rsidR="00902939" w:rsidRDefault="00902939" w:rsidP="002A5690">
      <w:pPr>
        <w:pStyle w:val="Odstavecseseznamem"/>
        <w:spacing w:after="0" w:line="240" w:lineRule="auto"/>
        <w:ind w:left="0"/>
        <w:contextualSpacing w:val="0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</w:p>
    <w:p w:rsidR="002A5690" w:rsidRPr="0072577F" w:rsidRDefault="002A5690" w:rsidP="002A5690">
      <w:pPr>
        <w:pStyle w:val="Odstavecseseznamem"/>
        <w:spacing w:after="0" w:line="240" w:lineRule="auto"/>
        <w:ind w:left="0"/>
        <w:contextualSpacing w:val="0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72577F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V návaznosti na shora uvedené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, se smluvní strany </w:t>
      </w:r>
      <w:r w:rsidR="00902939" w:rsidRPr="00902939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dohodly na změně smlouvy</w:t>
      </w:r>
      <w:r w:rsidR="00902939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,</w:t>
      </w:r>
      <w:r w:rsidR="00902939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a to čl. IV</w:t>
      </w:r>
      <w:r w:rsidR="00110978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. </w:t>
      </w:r>
      <w:r w:rsidR="00902939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Termín</w:t>
      </w:r>
      <w:r w:rsidRPr="00066640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plnění“</w:t>
      </w:r>
      <w:r w:rsidR="00110978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, </w:t>
      </w:r>
      <w:r w:rsidR="00902939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</w:t>
      </w:r>
      <w:r w:rsidR="00110978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 bodu 1., </w:t>
      </w:r>
      <w:r w:rsidR="00902939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upravujícím termín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</w:t>
      </w:r>
      <w:r w:rsidR="00110978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ukončení </w:t>
      </w:r>
      <w:r w:rsidR="000F30FC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díla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takto:</w:t>
      </w:r>
    </w:p>
    <w:p w:rsidR="002A5690" w:rsidRDefault="002A5690" w:rsidP="002A5690">
      <w:p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</w:p>
    <w:p w:rsidR="00110978" w:rsidRDefault="00110978" w:rsidP="002A5690">
      <w:pPr>
        <w:tabs>
          <w:tab w:val="left" w:pos="567"/>
          <w:tab w:val="left" w:pos="851"/>
          <w:tab w:val="left" w:pos="2127"/>
          <w:tab w:val="left" w:pos="4536"/>
        </w:tabs>
        <w:spacing w:before="80" w:after="0" w:line="240" w:lineRule="auto"/>
        <w:jc w:val="both"/>
        <w:rPr>
          <w:rFonts w:ascii="Arial Narrow" w:hAnsi="Arial Narrow"/>
          <w:b/>
          <w:i/>
          <w:sz w:val="24"/>
        </w:rPr>
      </w:pPr>
      <w:r>
        <w:rPr>
          <w:rFonts w:ascii="Arial Narrow" w:hAnsi="Arial Narrow"/>
          <w:b/>
          <w:i/>
          <w:sz w:val="24"/>
        </w:rPr>
        <w:t>„IV</w:t>
      </w:r>
      <w:r w:rsidR="004122DE">
        <w:rPr>
          <w:rFonts w:ascii="Arial Narrow" w:hAnsi="Arial Narrow"/>
          <w:b/>
          <w:i/>
          <w:sz w:val="24"/>
        </w:rPr>
        <w:t>.</w:t>
      </w:r>
    </w:p>
    <w:p w:rsidR="000F30FC" w:rsidRDefault="000F30FC" w:rsidP="000F30FC">
      <w:pPr>
        <w:tabs>
          <w:tab w:val="left" w:pos="567"/>
          <w:tab w:val="left" w:pos="851"/>
          <w:tab w:val="left" w:pos="2127"/>
          <w:tab w:val="left" w:pos="4536"/>
        </w:tabs>
        <w:spacing w:after="0" w:line="240" w:lineRule="auto"/>
        <w:jc w:val="both"/>
        <w:rPr>
          <w:rFonts w:ascii="Arial Narrow" w:hAnsi="Arial Narrow"/>
          <w:b/>
          <w:i/>
          <w:sz w:val="24"/>
        </w:rPr>
      </w:pPr>
      <w:r>
        <w:rPr>
          <w:rFonts w:ascii="Arial Narrow" w:hAnsi="Arial Narrow"/>
          <w:b/>
          <w:i/>
          <w:sz w:val="24"/>
        </w:rPr>
        <w:t>Termín plnění</w:t>
      </w:r>
    </w:p>
    <w:p w:rsidR="004122DE" w:rsidRDefault="00110978" w:rsidP="000F30FC">
      <w:pPr>
        <w:tabs>
          <w:tab w:val="left" w:pos="567"/>
          <w:tab w:val="left" w:pos="851"/>
          <w:tab w:val="left" w:pos="2127"/>
          <w:tab w:val="left" w:pos="4536"/>
        </w:tabs>
        <w:spacing w:after="0" w:line="240" w:lineRule="auto"/>
        <w:jc w:val="both"/>
        <w:rPr>
          <w:rFonts w:ascii="Arial Narrow" w:hAnsi="Arial Narrow"/>
          <w:b/>
          <w:i/>
          <w:sz w:val="24"/>
        </w:rPr>
      </w:pPr>
      <w:r>
        <w:rPr>
          <w:rFonts w:ascii="Arial Narrow" w:hAnsi="Arial Narrow"/>
          <w:b/>
          <w:i/>
          <w:sz w:val="24"/>
        </w:rPr>
        <w:t>1.</w:t>
      </w:r>
    </w:p>
    <w:p w:rsidR="002A5690" w:rsidRPr="004122DE" w:rsidRDefault="00110978" w:rsidP="004122DE">
      <w:pPr>
        <w:tabs>
          <w:tab w:val="left" w:pos="567"/>
          <w:tab w:val="left" w:pos="851"/>
          <w:tab w:val="left" w:pos="2127"/>
          <w:tab w:val="left" w:pos="4536"/>
        </w:tabs>
        <w:spacing w:before="80" w:after="0" w:line="240" w:lineRule="auto"/>
        <w:jc w:val="both"/>
        <w:rPr>
          <w:rFonts w:ascii="Arial Narrow" w:hAnsi="Arial Narrow"/>
          <w:b/>
          <w:i/>
          <w:sz w:val="24"/>
        </w:rPr>
      </w:pPr>
      <w:r>
        <w:rPr>
          <w:rFonts w:ascii="Arial Narrow" w:hAnsi="Arial Narrow"/>
          <w:b/>
          <w:i/>
          <w:sz w:val="24"/>
        </w:rPr>
        <w:t>termí</w:t>
      </w:r>
      <w:r w:rsidR="004122DE">
        <w:rPr>
          <w:rFonts w:ascii="Arial Narrow" w:hAnsi="Arial Narrow"/>
          <w:b/>
          <w:i/>
          <w:sz w:val="24"/>
        </w:rPr>
        <w:t>n ukončení:</w:t>
      </w:r>
      <w:r w:rsidR="004122DE">
        <w:rPr>
          <w:rFonts w:ascii="Arial Narrow" w:hAnsi="Arial Narrow"/>
          <w:b/>
          <w:i/>
          <w:sz w:val="24"/>
        </w:rPr>
        <w:tab/>
        <w:t xml:space="preserve">  do 5 kalen</w:t>
      </w:r>
      <w:r w:rsidR="00885590">
        <w:rPr>
          <w:rFonts w:ascii="Arial Narrow" w:hAnsi="Arial Narrow"/>
          <w:b/>
          <w:i/>
          <w:sz w:val="24"/>
        </w:rPr>
        <w:t>dářních měsíců ode dne zahájení“.</w:t>
      </w:r>
    </w:p>
    <w:p w:rsidR="004122DE" w:rsidRDefault="004122DE" w:rsidP="002A5690">
      <w:pPr>
        <w:tabs>
          <w:tab w:val="num" w:pos="426"/>
          <w:tab w:val="num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0"/>
          <w:lang w:eastAsia="cs-CZ"/>
        </w:rPr>
      </w:pPr>
    </w:p>
    <w:p w:rsidR="004122DE" w:rsidRPr="00110978" w:rsidRDefault="004122DE" w:rsidP="004122DE">
      <w:pPr>
        <w:widowControl w:val="0"/>
        <w:spacing w:after="0" w:line="240" w:lineRule="auto"/>
        <w:ind w:left="4248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Článek 5</w:t>
      </w:r>
      <w:r w:rsidRPr="00110978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.</w:t>
      </w:r>
    </w:p>
    <w:p w:rsidR="004122DE" w:rsidRDefault="004122DE" w:rsidP="002A5690">
      <w:pPr>
        <w:tabs>
          <w:tab w:val="num" w:pos="426"/>
          <w:tab w:val="num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0"/>
          <w:lang w:eastAsia="cs-CZ"/>
        </w:rPr>
      </w:pPr>
    </w:p>
    <w:p w:rsidR="002A5690" w:rsidRPr="008E17D6" w:rsidRDefault="002A5690" w:rsidP="002A5690">
      <w:pPr>
        <w:tabs>
          <w:tab w:val="num" w:pos="426"/>
          <w:tab w:val="num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lang w:eastAsia="cs-CZ"/>
        </w:rPr>
      </w:pPr>
      <w:r w:rsidRPr="008E17D6">
        <w:rPr>
          <w:rFonts w:ascii="Arial Narrow" w:eastAsia="Times New Roman" w:hAnsi="Arial Narrow" w:cs="Times New Roman"/>
          <w:sz w:val="24"/>
          <w:szCs w:val="20"/>
          <w:lang w:eastAsia="cs-CZ"/>
        </w:rPr>
        <w:t>Smluvní strany stvrzují, že se ostatní ustanovení smlouvy o dílo nemění.</w:t>
      </w:r>
      <w:r w:rsidRPr="008E17D6">
        <w:rPr>
          <w:rFonts w:ascii="Arial Narrow" w:eastAsia="Times New Roman" w:hAnsi="Arial Narrow" w:cs="Arial"/>
          <w:sz w:val="24"/>
          <w:lang w:eastAsia="cs-CZ"/>
        </w:rPr>
        <w:t xml:space="preserve"> </w:t>
      </w:r>
    </w:p>
    <w:p w:rsidR="002A5690" w:rsidRPr="008E17D6" w:rsidRDefault="002A5690" w:rsidP="002A5690">
      <w:pPr>
        <w:tabs>
          <w:tab w:val="num" w:pos="426"/>
          <w:tab w:val="num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8E17D6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</w:p>
    <w:p w:rsidR="000F30FC" w:rsidRDefault="002A5690" w:rsidP="000F30FC">
      <w:pPr>
        <w:tabs>
          <w:tab w:val="num" w:pos="426"/>
          <w:tab w:val="num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     Článek 6.</w:t>
      </w:r>
    </w:p>
    <w:p w:rsidR="00885590" w:rsidRDefault="00885590" w:rsidP="00885590">
      <w:pPr>
        <w:tabs>
          <w:tab w:val="num" w:pos="426"/>
          <w:tab w:val="num" w:pos="180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</w:t>
      </w:r>
      <w:r w:rsidR="002A5690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1.  </w:t>
      </w:r>
      <w:r w:rsidR="002A5690" w:rsidRPr="00066640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Tento dodatek je vyhotoven ve dvou stejnopisech, z nichž každá ze smluvních stran obdrží jeden.</w:t>
      </w:r>
    </w:p>
    <w:p w:rsidR="002A5690" w:rsidRPr="00885590" w:rsidRDefault="000F30FC" w:rsidP="00885590">
      <w:pPr>
        <w:tabs>
          <w:tab w:val="num" w:pos="426"/>
          <w:tab w:val="num" w:pos="180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</w:t>
      </w:r>
      <w:r w:rsidR="002A5690" w:rsidRPr="008E17D6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2.  Tento dodatek nabývá platnosti dnem jeho podpisu oběma smluvními stranami</w:t>
      </w:r>
      <w:r w:rsidR="00225885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.</w:t>
      </w:r>
    </w:p>
    <w:p w:rsidR="002A5690" w:rsidRDefault="002A5690" w:rsidP="004122DE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snapToGrid w:val="0"/>
          <w:sz w:val="24"/>
          <w:szCs w:val="20"/>
          <w:lang w:eastAsia="cs-CZ"/>
        </w:rPr>
      </w:pPr>
    </w:p>
    <w:p w:rsidR="002A5690" w:rsidRPr="008E17D6" w:rsidRDefault="002A5690" w:rsidP="002A5690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snapToGrid w:val="0"/>
          <w:sz w:val="24"/>
          <w:szCs w:val="20"/>
          <w:lang w:eastAsia="cs-CZ"/>
        </w:rPr>
      </w:pPr>
      <w:r w:rsidRPr="008E17D6">
        <w:rPr>
          <w:rFonts w:ascii="Times New Roman" w:eastAsia="Times New Roman" w:hAnsi="Times New Roman" w:cs="Arial"/>
          <w:snapToGrid w:val="0"/>
          <w:sz w:val="24"/>
          <w:szCs w:val="20"/>
          <w:lang w:eastAsia="cs-CZ"/>
        </w:rPr>
        <w:t xml:space="preserve"> </w:t>
      </w:r>
    </w:p>
    <w:p w:rsidR="002A5690" w:rsidRPr="008E17D6" w:rsidRDefault="002A5690" w:rsidP="002A5690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8E17D6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Příl</w:t>
      </w:r>
      <w:r w:rsidR="004122DE">
        <w:rPr>
          <w:rFonts w:ascii="Arial Narrow" w:eastAsia="Times New Roman" w:hAnsi="Arial Narrow" w:cs="Times New Roman"/>
          <w:sz w:val="24"/>
          <w:szCs w:val="24"/>
          <w:lang w:eastAsia="cs-CZ"/>
        </w:rPr>
        <w:t>ohy:</w:t>
      </w:r>
      <w:r w:rsidR="00684A7E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="004122DE">
        <w:rPr>
          <w:rFonts w:ascii="Arial Narrow" w:eastAsia="Times New Roman" w:hAnsi="Arial Narrow" w:cs="Times New Roman"/>
          <w:sz w:val="24"/>
          <w:szCs w:val="24"/>
          <w:lang w:eastAsia="cs-CZ"/>
        </w:rPr>
        <w:t>změnový list č.1 a č.</w:t>
      </w:r>
      <w:r w:rsidR="0088559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="004122DE">
        <w:rPr>
          <w:rFonts w:ascii="Arial Narrow" w:eastAsia="Times New Roman" w:hAnsi="Arial Narrow" w:cs="Times New Roman"/>
          <w:sz w:val="24"/>
          <w:szCs w:val="24"/>
          <w:lang w:eastAsia="cs-CZ"/>
        </w:rPr>
        <w:t>2</w:t>
      </w:r>
    </w:p>
    <w:p w:rsidR="002A5690" w:rsidRPr="008E17D6" w:rsidRDefault="002A5690" w:rsidP="002A5690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2A5690" w:rsidRPr="008E17D6" w:rsidRDefault="002A5690" w:rsidP="002A5690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8E17D6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</w:t>
      </w:r>
    </w:p>
    <w:p w:rsidR="002A5690" w:rsidRPr="008E17D6" w:rsidRDefault="002A5690" w:rsidP="002A569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2A5690" w:rsidRPr="008E17D6" w:rsidRDefault="002A5690" w:rsidP="002A569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8E17D6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V</w:t>
      </w:r>
      <w:r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 Horních Beřkovicích, dne </w:t>
      </w:r>
      <w:r w:rsidR="00684A7E">
        <w:rPr>
          <w:rFonts w:ascii="Arial Narrow" w:eastAsia="Times New Roman" w:hAnsi="Arial Narrow" w:cs="Times New Roman"/>
          <w:sz w:val="24"/>
          <w:szCs w:val="24"/>
          <w:lang w:eastAsia="cs-CZ"/>
        </w:rPr>
        <w:t>12</w:t>
      </w:r>
      <w:r w:rsidR="000F30FC">
        <w:rPr>
          <w:rFonts w:ascii="Arial Narrow" w:eastAsia="Times New Roman" w:hAnsi="Arial Narrow" w:cs="Times New Roman"/>
          <w:sz w:val="24"/>
          <w:szCs w:val="24"/>
          <w:lang w:eastAsia="cs-CZ"/>
        </w:rPr>
        <w:t>. června</w:t>
      </w:r>
      <w:r w:rsidR="0088559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="000F30FC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2020</w:t>
      </w:r>
      <w:r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           </w:t>
      </w:r>
      <w:r w:rsidR="000F30FC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     </w:t>
      </w:r>
      <w:r w:rsidRPr="008E17D6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="004122DE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V Dolním Podluží, </w:t>
      </w:r>
      <w:r>
        <w:rPr>
          <w:rFonts w:ascii="Arial Narrow" w:eastAsia="Times New Roman" w:hAnsi="Arial Narrow" w:cs="Times New Roman"/>
          <w:sz w:val="24"/>
          <w:szCs w:val="24"/>
          <w:lang w:eastAsia="cs-CZ"/>
        </w:rPr>
        <w:t>dne</w:t>
      </w:r>
      <w:r w:rsidR="00151D96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15. 7.2020</w:t>
      </w:r>
    </w:p>
    <w:p w:rsidR="002A5690" w:rsidRPr="008E17D6" w:rsidRDefault="002A5690" w:rsidP="002A5690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2A5690" w:rsidRDefault="002A5690" w:rsidP="002A5690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4122DE" w:rsidRPr="008E17D6" w:rsidRDefault="004122DE" w:rsidP="002A5690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------------------------------------------------      </w:t>
      </w:r>
      <w:r w:rsidR="0088559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                           </w:t>
      </w:r>
      <w:r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---------------------------------------------</w:t>
      </w:r>
    </w:p>
    <w:p w:rsidR="002A5690" w:rsidRDefault="000F30FC" w:rsidP="000F30FC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 </w:t>
      </w:r>
      <w:r w:rsidR="004122DE">
        <w:rPr>
          <w:rFonts w:ascii="Arial Narrow" w:eastAsia="Times New Roman" w:hAnsi="Arial Narrow" w:cs="Times New Roman"/>
          <w:sz w:val="24"/>
          <w:szCs w:val="24"/>
          <w:lang w:eastAsia="cs-CZ"/>
        </w:rPr>
        <w:t>MUDr. Jiří Tomeček, MBA                                                                David Blažej</w:t>
      </w:r>
    </w:p>
    <w:p w:rsidR="004122DE" w:rsidRDefault="004122DE" w:rsidP="002A5690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 </w:t>
      </w:r>
      <w:r w:rsidR="000F30FC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</w:t>
      </w:r>
      <w:r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       ředitel</w:t>
      </w:r>
    </w:p>
    <w:p w:rsidR="002A5690" w:rsidRDefault="00151D96" w:rsidP="002A5690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 (podepsáno, orazítkováno)                                        </w:t>
      </w:r>
      <w:r w:rsidR="00F87D4B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      </w:t>
      </w:r>
      <w:bookmarkStart w:id="0" w:name="_GoBack"/>
      <w:bookmarkEnd w:id="0"/>
      <w:r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 (podepsáno</w:t>
      </w:r>
      <w:r w:rsidR="009E587F">
        <w:rPr>
          <w:rFonts w:ascii="Arial Narrow" w:eastAsia="Times New Roman" w:hAnsi="Arial Narrow" w:cs="Times New Roman"/>
          <w:sz w:val="24"/>
          <w:szCs w:val="24"/>
          <w:lang w:eastAsia="cs-CZ"/>
        </w:rPr>
        <w:t>, orazítkováno)</w:t>
      </w:r>
    </w:p>
    <w:p w:rsidR="002A5690" w:rsidRDefault="002A5690" w:rsidP="002A5690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2A5690" w:rsidRDefault="002A5690" w:rsidP="002A5690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2A5690" w:rsidRDefault="002A5690" w:rsidP="002A5690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2A5690" w:rsidRPr="008E17D6" w:rsidRDefault="002A5690" w:rsidP="002A5690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8E17D6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        </w:t>
      </w:r>
    </w:p>
    <w:p w:rsidR="002A5690" w:rsidRPr="008E17D6" w:rsidRDefault="002A5690" w:rsidP="002A569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17D6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</w:p>
    <w:p w:rsidR="007C6C96" w:rsidRDefault="007C6C96"/>
    <w:sectPr w:rsidR="007C6C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893" w:rsidRDefault="00714893" w:rsidP="005943D3">
      <w:pPr>
        <w:spacing w:after="0" w:line="240" w:lineRule="auto"/>
      </w:pPr>
      <w:r>
        <w:separator/>
      </w:r>
    </w:p>
  </w:endnote>
  <w:endnote w:type="continuationSeparator" w:id="0">
    <w:p w:rsidR="00714893" w:rsidRDefault="00714893" w:rsidP="00594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6805"/>
      <w:docPartObj>
        <w:docPartGallery w:val="Page Numbers (Bottom of Page)"/>
        <w:docPartUnique/>
      </w:docPartObj>
    </w:sdtPr>
    <w:sdtEndPr/>
    <w:sdtContent>
      <w:p w:rsidR="005943D3" w:rsidRDefault="005943D3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D4B">
          <w:rPr>
            <w:noProof/>
          </w:rPr>
          <w:t>2</w:t>
        </w:r>
        <w:r>
          <w:fldChar w:fldCharType="end"/>
        </w:r>
      </w:p>
    </w:sdtContent>
  </w:sdt>
  <w:p w:rsidR="005943D3" w:rsidRDefault="005943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893" w:rsidRDefault="00714893" w:rsidP="005943D3">
      <w:pPr>
        <w:spacing w:after="0" w:line="240" w:lineRule="auto"/>
      </w:pPr>
      <w:r>
        <w:separator/>
      </w:r>
    </w:p>
  </w:footnote>
  <w:footnote w:type="continuationSeparator" w:id="0">
    <w:p w:rsidR="00714893" w:rsidRDefault="00714893" w:rsidP="00594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86594"/>
    <w:multiLevelType w:val="hybridMultilevel"/>
    <w:tmpl w:val="75BADF66"/>
    <w:lvl w:ilvl="0" w:tplc="BE742010">
      <w:start w:val="2"/>
      <w:numFmt w:val="bullet"/>
      <w:lvlText w:val="-"/>
      <w:lvlJc w:val="left"/>
      <w:pPr>
        <w:ind w:left="150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5E2752CA"/>
    <w:multiLevelType w:val="hybridMultilevel"/>
    <w:tmpl w:val="36B07BBA"/>
    <w:lvl w:ilvl="0" w:tplc="2AAA363E">
      <w:start w:val="2"/>
      <w:numFmt w:val="bullet"/>
      <w:lvlText w:val="-"/>
      <w:lvlJc w:val="left"/>
      <w:pPr>
        <w:ind w:left="54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66243B55"/>
    <w:multiLevelType w:val="hybridMultilevel"/>
    <w:tmpl w:val="E6308450"/>
    <w:lvl w:ilvl="0" w:tplc="8D36C57E">
      <w:start w:val="2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A6B353B"/>
    <w:multiLevelType w:val="hybridMultilevel"/>
    <w:tmpl w:val="33965ABE"/>
    <w:lvl w:ilvl="0" w:tplc="584277BE">
      <w:start w:val="2"/>
      <w:numFmt w:val="bullet"/>
      <w:lvlText w:val="-"/>
      <w:lvlJc w:val="left"/>
      <w:pPr>
        <w:ind w:left="417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>
    <w:nsid w:val="7D6E28E2"/>
    <w:multiLevelType w:val="hybridMultilevel"/>
    <w:tmpl w:val="C81C8A28"/>
    <w:lvl w:ilvl="0" w:tplc="80860794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1773A8"/>
    <w:multiLevelType w:val="hybridMultilevel"/>
    <w:tmpl w:val="E36C2516"/>
    <w:lvl w:ilvl="0" w:tplc="A41C7848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90"/>
    <w:rsid w:val="000A3192"/>
    <w:rsid w:val="000F30FC"/>
    <w:rsid w:val="00110978"/>
    <w:rsid w:val="00151D96"/>
    <w:rsid w:val="00225885"/>
    <w:rsid w:val="002A5690"/>
    <w:rsid w:val="002B2751"/>
    <w:rsid w:val="003B7A74"/>
    <w:rsid w:val="004122DE"/>
    <w:rsid w:val="005943D3"/>
    <w:rsid w:val="00684A7E"/>
    <w:rsid w:val="00714893"/>
    <w:rsid w:val="007C6C96"/>
    <w:rsid w:val="00853441"/>
    <w:rsid w:val="00885590"/>
    <w:rsid w:val="00902939"/>
    <w:rsid w:val="009E587F"/>
    <w:rsid w:val="00C93F1B"/>
    <w:rsid w:val="00D51412"/>
    <w:rsid w:val="00D67CBD"/>
    <w:rsid w:val="00DA6AB1"/>
    <w:rsid w:val="00EA1ACE"/>
    <w:rsid w:val="00F8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6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69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94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43D3"/>
  </w:style>
  <w:style w:type="paragraph" w:styleId="Zpat">
    <w:name w:val="footer"/>
    <w:basedOn w:val="Normln"/>
    <w:link w:val="ZpatChar"/>
    <w:uiPriority w:val="99"/>
    <w:unhideWhenUsed/>
    <w:rsid w:val="00594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43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6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69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94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43D3"/>
  </w:style>
  <w:style w:type="paragraph" w:styleId="Zpat">
    <w:name w:val="footer"/>
    <w:basedOn w:val="Normln"/>
    <w:link w:val="ZpatChar"/>
    <w:uiPriority w:val="99"/>
    <w:unhideWhenUsed/>
    <w:rsid w:val="00594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4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Knoblochova</dc:creator>
  <cp:lastModifiedBy>Olga Knoblochova</cp:lastModifiedBy>
  <cp:revision>4</cp:revision>
  <cp:lastPrinted>2020-07-09T08:34:00Z</cp:lastPrinted>
  <dcterms:created xsi:type="dcterms:W3CDTF">2020-07-15T10:27:00Z</dcterms:created>
  <dcterms:modified xsi:type="dcterms:W3CDTF">2020-07-17T06:50:00Z</dcterms:modified>
</cp:coreProperties>
</file>