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tbl>
      <w:tblPr>
        <w:tblpPr w:leftFromText="43" w:rightFromText="0" w:topFromText="1435" w:bottomFromText="0" w:horzAnchor="page" w:tblpX="1113" w:vertAnchor="text" w:tblpY="1455"/>
        <w:jc w:val="left"/>
        <w:tblLayout w:type="fixed"/>
      </w:tblPr>
      <w:tblGrid>
        <w:gridCol w:w="1637"/>
        <w:gridCol w:w="2112"/>
      </w:tblGrid>
      <w:tr>
        <w:trPr>
          <w:tblHeader/>
          <w:trHeight w:val="26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w:t>
            </w:r>
          </w:p>
        </w:tc>
      </w:tr>
      <w:tr>
        <w:trPr>
          <w:trHeight w:val="25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73000541</w:t>
            </w:r>
          </w:p>
        </w:tc>
      </w:tr>
      <w:tr>
        <w:trPr>
          <w:trHeight w:val="25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4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30.09.2020</w:t>
            </w:r>
          </w:p>
        </w:tc>
      </w:tr>
      <w:tr>
        <w:trPr>
          <w:trHeight w:val="25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w:t>
            </w:r>
          </w:p>
        </w:tc>
      </w:tr>
      <w:tr>
        <w:trPr>
          <w:trHeight w:val="25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Pacov</w:t>
            </w:r>
          </w:p>
        </w:tc>
      </w:tr>
      <w:tr>
        <w:trPr>
          <w:trHeight w:val="264" w:hRule="exact"/>
        </w:trPr>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pStyle w:val="Style13"/>
        <w:keepNext w:val="0"/>
        <w:keepLines w:val="0"/>
        <w:widowControl w:val="0"/>
        <w:shd w:val="clear" w:color="auto" w:fill="auto"/>
        <w:tabs>
          <w:tab w:pos="2107" w:val="left"/>
        </w:tabs>
        <w:bidi w:val="0"/>
        <w:spacing w:before="0" w:after="0" w:line="266" w:lineRule="auto"/>
        <w:ind w:left="0" w:right="0" w:firstLine="0"/>
        <w:jc w:val="both"/>
      </w:pPr>
      <w:r>
        <mc:AlternateContent>
          <mc:Choice Requires="wps">
            <w:drawing>
              <wp:anchor distT="0" distB="1823085" distL="6350" distR="73025" simplePos="0" relativeHeight="125829378" behindDoc="0" locked="0" layoutInCell="1" allowOverlap="1">
                <wp:simplePos x="0" y="0"/>
                <wp:positionH relativeFrom="page">
                  <wp:posOffset>685800</wp:posOffset>
                </wp:positionH>
                <wp:positionV relativeFrom="paragraph">
                  <wp:posOffset>12700</wp:posOffset>
                </wp:positionV>
                <wp:extent cx="2328545" cy="222250"/>
                <wp:wrapSquare wrapText="bothSides"/>
                <wp:docPr id="1" name="Shape 1"/>
                <a:graphic xmlns:a="http://schemas.openxmlformats.org/drawingml/2006/main">
                  <a:graphicData uri="http://schemas.microsoft.com/office/word/2010/wordprocessingShape">
                    <wps:wsp>
                      <wps:cNvSpPr txBox="1"/>
                      <wps:spPr>
                        <a:xfrm>
                          <a:ext cx="2328545" cy="2222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4.pt;margin-top:1.pt;width:183.34999999999999pt;height:17.5pt;z-index:-125829375;mso-wrap-distance-left:0.5pt;mso-wrap-distance-right:5.75pt;mso-wrap-distance-bottom:143.55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v:textbox>
                <w10:wrap type="square" anchorx="page"/>
              </v:shape>
            </w:pict>
          </mc:Fallback>
        </mc:AlternateContent>
      </w:r>
      <w:r>
        <mc:AlternateContent>
          <mc:Choice Requires="wps">
            <w:drawing>
              <wp:anchor distT="204470" distB="1483995" distL="0" distR="963295" simplePos="0" relativeHeight="125829380" behindDoc="0" locked="0" layoutInCell="1" allowOverlap="1">
                <wp:simplePos x="0" y="0"/>
                <wp:positionH relativeFrom="page">
                  <wp:posOffset>679450</wp:posOffset>
                </wp:positionH>
                <wp:positionV relativeFrom="paragraph">
                  <wp:posOffset>217170</wp:posOffset>
                </wp:positionV>
                <wp:extent cx="1444625" cy="356870"/>
                <wp:wrapSquare wrapText="bothSides"/>
                <wp:docPr id="3" name="Shape 3"/>
                <a:graphic xmlns:a="http://schemas.openxmlformats.org/drawingml/2006/main">
                  <a:graphicData uri="http://schemas.microsoft.com/office/word/2010/wordprocessingShape">
                    <wps:wsp>
                      <wps:cNvSpPr txBox="1"/>
                      <wps:spPr>
                        <a:xfrm>
                          <a:ext cx="1444625" cy="356870"/>
                        </a:xfrm>
                        <a:prstGeom prst="rect"/>
                        <a:noFill/>
                      </wps:spPr>
                      <wps:txbx>
                        <w:txbxContent>
                          <w:p>
                            <w:pPr>
                              <w:pStyle w:val="Style2"/>
                              <w:keepNext w:val="0"/>
                              <w:keepLines w:val="0"/>
                              <w:widowControl w:val="0"/>
                              <w:shd w:val="clear" w:color="auto" w:fill="auto"/>
                              <w:bidi w:val="0"/>
                              <w:spacing w:before="0" w:after="0" w:line="206" w:lineRule="auto"/>
                              <w:ind w:left="0" w:right="0" w:firstLine="0"/>
                              <w:jc w:val="left"/>
                            </w:pPr>
                            <w:r>
                              <w:rPr>
                                <w:color w:val="000000"/>
                                <w:spacing w:val="0"/>
                                <w:w w:val="100"/>
                                <w:position w:val="0"/>
                                <w:shd w:val="clear" w:color="auto" w:fill="auto"/>
                                <w:lang w:val="cs-CZ" w:eastAsia="cs-CZ" w:bidi="cs-CZ"/>
                              </w:rPr>
                              <w:t>silnic Vysočiny příspěvková organizace</w:t>
                            </w:r>
                          </w:p>
                        </w:txbxContent>
                      </wps:txbx>
                      <wps:bodyPr lIns="0" tIns="0" rIns="0" bIns="0">
                        <a:noAutoFit/>
                      </wps:bodyPr>
                    </wps:wsp>
                  </a:graphicData>
                </a:graphic>
              </wp:anchor>
            </w:drawing>
          </mc:Choice>
          <mc:Fallback>
            <w:pict>
              <v:shape id="_x0000_s1029" type="#_x0000_t202" style="position:absolute;margin-left:53.5pt;margin-top:17.100000000000001pt;width:113.75pt;height:28.100000000000001pt;z-index:-125829373;mso-wrap-distance-left:0;mso-wrap-distance-top:16.100000000000001pt;mso-wrap-distance-right:75.849999999999994pt;mso-wrap-distance-bottom:116.84999999999999pt;mso-position-horizontal-relative:page" filled="f" stroked="f">
                <v:textbox inset="0,0,0,0">
                  <w:txbxContent>
                    <w:p>
                      <w:pPr>
                        <w:pStyle w:val="Style2"/>
                        <w:keepNext w:val="0"/>
                        <w:keepLines w:val="0"/>
                        <w:widowControl w:val="0"/>
                        <w:shd w:val="clear" w:color="auto" w:fill="auto"/>
                        <w:bidi w:val="0"/>
                        <w:spacing w:before="0" w:after="0" w:line="206" w:lineRule="auto"/>
                        <w:ind w:left="0" w:right="0" w:firstLine="0"/>
                        <w:jc w:val="left"/>
                      </w:pPr>
                      <w:r>
                        <w:rPr>
                          <w:color w:val="000000"/>
                          <w:spacing w:val="0"/>
                          <w:w w:val="100"/>
                          <w:position w:val="0"/>
                          <w:shd w:val="clear" w:color="auto" w:fill="auto"/>
                          <w:lang w:val="cs-CZ" w:eastAsia="cs-CZ" w:bidi="cs-CZ"/>
                        </w:rPr>
                        <w:t>silnic Vysočiny příspěvková organizace</w:t>
                      </w:r>
                    </w:p>
                  </w:txbxContent>
                </v:textbox>
                <w10:wrap type="square" anchorx="page"/>
              </v:shape>
            </w:pict>
          </mc:Fallback>
        </mc:AlternateContent>
      </w:r>
      <w:r>
        <w:drawing>
          <wp:anchor distT="267970" distB="1509395" distL="1447800" distR="100330" simplePos="0" relativeHeight="125829382" behindDoc="0" locked="0" layoutInCell="1" allowOverlap="1">
            <wp:simplePos x="0" y="0"/>
            <wp:positionH relativeFrom="page">
              <wp:posOffset>2127250</wp:posOffset>
            </wp:positionH>
            <wp:positionV relativeFrom="paragraph">
              <wp:posOffset>280670</wp:posOffset>
            </wp:positionV>
            <wp:extent cx="859790" cy="267970"/>
            <wp:wrapSquare wrapText="bothSides"/>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5"/>
                    <a:stretch/>
                  </pic:blipFill>
                  <pic:spPr>
                    <a:xfrm>
                      <a:ext cx="859790" cy="26797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718820</wp:posOffset>
                </wp:positionH>
                <wp:positionV relativeFrom="paragraph">
                  <wp:posOffset>695325</wp:posOffset>
                </wp:positionV>
                <wp:extent cx="1584960" cy="173990"/>
                <wp:wrapNone/>
                <wp:docPr id="7" name="Shape 7"/>
                <a:graphic xmlns:a="http://schemas.openxmlformats.org/drawingml/2006/main">
                  <a:graphicData uri="http://schemas.microsoft.com/office/word/2010/wordprocessingShape">
                    <wps:wsp>
                      <wps:cNvSpPr txBox="1"/>
                      <wps:spPr>
                        <a:xfrm>
                          <a:ext cx="1584960" cy="17399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Číslo objednávky: 73000541</w:t>
                            </w:r>
                          </w:p>
                        </w:txbxContent>
                      </wps:txbx>
                      <wps:bodyPr lIns="0" tIns="0" rIns="0" bIns="0">
                        <a:noAutoFit/>
                      </wps:bodyPr>
                    </wps:wsp>
                  </a:graphicData>
                </a:graphic>
              </wp:anchor>
            </w:drawing>
          </mc:Choice>
          <mc:Fallback>
            <w:pict>
              <v:shape id="_x0000_s1033" type="#_x0000_t202" style="position:absolute;margin-left:56.600000000000001pt;margin-top:54.75pt;width:124.8pt;height:13.699999999999999pt;z-index:251657729;mso-wrap-distance-left:0;mso-wrap-distance-right:0;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Číslo objednávky: 73000541</w:t>
                      </w:r>
                    </w:p>
                  </w:txbxContent>
                </v:textbox>
                <w10:wrap anchorx="page"/>
              </v:shape>
            </w:pict>
          </mc:Fallback>
        </mc:AlternateContent>
      </w:r>
      <w:r>
        <w:rPr>
          <w:color w:val="000000"/>
          <w:spacing w:val="0"/>
          <w:w w:val="100"/>
          <w:position w:val="0"/>
          <w:shd w:val="clear" w:color="auto" w:fill="auto"/>
          <w:lang w:val="cs-CZ" w:eastAsia="cs-CZ" w:bidi="cs-CZ"/>
        </w:rPr>
        <w:t>Krajská správa a údržba silnic Vysočiny, příspěvková organizace Kosovská</w:t>
        <w:tab/>
        <w:t>16</w:t>
      </w:r>
    </w:p>
    <w:p>
      <w:pPr>
        <w:pStyle w:val="Style13"/>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cs-CZ" w:eastAsia="cs-CZ" w:bidi="cs-CZ"/>
        </w:rPr>
        <w:t>Jihlava</w:t>
      </w:r>
    </w:p>
    <w:p>
      <w:pPr>
        <w:pStyle w:val="Style13"/>
        <w:keepNext w:val="0"/>
        <w:keepLines w:val="0"/>
        <w:widowControl w:val="0"/>
        <w:shd w:val="clear" w:color="auto" w:fill="auto"/>
        <w:tabs>
          <w:tab w:pos="2857" w:val="left"/>
        </w:tabs>
        <w:bidi w:val="0"/>
        <w:spacing w:before="0" w:after="140" w:line="266" w:lineRule="auto"/>
        <w:ind w:left="1240" w:right="0" w:firstLine="0"/>
        <w:jc w:val="left"/>
      </w:pPr>
      <w:r>
        <w:rPr>
          <w:color w:val="000000"/>
          <w:spacing w:val="0"/>
          <w:w w:val="100"/>
          <w:position w:val="0"/>
          <w:shd w:val="clear" w:color="auto" w:fill="auto"/>
          <w:lang w:val="cs-CZ" w:eastAsia="cs-CZ" w:bidi="cs-CZ"/>
        </w:rPr>
        <w:t>100:00090450</w:t>
        <w:tab/>
        <w:t>DIČ:CZ00090450</w:t>
      </w:r>
    </w:p>
    <w:p>
      <w:pPr>
        <w:pStyle w:val="Style13"/>
        <w:keepNext w:val="0"/>
        <w:keepLines w:val="0"/>
        <w:widowControl w:val="0"/>
        <w:shd w:val="clear" w:color="auto" w:fill="auto"/>
        <w:bidi w:val="0"/>
        <w:spacing w:before="0" w:after="140" w:line="240" w:lineRule="auto"/>
        <w:ind w:left="0" w:right="0" w:firstLine="0"/>
        <w:jc w:val="center"/>
      </w:pPr>
      <w:r>
        <w:rPr>
          <w:color w:val="000000"/>
          <w:spacing w:val="0"/>
          <w:w w:val="100"/>
          <w:position w:val="0"/>
          <w:shd w:val="clear" w:color="auto" w:fill="auto"/>
          <w:lang w:val="cs-CZ" w:eastAsia="cs-CZ" w:bidi="cs-CZ"/>
        </w:rPr>
        <w:t>Ze dne: 15.07.2020</w:t>
      </w:r>
    </w:p>
    <w:p>
      <w:pPr>
        <w:pStyle w:val="Style13"/>
        <w:keepNext w:val="0"/>
        <w:keepLines w:val="0"/>
        <w:widowControl w:val="0"/>
        <w:shd w:val="clear" w:color="auto" w:fill="auto"/>
        <w:bidi w:val="0"/>
        <w:spacing w:before="0" w:after="140" w:line="240" w:lineRule="auto"/>
        <w:ind w:left="0" w:right="0" w:firstLine="180"/>
        <w:jc w:val="left"/>
      </w:pPr>
      <w:r>
        <w:rPr>
          <w:b/>
          <w:bCs/>
          <w:color w:val="000000"/>
          <w:spacing w:val="0"/>
          <w:w w:val="100"/>
          <w:position w:val="0"/>
          <w:shd w:val="clear" w:color="auto" w:fill="auto"/>
          <w:lang w:val="cs-CZ" w:eastAsia="cs-CZ" w:bidi="cs-CZ"/>
        </w:rPr>
        <w:t>Dodavatel:</w:t>
      </w:r>
    </w:p>
    <w:p>
      <w:pPr>
        <w:pStyle w:val="Style13"/>
        <w:keepNext w:val="0"/>
        <w:keepLines w:val="0"/>
        <w:widowControl w:val="0"/>
        <w:shd w:val="clear" w:color="auto" w:fill="auto"/>
        <w:bidi w:val="0"/>
        <w:spacing w:before="0" w:after="0" w:line="240" w:lineRule="auto"/>
        <w:ind w:left="0" w:right="0" w:firstLine="360"/>
        <w:jc w:val="both"/>
      </w:pPr>
      <w:r>
        <w:rPr>
          <w:b/>
          <w:bCs/>
          <w:color w:val="000000"/>
          <w:spacing w:val="0"/>
          <w:w w:val="100"/>
          <w:position w:val="0"/>
          <w:shd w:val="clear" w:color="auto" w:fill="auto"/>
          <w:lang w:val="cs-CZ" w:eastAsia="cs-CZ" w:bidi="cs-CZ"/>
        </w:rPr>
        <w:t>SWIETELSKY stavební s.r.o., odštěpný závod Dopravní</w:t>
      </w:r>
    </w:p>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UI»lby1 VZCHOD</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393 01 Pelhřimov</w:t>
      </w:r>
    </w:p>
    <w:p>
      <w:pPr>
        <w:pStyle w:val="Style13"/>
        <w:keepNext w:val="0"/>
        <w:keepLines w:val="0"/>
        <w:widowControl w:val="0"/>
        <w:shd w:val="clear" w:color="auto" w:fill="auto"/>
        <w:tabs>
          <w:tab w:pos="2857" w:val="left"/>
        </w:tabs>
        <w:bidi w:val="0"/>
        <w:spacing w:before="0" w:after="780" w:line="240" w:lineRule="auto"/>
        <w:ind w:left="0" w:right="0" w:firstLine="360"/>
        <w:jc w:val="both"/>
      </w:pPr>
      <w:r>
        <w:rPr>
          <w:color w:val="000000"/>
          <w:spacing w:val="0"/>
          <w:w w:val="100"/>
          <w:position w:val="0"/>
          <w:shd w:val="clear" w:color="auto" w:fill="auto"/>
          <w:lang w:val="cs-CZ" w:eastAsia="cs-CZ" w:bidi="cs-CZ"/>
        </w:rPr>
        <w:t>IČO: 48035599</w:t>
        <w:tab/>
        <w:t>DIČ: CZ48035599</w:t>
      </w:r>
    </w:p>
    <w:p>
      <w:pPr>
        <w:pStyle w:val="Style13"/>
        <w:keepNext w:val="0"/>
        <w:keepLines w:val="0"/>
        <w:widowControl w:val="0"/>
        <w:pBdr>
          <w:top w:val="single" w:sz="4" w:space="0" w:color="auto"/>
        </w:pBdr>
        <w:shd w:val="clear" w:color="auto" w:fill="auto"/>
        <w:tabs>
          <w:tab w:pos="4070" w:val="left"/>
        </w:tabs>
        <w:bidi w:val="0"/>
        <w:spacing w:before="0" w:after="0"/>
        <w:ind w:left="0" w:right="0" w:firstLine="0"/>
        <w:jc w:val="both"/>
      </w:pPr>
      <w:r>
        <w:rPr>
          <w:color w:val="000000"/>
          <w:spacing w:val="0"/>
          <w:w w:val="100"/>
          <w:position w:val="0"/>
          <w:shd w:val="clear" w:color="auto" w:fill="auto"/>
          <w:lang w:val="cs-CZ" w:eastAsia="cs-CZ" w:bidi="cs-CZ"/>
        </w:rPr>
        <w:t>Dodací adresa:</w:t>
        <w:tab/>
        <w:t>Korespondenční adresa: Pelhřimov</w:t>
      </w:r>
    </w:p>
    <w:p>
      <w:pPr>
        <w:pStyle w:val="Style13"/>
        <w:keepNext w:val="0"/>
        <w:keepLines w:val="0"/>
        <w:widowControl w:val="0"/>
        <w:shd w:val="clear" w:color="auto" w:fill="auto"/>
        <w:tabs>
          <w:tab w:pos="6319" w:val="left"/>
        </w:tabs>
        <w:bidi w:val="0"/>
        <w:spacing w:before="0" w:after="0"/>
        <w:ind w:left="0" w:right="0" w:firstLine="180"/>
        <w:jc w:val="both"/>
      </w:pPr>
      <w:r>
        <w:rPr>
          <w:color w:val="000000"/>
          <w:spacing w:val="0"/>
          <w:w w:val="100"/>
          <w:position w:val="0"/>
          <w:shd w:val="clear" w:color="auto" w:fill="auto"/>
          <w:lang w:val="cs-CZ" w:eastAsia="cs-CZ" w:bidi="cs-CZ"/>
        </w:rPr>
        <w:t>Cestmistrovství Pacov</w:t>
        <w:tab/>
        <w:t>Myslotínská 1887</w:t>
      </w:r>
    </w:p>
    <w:p>
      <w:pPr>
        <w:pStyle w:val="Style13"/>
        <w:keepNext w:val="0"/>
        <w:keepLines w:val="0"/>
        <w:widowControl w:val="0"/>
        <w:shd w:val="clear" w:color="auto" w:fill="auto"/>
        <w:tabs>
          <w:tab w:pos="2350" w:val="left"/>
          <w:tab w:pos="6319" w:val="left"/>
        </w:tabs>
        <w:bidi w:val="0"/>
        <w:spacing w:before="0" w:after="0"/>
        <w:ind w:left="0" w:right="0" w:firstLine="180"/>
        <w:jc w:val="both"/>
      </w:pPr>
      <w:r>
        <w:rPr>
          <w:color w:val="000000"/>
          <w:spacing w:val="0"/>
          <w:w w:val="100"/>
          <w:position w:val="0"/>
          <w:shd w:val="clear" w:color="auto" w:fill="auto"/>
          <w:lang w:val="cs-CZ" w:eastAsia="cs-CZ" w:bidi="cs-CZ"/>
        </w:rPr>
        <w:t>Nádražní</w:t>
        <w:tab/>
        <w:t>1065</w:t>
        <w:tab/>
        <w:t>Pelhřimov</w:t>
      </w:r>
    </w:p>
    <w:p>
      <w:pPr>
        <w:pStyle w:val="Style13"/>
        <w:keepNext w:val="0"/>
        <w:keepLines w:val="0"/>
        <w:widowControl w:val="0"/>
        <w:pBdr>
          <w:bottom w:val="single" w:sz="4" w:space="0" w:color="auto"/>
        </w:pBdr>
        <w:shd w:val="clear" w:color="auto" w:fill="auto"/>
        <w:tabs>
          <w:tab w:pos="6319" w:val="left"/>
        </w:tabs>
        <w:bidi w:val="0"/>
        <w:spacing w:before="0" w:after="140"/>
        <w:ind w:left="0" w:right="0" w:firstLine="180"/>
        <w:jc w:val="both"/>
      </w:pPr>
      <w:r>
        <w:rPr>
          <w:color w:val="000000"/>
          <w:spacing w:val="0"/>
          <w:w w:val="100"/>
          <w:position w:val="0"/>
          <w:shd w:val="clear" w:color="auto" w:fill="auto"/>
          <w:lang w:val="cs-CZ" w:eastAsia="cs-CZ" w:bidi="cs-CZ"/>
        </w:rPr>
        <w:t>395 01 Pacov</w:t>
        <w:tab/>
        <w:t>393 01</w:t>
      </w:r>
    </w:p>
    <w:p>
      <w:pPr>
        <w:pStyle w:val="Style13"/>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Dle smlouvy 162/KSÚSV/PE/10 objednáváme u Vás:</w:t>
      </w:r>
    </w:p>
    <w:p>
      <w:pPr>
        <w:pStyle w:val="Style13"/>
        <w:keepNext w:val="0"/>
        <w:keepLines w:val="0"/>
        <w:widowControl w:val="0"/>
        <w:shd w:val="clear" w:color="auto" w:fill="auto"/>
        <w:bidi w:val="0"/>
        <w:spacing w:before="0" w:after="0" w:line="240" w:lineRule="auto"/>
        <w:ind w:left="0" w:right="0" w:firstLine="0"/>
        <w:jc w:val="both"/>
        <w:rPr>
          <w:sz w:val="19"/>
          <w:szCs w:val="19"/>
        </w:rPr>
      </w:pPr>
      <w:r>
        <w:rPr>
          <w:b/>
          <w:bCs/>
          <w:color w:val="000000"/>
          <w:spacing w:val="0"/>
          <w:w w:val="100"/>
          <w:position w:val="0"/>
          <w:sz w:val="19"/>
          <w:szCs w:val="19"/>
          <w:u w:val="single"/>
          <w:shd w:val="clear" w:color="auto" w:fill="auto"/>
          <w:lang w:val="cs-CZ" w:eastAsia="cs-CZ" w:bidi="cs-CZ"/>
        </w:rPr>
        <w:t>Smluvní podmínky objednávky</w:t>
      </w:r>
    </w:p>
    <w:p>
      <w:pPr>
        <w:pStyle w:val="Style13"/>
        <w:keepNext w:val="0"/>
        <w:keepLines w:val="0"/>
        <w:widowControl w:val="0"/>
        <w:numPr>
          <w:ilvl w:val="0"/>
          <w:numId w:val="1"/>
        </w:numPr>
        <w:shd w:val="clear" w:color="auto" w:fill="auto"/>
        <w:tabs>
          <w:tab w:pos="726" w:val="left"/>
        </w:tabs>
        <w:bidi w:val="0"/>
        <w:spacing w:before="0" w:after="0"/>
        <w:ind w:left="700" w:right="0" w:hanging="320"/>
        <w:jc w:val="both"/>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 dalších podmínek.</w:t>
      </w:r>
    </w:p>
    <w:p>
      <w:pPr>
        <w:pStyle w:val="Style13"/>
        <w:keepNext w:val="0"/>
        <w:keepLines w:val="0"/>
        <w:widowControl w:val="0"/>
        <w:numPr>
          <w:ilvl w:val="0"/>
          <w:numId w:val="1"/>
        </w:numPr>
        <w:shd w:val="clear" w:color="auto" w:fill="auto"/>
        <w:tabs>
          <w:tab w:pos="726" w:val="left"/>
        </w:tabs>
        <w:bidi w:val="0"/>
        <w:spacing w:before="0" w:after="0"/>
        <w:ind w:left="700" w:right="0" w:hanging="320"/>
        <w:jc w:val="both"/>
      </w:pPr>
      <w:r>
        <w:rPr>
          <w:color w:val="000000"/>
          <w:spacing w:val="0"/>
          <w:w w:val="100"/>
          <w:position w:val="0"/>
          <w:shd w:val="clear" w:color="auto" w:fill="auto"/>
          <w:lang w:val="cs-CZ" w:eastAsia="cs-CZ" w:bidi="cs-CZ"/>
        </w:rPr>
        <w:t>Je-li hodnota plnění vyšší jak 50.000,- Kč bez DPH, bere dodavatel na vědomí, že objednávka bude zveřejněna v informačním registru veřejné správy v souladu se zák. č. 340/2015 Sb. o registru smluv Současně se smluvní strany dohodly, že foto zákonnou povinnost splní objednatel. Dodavatel výslovn souhlasí se zveřejněním celého jejího textu.</w:t>
      </w:r>
    </w:p>
    <w:p>
      <w:pPr>
        <w:pStyle w:val="Style13"/>
        <w:keepNext w:val="0"/>
        <w:keepLines w:val="0"/>
        <w:widowControl w:val="0"/>
        <w:numPr>
          <w:ilvl w:val="0"/>
          <w:numId w:val="1"/>
        </w:numPr>
        <w:shd w:val="clear" w:color="auto" w:fill="auto"/>
        <w:tabs>
          <w:tab w:pos="726" w:val="left"/>
        </w:tabs>
        <w:bidi w:val="0"/>
        <w:spacing w:before="0" w:after="0"/>
        <w:ind w:left="0" w:right="0" w:firstLine="360"/>
        <w:jc w:val="both"/>
      </w:pPr>
      <w:r>
        <w:rPr>
          <w:color w:val="000000"/>
          <w:spacing w:val="0"/>
          <w:w w:val="100"/>
          <w:position w:val="0"/>
          <w:shd w:val="clear" w:color="auto" w:fill="auto"/>
          <w:lang w:val="cs-CZ" w:eastAsia="cs-CZ" w:bidi="cs-CZ"/>
        </w:rPr>
        <w:t>Smluvní vztah se řídí zák. č. 89/2012 Sb. občanský zákoník.</w:t>
      </w:r>
    </w:p>
    <w:p>
      <w:pPr>
        <w:pStyle w:val="Style13"/>
        <w:keepNext w:val="0"/>
        <w:keepLines w:val="0"/>
        <w:widowControl w:val="0"/>
        <w:numPr>
          <w:ilvl w:val="0"/>
          <w:numId w:val="1"/>
        </w:numPr>
        <w:shd w:val="clear" w:color="auto" w:fill="auto"/>
        <w:tabs>
          <w:tab w:pos="726" w:val="left"/>
        </w:tabs>
        <w:bidi w:val="0"/>
        <w:spacing w:before="0" w:after="0"/>
        <w:ind w:left="700" w:right="0" w:hanging="320"/>
        <w:jc w:val="both"/>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13"/>
        <w:keepNext w:val="0"/>
        <w:keepLines w:val="0"/>
        <w:widowControl w:val="0"/>
        <w:numPr>
          <w:ilvl w:val="0"/>
          <w:numId w:val="1"/>
        </w:numPr>
        <w:shd w:val="clear" w:color="auto" w:fill="auto"/>
        <w:tabs>
          <w:tab w:pos="726" w:val="left"/>
        </w:tabs>
        <w:bidi w:val="0"/>
        <w:spacing w:before="0" w:after="0"/>
        <w:ind w:left="700" w:right="0" w:hanging="320"/>
        <w:jc w:val="both"/>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13"/>
        <w:keepNext w:val="0"/>
        <w:keepLines w:val="0"/>
        <w:widowControl w:val="0"/>
        <w:numPr>
          <w:ilvl w:val="0"/>
          <w:numId w:val="1"/>
        </w:numPr>
        <w:shd w:val="clear" w:color="auto" w:fill="auto"/>
        <w:tabs>
          <w:tab w:pos="726" w:val="left"/>
        </w:tabs>
        <w:bidi w:val="0"/>
        <w:spacing w:before="0" w:after="0"/>
        <w:ind w:left="700" w:right="0" w:hanging="320"/>
        <w:jc w:val="both"/>
      </w:pPr>
      <w:r>
        <w:rPr>
          <w:color w:val="000000"/>
          <w:spacing w:val="0"/>
          <w:w w:val="100"/>
          <w:position w:val="0"/>
          <w:shd w:val="clear" w:color="auto" w:fill="auto"/>
          <w:lang w:val="cs-CZ" w:eastAsia="cs-CZ" w:bidi="cs-CZ"/>
        </w:rPr>
        <w:t>Nebude-li z textu faktury zřejmý předmět a rozsah dodávky, bude k faktuře doložen rozpis uskutečněn dodávky (např. formou dodacího listu), u provedených prací a služeb bude práce předána předávací protokolem objednateli.</w:t>
      </w:r>
    </w:p>
    <w:p>
      <w:pPr>
        <w:pStyle w:val="Style13"/>
        <w:keepNext w:val="0"/>
        <w:keepLines w:val="0"/>
        <w:widowControl w:val="0"/>
        <w:numPr>
          <w:ilvl w:val="0"/>
          <w:numId w:val="1"/>
        </w:numPr>
        <w:shd w:val="clear" w:color="auto" w:fill="auto"/>
        <w:tabs>
          <w:tab w:pos="726" w:val="left"/>
        </w:tabs>
        <w:bidi w:val="0"/>
        <w:spacing w:before="0" w:after="0"/>
        <w:ind w:left="700" w:right="0" w:hanging="320"/>
        <w:jc w:val="both"/>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13"/>
        <w:keepNext w:val="0"/>
        <w:keepLines w:val="0"/>
        <w:widowControl w:val="0"/>
        <w:numPr>
          <w:ilvl w:val="0"/>
          <w:numId w:val="1"/>
        </w:numPr>
        <w:shd w:val="clear" w:color="auto" w:fill="auto"/>
        <w:tabs>
          <w:tab w:pos="726" w:val="left"/>
        </w:tabs>
        <w:bidi w:val="0"/>
        <w:spacing w:before="0" w:after="0"/>
        <w:ind w:left="700" w:right="0" w:hanging="320"/>
        <w:jc w:val="both"/>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13"/>
        <w:keepNext w:val="0"/>
        <w:keepLines w:val="0"/>
        <w:widowControl w:val="0"/>
        <w:numPr>
          <w:ilvl w:val="0"/>
          <w:numId w:val="1"/>
        </w:numPr>
        <w:shd w:val="clear" w:color="auto" w:fill="auto"/>
        <w:tabs>
          <w:tab w:pos="726" w:val="left"/>
        </w:tabs>
        <w:bidi w:val="0"/>
        <w:spacing w:before="0" w:after="0"/>
        <w:ind w:left="700" w:right="0" w:hanging="320"/>
        <w:jc w:val="both"/>
      </w:pPr>
      <w:r>
        <w:rPr>
          <w:color w:val="000000"/>
          <w:spacing w:val="0"/>
          <w:w w:val="100"/>
          <w:position w:val="0"/>
          <w:shd w:val="clear" w:color="auto" w:fill="auto"/>
          <w:lang w:val="cs-CZ" w:eastAsia="cs-CZ" w:bidi="cs-CZ"/>
        </w:rPr>
        <w:t xml:space="preserve">Pokud se po dobu účinností této smlouvy dodavatel stane </w:t>
      </w:r>
      <w:r>
        <w:rPr>
          <w:i/>
          <w:iCs/>
          <w:color w:val="000000"/>
          <w:spacing w:val="0"/>
          <w:w w:val="100"/>
          <w:position w:val="0"/>
          <w:shd w:val="clear" w:color="auto" w:fill="auto"/>
          <w:lang w:val="cs-CZ" w:eastAsia="cs-CZ" w:bidi="cs-CZ"/>
        </w:rPr>
        <w:t>nespolehlivým plátcem ve</w:t>
      </w:r>
      <w:r>
        <w:rPr>
          <w:color w:val="000000"/>
          <w:spacing w:val="0"/>
          <w:w w:val="100"/>
          <w:position w:val="0"/>
          <w:shd w:val="clear" w:color="auto" w:fill="auto"/>
          <w:lang w:val="cs-CZ" w:eastAsia="cs-CZ" w:bidi="cs-CZ"/>
        </w:rPr>
        <w:t xml:space="preserve"> smyslu ustanovení § 106a zákona o DPH, smluvní strany se dohodly, že objednatel uhradí DPH za zdanitelné plnění přímo příslušnému správci daně. Objednatelem takto provedená úhrada je považována za uhrazení příslušn části smluvní ceny rovnající se výši DPH fakturované dodavatelem.</w:t>
      </w:r>
    </w:p>
    <w:p>
      <w:pPr>
        <w:pStyle w:val="Style13"/>
        <w:keepNext w:val="0"/>
        <w:keepLines w:val="0"/>
        <w:widowControl w:val="0"/>
        <w:numPr>
          <w:ilvl w:val="0"/>
          <w:numId w:val="1"/>
        </w:numPr>
        <w:shd w:val="clear" w:color="auto" w:fill="auto"/>
        <w:tabs>
          <w:tab w:pos="818" w:val="left"/>
        </w:tabs>
        <w:bidi w:val="0"/>
        <w:spacing w:before="0" w:after="0"/>
        <w:ind w:left="700" w:right="0" w:hanging="320"/>
        <w:jc w:val="both"/>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13"/>
        <w:keepNext w:val="0"/>
        <w:keepLines w:val="0"/>
        <w:widowControl w:val="0"/>
        <w:numPr>
          <w:ilvl w:val="0"/>
          <w:numId w:val="1"/>
        </w:numPr>
        <w:shd w:val="clear" w:color="auto" w:fill="auto"/>
        <w:tabs>
          <w:tab w:pos="818" w:val="left"/>
        </w:tabs>
        <w:bidi w:val="0"/>
        <w:spacing w:before="0" w:after="0"/>
        <w:ind w:left="700" w:right="0" w:hanging="320"/>
        <w:jc w:val="both"/>
      </w:pPr>
      <w:r>
        <w:rPr>
          <w:color w:val="000000"/>
          <w:spacing w:val="0"/>
          <w:w w:val="100"/>
          <w:position w:val="0"/>
          <w:shd w:val="clear" w:color="auto" w:fill="auto"/>
          <w:lang w:val="cs-CZ" w:eastAsia="cs-CZ" w:bidi="cs-CZ"/>
        </w:rPr>
        <w:t>Uskutečnění stavebních prací na silniční síti (CZ-CPA kód 41 až 43) je pro objednatele uskutečňován v rámci jeho hlavní činnosti, která nepodléhá DPH. Režim přenesené daňové povinnosti se na takové práce nevztahuje. Uskutečnění stavebních prací mimo silniční síť podléhá režimu přenesené daňové povinnosti.</w:t>
      </w:r>
    </w:p>
    <w:p>
      <w:pPr>
        <w:pStyle w:val="Style13"/>
        <w:keepNext w:val="0"/>
        <w:keepLines w:val="0"/>
        <w:widowControl w:val="0"/>
        <w:numPr>
          <w:ilvl w:val="0"/>
          <w:numId w:val="1"/>
        </w:numPr>
        <w:shd w:val="clear" w:color="auto" w:fill="auto"/>
        <w:tabs>
          <w:tab w:pos="818" w:val="left"/>
        </w:tabs>
        <w:bidi w:val="0"/>
        <w:spacing w:before="0" w:after="0"/>
        <w:ind w:left="700" w:right="0" w:hanging="320"/>
        <w:jc w:val="both"/>
      </w:pPr>
      <w:r>
        <w:rPr>
          <w:color w:val="000000"/>
          <w:spacing w:val="0"/>
          <w:w w:val="100"/>
          <w:position w:val="0"/>
          <w:shd w:val="clear" w:color="auto" w:fill="auto"/>
          <w:lang w:val="cs-CZ" w:eastAsia="cs-CZ" w:bidi="cs-CZ"/>
        </w:rPr>
        <w:t>Neodstraní-li dodavatel vady v přiměřené době, určené objednatelem dle charakteru vady v ráme oznámení dodavateli, je objednatel oprávněn vady odstranit na náklady dodavatele.</w:t>
      </w:r>
    </w:p>
    <w:p>
      <w:pPr>
        <w:pStyle w:val="Style13"/>
        <w:keepNext w:val="0"/>
        <w:keepLines w:val="0"/>
        <w:widowControl w:val="0"/>
        <w:numPr>
          <w:ilvl w:val="0"/>
          <w:numId w:val="1"/>
        </w:numPr>
        <w:shd w:val="clear" w:color="auto" w:fill="auto"/>
        <w:tabs>
          <w:tab w:pos="818" w:val="left"/>
        </w:tabs>
        <w:bidi w:val="0"/>
        <w:spacing w:before="0" w:after="0"/>
        <w:ind w:left="700" w:right="0" w:hanging="320"/>
        <w:jc w:val="both"/>
      </w:pPr>
      <w:r>
        <w:rPr>
          <w:color w:val="000000"/>
          <w:spacing w:val="0"/>
          <w:w w:val="100"/>
          <w:position w:val="0"/>
          <w:shd w:val="clear" w:color="auto" w:fill="auto"/>
          <w:lang w:val="cs-CZ" w:eastAsia="cs-CZ" w:bidi="cs-CZ"/>
        </w:rPr>
        <w:t>Smluvní pokuta za prodlení s odstraňováním vad činí částku rovnající se 0,02% z celkové ceny plnění, z každý den prodlení s odstraňováním vad.</w:t>
      </w:r>
    </w:p>
    <w:p>
      <w:pPr>
        <w:pStyle w:val="Style13"/>
        <w:keepNext w:val="0"/>
        <w:keepLines w:val="0"/>
        <w:widowControl w:val="0"/>
        <w:numPr>
          <w:ilvl w:val="0"/>
          <w:numId w:val="1"/>
        </w:numPr>
        <w:shd w:val="clear" w:color="auto" w:fill="auto"/>
        <w:tabs>
          <w:tab w:pos="798" w:val="left"/>
          <w:tab w:leader="dot" w:pos="8395" w:val="left"/>
          <w:tab w:leader="dot" w:pos="8564" w:val="left"/>
          <w:tab w:leader="dot" w:pos="9000" w:val="left"/>
        </w:tabs>
        <w:bidi w:val="0"/>
        <w:spacing w:before="0" w:after="0"/>
        <w:ind w:left="0" w:right="0" w:firstLine="360"/>
        <w:jc w:val="both"/>
      </w:pPr>
      <w:r>
        <w:rPr>
          <w:color w:val="000000"/>
          <w:spacing w:val="0"/>
          <w:w w:val="100"/>
          <w:position w:val="0"/>
          <w:shd w:val="clear" w:color="auto" w:fill="auto"/>
          <w:lang w:val="cs-CZ" w:eastAsia="cs-CZ" w:bidi="cs-CZ"/>
        </w:rPr>
        <w:t>Záruční doba na věcné plnění se sjednává viz. smlouva Č...162/KSÚSV/PE/10</w:t>
        <w:tab/>
        <w:tab/>
        <w:tab/>
      </w:r>
    </w:p>
    <w:p>
      <w:pPr>
        <w:pStyle w:val="Style13"/>
        <w:keepNext w:val="0"/>
        <w:keepLines w:val="0"/>
        <w:widowControl w:val="0"/>
        <w:numPr>
          <w:ilvl w:val="0"/>
          <w:numId w:val="1"/>
        </w:numPr>
        <w:shd w:val="clear" w:color="auto" w:fill="auto"/>
        <w:tabs>
          <w:tab w:pos="823" w:val="left"/>
        </w:tabs>
        <w:bidi w:val="0"/>
        <w:spacing w:before="0" w:after="0"/>
        <w:ind w:left="700" w:right="0" w:hanging="320"/>
        <w:jc w:val="both"/>
      </w:pPr>
      <w:r>
        <w:rPr>
          <w:color w:val="000000"/>
          <w:spacing w:val="0"/>
          <w:w w:val="100"/>
          <w:position w:val="0"/>
          <w:shd w:val="clear" w:color="auto" w:fill="auto"/>
          <w:lang w:val="cs-CZ" w:eastAsia="cs-CZ" w:bidi="cs-CZ"/>
        </w:rPr>
        <w:t>Smluvní stíraný se dohodly, že mohou v souladu s § 2894 a násl. občanského zákoníku uplatnit i svá práv na náhradu škody v prokázané výši, která jim v souvislosti s porušením smluvní povinnosti druhou smluvn stranou vznikla; k povinnostem, k nimž se vztahují popsané smluvní pokuty, pak i vedle nároku na smluvn pokuto. V případě, že kterékoliv ze stran této smlouvy vznikne povinnost nahradit druhé straně škodu, je povinna nahradit škodu skutečnou i ušlý zisk.</w:t>
      </w:r>
      <w:r>
        <w:br w:type="page"/>
      </w:r>
    </w:p>
    <w:p>
      <w:pPr>
        <w:pStyle w:val="Style13"/>
        <w:keepNext w:val="0"/>
        <w:keepLines w:val="0"/>
        <w:widowControl w:val="0"/>
        <w:shd w:val="clear" w:color="auto" w:fill="auto"/>
        <w:tabs>
          <w:tab w:pos="2098" w:val="left"/>
        </w:tabs>
        <w:bidi w:val="0"/>
        <w:spacing w:before="0" w:after="0" w:line="240" w:lineRule="auto"/>
        <w:ind w:left="0" w:right="0" w:firstLine="0"/>
        <w:jc w:val="left"/>
      </w:pPr>
      <w:r>
        <mc:AlternateContent>
          <mc:Choice Requires="wps">
            <w:drawing>
              <wp:anchor distT="0" distB="335280" distL="76200" distR="76200" simplePos="0" relativeHeight="125829383" behindDoc="0" locked="0" layoutInCell="1" allowOverlap="1">
                <wp:simplePos x="0" y="0"/>
                <wp:positionH relativeFrom="page">
                  <wp:posOffset>673735</wp:posOffset>
                </wp:positionH>
                <wp:positionV relativeFrom="margin">
                  <wp:posOffset>-21590</wp:posOffset>
                </wp:positionV>
                <wp:extent cx="2304415" cy="216535"/>
                <wp:wrapSquare wrapText="bothSides"/>
                <wp:docPr id="9" name="Shape 9"/>
                <a:graphic xmlns:a="http://schemas.openxmlformats.org/drawingml/2006/main">
                  <a:graphicData uri="http://schemas.microsoft.com/office/word/2010/wordprocessingShape">
                    <wps:wsp>
                      <wps:cNvSpPr txBox="1"/>
                      <wps:spPr>
                        <a:xfrm>
                          <a:ext cx="2304415" cy="2165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Kn/jská správa a údržba</w:t>
                            </w:r>
                          </w:p>
                        </w:txbxContent>
                      </wps:txbx>
                      <wps:bodyPr wrap="none" lIns="0" tIns="0" rIns="0" bIns="0">
                        <a:noAutoFit/>
                      </wps:bodyPr>
                    </wps:wsp>
                  </a:graphicData>
                </a:graphic>
              </wp:anchor>
            </w:drawing>
          </mc:Choice>
          <mc:Fallback>
            <w:pict>
              <v:shape id="_x0000_s1035" type="#_x0000_t202" style="position:absolute;margin-left:53.049999999999997pt;margin-top:-1.7pt;width:181.44999999999999pt;height:17.050000000000001pt;z-index:-125829370;mso-wrap-distance-left:6.pt;mso-wrap-distance-right:6.pt;mso-wrap-distance-bottom:26.399999999999999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Kn/jská správa a údržba</w:t>
                      </w:r>
                    </w:p>
                  </w:txbxContent>
                </v:textbox>
                <w10:wrap type="square" anchorx="page" anchory="margin"/>
              </v:shape>
            </w:pict>
          </mc:Fallback>
        </mc:AlternateContent>
      </w:r>
      <w:r>
        <w:drawing>
          <wp:anchor distT="402590" distB="0" distL="97155" distR="942340" simplePos="0" relativeHeight="125829385" behindDoc="0" locked="0" layoutInCell="1" allowOverlap="1">
            <wp:simplePos x="0" y="0"/>
            <wp:positionH relativeFrom="page">
              <wp:posOffset>694690</wp:posOffset>
            </wp:positionH>
            <wp:positionV relativeFrom="margin">
              <wp:posOffset>381000</wp:posOffset>
            </wp:positionV>
            <wp:extent cx="1420495" cy="152400"/>
            <wp:wrapSquare wrapText="bothSides"/>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7"/>
                    <a:stretch/>
                  </pic:blipFill>
                  <pic:spPr>
                    <a:xfrm>
                      <a:ext cx="1420495" cy="152400"/>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685800</wp:posOffset>
                </wp:positionH>
                <wp:positionV relativeFrom="margin">
                  <wp:posOffset>182880</wp:posOffset>
                </wp:positionV>
                <wp:extent cx="1426210" cy="216535"/>
                <wp:wrapNone/>
                <wp:docPr id="13" name="Shape 13"/>
                <a:graphic xmlns:a="http://schemas.openxmlformats.org/drawingml/2006/main">
                  <a:graphicData uri="http://schemas.microsoft.com/office/word/2010/wordprocessingShape">
                    <wps:wsp>
                      <wps:cNvSpPr txBox="1"/>
                      <wps:spPr>
                        <a:xfrm>
                          <a:ext cx="1426210" cy="21653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silnic Vysočiny</w:t>
                            </w:r>
                          </w:p>
                        </w:txbxContent>
                      </wps:txbx>
                      <wps:bodyPr lIns="0" tIns="0" rIns="0" bIns="0">
                        <a:noAutoFit/>
                      </wps:bodyPr>
                    </wps:wsp>
                  </a:graphicData>
                </a:graphic>
              </wp:anchor>
            </w:drawing>
          </mc:Choice>
          <mc:Fallback>
            <w:pict>
              <v:shape id="_x0000_s1039" type="#_x0000_t202" style="position:absolute;margin-left:54.pt;margin-top:14.4pt;width:112.3pt;height:17.050000000000001pt;z-index:251657731;mso-wrap-distance-left:0;mso-wrap-distance-right:0;mso-position-horizontal-relative:page;mso-position-vertical-relative:margin"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silnic Vysočiny</w:t>
                      </w:r>
                    </w:p>
                  </w:txbxContent>
                </v:textbox>
                <w10:wrap anchorx="page" anchory="margin"/>
              </v:shape>
            </w:pict>
          </mc:Fallback>
        </mc:AlternateContent>
      </w:r>
      <w:r>
        <w:drawing>
          <wp:anchor distT="267970" distB="18415" distL="1517650" distR="88900" simplePos="0" relativeHeight="125829386" behindDoc="0" locked="0" layoutInCell="1" allowOverlap="1">
            <wp:simplePos x="0" y="0"/>
            <wp:positionH relativeFrom="page">
              <wp:posOffset>2115185</wp:posOffset>
            </wp:positionH>
            <wp:positionV relativeFrom="margin">
              <wp:posOffset>246380</wp:posOffset>
            </wp:positionV>
            <wp:extent cx="853440" cy="267970"/>
            <wp:wrapSquare wrapText="bothSides"/>
            <wp:docPr id="15" name="Shape 15"/>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9"/>
                    <a:stretch/>
                  </pic:blipFill>
                  <pic:spPr>
                    <a:xfrm>
                      <a:ext cx="853440" cy="267970"/>
                    </a:xfrm>
                    <a:prstGeom prst="rect"/>
                  </pic:spPr>
                </pic:pic>
              </a:graphicData>
            </a:graphic>
          </wp:anchor>
        </w:drawing>
      </w:r>
      <w:r>
        <w:rPr>
          <w:color w:val="000000"/>
          <w:spacing w:val="0"/>
          <w:w w:val="100"/>
          <w:position w:val="0"/>
          <w:shd w:val="clear" w:color="auto" w:fill="auto"/>
          <w:lang w:val="cs-CZ" w:eastAsia="cs-CZ" w:bidi="cs-CZ"/>
        </w:rPr>
        <w:t>Krajská správa a údržba silnic Vysočiny, příspěvková organizace Kosovská</w:t>
        <w:tab/>
        <w:t>16</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Jihlava</w:t>
      </w:r>
    </w:p>
    <w:p>
      <w:pPr>
        <w:pStyle w:val="Style13"/>
        <w:keepNext w:val="0"/>
        <w:keepLines w:val="0"/>
        <w:widowControl w:val="0"/>
        <w:shd w:val="clear" w:color="auto" w:fill="auto"/>
        <w:tabs>
          <w:tab w:pos="2926" w:val="left"/>
        </w:tabs>
        <w:bidi w:val="0"/>
        <w:spacing w:before="0" w:after="0" w:line="240" w:lineRule="auto"/>
        <w:ind w:left="1260" w:right="0" w:firstLine="0"/>
        <w:jc w:val="left"/>
        <w:sectPr>
          <w:footerReference w:type="default" r:id="rId11"/>
          <w:footnotePr>
            <w:pos w:val="pageBottom"/>
            <w:numFmt w:val="decimal"/>
            <w:numRestart w:val="continuous"/>
          </w:footnotePr>
          <w:pgSz w:w="11900" w:h="16840"/>
          <w:pgMar w:top="1351" w:left="1104" w:right="894" w:bottom="1392" w:header="923" w:footer="3" w:gutter="0"/>
          <w:pgNumType w:start="1"/>
          <w:cols w:space="720"/>
          <w:noEndnote/>
          <w:rtlGutter w:val="0"/>
          <w:docGrid w:linePitch="360"/>
        </w:sectPr>
      </w:pPr>
      <w:r>
        <mc:AlternateContent>
          <mc:Choice Requires="wps">
            <w:drawing>
              <wp:anchor distT="0" distB="0" distL="114300" distR="2012950" simplePos="0" relativeHeight="125829387" behindDoc="0" locked="0" layoutInCell="1" allowOverlap="1">
                <wp:simplePos x="0" y="0"/>
                <wp:positionH relativeFrom="page">
                  <wp:posOffset>719455</wp:posOffset>
                </wp:positionH>
                <wp:positionV relativeFrom="margin">
                  <wp:posOffset>655320</wp:posOffset>
                </wp:positionV>
                <wp:extent cx="1569720" cy="173990"/>
                <wp:wrapTopAndBottom/>
                <wp:docPr id="19" name="Shape 19"/>
                <a:graphic xmlns:a="http://schemas.openxmlformats.org/drawingml/2006/main">
                  <a:graphicData uri="http://schemas.microsoft.com/office/word/2010/wordprocessingShape">
                    <wps:wsp>
                      <wps:cNvSpPr txBox="1"/>
                      <wps:spPr>
                        <a:xfrm>
                          <a:ext cx="1569720" cy="173990"/>
                        </a:xfrm>
                        <a:prstGeom prst="rect"/>
                        <a:noFill/>
                      </wps:spPr>
                      <wps:txbx>
                        <w:txbxContent>
                          <w:p>
                            <w:pPr>
                              <w:pStyle w:val="Style11"/>
                              <w:keepNext/>
                              <w:keepLines/>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Číslo objednávky: 73000541</w:t>
                            </w:r>
                            <w:bookmarkEnd w:id="0"/>
                            <w:bookmarkEnd w:id="1"/>
                          </w:p>
                        </w:txbxContent>
                      </wps:txbx>
                      <wps:bodyPr wrap="none" lIns="0" tIns="0" rIns="0" bIns="0">
                        <a:noAutoFit/>
                      </wps:bodyPr>
                    </wps:wsp>
                  </a:graphicData>
                </a:graphic>
              </wp:anchor>
            </w:drawing>
          </mc:Choice>
          <mc:Fallback>
            <w:pict>
              <v:shape id="_x0000_s1045" type="#_x0000_t202" style="position:absolute;margin-left:56.649999999999999pt;margin-top:51.600000000000001pt;width:123.59999999999999pt;height:13.699999999999999pt;z-index:-125829366;mso-wrap-distance-left:9.pt;mso-wrap-distance-right:158.5pt;mso-position-horizontal-relative:page;mso-position-vertical-relative:margin" filled="f" stroked="f">
                <v:textbox inset="0,0,0,0">
                  <w:txbxContent>
                    <w:p>
                      <w:pPr>
                        <w:pStyle w:val="Style11"/>
                        <w:keepNext/>
                        <w:keepLines/>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Číslo objednávky: 73000541</w:t>
                      </w:r>
                      <w:bookmarkEnd w:id="0"/>
                      <w:bookmarkEnd w:id="1"/>
                    </w:p>
                  </w:txbxContent>
                </v:textbox>
                <w10:wrap type="topAndBottom" anchorx="page" anchory="margin"/>
              </v:shape>
            </w:pict>
          </mc:Fallback>
        </mc:AlternateContent>
      </w:r>
      <w:r>
        <mc:AlternateContent>
          <mc:Choice Requires="wps">
            <w:drawing>
              <wp:anchor distT="15240" distB="3175" distL="2528570" distR="113665" simplePos="0" relativeHeight="125829389" behindDoc="0" locked="0" layoutInCell="1" allowOverlap="1">
                <wp:simplePos x="0" y="0"/>
                <wp:positionH relativeFrom="page">
                  <wp:posOffset>3133725</wp:posOffset>
                </wp:positionH>
                <wp:positionV relativeFrom="margin">
                  <wp:posOffset>670560</wp:posOffset>
                </wp:positionV>
                <wp:extent cx="1054735" cy="155575"/>
                <wp:wrapTopAndBottom/>
                <wp:docPr id="21" name="Shape 21"/>
                <a:graphic xmlns:a="http://schemas.openxmlformats.org/drawingml/2006/main">
                  <a:graphicData uri="http://schemas.microsoft.com/office/word/2010/wordprocessingShape">
                    <wps:wsp>
                      <wps:cNvSpPr txBox="1"/>
                      <wps:spPr>
                        <a:xfrm>
                          <a:ext cx="1054735" cy="15557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i/>
                                <w:iCs/>
                                <w:smallCaps/>
                                <w:color w:val="000000"/>
                                <w:spacing w:val="0"/>
                                <w:w w:val="100"/>
                                <w:position w:val="0"/>
                                <w:sz w:val="17"/>
                                <w:szCs w:val="17"/>
                                <w:shd w:val="clear" w:color="auto" w:fill="auto"/>
                                <w:lang w:val="cs-CZ" w:eastAsia="cs-CZ" w:bidi="cs-CZ"/>
                              </w:rPr>
                              <w:t>Zjb</w:t>
                            </w:r>
                            <w:r>
                              <w:rPr>
                                <w:color w:val="000000"/>
                                <w:spacing w:val="0"/>
                                <w:w w:val="100"/>
                                <w:position w:val="0"/>
                                <w:shd w:val="clear" w:color="auto" w:fill="auto"/>
                                <w:lang w:val="cs-CZ" w:eastAsia="cs-CZ" w:bidi="cs-CZ"/>
                              </w:rPr>
                              <w:t xml:space="preserve"> dne: 15.07.2020</w:t>
                            </w:r>
                          </w:p>
                        </w:txbxContent>
                      </wps:txbx>
                      <wps:bodyPr wrap="none" lIns="0" tIns="0" rIns="0" bIns="0">
                        <a:noAutoFit/>
                      </wps:bodyPr>
                    </wps:wsp>
                  </a:graphicData>
                </a:graphic>
              </wp:anchor>
            </w:drawing>
          </mc:Choice>
          <mc:Fallback>
            <w:pict>
              <v:shape id="_x0000_s1047" type="#_x0000_t202" style="position:absolute;margin-left:246.75pt;margin-top:52.799999999999997pt;width:83.049999999999997pt;height:12.25pt;z-index:-125829364;mso-wrap-distance-left:199.09999999999999pt;mso-wrap-distance-top:1.2pt;mso-wrap-distance-right:8.9499999999999993pt;mso-wrap-distance-bottom:0.25pt;mso-position-horizontal-relative:page;mso-position-vertical-relative:margin"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i/>
                          <w:iCs/>
                          <w:smallCaps/>
                          <w:color w:val="000000"/>
                          <w:spacing w:val="0"/>
                          <w:w w:val="100"/>
                          <w:position w:val="0"/>
                          <w:sz w:val="17"/>
                          <w:szCs w:val="17"/>
                          <w:shd w:val="clear" w:color="auto" w:fill="auto"/>
                          <w:lang w:val="cs-CZ" w:eastAsia="cs-CZ" w:bidi="cs-CZ"/>
                        </w:rPr>
                        <w:t>Zjb</w:t>
                      </w:r>
                      <w:r>
                        <w:rPr>
                          <w:color w:val="000000"/>
                          <w:spacing w:val="0"/>
                          <w:w w:val="100"/>
                          <w:position w:val="0"/>
                          <w:shd w:val="clear" w:color="auto" w:fill="auto"/>
                          <w:lang w:val="cs-CZ" w:eastAsia="cs-CZ" w:bidi="cs-CZ"/>
                        </w:rPr>
                        <w:t xml:space="preserve"> dne: 15.07.2020</w:t>
                      </w:r>
                    </w:p>
                  </w:txbxContent>
                </v:textbox>
                <w10:wrap type="topAndBottom" anchorx="page" anchory="margin"/>
              </v:shape>
            </w:pict>
          </mc:Fallback>
        </mc:AlternateContent>
      </w:r>
      <w:r>
        <w:rPr>
          <w:color w:val="000000"/>
          <w:spacing w:val="0"/>
          <w:w w:val="100"/>
          <w:position w:val="0"/>
          <w:shd w:val="clear" w:color="auto" w:fill="auto"/>
          <w:lang w:val="cs-CZ" w:eastAsia="cs-CZ" w:bidi="cs-CZ"/>
        </w:rPr>
        <w:t>100:00090450</w:t>
        <w:tab/>
        <w:t>DIČ:CZ00090450</w:t>
      </w:r>
    </w:p>
    <w:tbl>
      <w:tblPr>
        <w:tblpPr w:leftFromText="180" w:rightFromText="180" w:topFromText="0" w:bottomFromText="1167" w:horzAnchor="page" w:tblpX="1113" w:vertAnchor="text" w:tblpY="20"/>
        <w:jc w:val="left"/>
        <w:tblLayout w:type="fixed"/>
      </w:tblPr>
      <w:tblGrid>
        <w:gridCol w:w="1627"/>
        <w:gridCol w:w="2078"/>
      </w:tblGrid>
      <w:tr>
        <w:trPr>
          <w:tblHeader/>
          <w:trHeight w:val="26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w:t>
            </w:r>
          </w:p>
        </w:tc>
      </w:tr>
      <w:tr>
        <w:trPr>
          <w:trHeight w:val="25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73000541</w:t>
            </w:r>
          </w:p>
        </w:tc>
      </w:tr>
      <w:tr>
        <w:trPr>
          <w:trHeight w:val="25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30.09.2020</w:t>
            </w:r>
          </w:p>
        </w:tc>
      </w:tr>
      <w:tr>
        <w:trPr>
          <w:trHeight w:val="25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w:t>
            </w:r>
          </w:p>
        </w:tc>
      </w:tr>
      <w:tr>
        <w:trPr>
          <w:trHeight w:val="25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určeni</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Pacov</w:t>
            </w:r>
          </w:p>
        </w:tc>
      </w:tr>
      <w:tr>
        <w:trPr>
          <w:trHeight w:val="264"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pStyle w:val="Style13"/>
        <w:keepNext w:val="0"/>
        <w:keepLines w:val="0"/>
        <w:widowControl w:val="0"/>
        <w:shd w:val="clear" w:color="auto" w:fill="auto"/>
        <w:bidi w:val="0"/>
        <w:spacing w:before="0" w:after="140" w:line="240" w:lineRule="auto"/>
        <w:ind w:left="0" w:right="0" w:firstLine="0"/>
        <w:jc w:val="left"/>
      </w:pPr>
      <w:r>
        <mc:AlternateContent>
          <mc:Choice Requires="wps">
            <w:drawing>
              <wp:anchor distT="1280160" distB="0" distL="132715" distR="715010" simplePos="0" relativeHeight="125829391" behindDoc="0" locked="0" layoutInCell="1" allowOverlap="1">
                <wp:simplePos x="0" y="0"/>
                <wp:positionH relativeFrom="page">
                  <wp:posOffset>725170</wp:posOffset>
                </wp:positionH>
                <wp:positionV relativeFrom="paragraph">
                  <wp:posOffset>1292860</wp:posOffset>
                </wp:positionV>
                <wp:extent cx="1734185" cy="597535"/>
                <wp:wrapSquare wrapText="right"/>
                <wp:docPr id="23" name="Shape 23"/>
                <a:graphic xmlns:a="http://schemas.openxmlformats.org/drawingml/2006/main">
                  <a:graphicData uri="http://schemas.microsoft.com/office/word/2010/wordprocessingShape">
                    <wps:wsp>
                      <wps:cNvSpPr txBox="1"/>
                      <wps:spPr>
                        <a:xfrm>
                          <a:ext cx="1734185" cy="59753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Cestmistrovství Pacov</w:t>
                            </w:r>
                          </w:p>
                          <w:p>
                            <w:pPr>
                              <w:pStyle w:val="Style13"/>
                              <w:keepNext w:val="0"/>
                              <w:keepLines w:val="0"/>
                              <w:widowControl w:val="0"/>
                              <w:shd w:val="clear" w:color="auto" w:fill="auto"/>
                              <w:tabs>
                                <w:tab w:pos="2155" w:val="left"/>
                              </w:tabs>
                              <w:bidi w:val="0"/>
                              <w:spacing w:before="0" w:after="0" w:line="240" w:lineRule="auto"/>
                              <w:ind w:left="0" w:right="0" w:firstLine="0"/>
                              <w:jc w:val="left"/>
                            </w:pPr>
                            <w:r>
                              <w:rPr>
                                <w:color w:val="000000"/>
                                <w:spacing w:val="0"/>
                                <w:w w:val="100"/>
                                <w:position w:val="0"/>
                                <w:shd w:val="clear" w:color="auto" w:fill="auto"/>
                                <w:lang w:val="cs-CZ" w:eastAsia="cs-CZ" w:bidi="cs-CZ"/>
                              </w:rPr>
                              <w:t>Nádražní</w:t>
                              <w:tab/>
                              <w:t>1065</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395 01 Pacov</w:t>
                            </w:r>
                          </w:p>
                        </w:txbxContent>
                      </wps:txbx>
                      <wps:bodyPr lIns="0" tIns="0" rIns="0" bIns="0">
                        <a:noAutoFit/>
                      </wps:bodyPr>
                    </wps:wsp>
                  </a:graphicData>
                </a:graphic>
              </wp:anchor>
            </w:drawing>
          </mc:Choice>
          <mc:Fallback>
            <w:pict>
              <v:shape id="_x0000_s1049" type="#_x0000_t202" style="position:absolute;margin-left:57.100000000000001pt;margin-top:101.8pt;width:136.55000000000001pt;height:47.049999999999997pt;z-index:-125829362;mso-wrap-distance-left:10.449999999999999pt;mso-wrap-distance-top:100.8pt;mso-wrap-distance-right:56.299999999999997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Cestmistrovství Pacov</w:t>
                      </w:r>
                    </w:p>
                    <w:p>
                      <w:pPr>
                        <w:pStyle w:val="Style13"/>
                        <w:keepNext w:val="0"/>
                        <w:keepLines w:val="0"/>
                        <w:widowControl w:val="0"/>
                        <w:shd w:val="clear" w:color="auto" w:fill="auto"/>
                        <w:tabs>
                          <w:tab w:pos="2155" w:val="left"/>
                        </w:tabs>
                        <w:bidi w:val="0"/>
                        <w:spacing w:before="0" w:after="0" w:line="240" w:lineRule="auto"/>
                        <w:ind w:left="0" w:right="0" w:firstLine="0"/>
                        <w:jc w:val="left"/>
                      </w:pPr>
                      <w:r>
                        <w:rPr>
                          <w:color w:val="000000"/>
                          <w:spacing w:val="0"/>
                          <w:w w:val="100"/>
                          <w:position w:val="0"/>
                          <w:shd w:val="clear" w:color="auto" w:fill="auto"/>
                          <w:lang w:val="cs-CZ" w:eastAsia="cs-CZ" w:bidi="cs-CZ"/>
                        </w:rPr>
                        <w:t>Nádražní</w:t>
                        <w:tab/>
                        <w:t>1065</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395 01 Pacov</w:t>
                      </w:r>
                    </w:p>
                  </w:txbxContent>
                </v:textbox>
                <w10:wrap type="square" side="right" anchorx="page"/>
              </v:shape>
            </w:pict>
          </mc:Fallback>
        </mc:AlternateContent>
      </w:r>
      <w:r>
        <w:rPr>
          <w:b/>
          <w:bCs/>
          <w:color w:val="000000"/>
          <w:spacing w:val="0"/>
          <w:w w:val="100"/>
          <w:position w:val="0"/>
          <w:shd w:val="clear" w:color="auto" w:fill="auto"/>
          <w:lang w:val="cs-CZ" w:eastAsia="cs-CZ" w:bidi="cs-CZ"/>
        </w:rPr>
        <w:t>Dodavatel:</w:t>
      </w:r>
    </w:p>
    <w:p>
      <w:pPr>
        <w:pStyle w:val="Style13"/>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hd w:val="clear" w:color="auto" w:fill="auto"/>
          <w:lang w:val="cs-CZ" w:eastAsia="cs-CZ" w:bidi="cs-CZ"/>
        </w:rPr>
        <w:t>SW1ETELSKY stavební s.r.o,, odštěpný závod Dopravní</w:t>
      </w:r>
    </w:p>
    <w:p>
      <w:pPr>
        <w:pStyle w:val="Style13"/>
        <w:keepNext w:val="0"/>
        <w:keepLines w:val="0"/>
        <w:widowControl w:val="0"/>
        <w:shd w:val="clear" w:color="auto" w:fill="auto"/>
        <w:bidi w:val="0"/>
        <w:spacing w:before="0" w:after="0" w:line="228" w:lineRule="auto"/>
        <w:ind w:left="0" w:right="0" w:firstLine="180"/>
        <w:jc w:val="left"/>
      </w:pPr>
      <w:r>
        <w:rPr>
          <w:b/>
          <w:bCs/>
          <w:color w:val="000000"/>
          <w:spacing w:val="0"/>
          <w:w w:val="100"/>
          <w:position w:val="0"/>
          <w:shd w:val="clear" w:color="auto" w:fill="auto"/>
          <w:lang w:val="cs-CZ" w:eastAsia="cs-CZ" w:bidi="cs-CZ"/>
        </w:rPr>
        <w:t>ÍCáMbyf VÝCHOD</w:t>
      </w:r>
    </w:p>
    <w:p>
      <w:pPr>
        <w:pStyle w:val="Style13"/>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393 01 Pelhřimov</w:t>
      </w:r>
    </w:p>
    <w:p>
      <w:pPr>
        <w:pStyle w:val="Style13"/>
        <w:keepNext w:val="0"/>
        <w:keepLines w:val="0"/>
        <w:widowControl w:val="0"/>
        <w:shd w:val="clear" w:color="auto" w:fill="auto"/>
        <w:tabs>
          <w:tab w:pos="2647" w:val="left"/>
        </w:tabs>
        <w:bidi w:val="0"/>
        <w:spacing w:before="0" w:after="760" w:line="240" w:lineRule="auto"/>
        <w:ind w:left="0" w:right="0" w:firstLine="180"/>
        <w:jc w:val="left"/>
      </w:pPr>
      <w:r>
        <w:rPr>
          <w:color w:val="000000"/>
          <w:spacing w:val="0"/>
          <w:w w:val="100"/>
          <w:position w:val="0"/>
          <w:shd w:val="clear" w:color="auto" w:fill="auto"/>
          <w:lang w:val="cs-CZ" w:eastAsia="cs-CZ" w:bidi="cs-CZ"/>
        </w:rPr>
        <w:t>IČO: 48035599</w:t>
        <w:tab/>
        <w:t>DIČ: CZ48035599</w:t>
      </w:r>
    </w:p>
    <w:p>
      <w:pPr>
        <w:pStyle w:val="Style13"/>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Korespondenční adresa: Pelhřimov</w:t>
      </w:r>
    </w:p>
    <w:p>
      <w:pPr>
        <w:pStyle w:val="Style13"/>
        <w:keepNext w:val="0"/>
        <w:keepLines w:val="0"/>
        <w:widowControl w:val="0"/>
        <w:shd w:val="clear" w:color="auto" w:fill="auto"/>
        <w:bidi w:val="0"/>
        <w:spacing w:before="0" w:after="0" w:line="240" w:lineRule="auto"/>
        <w:ind w:left="2380" w:right="0" w:firstLine="0"/>
        <w:jc w:val="left"/>
      </w:pPr>
      <w:r>
        <w:rPr>
          <w:color w:val="000000"/>
          <w:spacing w:val="0"/>
          <w:w w:val="100"/>
          <w:position w:val="0"/>
          <w:shd w:val="clear" w:color="auto" w:fill="auto"/>
          <w:lang w:val="cs-CZ" w:eastAsia="cs-CZ" w:bidi="cs-CZ"/>
        </w:rPr>
        <w:t>Myslotínská 1887</w:t>
      </w:r>
    </w:p>
    <w:p>
      <w:pPr>
        <w:pStyle w:val="Style13"/>
        <w:keepNext w:val="0"/>
        <w:keepLines w:val="0"/>
        <w:widowControl w:val="0"/>
        <w:shd w:val="clear" w:color="auto" w:fill="auto"/>
        <w:bidi w:val="0"/>
        <w:spacing w:before="0" w:after="0" w:line="240" w:lineRule="auto"/>
        <w:ind w:left="2380" w:right="0" w:firstLine="0"/>
        <w:jc w:val="left"/>
      </w:pPr>
      <w:r>
        <w:rPr>
          <w:color w:val="000000"/>
          <w:spacing w:val="0"/>
          <w:w w:val="100"/>
          <w:position w:val="0"/>
          <w:shd w:val="clear" w:color="auto" w:fill="auto"/>
          <w:lang w:val="cs-CZ" w:eastAsia="cs-CZ" w:bidi="cs-CZ"/>
        </w:rPr>
        <w:t>Pelhřimov</w:t>
      </w:r>
    </w:p>
    <w:p>
      <w:pPr>
        <w:pStyle w:val="Style13"/>
        <w:keepNext w:val="0"/>
        <w:keepLines w:val="0"/>
        <w:widowControl w:val="0"/>
        <w:shd w:val="clear" w:color="auto" w:fill="auto"/>
        <w:bidi w:val="0"/>
        <w:spacing w:before="0" w:after="2020" w:line="240" w:lineRule="auto"/>
        <w:ind w:left="2380" w:right="0" w:firstLine="0"/>
        <w:jc w:val="left"/>
      </w:pPr>
      <w:r>
        <w:rPr>
          <w:color w:val="000000"/>
          <w:spacing w:val="0"/>
          <w:w w:val="100"/>
          <w:position w:val="0"/>
          <w:shd w:val="clear" w:color="auto" w:fill="auto"/>
          <w:lang w:val="cs-CZ" w:eastAsia="cs-CZ" w:bidi="cs-CZ"/>
        </w:rPr>
        <w:t>393 01</w:t>
      </w:r>
    </w:p>
    <w:tbl>
      <w:tblPr>
        <w:tblOverlap w:val="never"/>
        <w:jc w:val="center"/>
        <w:tblLayout w:type="fixed"/>
      </w:tblPr>
      <w:tblGrid>
        <w:gridCol w:w="3077"/>
        <w:gridCol w:w="1094"/>
        <w:gridCol w:w="965"/>
        <w:gridCol w:w="547"/>
        <w:gridCol w:w="1190"/>
        <w:gridCol w:w="912"/>
        <w:gridCol w:w="979"/>
        <w:gridCol w:w="1042"/>
      </w:tblGrid>
      <w:tr>
        <w:trPr>
          <w:trHeight w:val="715"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Dph</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54" w:lineRule="auto"/>
              <w:ind w:left="0" w:right="0" w:firstLine="0"/>
              <w:jc w:val="right"/>
              <w:rPr>
                <w:sz w:val="16"/>
                <w:szCs w:val="16"/>
              </w:rPr>
            </w:pPr>
            <w:r>
              <w:rPr>
                <w:color w:val="000000"/>
                <w:spacing w:val="0"/>
                <w:w w:val="100"/>
                <w:position w:val="0"/>
                <w:sz w:val="16"/>
                <w:szCs w:val="16"/>
                <w:shd w:val="clear" w:color="auto" w:fill="auto"/>
                <w:lang w:val="cs-CZ" w:eastAsia="cs-CZ" w:bidi="cs-CZ"/>
              </w:rPr>
              <w:t>Cena celkem vč,dph</w:t>
            </w:r>
          </w:p>
        </w:tc>
      </w:tr>
    </w:tbl>
    <w:p>
      <w:pPr>
        <w:pStyle w:val="Style6"/>
        <w:keepNext w:val="0"/>
        <w:keepLines w:val="0"/>
        <w:widowControl w:val="0"/>
        <w:shd w:val="clear" w:color="auto" w:fill="auto"/>
        <w:tabs>
          <w:tab w:pos="3418" w:val="left"/>
          <w:tab w:pos="4512" w:val="left"/>
          <w:tab w:pos="7483" w:val="left"/>
          <w:tab w:pos="7910" w:val="left"/>
        </w:tabs>
        <w:bidi w:val="0"/>
        <w:spacing w:before="0" w:after="0" w:line="240" w:lineRule="auto"/>
        <w:ind w:left="0" w:right="0" w:firstLine="0"/>
        <w:jc w:val="right"/>
      </w:pPr>
      <w:r>
        <w:rPr>
          <w:color w:val="000000"/>
          <w:spacing w:val="0"/>
          <w:w w:val="100"/>
          <w:position w:val="0"/>
          <w:shd w:val="clear" w:color="auto" w:fill="auto"/>
          <w:lang w:val="cs-CZ" w:eastAsia="cs-CZ" w:bidi="cs-CZ"/>
        </w:rPr>
        <w:t>ACO11+</w:t>
        <w:tab/>
        <w:t>1 505,00</w:t>
        <w:tab/>
        <w:t>650,00 t 978 250,00</w:t>
        <w:tab/>
        <w:t>21</w:t>
        <w:tab/>
        <w:t>205 432,5 1 183 682,</w:t>
      </w:r>
    </w:p>
    <w:p>
      <w:pPr>
        <w:pStyle w:val="Style6"/>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50</w:t>
      </w:r>
    </w:p>
    <w:p>
      <w:pPr>
        <w:pStyle w:val="Style24"/>
        <w:keepNext w:val="0"/>
        <w:keepLines w:val="0"/>
        <w:widowControl w:val="0"/>
        <w:shd w:val="clear" w:color="auto" w:fill="auto"/>
        <w:bidi w:val="0"/>
        <w:spacing w:before="0" w:after="1380" w:line="240" w:lineRule="auto"/>
        <w:ind w:left="0" w:right="0" w:firstLine="520"/>
        <w:jc w:val="left"/>
        <w:rPr>
          <w:sz w:val="16"/>
          <w:szCs w:val="16"/>
        </w:rPr>
      </w:pPr>
      <w:r>
        <w:rPr>
          <w:color w:val="000000"/>
          <w:spacing w:val="0"/>
          <w:w w:val="100"/>
          <w:position w:val="0"/>
          <w:sz w:val="16"/>
          <w:szCs w:val="16"/>
          <w:shd w:val="clear" w:color="auto" w:fill="auto"/>
          <w:lang w:val="cs-CZ" w:eastAsia="cs-CZ" w:bidi="cs-CZ"/>
        </w:rPr>
        <w:t>Asfaltová směs ACO11 + velkoplošné výspravy (plnění předepsaných NS) na silnicích CM Pacov</w:t>
      </w:r>
    </w:p>
    <w:p>
      <w:pPr>
        <w:pStyle w:val="Style13"/>
        <w:keepNext w:val="0"/>
        <w:keepLines w:val="0"/>
        <w:widowControl w:val="0"/>
        <w:shd w:val="clear" w:color="auto" w:fill="auto"/>
        <w:bidi w:val="0"/>
        <w:spacing w:before="0" w:after="440" w:line="346" w:lineRule="auto"/>
        <w:ind w:left="5240" w:right="0" w:firstLine="20"/>
        <w:jc w:val="left"/>
      </w:pPr>
      <w:r>
        <w:rPr>
          <w:color w:val="000000"/>
          <w:spacing w:val="0"/>
          <w:w w:val="100"/>
          <w:position w:val="0"/>
          <w:shd w:val="clear" w:color="auto" w:fill="auto"/>
          <w:lang w:val="cs-CZ" w:eastAsia="cs-CZ" w:bidi="cs-CZ"/>
        </w:rPr>
        <w:t>Věcná správnost Příkazce Správce rozpočtu</w:t>
      </w:r>
    </w:p>
    <w:p>
      <w:pPr>
        <w:pStyle w:val="Style13"/>
        <w:keepNext w:val="0"/>
        <w:keepLines w:val="0"/>
        <w:widowControl w:val="0"/>
        <w:shd w:val="clear" w:color="auto" w:fill="auto"/>
        <w:bidi w:val="0"/>
        <w:spacing w:before="0" w:after="0" w:line="240" w:lineRule="auto"/>
        <w:ind w:left="5240" w:right="0" w:firstLine="20"/>
        <w:jc w:val="left"/>
      </w:pPr>
      <w:r>
        <w:rPr>
          <w:color w:val="000000"/>
          <w:spacing w:val="0"/>
          <w:w w:val="100"/>
          <w:position w:val="0"/>
          <w:shd w:val="clear" w:color="auto" w:fill="auto"/>
          <w:lang w:val="cs-CZ" w:eastAsia="cs-CZ" w:bidi="cs-CZ"/>
        </w:rPr>
        <w:t>Vystavil:</w:t>
      </w:r>
    </w:p>
    <w:p>
      <w:pPr>
        <w:pStyle w:val="Style13"/>
        <w:keepNext w:val="0"/>
        <w:keepLines w:val="0"/>
        <w:widowControl w:val="0"/>
        <w:shd w:val="clear" w:color="auto" w:fill="auto"/>
        <w:bidi w:val="0"/>
        <w:spacing w:before="0" w:after="140" w:line="240" w:lineRule="auto"/>
        <w:ind w:left="5240" w:right="0" w:firstLine="0"/>
        <w:jc w:val="left"/>
      </w:pPr>
      <w:r>
        <w:rPr>
          <w:color w:val="000000"/>
          <w:spacing w:val="0"/>
          <w:w w:val="100"/>
          <w:position w:val="0"/>
          <w:shd w:val="clear" w:color="auto" w:fill="auto"/>
          <w:lang w:val="cs-CZ" w:eastAsia="cs-CZ" w:bidi="cs-CZ"/>
        </w:rPr>
        <w:t>Tisk: 15.07.2020</w:t>
      </w:r>
    </w:p>
    <w:tbl>
      <w:tblPr>
        <w:tblpPr w:leftFromText="40" w:rightFromText="1029" w:topFromText="5" w:bottomFromText="0" w:horzAnchor="page" w:tblpX="1257" w:vertAnchor="text" w:tblpY="25"/>
        <w:jc w:val="left"/>
        <w:tblLayout w:type="fixed"/>
      </w:tblPr>
      <w:tblGrid>
        <w:gridCol w:w="1387"/>
        <w:gridCol w:w="3202"/>
      </w:tblGrid>
      <w:tr>
        <w:trPr>
          <w:tblHeader/>
          <w:trHeight w:val="326" w:hRule="exact"/>
        </w:trPr>
        <w:tc>
          <w:tcPr>
            <w:gridSpan w:val="2"/>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Akceptace dodavatele</w:t>
            </w:r>
          </w:p>
        </w:tc>
      </w:tr>
      <w:tr>
        <w:trPr>
          <w:trHeight w:val="32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70"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pStyle w:val="Style13"/>
        <w:keepNext w:val="0"/>
        <w:keepLines w:val="0"/>
        <w:widowControl w:val="0"/>
        <w:shd w:val="clear" w:color="auto" w:fill="auto"/>
        <w:bidi w:val="0"/>
        <w:spacing w:before="0" w:after="0" w:line="240" w:lineRule="auto"/>
        <w:ind w:left="0" w:right="0" w:firstLine="0"/>
        <w:jc w:val="left"/>
      </w:pPr>
      <w:r>
        <mc:AlternateContent>
          <mc:Choice Requires="wps">
            <w:drawing>
              <wp:anchor distT="0" distB="496570" distL="2994025" distR="26035" simplePos="0" relativeHeight="125829393" behindDoc="0" locked="0" layoutInCell="1" allowOverlap="1">
                <wp:simplePos x="0" y="0"/>
                <wp:positionH relativeFrom="page">
                  <wp:posOffset>3766820</wp:posOffset>
                </wp:positionH>
                <wp:positionV relativeFrom="paragraph">
                  <wp:posOffset>12700</wp:posOffset>
                </wp:positionV>
                <wp:extent cx="572770" cy="155575"/>
                <wp:wrapSquare wrapText="right"/>
                <wp:docPr id="25" name="Shape 25"/>
                <a:graphic xmlns:a="http://schemas.openxmlformats.org/drawingml/2006/main">
                  <a:graphicData uri="http://schemas.microsoft.com/office/word/2010/wordprocessingShape">
                    <wps:wsp>
                      <wps:cNvSpPr txBox="1"/>
                      <wps:spPr>
                        <a:xfrm>
                          <a:ext cx="572770" cy="15557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w:t>
                            </w:r>
                          </w:p>
                        </w:txbxContent>
                      </wps:txbx>
                      <wps:bodyPr wrap="none" lIns="0" tIns="0" rIns="0" bIns="0">
                        <a:noAutoFit/>
                      </wps:bodyPr>
                    </wps:wsp>
                  </a:graphicData>
                </a:graphic>
              </wp:anchor>
            </w:drawing>
          </mc:Choice>
          <mc:Fallback>
            <w:pict>
              <v:shape id="_x0000_s1051" type="#_x0000_t202" style="position:absolute;margin-left:296.60000000000002pt;margin-top:1.pt;width:45.100000000000001pt;height:12.25pt;z-index:-125829360;mso-wrap-distance-left:235.75pt;mso-wrap-distance-right:2.0499999999999998pt;mso-wrap-distance-bottom:39.100000000000001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w:t>
                      </w:r>
                    </w:p>
                  </w:txbxContent>
                </v:textbox>
                <w10:wrap type="square" side="right" anchorx="page"/>
              </v:shape>
            </w:pict>
          </mc:Fallback>
        </mc:AlternateContent>
      </w:r>
      <w:r>
        <w:rPr>
          <w:color w:val="000000"/>
          <w:spacing w:val="0"/>
          <w:w w:val="100"/>
          <w:position w:val="0"/>
          <w:shd w:val="clear" w:color="auto" w:fill="auto"/>
          <w:lang w:val="cs-CZ" w:eastAsia="cs-CZ" w:bidi="cs-CZ"/>
        </w:rPr>
        <w:t>em-Objednávky s Dph: 1 183 682,50</w:t>
      </w:r>
    </w:p>
    <w:p>
      <w:pPr>
        <w:pStyle w:val="Style27"/>
        <w:keepNext/>
        <w:keepLines/>
        <w:widowControl w:val="0"/>
        <w:shd w:val="clear" w:color="auto" w:fill="auto"/>
        <w:bidi w:val="0"/>
        <w:spacing w:before="0" w:after="0"/>
        <w:ind w:left="0" w:right="0" w:firstLine="0"/>
        <w:jc w:val="left"/>
      </w:pPr>
      <w:bookmarkStart w:id="2" w:name="bookmark2"/>
      <w:bookmarkStart w:id="3" w:name="bookmark3"/>
      <w:r>
        <w:rPr>
          <w:color w:val="000000"/>
          <w:spacing w:val="0"/>
          <w:w w:val="100"/>
          <w:position w:val="0"/>
          <w:shd w:val="clear" w:color="auto" w:fill="auto"/>
          <w:lang w:val="cs-CZ" w:eastAsia="cs-CZ" w:bidi="cs-CZ"/>
        </w:rPr>
        <w:t>IFswietelsky</w:t>
      </w:r>
      <w:bookmarkEnd w:id="2"/>
      <w:bookmarkEnd w:id="3"/>
    </w:p>
    <w:p>
      <w:pPr>
        <w:pStyle w:val="Style4"/>
        <w:keepNext w:val="0"/>
        <w:keepLines w:val="0"/>
        <w:widowControl w:val="0"/>
        <w:shd w:val="clear" w:color="auto" w:fill="auto"/>
        <w:tabs>
          <w:tab w:pos="1080" w:val="left"/>
        </w:tabs>
        <w:bidi w:val="0"/>
        <w:spacing w:before="0" w:after="0" w:line="199" w:lineRule="auto"/>
        <w:ind w:left="0" w:right="0" w:firstLine="0"/>
        <w:jc w:val="left"/>
        <w:rPr>
          <w:sz w:val="13"/>
          <w:szCs w:val="13"/>
        </w:rPr>
      </w:pPr>
      <w:r>
        <w:rPr>
          <w:strike/>
          <w:color w:val="000000"/>
          <w:spacing w:val="0"/>
          <w:w w:val="100"/>
          <w:position w:val="0"/>
          <w:sz w:val="15"/>
          <w:szCs w:val="15"/>
          <w:shd w:val="clear" w:color="auto" w:fill="auto"/>
          <w:lang w:val="cs-CZ" w:eastAsia="cs-CZ" w:bidi="cs-CZ"/>
        </w:rPr>
        <w:t>-ZE-l</w:t>
      </w:r>
      <w:r>
        <w:rPr>
          <w:color w:val="000000"/>
          <w:spacing w:val="0"/>
          <w:w w:val="100"/>
          <w:position w:val="0"/>
          <w:sz w:val="13"/>
          <w:szCs w:val="13"/>
          <w:shd w:val="clear" w:color="auto" w:fill="auto"/>
          <w:lang w:val="cs-CZ" w:eastAsia="cs-CZ" w:bidi="cs-CZ"/>
        </w:rPr>
        <w:tab/>
        <w:t>stawtmi s.r.o.</w:t>
      </w:r>
    </w:p>
    <w:p>
      <w:pPr>
        <w:pStyle w:val="Style31"/>
        <w:keepNext w:val="0"/>
        <w:keepLines w:val="0"/>
        <w:widowControl w:val="0"/>
        <w:shd w:val="clear" w:color="auto" w:fill="auto"/>
        <w:tabs>
          <w:tab w:leader="dot" w:pos="2650" w:val="left"/>
        </w:tabs>
        <w:bidi w:val="0"/>
        <w:spacing w:before="0" w:after="0" w:line="302" w:lineRule="auto"/>
        <w:ind w:left="2380" w:right="0" w:hanging="2100"/>
        <w:jc w:val="left"/>
      </w:pPr>
      <w:r>
        <w:rPr>
          <w:i w:val="0"/>
          <w:iCs w:val="0"/>
          <w:color w:val="000000"/>
          <w:spacing w:val="0"/>
          <w:w w:val="100"/>
          <w:position w:val="0"/>
          <w:shd w:val="clear" w:color="auto" w:fill="auto"/>
          <w:lang w:val="cs-CZ" w:eastAsia="cs-CZ" w:bidi="cs-CZ"/>
        </w:rPr>
        <w:t xml:space="preserve">wStípný ztad </w:t>
        <w:tab/>
      </w:r>
    </w:p>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Tahoma" w:eastAsia="Tahoma" w:hAnsi="Tahoma" w:cs="Tahoma"/>
          <w:color w:val="000000"/>
          <w:spacing w:val="0"/>
          <w:w w:val="100"/>
          <w:position w:val="0"/>
          <w:sz w:val="16"/>
          <w:szCs w:val="16"/>
          <w:shd w:val="clear" w:color="auto" w:fill="auto"/>
          <w:lang w:val="cs-CZ" w:eastAsia="cs-CZ" w:bidi="cs-CZ"/>
        </w:rPr>
        <w:t>lC: 480 35 599, DIČ.CZ480 35 5,99</w:t>
      </w:r>
    </w:p>
    <w:p>
      <w:pPr>
        <w:pStyle w:val="Style13"/>
        <w:keepNext w:val="0"/>
        <w:keepLines w:val="0"/>
        <w:widowControl w:val="0"/>
        <w:shd w:val="clear" w:color="auto" w:fill="auto"/>
        <w:bidi w:val="0"/>
        <w:spacing w:before="0" w:after="340" w:line="180" w:lineRule="auto"/>
        <w:ind w:left="7280" w:right="0" w:firstLine="0"/>
        <w:jc w:val="left"/>
      </w:pPr>
      <w:r>
        <w:rPr>
          <w:color w:val="000000"/>
          <w:spacing w:val="0"/>
          <w:w w:val="100"/>
          <w:position w:val="0"/>
          <w:shd w:val="clear" w:color="auto" w:fill="auto"/>
          <w:lang w:val="cs-CZ" w:eastAsia="cs-CZ" w:bidi="cs-CZ"/>
        </w:rPr>
        <w:t>razítko a podpis</w:t>
      </w:r>
    </w:p>
    <w:p>
      <w:pPr>
        <w:pStyle w:val="Style24"/>
        <w:keepNext w:val="0"/>
        <w:keepLines w:val="0"/>
        <w:widowControl w:val="0"/>
        <w:shd w:val="clear" w:color="auto" w:fill="auto"/>
        <w:bidi w:val="0"/>
        <w:spacing w:before="0" w:line="240" w:lineRule="auto"/>
        <w:ind w:left="580" w:right="0" w:firstLine="0"/>
        <w:jc w:val="both"/>
        <w:sectPr>
          <w:footnotePr>
            <w:pos w:val="pageBottom"/>
            <w:numFmt w:val="decimal"/>
            <w:numRestart w:val="continuous"/>
          </w:footnotePr>
          <w:type w:val="continuous"/>
          <w:pgSz w:w="11900" w:h="16840"/>
          <w:pgMar w:top="1381" w:left="715" w:right="672" w:bottom="1364" w:header="0"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BQZP a souvislostí se zavedením integrovaného systému řízeni dle ISO 9001. ISO 14001 a specifikace OHSAS 18001 jsou k dispozicí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naši oraganizace se flcfte pokyny našeho zástupce. Vyhodnoceni významných environmentálních aspektů je následující • Likvidace a odstraňováni starých živičných povrchů. • Pokládka nových živičných povrchů. • Chemické odstraňování sněhu z povrchu silnic. • Inertní posyp silnic.-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p>
      <w:pPr>
        <w:pStyle w:val="Style13"/>
        <w:keepNext w:val="0"/>
        <w:keepLines w:val="0"/>
        <w:widowControl w:val="0"/>
        <w:shd w:val="clear" w:color="auto" w:fill="auto"/>
        <w:tabs>
          <w:tab w:pos="1603" w:val="left"/>
          <w:tab w:pos="2885" w:val="left"/>
        </w:tabs>
        <w:bidi w:val="0"/>
        <w:spacing w:before="0" w:after="40" w:line="240" w:lineRule="auto"/>
        <w:ind w:left="0" w:right="0" w:firstLine="0"/>
        <w:jc w:val="left"/>
      </w:pPr>
      <w:r>
        <w:rPr>
          <w:b/>
          <w:bCs/>
          <w:color w:val="000000"/>
          <w:spacing w:val="0"/>
          <w:w w:val="100"/>
          <w:position w:val="0"/>
          <w:shd w:val="clear" w:color="auto" w:fill="auto"/>
          <w:lang w:val="cs-CZ" w:eastAsia="cs-CZ" w:bidi="cs-CZ"/>
        </w:rPr>
        <w:t>From:</w:t>
        <w:tab/>
        <w:t>.</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swietelsky.cz</w:t>
      </w:r>
      <w:r>
        <w:rPr>
          <w:color w:val="000000"/>
          <w:spacing w:val="0"/>
          <w:w w:val="100"/>
          <w:position w:val="0"/>
          <w:shd w:val="clear" w:color="auto" w:fill="auto"/>
          <w:lang w:val="cs-CZ" w:eastAsia="cs-CZ" w:bidi="cs-CZ"/>
        </w:rPr>
        <w:t>]</w:t>
      </w:r>
    </w:p>
    <w:p>
      <w:pPr>
        <w:pStyle w:val="Style13"/>
        <w:keepNext w:val="0"/>
        <w:keepLines w:val="0"/>
        <w:widowControl w:val="0"/>
        <w:shd w:val="clear" w:color="auto" w:fill="auto"/>
        <w:bidi w:val="0"/>
        <w:spacing w:before="0" w:after="40" w:line="240" w:lineRule="auto"/>
        <w:ind w:left="0" w:right="0" w:firstLine="0"/>
        <w:jc w:val="left"/>
      </w:pPr>
      <w:r>
        <w:rPr>
          <w:b/>
          <w:bCs/>
          <w:color w:val="000000"/>
          <w:spacing w:val="0"/>
          <w:w w:val="100"/>
          <w:position w:val="0"/>
          <w:shd w:val="clear" w:color="auto" w:fill="auto"/>
          <w:lang w:val="cs-CZ" w:eastAsia="cs-CZ" w:bidi="cs-CZ"/>
        </w:rPr>
        <w:t xml:space="preserve">Sent: </w:t>
      </w:r>
      <w:r>
        <w:rPr>
          <w:color w:val="000000"/>
          <w:spacing w:val="0"/>
          <w:w w:val="100"/>
          <w:position w:val="0"/>
          <w:shd w:val="clear" w:color="auto" w:fill="auto"/>
          <w:lang w:val="cs-CZ" w:eastAsia="cs-CZ" w:bidi="cs-CZ"/>
        </w:rPr>
        <w:t>Wednesday, July 15, 2020 3:59 PM</w:t>
      </w:r>
    </w:p>
    <w:p>
      <w:pPr>
        <w:pStyle w:val="Style13"/>
        <w:keepNext w:val="0"/>
        <w:keepLines w:val="0"/>
        <w:widowControl w:val="0"/>
        <w:shd w:val="clear" w:color="auto" w:fill="auto"/>
        <w:tabs>
          <w:tab w:pos="3437" w:val="left"/>
        </w:tabs>
        <w:bidi w:val="0"/>
        <w:spacing w:before="0" w:after="40" w:line="240" w:lineRule="auto"/>
        <w:ind w:left="0" w:right="0" w:firstLine="0"/>
        <w:jc w:val="left"/>
      </w:pPr>
      <w:r>
        <w:rPr>
          <w:b/>
          <w:bCs/>
          <w:color w:val="000000"/>
          <w:spacing w:val="0"/>
          <w:w w:val="100"/>
          <w:position w:val="0"/>
          <w:shd w:val="clear" w:color="auto" w:fill="auto"/>
          <w:lang w:val="cs-CZ" w:eastAsia="cs-CZ" w:bidi="cs-CZ"/>
        </w:rPr>
        <w:t>To:</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ksusv.cz</w:t>
      </w:r>
      <w:r>
        <w:rPr>
          <w:color w:val="000000"/>
          <w:spacing w:val="0"/>
          <w:w w:val="100"/>
          <w:position w:val="0"/>
          <w:shd w:val="clear" w:color="auto" w:fill="auto"/>
          <w:lang w:val="cs-CZ" w:eastAsia="cs-CZ" w:bidi="cs-CZ"/>
        </w:rPr>
        <w:t>&gt;</w:t>
      </w:r>
    </w:p>
    <w:p>
      <w:pPr>
        <w:pStyle w:val="Style13"/>
        <w:keepNext w:val="0"/>
        <w:keepLines w:val="0"/>
        <w:widowControl w:val="0"/>
        <w:shd w:val="clear" w:color="auto" w:fill="auto"/>
        <w:bidi w:val="0"/>
        <w:spacing w:before="0" w:after="580" w:line="240" w:lineRule="auto"/>
        <w:ind w:left="0" w:right="0" w:firstLine="0"/>
        <w:jc w:val="left"/>
      </w:pPr>
      <w:r>
        <w:rPr>
          <w:b/>
          <w:bCs/>
          <w:color w:val="000000"/>
          <w:spacing w:val="0"/>
          <w:w w:val="100"/>
          <w:position w:val="0"/>
          <w:shd w:val="clear" w:color="auto" w:fill="auto"/>
          <w:lang w:val="cs-CZ" w:eastAsia="cs-CZ" w:bidi="cs-CZ"/>
        </w:rPr>
        <w:t xml:space="preserve">Subject: </w:t>
      </w:r>
      <w:r>
        <w:rPr>
          <w:color w:val="000000"/>
          <w:spacing w:val="0"/>
          <w:w w:val="100"/>
          <w:position w:val="0"/>
          <w:shd w:val="clear" w:color="auto" w:fill="auto"/>
          <w:lang w:val="cs-CZ" w:eastAsia="cs-CZ" w:bidi="cs-CZ"/>
        </w:rPr>
        <w:t>RE: objednávky k potvrzení</w:t>
      </w:r>
    </w:p>
    <w:p>
      <w:pPr>
        <w:pStyle w:val="Style13"/>
        <w:keepNext w:val="0"/>
        <w:keepLines w:val="0"/>
        <w:widowControl w:val="0"/>
        <w:shd w:val="clear" w:color="auto" w:fill="auto"/>
        <w:tabs>
          <w:tab w:pos="2098" w:val="left"/>
        </w:tabs>
        <w:bidi w:val="0"/>
        <w:spacing w:before="0" w:after="40" w:line="240" w:lineRule="auto"/>
        <w:ind w:left="0" w:right="0" w:firstLine="0"/>
        <w:jc w:val="left"/>
      </w:pPr>
      <w:r>
        <w:rPr>
          <w:color w:val="000000"/>
          <w:spacing w:val="0"/>
          <w:w w:val="100"/>
          <w:position w:val="0"/>
          <w:shd w:val="clear" w:color="auto" w:fill="auto"/>
          <w:lang w:val="cs-CZ" w:eastAsia="cs-CZ" w:bidi="cs-CZ"/>
        </w:rPr>
        <w:t>Dobrý den pane</w:t>
        <w:tab/>
        <w:t>, v příloze posílám potvrzené objednávky.</w:t>
      </w:r>
    </w:p>
    <w:p>
      <w:pPr>
        <w:pStyle w:val="Style13"/>
        <w:keepNext w:val="0"/>
        <w:keepLines w:val="0"/>
        <w:widowControl w:val="0"/>
        <w:shd w:val="clear" w:color="auto" w:fill="auto"/>
        <w:bidi w:val="0"/>
        <w:spacing w:before="0" w:after="520" w:line="240" w:lineRule="auto"/>
        <w:ind w:left="0" w:right="0" w:firstLine="0"/>
        <w:jc w:val="left"/>
      </w:pPr>
      <w:r>
        <w:rPr>
          <w:color w:val="000000"/>
          <w:spacing w:val="0"/>
          <w:w w:val="100"/>
          <w:position w:val="0"/>
          <w:shd w:val="clear" w:color="auto" w:fill="auto"/>
          <w:lang w:val="cs-CZ" w:eastAsia="cs-CZ" w:bidi="cs-CZ"/>
        </w:rPr>
        <w:t>Z Onšovic zdraví</w:t>
      </w:r>
    </w:p>
    <w:p>
      <w:pPr>
        <w:pStyle w:val="Style4"/>
        <w:keepNext w:val="0"/>
        <w:keepLines w:val="0"/>
        <w:widowControl w:val="0"/>
        <w:shd w:val="clear" w:color="auto" w:fill="auto"/>
        <w:bidi w:val="0"/>
        <w:spacing w:before="0" w:after="36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vedoucí obalovny Vysočina</w:t>
      </w:r>
    </w:p>
    <w:p>
      <w:pPr>
        <w:pStyle w:val="Style37"/>
        <w:keepNext/>
        <w:keepLines/>
        <w:widowControl w:val="0"/>
        <w:shd w:val="clear" w:color="auto" w:fill="auto"/>
        <w:bidi w:val="0"/>
        <w:spacing w:before="0"/>
        <w:ind w:left="0" w:right="0" w:firstLine="0"/>
        <w:jc w:val="left"/>
      </w:pPr>
      <w:r>
        <w:drawing>
          <wp:anchor distT="0" distB="0" distL="114300" distR="114300" simplePos="0" relativeHeight="125829395" behindDoc="0" locked="0" layoutInCell="1" allowOverlap="1">
            <wp:simplePos x="0" y="0"/>
            <wp:positionH relativeFrom="page">
              <wp:posOffset>487680</wp:posOffset>
            </wp:positionH>
            <wp:positionV relativeFrom="paragraph">
              <wp:posOffset>50800</wp:posOffset>
            </wp:positionV>
            <wp:extent cx="719455" cy="572770"/>
            <wp:wrapSquare wrapText="right"/>
            <wp:docPr id="27" name="Shape 27"/>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2"/>
                    <a:stretch/>
                  </pic:blipFill>
                  <pic:spPr>
                    <a:xfrm>
                      <a:ext cx="719455" cy="572770"/>
                    </a:xfrm>
                    <a:prstGeom prst="rect"/>
                  </pic:spPr>
                </pic:pic>
              </a:graphicData>
            </a:graphic>
          </wp:anchor>
        </w:drawing>
      </w:r>
      <w:bookmarkStart w:id="4" w:name="bookmark4"/>
      <w:bookmarkStart w:id="5" w:name="bookmark5"/>
      <w:r>
        <w:rPr>
          <w:color w:val="000000"/>
          <w:spacing w:val="0"/>
          <w:w w:val="100"/>
          <w:position w:val="0"/>
          <w:shd w:val="clear" w:color="auto" w:fill="auto"/>
          <w:lang w:val="cs-CZ" w:eastAsia="cs-CZ" w:bidi="cs-CZ"/>
        </w:rPr>
        <w:t>STAVÍME NA NÁPADECH</w:t>
      </w:r>
      <w:bookmarkEnd w:id="4"/>
      <w:bookmarkEnd w:id="5"/>
    </w:p>
    <w:p>
      <w:pPr>
        <w:pStyle w:val="Style11"/>
        <w:keepNext/>
        <w:keepLines/>
        <w:widowControl w:val="0"/>
        <w:shd w:val="clear" w:color="auto" w:fill="auto"/>
        <w:bidi w:val="0"/>
        <w:spacing w:before="0" w:after="0" w:line="240" w:lineRule="auto"/>
        <w:ind w:left="0" w:right="0" w:firstLine="0"/>
        <w:jc w:val="left"/>
      </w:pPr>
      <w:bookmarkStart w:id="6" w:name="bookmark6"/>
      <w:bookmarkStart w:id="7" w:name="bookmark7"/>
      <w:r>
        <w:rPr>
          <w:color w:val="000000"/>
          <w:spacing w:val="0"/>
          <w:w w:val="100"/>
          <w:position w:val="0"/>
          <w:shd w:val="clear" w:color="auto" w:fill="auto"/>
          <w:lang w:val="cs-CZ" w:eastAsia="cs-CZ" w:bidi="cs-CZ"/>
        </w:rPr>
        <w:t>SWIETELSKY stavební s.r.o.</w:t>
      </w:r>
      <w:bookmarkEnd w:id="6"/>
      <w:bookmarkEnd w:id="7"/>
    </w:p>
    <w:p>
      <w:pPr>
        <w:pStyle w:val="Style24"/>
        <w:keepNext w:val="0"/>
        <w:keepLines w:val="0"/>
        <w:widowControl w:val="0"/>
        <w:shd w:val="clear" w:color="auto" w:fill="auto"/>
        <w:bidi w:val="0"/>
        <w:spacing w:before="0" w:after="0"/>
        <w:ind w:left="0" w:right="0" w:firstLine="0"/>
        <w:jc w:val="left"/>
        <w:rPr>
          <w:sz w:val="16"/>
          <w:szCs w:val="16"/>
        </w:rPr>
      </w:pPr>
      <w:r>
        <w:rPr>
          <w:color w:val="000000"/>
          <w:spacing w:val="0"/>
          <w:w w:val="100"/>
          <w:position w:val="0"/>
          <w:sz w:val="16"/>
          <w:szCs w:val="16"/>
          <w:shd w:val="clear" w:color="auto" w:fill="auto"/>
          <w:lang w:val="cs-CZ" w:eastAsia="cs-CZ" w:bidi="cs-CZ"/>
        </w:rPr>
        <w:t>odštěpný závod Dopravní stavby Východ oblast Vysočina</w:t>
      </w:r>
    </w:p>
    <w:p>
      <w:pPr>
        <w:pStyle w:val="Style24"/>
        <w:keepNext w:val="0"/>
        <w:keepLines w:val="0"/>
        <w:widowControl w:val="0"/>
        <w:shd w:val="clear" w:color="auto" w:fill="auto"/>
        <w:bidi w:val="0"/>
        <w:spacing w:before="0" w:after="0"/>
        <w:ind w:left="0" w:right="0" w:firstLine="0"/>
        <w:jc w:val="left"/>
        <w:rPr>
          <w:sz w:val="16"/>
          <w:szCs w:val="16"/>
        </w:rPr>
      </w:pPr>
      <w:r>
        <w:rPr>
          <w:color w:val="000000"/>
          <w:spacing w:val="0"/>
          <w:w w:val="100"/>
          <w:position w:val="0"/>
          <w:sz w:val="16"/>
          <w:szCs w:val="16"/>
          <w:shd w:val="clear" w:color="auto" w:fill="auto"/>
          <w:lang w:val="cs-CZ" w:eastAsia="cs-CZ" w:bidi="cs-CZ"/>
        </w:rPr>
        <w:t>obalovna Onšovice 25</w:t>
      </w:r>
    </w:p>
    <w:p>
      <w:pPr>
        <w:pStyle w:val="Style24"/>
        <w:keepNext w:val="0"/>
        <w:keepLines w:val="0"/>
        <w:widowControl w:val="0"/>
        <w:shd w:val="clear" w:color="auto" w:fill="auto"/>
        <w:bidi w:val="0"/>
        <w:spacing w:before="0" w:after="180"/>
        <w:ind w:left="0" w:right="0" w:firstLine="0"/>
        <w:jc w:val="left"/>
        <w:rPr>
          <w:sz w:val="16"/>
          <w:szCs w:val="16"/>
        </w:rPr>
      </w:pPr>
      <w:r>
        <w:rPr>
          <w:color w:val="000000"/>
          <w:spacing w:val="0"/>
          <w:w w:val="100"/>
          <w:position w:val="0"/>
          <w:sz w:val="16"/>
          <w:szCs w:val="16"/>
          <w:shd w:val="clear" w:color="auto" w:fill="auto"/>
          <w:lang w:val="cs-CZ" w:eastAsia="cs-CZ" w:bidi="cs-CZ"/>
        </w:rPr>
        <w:t>393 01 Pelhřimov</w:t>
      </w:r>
    </w:p>
    <w:p>
      <w:pPr>
        <w:pStyle w:val="Style24"/>
        <w:keepNext w:val="0"/>
        <w:keepLines w:val="0"/>
        <w:widowControl w:val="0"/>
        <w:shd w:val="clear" w:color="auto" w:fill="auto"/>
        <w:bidi w:val="0"/>
        <w:spacing w:before="0" w:after="0"/>
        <w:ind w:left="0" w:right="0" w:firstLine="0"/>
        <w:jc w:val="left"/>
        <w:rPr>
          <w:sz w:val="16"/>
          <w:szCs w:val="16"/>
        </w:rPr>
      </w:pPr>
      <w:r>
        <w:rPr>
          <w:color w:val="000000"/>
          <w:spacing w:val="0"/>
          <w:w w:val="100"/>
          <w:position w:val="0"/>
          <w:sz w:val="16"/>
          <w:szCs w:val="16"/>
          <w:shd w:val="clear" w:color="auto" w:fill="auto"/>
          <w:lang w:val="cs-CZ" w:eastAsia="cs-CZ" w:bidi="cs-CZ"/>
        </w:rPr>
        <w:t>T:</w:t>
      </w:r>
    </w:p>
    <w:p>
      <w:pPr>
        <w:pStyle w:val="Style24"/>
        <w:keepNext w:val="0"/>
        <w:keepLines w:val="0"/>
        <w:widowControl w:val="0"/>
        <w:shd w:val="clear" w:color="auto" w:fill="auto"/>
        <w:bidi w:val="0"/>
        <w:spacing w:before="0" w:after="0"/>
        <w:ind w:left="0" w:right="0" w:firstLine="0"/>
        <w:jc w:val="left"/>
        <w:rPr>
          <w:sz w:val="16"/>
          <w:szCs w:val="16"/>
        </w:rPr>
      </w:pPr>
      <w:r>
        <w:rPr>
          <w:color w:val="000000"/>
          <w:spacing w:val="0"/>
          <w:w w:val="100"/>
          <w:position w:val="0"/>
          <w:sz w:val="16"/>
          <w:szCs w:val="16"/>
          <w:shd w:val="clear" w:color="auto" w:fill="auto"/>
          <w:lang w:val="cs-CZ" w:eastAsia="cs-CZ" w:bidi="cs-CZ"/>
        </w:rPr>
        <w:t>M:</w:t>
      </w:r>
    </w:p>
    <w:p>
      <w:pPr>
        <w:pStyle w:val="Style24"/>
        <w:keepNext w:val="0"/>
        <w:keepLines w:val="0"/>
        <w:widowControl w:val="0"/>
        <w:shd w:val="clear" w:color="auto" w:fill="auto"/>
        <w:bidi w:val="0"/>
        <w:spacing w:before="0" w:after="0"/>
        <w:ind w:left="0" w:right="0" w:firstLine="0"/>
        <w:jc w:val="left"/>
        <w:rPr>
          <w:sz w:val="16"/>
          <w:szCs w:val="16"/>
        </w:rPr>
      </w:pPr>
      <w:r>
        <w:rPr>
          <w:color w:val="000000"/>
          <w:spacing w:val="0"/>
          <w:w w:val="100"/>
          <w:position w:val="0"/>
          <w:sz w:val="16"/>
          <w:szCs w:val="16"/>
          <w:shd w:val="clear" w:color="auto" w:fill="auto"/>
          <w:lang w:val="cs-CZ" w:eastAsia="cs-CZ" w:bidi="cs-CZ"/>
        </w:rPr>
        <w:t>E:</w:t>
      </w:r>
    </w:p>
    <w:p>
      <w:pPr>
        <w:pStyle w:val="Style24"/>
        <w:keepNext w:val="0"/>
        <w:keepLines w:val="0"/>
        <w:widowControl w:val="0"/>
        <w:shd w:val="clear" w:color="auto" w:fill="auto"/>
        <w:bidi w:val="0"/>
        <w:spacing w:before="0" w:after="180"/>
        <w:ind w:left="0" w:right="0" w:firstLine="0"/>
        <w:jc w:val="left"/>
        <w:rPr>
          <w:sz w:val="16"/>
          <w:szCs w:val="16"/>
        </w:rPr>
      </w:pPr>
      <w:r>
        <w:fldChar w:fldCharType="begin"/>
      </w:r>
      <w:r>
        <w:rPr/>
        <w:instrText> HYPERLINK "http://www.swietelskv.cz" </w:instrText>
      </w:r>
      <w:r>
        <w:fldChar w:fldCharType="separate"/>
      </w:r>
      <w:r>
        <w:rPr>
          <w:color w:val="000000"/>
          <w:spacing w:val="0"/>
          <w:w w:val="100"/>
          <w:position w:val="0"/>
          <w:sz w:val="16"/>
          <w:szCs w:val="16"/>
          <w:u w:val="single"/>
          <w:shd w:val="clear" w:color="auto" w:fill="auto"/>
          <w:lang w:val="en-US" w:eastAsia="en-US" w:bidi="en-US"/>
        </w:rPr>
        <w:t>www.swietelskv.cz</w:t>
      </w:r>
      <w:r>
        <w:fldChar w:fldCharType="end"/>
      </w:r>
    </w:p>
    <w:p>
      <w:pPr>
        <w:pStyle w:val="Style24"/>
        <w:keepNext w:val="0"/>
        <w:keepLines w:val="0"/>
        <w:widowControl w:val="0"/>
        <w:shd w:val="clear" w:color="auto" w:fill="auto"/>
        <w:bidi w:val="0"/>
        <w:spacing w:before="0" w:after="0"/>
        <w:ind w:left="0" w:right="0" w:firstLine="0"/>
        <w:jc w:val="left"/>
        <w:rPr>
          <w:sz w:val="16"/>
          <w:szCs w:val="16"/>
        </w:rPr>
      </w:pPr>
      <w:r>
        <w:rPr>
          <w:color w:val="000000"/>
          <w:spacing w:val="0"/>
          <w:w w:val="100"/>
          <w:position w:val="0"/>
          <w:sz w:val="16"/>
          <w:szCs w:val="16"/>
          <w:shd w:val="clear" w:color="auto" w:fill="auto"/>
          <w:lang w:val="cs-CZ" w:eastAsia="cs-CZ" w:bidi="cs-CZ"/>
        </w:rPr>
        <w:t>IČO: 48035599</w:t>
      </w:r>
    </w:p>
    <w:p>
      <w:pPr>
        <w:pStyle w:val="Style24"/>
        <w:keepNext w:val="0"/>
        <w:keepLines w:val="0"/>
        <w:widowControl w:val="0"/>
        <w:pBdr>
          <w:bottom w:val="single" w:sz="4" w:space="0" w:color="auto"/>
        </w:pBdr>
        <w:shd w:val="clear" w:color="auto" w:fill="auto"/>
        <w:bidi w:val="0"/>
        <w:spacing w:before="0" w:after="180"/>
        <w:ind w:left="0" w:right="0" w:firstLine="0"/>
        <w:jc w:val="left"/>
        <w:rPr>
          <w:sz w:val="16"/>
          <w:szCs w:val="16"/>
        </w:rPr>
      </w:pPr>
      <w:r>
        <w:rPr>
          <w:color w:val="000000"/>
          <w:spacing w:val="0"/>
          <w:w w:val="100"/>
          <w:position w:val="0"/>
          <w:sz w:val="16"/>
          <w:szCs w:val="16"/>
          <w:shd w:val="clear" w:color="auto" w:fill="auto"/>
          <w:lang w:val="cs-CZ" w:eastAsia="cs-CZ" w:bidi="cs-CZ"/>
        </w:rPr>
        <w:t>DIČ: CZ48035599</w:t>
      </w:r>
    </w:p>
    <w:p>
      <w:pPr>
        <w:pStyle w:val="Style31"/>
        <w:keepNext w:val="0"/>
        <w:keepLines w:val="0"/>
        <w:widowControl w:val="0"/>
        <w:shd w:val="clear" w:color="auto" w:fill="auto"/>
        <w:bidi w:val="0"/>
        <w:spacing w:before="0" w:after="0"/>
        <w:ind w:left="0" w:right="0" w:firstLine="0"/>
        <w:jc w:val="left"/>
      </w:pPr>
      <w:r>
        <w:rPr>
          <w:i w:val="0"/>
          <w:iCs w:val="0"/>
          <w:color w:val="000000"/>
          <w:spacing w:val="0"/>
          <w:w w:val="100"/>
          <w:position w:val="0"/>
          <w:shd w:val="clear" w:color="auto" w:fill="auto"/>
          <w:lang w:val="cs-CZ" w:eastAsia="cs-CZ" w:bidi="cs-CZ"/>
        </w:rPr>
        <w:t>Tento email je určen výhradně pro adresáta a může obsahovat důvěrné informace nebo informace podléhající mlčenlivosti.</w:t>
      </w:r>
    </w:p>
    <w:p>
      <w:pPr>
        <w:pStyle w:val="Style31"/>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This e-mail is intended solely tor the addressee and may contain confidential information or intormation subject to confidentiality.</w:t>
      </w:r>
    </w:p>
    <w:p>
      <w:pPr>
        <w:pStyle w:val="Style31"/>
        <w:keepNext w:val="0"/>
        <w:keepLines w:val="0"/>
        <w:widowControl w:val="0"/>
        <w:shd w:val="clear" w:color="auto" w:fill="auto"/>
        <w:bidi w:val="0"/>
        <w:spacing w:before="0" w:after="0"/>
        <w:ind w:left="0" w:right="0" w:firstLine="0"/>
        <w:jc w:val="left"/>
      </w:pPr>
      <w:r>
        <w:rPr>
          <w:i w:val="0"/>
          <w:iCs w:val="0"/>
          <w:color w:val="000000"/>
          <w:spacing w:val="0"/>
          <w:w w:val="100"/>
          <w:position w:val="0"/>
          <w:shd w:val="clear" w:color="auto" w:fill="auto"/>
          <w:lang w:val="cs-CZ" w:eastAsia="cs-CZ" w:bidi="cs-CZ"/>
        </w:rPr>
        <w:t>Pokud jste zamýšleným adresátem tohoto emailu, dbejte prosím na důvěrnou povahu informací popřípadě na to, že podléhají mlčenlivosti, a sdílejte tyto informace výlučně s oprávněnými osobami. Pokud jste tento email obdrželi nedopatřením, upozorněte prosím neprodleně jeho odesilatele a tento email včetně případných příloh z vašeho elektronického systému ihned odstraňte. Jakékoliv jiné nakládání s tímto emailem a informacemi v něm obsaženými, zejména jejich šíření či zpřístupnění jeho obsahu v jakékoliv formě, je v tomto případě zakázáno.</w:t>
      </w:r>
    </w:p>
    <w:p>
      <w:pPr>
        <w:pStyle w:val="Style31"/>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If you are the intended addressee of this e-mail, please keep in mind the confidential nátuře of the intormation or the fact that it is subject to confidentiality, and share this intormation only with authorízed persons. If you háve received this e-mail inadvertently, please notify your sender without delay and remove this e-mail immediately including any attachments from your electronic systém. Any other usage ofthis e-mail and the information contained therein, especially the distribution or disclosure of its contents in any form, is prohibited in this čase.</w:t>
      </w:r>
    </w:p>
    <w:p>
      <w:pPr>
        <w:pStyle w:val="Style31"/>
        <w:keepNext w:val="0"/>
        <w:keepLines w:val="0"/>
        <w:widowControl w:val="0"/>
        <w:shd w:val="clear" w:color="auto" w:fill="auto"/>
        <w:bidi w:val="0"/>
        <w:spacing w:before="0" w:after="0"/>
        <w:ind w:left="0" w:right="0" w:firstLine="0"/>
        <w:jc w:val="left"/>
      </w:pPr>
      <w:r>
        <w:rPr>
          <w:i w:val="0"/>
          <w:iCs w:val="0"/>
          <w:color w:val="000000"/>
          <w:spacing w:val="0"/>
          <w:w w:val="100"/>
          <w:position w:val="0"/>
          <w:shd w:val="clear" w:color="auto" w:fill="auto"/>
          <w:lang w:val="cs-CZ" w:eastAsia="cs-CZ" w:bidi="cs-CZ"/>
        </w:rPr>
        <w:t>Není-li v tomto emailu výslovně uvedeno jinak, je jeho obsah pouze informativní a nejedná se o návrh smlouvy, jeho přijetí Či jiné právní jednání závazné pro společnost SWIETELSKY stavební s.r.o. Společnost SWIETELSKY stavební s.r.o. si vyhrazuje právo uzavírat veškeré smlouvy, dohody a jejich změny výlučně písemnou formou.</w:t>
      </w:r>
    </w:p>
    <w:p>
      <w:pPr>
        <w:pStyle w:val="Style31"/>
        <w:keepNext w:val="0"/>
        <w:keepLines w:val="0"/>
        <w:widowControl w:val="0"/>
        <w:shd w:val="clear" w:color="auto" w:fill="auto"/>
        <w:bidi w:val="0"/>
        <w:spacing w:before="0" w:after="120"/>
        <w:ind w:left="0" w:right="0" w:firstLine="0"/>
        <w:jc w:val="left"/>
      </w:pPr>
      <w:r>
        <w:rPr>
          <w:color w:val="000000"/>
          <w:spacing w:val="0"/>
          <w:w w:val="100"/>
          <w:position w:val="0"/>
          <w:shd w:val="clear" w:color="auto" w:fill="auto"/>
          <w:lang w:val="cs-CZ" w:eastAsia="cs-CZ" w:bidi="cs-CZ"/>
        </w:rPr>
        <w:t>Unless expressly stated otherwise in this e-mail, its content is tor information only andis not a draft contract, its acceptance, or otherlegal action binding on SWIETELSKY stavební s.r.o. The company SWIETELSKY stavební s.r.o. reserves the right to conclude all contracts, agreements and their changes exclusively in writing.</w:t>
      </w:r>
    </w:p>
    <w:sectPr>
      <w:footerReference w:type="default" r:id="rId14"/>
      <w:footnotePr>
        <w:pos w:val="pageBottom"/>
        <w:numFmt w:val="decimal"/>
        <w:numRestart w:val="continuous"/>
      </w:footnotePr>
      <w:pgSz w:w="11900" w:h="16840"/>
      <w:pgMar w:top="1381" w:left="715" w:right="672" w:bottom="1364" w:header="953"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6193155</wp:posOffset>
              </wp:positionH>
              <wp:positionV relativeFrom="page">
                <wp:posOffset>9872345</wp:posOffset>
              </wp:positionV>
              <wp:extent cx="527050" cy="94615"/>
              <wp:wrapNone/>
              <wp:docPr id="17" name="Shape 17"/>
              <a:graphic xmlns:a="http://schemas.openxmlformats.org/drawingml/2006/main">
                <a:graphicData uri="http://schemas.microsoft.com/office/word/2010/wordprocessingShape">
                  <wps:wsp>
                    <wps:cNvSpPr txBox="1"/>
                    <wps:spPr>
                      <a:xfrm>
                        <a:ext cx="527050" cy="9461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/2</w:t>
                          </w:r>
                        </w:p>
                      </w:txbxContent>
                    </wps:txbx>
                    <wps:bodyPr wrap="none" lIns="0" tIns="0" rIns="0" bIns="0">
                      <a:spAutoFit/>
                    </wps:bodyPr>
                  </wps:wsp>
                </a:graphicData>
              </a:graphic>
            </wp:anchor>
          </w:drawing>
        </mc:Choice>
        <mc:Fallback>
          <w:pict>
            <v:shape id="_x0000_s1043" type="#_x0000_t202" style="position:absolute;margin-left:487.64999999999998pt;margin-top:777.35000000000002pt;width:41.5pt;height:7.4500000000000002pt;z-index:-188744063;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3801110</wp:posOffset>
              </wp:positionH>
              <wp:positionV relativeFrom="page">
                <wp:posOffset>10106025</wp:posOffset>
              </wp:positionV>
              <wp:extent cx="27305" cy="73025"/>
              <wp:wrapNone/>
              <wp:docPr id="29" name="Shape 29"/>
              <a:graphic xmlns:a="http://schemas.openxmlformats.org/drawingml/2006/main">
                <a:graphicData uri="http://schemas.microsoft.com/office/word/2010/wordprocessingShape">
                  <wps:wsp>
                    <wps:cNvSpPr txBox="1"/>
                    <wps:spPr>
                      <a:xfrm>
                        <a:ext cx="27305" cy="7302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wps:txbx>
                    <wps:bodyPr wrap="none" lIns="0" tIns="0" rIns="0" bIns="0">
                      <a:spAutoFit/>
                    </wps:bodyPr>
                  </wps:wsp>
                </a:graphicData>
              </a:graphic>
            </wp:anchor>
          </w:drawing>
        </mc:Choice>
        <mc:Fallback>
          <w:pict>
            <v:shape id="_x0000_s1055" type="#_x0000_t202" style="position:absolute;margin-left:299.30000000000001pt;margin-top:795.75pt;width:2.1499999999999999pt;height:5.75pt;z-index:-188744061;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4)_"/>
    <w:basedOn w:val="DefaultParagraphFont"/>
    <w:link w:val="Style2"/>
    <w:rPr>
      <w:rFonts w:ascii="Verdana" w:eastAsia="Verdana" w:hAnsi="Verdana" w:cs="Verdana"/>
      <w:b/>
      <w:bCs/>
      <w:i/>
      <w:iCs/>
      <w:smallCaps w:val="0"/>
      <w:strike w:val="0"/>
      <w:sz w:val="22"/>
      <w:szCs w:val="22"/>
      <w:u w:val="none"/>
    </w:rPr>
  </w:style>
  <w:style w:type="character" w:customStyle="1" w:styleId="CharStyle5">
    <w:name w:val="Jiné_"/>
    <w:basedOn w:val="DefaultParagraphFont"/>
    <w:link w:val="Style4"/>
    <w:rPr>
      <w:rFonts w:ascii="Arial" w:eastAsia="Arial" w:hAnsi="Arial" w:cs="Arial"/>
      <w:b w:val="0"/>
      <w:bCs w:val="0"/>
      <w:i w:val="0"/>
      <w:iCs w:val="0"/>
      <w:smallCaps w:val="0"/>
      <w:strike w:val="0"/>
      <w:sz w:val="18"/>
      <w:szCs w:val="18"/>
      <w:u w:val="none"/>
    </w:rPr>
  </w:style>
  <w:style w:type="character" w:customStyle="1" w:styleId="CharStyle7">
    <w:name w:val="Titulek tabulky_"/>
    <w:basedOn w:val="DefaultParagraphFont"/>
    <w:link w:val="Style6"/>
    <w:rPr>
      <w:rFonts w:ascii="Arial" w:eastAsia="Arial" w:hAnsi="Arial" w:cs="Arial"/>
      <w:b w:val="0"/>
      <w:bCs w:val="0"/>
      <w:i w:val="0"/>
      <w:iCs w:val="0"/>
      <w:smallCaps w:val="0"/>
      <w:strike w:val="0"/>
      <w:sz w:val="16"/>
      <w:szCs w:val="16"/>
      <w:u w:val="none"/>
    </w:rPr>
  </w:style>
  <w:style w:type="character" w:customStyle="1" w:styleId="CharStyle10">
    <w:name w:val="Titulek obrázku_"/>
    <w:basedOn w:val="DefaultParagraphFont"/>
    <w:link w:val="Style9"/>
    <w:rPr>
      <w:rFonts w:ascii="Verdana" w:eastAsia="Verdana" w:hAnsi="Verdana" w:cs="Verdana"/>
      <w:b/>
      <w:bCs/>
      <w:i/>
      <w:iCs/>
      <w:smallCaps w:val="0"/>
      <w:strike w:val="0"/>
      <w:sz w:val="22"/>
      <w:szCs w:val="22"/>
      <w:u w:val="none"/>
    </w:rPr>
  </w:style>
  <w:style w:type="character" w:customStyle="1" w:styleId="CharStyle12">
    <w:name w:val="Nadpis #3_"/>
    <w:basedOn w:val="DefaultParagraphFont"/>
    <w:link w:val="Style11"/>
    <w:rPr>
      <w:rFonts w:ascii="Arial" w:eastAsia="Arial" w:hAnsi="Arial" w:cs="Arial"/>
      <w:b/>
      <w:bCs/>
      <w:i w:val="0"/>
      <w:iCs w:val="0"/>
      <w:smallCaps w:val="0"/>
      <w:strike w:val="0"/>
      <w:sz w:val="18"/>
      <w:szCs w:val="18"/>
      <w:u w:val="none"/>
    </w:rPr>
  </w:style>
  <w:style w:type="character" w:customStyle="1" w:styleId="CharStyle14">
    <w:name w:val="Základní text_"/>
    <w:basedOn w:val="DefaultParagraphFont"/>
    <w:link w:val="Style13"/>
    <w:rPr>
      <w:rFonts w:ascii="Arial" w:eastAsia="Arial" w:hAnsi="Arial" w:cs="Arial"/>
      <w:b w:val="0"/>
      <w:bCs w:val="0"/>
      <w:i w:val="0"/>
      <w:iCs w:val="0"/>
      <w:smallCaps w:val="0"/>
      <w:strike w:val="0"/>
      <w:sz w:val="18"/>
      <w:szCs w:val="18"/>
      <w:u w:val="none"/>
    </w:rPr>
  </w:style>
  <w:style w:type="character" w:customStyle="1" w:styleId="CharStyle17">
    <w:name w:val="Záhlaví nebo zápatí (2)_"/>
    <w:basedOn w:val="DefaultParagraphFont"/>
    <w:link w:val="Style16"/>
    <w:rPr>
      <w:rFonts w:ascii="Times New Roman" w:eastAsia="Times New Roman" w:hAnsi="Times New Roman" w:cs="Times New Roman"/>
      <w:b w:val="0"/>
      <w:bCs w:val="0"/>
      <w:i w:val="0"/>
      <w:iCs w:val="0"/>
      <w:smallCaps w:val="0"/>
      <w:strike w:val="0"/>
      <w:sz w:val="20"/>
      <w:szCs w:val="20"/>
      <w:u w:val="none"/>
    </w:rPr>
  </w:style>
  <w:style w:type="character" w:customStyle="1" w:styleId="CharStyle25">
    <w:name w:val="Základní text (3)_"/>
    <w:basedOn w:val="DefaultParagraphFont"/>
    <w:link w:val="Style24"/>
    <w:rPr>
      <w:rFonts w:ascii="Arial" w:eastAsia="Arial" w:hAnsi="Arial" w:cs="Arial"/>
      <w:b w:val="0"/>
      <w:bCs w:val="0"/>
      <w:i w:val="0"/>
      <w:iCs w:val="0"/>
      <w:smallCaps w:val="0"/>
      <w:strike w:val="0"/>
      <w:sz w:val="15"/>
      <w:szCs w:val="15"/>
      <w:u w:val="none"/>
    </w:rPr>
  </w:style>
  <w:style w:type="character" w:customStyle="1" w:styleId="CharStyle28">
    <w:name w:val="Nadpis #1_"/>
    <w:basedOn w:val="DefaultParagraphFont"/>
    <w:link w:val="Style27"/>
    <w:rPr>
      <w:rFonts w:ascii="Arial" w:eastAsia="Arial" w:hAnsi="Arial" w:cs="Arial"/>
      <w:b w:val="0"/>
      <w:bCs w:val="0"/>
      <w:i w:val="0"/>
      <w:iCs w:val="0"/>
      <w:smallCaps/>
      <w:strike w:val="0"/>
      <w:sz w:val="44"/>
      <w:szCs w:val="44"/>
      <w:u w:val="none"/>
    </w:rPr>
  </w:style>
  <w:style w:type="character" w:customStyle="1" w:styleId="CharStyle32">
    <w:name w:val="Základní text (2)_"/>
    <w:basedOn w:val="DefaultParagraphFont"/>
    <w:link w:val="Style31"/>
    <w:rPr>
      <w:rFonts w:ascii="Arial" w:eastAsia="Arial" w:hAnsi="Arial" w:cs="Arial"/>
      <w:b w:val="0"/>
      <w:bCs w:val="0"/>
      <w:i/>
      <w:iCs/>
      <w:smallCaps w:val="0"/>
      <w:strike w:val="0"/>
      <w:sz w:val="11"/>
      <w:szCs w:val="11"/>
      <w:u w:val="none"/>
    </w:rPr>
  </w:style>
  <w:style w:type="character" w:customStyle="1" w:styleId="CharStyle38">
    <w:name w:val="Nadpis #2_"/>
    <w:basedOn w:val="DefaultParagraphFont"/>
    <w:link w:val="Style37"/>
    <w:rPr>
      <w:rFonts w:ascii="Arial" w:eastAsia="Arial" w:hAnsi="Arial" w:cs="Arial"/>
      <w:b/>
      <w:bCs/>
      <w:i w:val="0"/>
      <w:iCs w:val="0"/>
      <w:smallCaps w:val="0"/>
      <w:strike w:val="0"/>
      <w:sz w:val="36"/>
      <w:szCs w:val="36"/>
      <w:u w:val="none"/>
    </w:rPr>
  </w:style>
  <w:style w:type="paragraph" w:customStyle="1" w:styleId="Style2">
    <w:name w:val="Základní text (4)"/>
    <w:basedOn w:val="Normal"/>
    <w:link w:val="CharStyle3"/>
    <w:pPr>
      <w:widowControl w:val="0"/>
      <w:shd w:val="clear" w:color="auto" w:fill="FFFFFF"/>
      <w:spacing w:line="223" w:lineRule="auto"/>
    </w:pPr>
    <w:rPr>
      <w:rFonts w:ascii="Verdana" w:eastAsia="Verdana" w:hAnsi="Verdana" w:cs="Verdana"/>
      <w:b/>
      <w:bCs/>
      <w:i/>
      <w:iCs/>
      <w:smallCaps w:val="0"/>
      <w:strike w:val="0"/>
      <w:sz w:val="22"/>
      <w:szCs w:val="22"/>
      <w:u w:val="none"/>
    </w:rPr>
  </w:style>
  <w:style w:type="paragraph" w:customStyle="1" w:styleId="Style4">
    <w:name w:val="Jiné"/>
    <w:basedOn w:val="Normal"/>
    <w:link w:val="CharStyle5"/>
    <w:pPr>
      <w:widowControl w:val="0"/>
      <w:shd w:val="clear" w:color="auto" w:fill="FFFFFF"/>
      <w:spacing w:line="257" w:lineRule="auto"/>
    </w:pPr>
    <w:rPr>
      <w:rFonts w:ascii="Arial" w:eastAsia="Arial" w:hAnsi="Arial" w:cs="Arial"/>
      <w:b w:val="0"/>
      <w:bCs w:val="0"/>
      <w:i w:val="0"/>
      <w:iCs w:val="0"/>
      <w:smallCaps w:val="0"/>
      <w:strike w:val="0"/>
      <w:sz w:val="18"/>
      <w:szCs w:val="18"/>
      <w:u w:val="none"/>
    </w:rPr>
  </w:style>
  <w:style w:type="paragraph" w:customStyle="1" w:styleId="Style6">
    <w:name w:val="Titulek tabulky"/>
    <w:basedOn w:val="Normal"/>
    <w:link w:val="CharStyle7"/>
    <w:pPr>
      <w:widowControl w:val="0"/>
      <w:shd w:val="clear" w:color="auto" w:fill="FFFFFF"/>
      <w:jc w:val="right"/>
    </w:pPr>
    <w:rPr>
      <w:rFonts w:ascii="Arial" w:eastAsia="Arial" w:hAnsi="Arial" w:cs="Arial"/>
      <w:b w:val="0"/>
      <w:bCs w:val="0"/>
      <w:i w:val="0"/>
      <w:iCs w:val="0"/>
      <w:smallCaps w:val="0"/>
      <w:strike w:val="0"/>
      <w:sz w:val="16"/>
      <w:szCs w:val="16"/>
      <w:u w:val="none"/>
    </w:rPr>
  </w:style>
  <w:style w:type="paragraph" w:customStyle="1" w:styleId="Style9">
    <w:name w:val="Titulek obrázku"/>
    <w:basedOn w:val="Normal"/>
    <w:link w:val="CharStyle10"/>
    <w:pPr>
      <w:widowControl w:val="0"/>
      <w:shd w:val="clear" w:color="auto" w:fill="FFFFFF"/>
    </w:pPr>
    <w:rPr>
      <w:rFonts w:ascii="Verdana" w:eastAsia="Verdana" w:hAnsi="Verdana" w:cs="Verdana"/>
      <w:b/>
      <w:bCs/>
      <w:i/>
      <w:iCs/>
      <w:smallCaps w:val="0"/>
      <w:strike w:val="0"/>
      <w:sz w:val="22"/>
      <w:szCs w:val="22"/>
      <w:u w:val="none"/>
    </w:rPr>
  </w:style>
  <w:style w:type="paragraph" w:customStyle="1" w:styleId="Style11">
    <w:name w:val="Nadpis #3"/>
    <w:basedOn w:val="Normal"/>
    <w:link w:val="CharStyle12"/>
    <w:pPr>
      <w:widowControl w:val="0"/>
      <w:shd w:val="clear" w:color="auto" w:fill="FFFFFF"/>
      <w:outlineLvl w:val="2"/>
    </w:pPr>
    <w:rPr>
      <w:rFonts w:ascii="Arial" w:eastAsia="Arial" w:hAnsi="Arial" w:cs="Arial"/>
      <w:b/>
      <w:bCs/>
      <w:i w:val="0"/>
      <w:iCs w:val="0"/>
      <w:smallCaps w:val="0"/>
      <w:strike w:val="0"/>
      <w:sz w:val="18"/>
      <w:szCs w:val="18"/>
      <w:u w:val="none"/>
    </w:rPr>
  </w:style>
  <w:style w:type="paragraph" w:customStyle="1" w:styleId="Style13">
    <w:name w:val="Základní text"/>
    <w:basedOn w:val="Normal"/>
    <w:link w:val="CharStyle14"/>
    <w:pPr>
      <w:widowControl w:val="0"/>
      <w:shd w:val="clear" w:color="auto" w:fill="FFFFFF"/>
      <w:spacing w:line="257" w:lineRule="auto"/>
    </w:pPr>
    <w:rPr>
      <w:rFonts w:ascii="Arial" w:eastAsia="Arial" w:hAnsi="Arial" w:cs="Arial"/>
      <w:b w:val="0"/>
      <w:bCs w:val="0"/>
      <w:i w:val="0"/>
      <w:iCs w:val="0"/>
      <w:smallCaps w:val="0"/>
      <w:strike w:val="0"/>
      <w:sz w:val="18"/>
      <w:szCs w:val="18"/>
      <w:u w:val="none"/>
    </w:rPr>
  </w:style>
  <w:style w:type="paragraph" w:customStyle="1" w:styleId="Style16">
    <w:name w:val="Záhlaví nebo zápatí (2)"/>
    <w:basedOn w:val="Normal"/>
    <w:link w:val="CharStyle17"/>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24">
    <w:name w:val="Základní text (3)"/>
    <w:basedOn w:val="Normal"/>
    <w:link w:val="CharStyle25"/>
    <w:pPr>
      <w:widowControl w:val="0"/>
      <w:shd w:val="clear" w:color="auto" w:fill="FFFFFF"/>
      <w:spacing w:after="80" w:line="276" w:lineRule="auto"/>
    </w:pPr>
    <w:rPr>
      <w:rFonts w:ascii="Arial" w:eastAsia="Arial" w:hAnsi="Arial" w:cs="Arial"/>
      <w:b w:val="0"/>
      <w:bCs w:val="0"/>
      <w:i w:val="0"/>
      <w:iCs w:val="0"/>
      <w:smallCaps w:val="0"/>
      <w:strike w:val="0"/>
      <w:sz w:val="15"/>
      <w:szCs w:val="15"/>
      <w:u w:val="none"/>
    </w:rPr>
  </w:style>
  <w:style w:type="paragraph" w:customStyle="1" w:styleId="Style27">
    <w:name w:val="Nadpis #1"/>
    <w:basedOn w:val="Normal"/>
    <w:link w:val="CharStyle28"/>
    <w:pPr>
      <w:widowControl w:val="0"/>
      <w:shd w:val="clear" w:color="auto" w:fill="FFFFFF"/>
      <w:spacing w:line="180" w:lineRule="auto"/>
      <w:outlineLvl w:val="0"/>
    </w:pPr>
    <w:rPr>
      <w:rFonts w:ascii="Arial" w:eastAsia="Arial" w:hAnsi="Arial" w:cs="Arial"/>
      <w:b w:val="0"/>
      <w:bCs w:val="0"/>
      <w:i w:val="0"/>
      <w:iCs w:val="0"/>
      <w:smallCaps/>
      <w:strike w:val="0"/>
      <w:sz w:val="44"/>
      <w:szCs w:val="44"/>
      <w:u w:val="none"/>
    </w:rPr>
  </w:style>
  <w:style w:type="paragraph" w:customStyle="1" w:styleId="Style31">
    <w:name w:val="Základní text (2)"/>
    <w:basedOn w:val="Normal"/>
    <w:link w:val="CharStyle32"/>
    <w:pPr>
      <w:widowControl w:val="0"/>
      <w:shd w:val="clear" w:color="auto" w:fill="FFFFFF"/>
      <w:spacing w:line="262" w:lineRule="auto"/>
    </w:pPr>
    <w:rPr>
      <w:rFonts w:ascii="Arial" w:eastAsia="Arial" w:hAnsi="Arial" w:cs="Arial"/>
      <w:b w:val="0"/>
      <w:bCs w:val="0"/>
      <w:i/>
      <w:iCs/>
      <w:smallCaps w:val="0"/>
      <w:strike w:val="0"/>
      <w:sz w:val="11"/>
      <w:szCs w:val="11"/>
      <w:u w:val="none"/>
    </w:rPr>
  </w:style>
  <w:style w:type="paragraph" w:customStyle="1" w:styleId="Style37">
    <w:name w:val="Nadpis #2"/>
    <w:basedOn w:val="Normal"/>
    <w:link w:val="CharStyle38"/>
    <w:pPr>
      <w:widowControl w:val="0"/>
      <w:shd w:val="clear" w:color="auto" w:fill="FFFFFF"/>
      <w:spacing w:after="360" w:line="180" w:lineRule="auto"/>
      <w:outlineLvl w:val="1"/>
    </w:pPr>
    <w:rPr>
      <w:rFonts w:ascii="Arial" w:eastAsia="Arial" w:hAnsi="Arial" w:cs="Arial"/>
      <w:b/>
      <w:bCs/>
      <w:i w:val="0"/>
      <w:iCs w:val="0"/>
      <w:smallCaps w:val="0"/>
      <w:strike w:val="0"/>
      <w:sz w:val="36"/>
      <w:szCs w:val="3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footer" Target="footer1.xml"/><Relationship Id="rId12" Type="http://schemas.openxmlformats.org/officeDocument/2006/relationships/image" Target="media/image4.png"/><Relationship Id="rId13" Type="http://schemas.openxmlformats.org/officeDocument/2006/relationships/image" Target="media/image4.png" TargetMode="External"/><Relationship Id="rId14" Type="http://schemas.openxmlformats.org/officeDocument/2006/relationships/footer" Target="footer2.xml"/></Relationships>
</file>