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25" w:rsidRPr="00ED1B9C" w:rsidRDefault="00A74225" w:rsidP="006024DD">
      <w:pPr>
        <w:pStyle w:val="Export0"/>
        <w:jc w:val="center"/>
        <w:rPr>
          <w:b/>
          <w:bCs/>
          <w:sz w:val="32"/>
          <w:szCs w:val="32"/>
        </w:rPr>
      </w:pPr>
      <w:proofErr w:type="gramStart"/>
      <w:r w:rsidRPr="00ED1B9C">
        <w:rPr>
          <w:b/>
          <w:bCs/>
          <w:sz w:val="32"/>
          <w:szCs w:val="32"/>
        </w:rPr>
        <w:t>DODATEK  č.</w:t>
      </w:r>
      <w:proofErr w:type="gramEnd"/>
      <w:r w:rsidRPr="00ED1B9C">
        <w:rPr>
          <w:b/>
          <w:bCs/>
          <w:sz w:val="32"/>
          <w:szCs w:val="32"/>
        </w:rPr>
        <w:t xml:space="preserve"> </w:t>
      </w:r>
      <w:r w:rsidR="00265D8E" w:rsidRPr="00ED1B9C">
        <w:rPr>
          <w:b/>
          <w:bCs/>
          <w:sz w:val="32"/>
          <w:szCs w:val="32"/>
        </w:rPr>
        <w:t>7</w:t>
      </w:r>
    </w:p>
    <w:p w:rsidR="00A74225" w:rsidRPr="00ED1B9C" w:rsidRDefault="00A74225" w:rsidP="00060D5A">
      <w:pPr>
        <w:pStyle w:val="Export0"/>
        <w:spacing w:before="120"/>
        <w:jc w:val="center"/>
        <w:rPr>
          <w:b/>
          <w:bCs/>
          <w:sz w:val="32"/>
          <w:szCs w:val="32"/>
        </w:rPr>
      </w:pPr>
      <w:r w:rsidRPr="00ED1B9C">
        <w:rPr>
          <w:b/>
          <w:bCs/>
          <w:sz w:val="32"/>
          <w:szCs w:val="32"/>
        </w:rPr>
        <w:t xml:space="preserve">k nájemní smlouvě uzavřené dne </w:t>
      </w:r>
      <w:proofErr w:type="gramStart"/>
      <w:r w:rsidRPr="00ED1B9C">
        <w:rPr>
          <w:b/>
          <w:bCs/>
          <w:sz w:val="32"/>
          <w:szCs w:val="32"/>
        </w:rPr>
        <w:t>1.1.2002</w:t>
      </w:r>
      <w:proofErr w:type="gramEnd"/>
      <w:r w:rsidRPr="00ED1B9C">
        <w:rPr>
          <w:b/>
          <w:bCs/>
          <w:sz w:val="32"/>
          <w:szCs w:val="32"/>
        </w:rPr>
        <w:t xml:space="preserve"> v platném znění </w:t>
      </w:r>
    </w:p>
    <w:p w:rsidR="00060D5A" w:rsidRPr="00ED1B9C" w:rsidRDefault="00060D5A" w:rsidP="00060D5A">
      <w:pPr>
        <w:pStyle w:val="Export0"/>
        <w:jc w:val="both"/>
        <w:rPr>
          <w:sz w:val="24"/>
        </w:rPr>
      </w:pPr>
    </w:p>
    <w:p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>Město Jindřichův Hradec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IČ: 246 875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DIČ: CZ00246875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číslo účtu: 19-0603140379/0800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se sídlem Klášterská 135/II, Jindřichův Hradec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zastoupené starostou Ing. Stanislavem Mrvkou </w:t>
      </w:r>
    </w:p>
    <w:p w:rsidR="00A74225" w:rsidRPr="00ED1B9C" w:rsidRDefault="00A74225">
      <w:pPr>
        <w:pStyle w:val="Export0"/>
        <w:jc w:val="both"/>
        <w:rPr>
          <w:sz w:val="24"/>
        </w:rPr>
      </w:pPr>
      <w:proofErr w:type="gramStart"/>
      <w:r w:rsidRPr="00ED1B9C">
        <w:rPr>
          <w:sz w:val="24"/>
        </w:rPr>
        <w:t>jako  p r o n a j í m a t e l</w:t>
      </w:r>
      <w:proofErr w:type="gramEnd"/>
    </w:p>
    <w:p w:rsidR="00A74225" w:rsidRPr="00ED1B9C" w:rsidRDefault="00A74225" w:rsidP="00060D5A">
      <w:pPr>
        <w:pStyle w:val="Export0"/>
        <w:spacing w:before="240" w:after="240"/>
        <w:jc w:val="both"/>
        <w:rPr>
          <w:sz w:val="24"/>
        </w:rPr>
      </w:pPr>
      <w:r w:rsidRPr="00ED1B9C">
        <w:rPr>
          <w:sz w:val="24"/>
        </w:rPr>
        <w:t>a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Základní umělecká škola Vítězslava Nováka 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IČ: 608 16 821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se sídlem Janderova 165/II, 377 01 Jindřichův Hradec 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zastoupená ředitel</w:t>
      </w:r>
      <w:r w:rsidR="00DC750A" w:rsidRPr="00ED1B9C">
        <w:rPr>
          <w:sz w:val="24"/>
        </w:rPr>
        <w:t xml:space="preserve">em </w:t>
      </w:r>
      <w:proofErr w:type="spellStart"/>
      <w:r w:rsidRPr="00ED1B9C">
        <w:rPr>
          <w:sz w:val="24"/>
        </w:rPr>
        <w:t>Mg</w:t>
      </w:r>
      <w:r w:rsidR="00DC750A" w:rsidRPr="00ED1B9C">
        <w:rPr>
          <w:sz w:val="24"/>
        </w:rPr>
        <w:t>A</w:t>
      </w:r>
      <w:proofErr w:type="spellEnd"/>
      <w:r w:rsidR="00DC750A" w:rsidRPr="00ED1B9C">
        <w:rPr>
          <w:sz w:val="24"/>
        </w:rPr>
        <w:t xml:space="preserve">. Vojtěchem </w:t>
      </w:r>
      <w:proofErr w:type="spellStart"/>
      <w:r w:rsidR="00DC750A" w:rsidRPr="00ED1B9C">
        <w:rPr>
          <w:sz w:val="24"/>
        </w:rPr>
        <w:t>Maděryčem</w:t>
      </w:r>
      <w:proofErr w:type="spellEnd"/>
      <w:r w:rsidR="00DC750A" w:rsidRPr="00ED1B9C">
        <w:rPr>
          <w:sz w:val="24"/>
        </w:rPr>
        <w:t xml:space="preserve"> </w:t>
      </w:r>
    </w:p>
    <w:p w:rsidR="00A74225" w:rsidRPr="00ED1B9C" w:rsidRDefault="00A74225">
      <w:pPr>
        <w:pStyle w:val="Export0"/>
        <w:jc w:val="both"/>
        <w:rPr>
          <w:sz w:val="24"/>
        </w:rPr>
      </w:pPr>
      <w:proofErr w:type="gramStart"/>
      <w:r w:rsidRPr="00ED1B9C">
        <w:rPr>
          <w:sz w:val="24"/>
        </w:rPr>
        <w:t>jako  n á j e m c e</w:t>
      </w:r>
      <w:proofErr w:type="gramEnd"/>
      <w:r w:rsidRPr="00ED1B9C">
        <w:rPr>
          <w:sz w:val="24"/>
        </w:rPr>
        <w:t xml:space="preserve"> </w:t>
      </w:r>
    </w:p>
    <w:p w:rsidR="00060D5A" w:rsidRDefault="00060D5A" w:rsidP="00060D5A">
      <w:pPr>
        <w:pStyle w:val="Export0"/>
        <w:jc w:val="both"/>
        <w:rPr>
          <w:sz w:val="24"/>
        </w:rPr>
      </w:pPr>
    </w:p>
    <w:p w:rsidR="001235EC" w:rsidRPr="00ED1B9C" w:rsidRDefault="001235EC" w:rsidP="00060D5A">
      <w:pPr>
        <w:pStyle w:val="Export0"/>
        <w:jc w:val="both"/>
        <w:rPr>
          <w:sz w:val="24"/>
        </w:rPr>
      </w:pPr>
    </w:p>
    <w:p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uzavřeli níže uvedeného dne, měsíce a roku tento </w:t>
      </w:r>
      <w:r w:rsidR="00DC750A" w:rsidRPr="00ED1B9C">
        <w:rPr>
          <w:sz w:val="24"/>
        </w:rPr>
        <w:t xml:space="preserve">dodatek č. </w:t>
      </w:r>
      <w:r w:rsidR="00265D8E" w:rsidRPr="00ED1B9C">
        <w:rPr>
          <w:sz w:val="24"/>
        </w:rPr>
        <w:t xml:space="preserve">7 </w:t>
      </w:r>
      <w:r w:rsidRPr="00ED1B9C">
        <w:rPr>
          <w:sz w:val="24"/>
        </w:rPr>
        <w:t>k nájemní smlouvě</w:t>
      </w:r>
    </w:p>
    <w:p w:rsidR="00060D5A" w:rsidRDefault="00060D5A">
      <w:pPr>
        <w:jc w:val="both"/>
        <w:rPr>
          <w:sz w:val="24"/>
        </w:rPr>
      </w:pPr>
    </w:p>
    <w:p w:rsidR="001235EC" w:rsidRDefault="001235EC">
      <w:pPr>
        <w:jc w:val="both"/>
        <w:rPr>
          <w:sz w:val="24"/>
        </w:rPr>
      </w:pPr>
    </w:p>
    <w:p w:rsidR="001235EC" w:rsidRPr="00ED1B9C" w:rsidRDefault="001235EC">
      <w:pPr>
        <w:jc w:val="both"/>
        <w:rPr>
          <w:sz w:val="24"/>
        </w:rPr>
      </w:pPr>
    </w:p>
    <w:p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</w:t>
      </w:r>
      <w:r w:rsidR="00A74225" w:rsidRPr="00ED1B9C">
        <w:rPr>
          <w:b/>
          <w:bCs/>
          <w:sz w:val="24"/>
        </w:rPr>
        <w:t>.</w:t>
      </w:r>
    </w:p>
    <w:p w:rsidR="00A74225" w:rsidRPr="00ED1B9C" w:rsidRDefault="00A74225" w:rsidP="00DC750A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Tímto dodatkem č. </w:t>
      </w:r>
      <w:r w:rsidR="00265D8E" w:rsidRPr="00ED1B9C">
        <w:rPr>
          <w:sz w:val="24"/>
        </w:rPr>
        <w:t>7</w:t>
      </w:r>
      <w:r w:rsidR="0028467B" w:rsidRPr="00ED1B9C">
        <w:rPr>
          <w:sz w:val="24"/>
        </w:rPr>
        <w:t xml:space="preserve"> </w:t>
      </w:r>
      <w:r w:rsidRPr="00ED1B9C">
        <w:rPr>
          <w:sz w:val="24"/>
        </w:rPr>
        <w:t>se mění a upravuj</w:t>
      </w:r>
      <w:r w:rsidR="00DC750A" w:rsidRPr="00ED1B9C">
        <w:rPr>
          <w:sz w:val="24"/>
        </w:rPr>
        <w:t xml:space="preserve">e ustanovení </w:t>
      </w:r>
      <w:r w:rsidRPr="00ED1B9C">
        <w:rPr>
          <w:sz w:val="24"/>
        </w:rPr>
        <w:t xml:space="preserve">článku </w:t>
      </w:r>
      <w:r w:rsidR="00914BCE" w:rsidRPr="00ED1B9C">
        <w:rPr>
          <w:sz w:val="24"/>
        </w:rPr>
        <w:t>3</w:t>
      </w:r>
      <w:r w:rsidRPr="00ED1B9C">
        <w:rPr>
          <w:sz w:val="24"/>
        </w:rPr>
        <w:t xml:space="preserve">. odstavce </w:t>
      </w:r>
      <w:r w:rsidR="006024DD" w:rsidRPr="00ED1B9C">
        <w:rPr>
          <w:sz w:val="24"/>
        </w:rPr>
        <w:t>1</w:t>
      </w:r>
      <w:r w:rsidRPr="00ED1B9C">
        <w:rPr>
          <w:sz w:val="24"/>
        </w:rPr>
        <w:t>,</w:t>
      </w:r>
      <w:r w:rsidR="00DC750A" w:rsidRPr="00ED1B9C">
        <w:rPr>
          <w:sz w:val="24"/>
        </w:rPr>
        <w:t xml:space="preserve"> </w:t>
      </w:r>
      <w:r w:rsidRPr="00ED1B9C">
        <w:rPr>
          <w:sz w:val="24"/>
        </w:rPr>
        <w:t xml:space="preserve">nájemní smlouvy ze dne </w:t>
      </w:r>
      <w:proofErr w:type="gramStart"/>
      <w:r w:rsidRPr="00ED1B9C">
        <w:rPr>
          <w:sz w:val="24"/>
        </w:rPr>
        <w:t>1.1.2002</w:t>
      </w:r>
      <w:proofErr w:type="gramEnd"/>
      <w:r w:rsidRPr="00ED1B9C">
        <w:rPr>
          <w:sz w:val="24"/>
        </w:rPr>
        <w:t xml:space="preserve"> v platném znění, kter</w:t>
      </w:r>
      <w:r w:rsidR="00DC750A" w:rsidRPr="00ED1B9C">
        <w:rPr>
          <w:sz w:val="24"/>
        </w:rPr>
        <w:t>é</w:t>
      </w:r>
      <w:r w:rsidRPr="00ED1B9C">
        <w:rPr>
          <w:sz w:val="24"/>
        </w:rPr>
        <w:t xml:space="preserve"> nově bud</w:t>
      </w:r>
      <w:r w:rsidR="00DC750A" w:rsidRPr="00ED1B9C">
        <w:rPr>
          <w:sz w:val="24"/>
        </w:rPr>
        <w:t>e</w:t>
      </w:r>
      <w:r w:rsidRPr="00ED1B9C">
        <w:rPr>
          <w:sz w:val="24"/>
        </w:rPr>
        <w:t xml:space="preserve"> znít takto:</w:t>
      </w:r>
    </w:p>
    <w:p w:rsidR="001235EC" w:rsidRDefault="001235EC" w:rsidP="001235EC">
      <w:pPr>
        <w:pStyle w:val="Export0"/>
        <w:jc w:val="center"/>
        <w:rPr>
          <w:b/>
          <w:bCs/>
          <w:sz w:val="24"/>
        </w:rPr>
      </w:pPr>
    </w:p>
    <w:p w:rsidR="00A74225" w:rsidRPr="00ED1B9C" w:rsidRDefault="00A74225" w:rsidP="001235E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 xml:space="preserve">čl. </w:t>
      </w:r>
      <w:r w:rsidR="00060D5A" w:rsidRPr="00ED1B9C">
        <w:rPr>
          <w:b/>
          <w:bCs/>
          <w:sz w:val="24"/>
        </w:rPr>
        <w:t>3</w:t>
      </w:r>
      <w:r w:rsidRPr="00ED1B9C">
        <w:rPr>
          <w:b/>
          <w:bCs/>
          <w:sz w:val="24"/>
        </w:rPr>
        <w:t>.</w:t>
      </w:r>
    </w:p>
    <w:p w:rsidR="00A74225" w:rsidRPr="00ED1B9C" w:rsidRDefault="00060D5A">
      <w:pPr>
        <w:pStyle w:val="Export0"/>
        <w:jc w:val="center"/>
        <w:rPr>
          <w:b/>
          <w:sz w:val="24"/>
        </w:rPr>
      </w:pPr>
      <w:r w:rsidRPr="00ED1B9C">
        <w:rPr>
          <w:b/>
          <w:sz w:val="24"/>
        </w:rPr>
        <w:t xml:space="preserve">Doba nájmu </w:t>
      </w:r>
      <w:r w:rsidR="00A74225" w:rsidRPr="00ED1B9C">
        <w:rPr>
          <w:b/>
          <w:sz w:val="24"/>
        </w:rPr>
        <w:t xml:space="preserve"> </w:t>
      </w:r>
    </w:p>
    <w:p w:rsidR="00A74225" w:rsidRPr="00ED1B9C" w:rsidRDefault="006024DD" w:rsidP="00ED1B9C">
      <w:pPr>
        <w:pStyle w:val="Zkladntext"/>
        <w:numPr>
          <w:ilvl w:val="0"/>
          <w:numId w:val="8"/>
        </w:numPr>
      </w:pPr>
      <w:r w:rsidRPr="00ED1B9C">
        <w:t xml:space="preserve">Tato smlouva se uzavírá na dobu určitou. Nájemní poměr vzniká dnem </w:t>
      </w:r>
      <w:proofErr w:type="gramStart"/>
      <w:r w:rsidRPr="00ED1B9C">
        <w:t>1.1.2002</w:t>
      </w:r>
      <w:proofErr w:type="gramEnd"/>
      <w:r w:rsidRPr="00ED1B9C">
        <w:t xml:space="preserve"> a končí ke dni 31.12. 202</w:t>
      </w:r>
      <w:r w:rsidR="00265D8E" w:rsidRPr="00ED1B9C">
        <w:t>5</w:t>
      </w:r>
      <w:r w:rsidRPr="00ED1B9C">
        <w:t>.</w:t>
      </w:r>
      <w:r w:rsidR="00ED1B9C" w:rsidRPr="00ED1B9C">
        <w:t xml:space="preserve"> Prodloužení nájemní smlouvy se bude řídit zák. č. 128/2000Sb. </w:t>
      </w:r>
      <w:r w:rsidRPr="00ED1B9C">
        <w:t xml:space="preserve">  </w:t>
      </w:r>
    </w:p>
    <w:p w:rsidR="00A74225" w:rsidRDefault="00A74225">
      <w:pPr>
        <w:pStyle w:val="Zkladntext"/>
      </w:pPr>
    </w:p>
    <w:p w:rsidR="001235EC" w:rsidRPr="00ED1B9C" w:rsidRDefault="001235EC">
      <w:pPr>
        <w:pStyle w:val="Zkladntext"/>
      </w:pPr>
    </w:p>
    <w:p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II</w:t>
      </w:r>
      <w:r w:rsidR="00A74225" w:rsidRPr="00ED1B9C">
        <w:rPr>
          <w:b/>
          <w:bCs/>
          <w:sz w:val="24"/>
        </w:rPr>
        <w:t>.</w:t>
      </w:r>
    </w:p>
    <w:p w:rsidR="00ED1B9C" w:rsidRPr="00ED1B9C" w:rsidRDefault="00ED1B9C" w:rsidP="00ED1B9C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Záměr uzavřít dodatek č. 7 k nájemní smlouvě ze dne </w:t>
      </w:r>
      <w:proofErr w:type="gramStart"/>
      <w:r w:rsidRPr="00ED1B9C">
        <w:rPr>
          <w:sz w:val="24"/>
        </w:rPr>
        <w:t>1.1.2002</w:t>
      </w:r>
      <w:proofErr w:type="gramEnd"/>
      <w:r w:rsidRPr="00ED1B9C">
        <w:rPr>
          <w:sz w:val="24"/>
        </w:rPr>
        <w:t xml:space="preserve"> v platném znění byl zveřejněn na úřední desce MěÚ v souladu se zákonem č. 128/2000 Sb. o obcích, v platném znění.</w:t>
      </w:r>
    </w:p>
    <w:p w:rsidR="00ED1B9C" w:rsidRPr="00ED1B9C" w:rsidRDefault="00ED1B9C" w:rsidP="00ED1B9C">
      <w:pPr>
        <w:pStyle w:val="Export0"/>
        <w:jc w:val="both"/>
        <w:rPr>
          <w:b/>
          <w:bCs/>
          <w:sz w:val="28"/>
        </w:rPr>
      </w:pPr>
      <w:r w:rsidRPr="00ED1B9C">
        <w:rPr>
          <w:sz w:val="24"/>
        </w:rPr>
        <w:t>Uzavření dodatku schválila rada města na své</w:t>
      </w:r>
      <w:r w:rsidR="0039249F">
        <w:rPr>
          <w:sz w:val="24"/>
        </w:rPr>
        <w:t xml:space="preserve"> schůzi </w:t>
      </w:r>
      <w:r w:rsidRPr="00ED1B9C">
        <w:rPr>
          <w:sz w:val="24"/>
        </w:rPr>
        <w:t xml:space="preserve">dne </w:t>
      </w:r>
      <w:proofErr w:type="gramStart"/>
      <w:r w:rsidR="0039249F">
        <w:rPr>
          <w:sz w:val="24"/>
        </w:rPr>
        <w:t>17.6.2020</w:t>
      </w:r>
      <w:proofErr w:type="gramEnd"/>
      <w:r w:rsidR="0039249F">
        <w:rPr>
          <w:sz w:val="24"/>
        </w:rPr>
        <w:t xml:space="preserve"> u</w:t>
      </w:r>
      <w:r w:rsidRPr="00ED1B9C">
        <w:rPr>
          <w:sz w:val="24"/>
        </w:rPr>
        <w:t>snesením č.</w:t>
      </w:r>
      <w:r w:rsidR="0039249F">
        <w:rPr>
          <w:sz w:val="24"/>
        </w:rPr>
        <w:t xml:space="preserve"> 519/18R/2020. </w:t>
      </w:r>
      <w:r w:rsidRPr="00ED1B9C">
        <w:rPr>
          <w:sz w:val="24"/>
        </w:rPr>
        <w:t xml:space="preserve">          </w:t>
      </w:r>
    </w:p>
    <w:p w:rsidR="00ED1B9C" w:rsidRPr="00ED1B9C" w:rsidRDefault="00ED1B9C" w:rsidP="00ED1B9C">
      <w:pPr>
        <w:jc w:val="both"/>
        <w:rPr>
          <w:sz w:val="24"/>
        </w:rPr>
      </w:pPr>
      <w:r w:rsidRPr="00ED1B9C">
        <w:rPr>
          <w:sz w:val="24"/>
        </w:rPr>
        <w:t xml:space="preserve">Tento dodatek je vyhotoven ve dvou stejnopisech, z nichž po jednom obdrží každá ze smluvních stran.   </w:t>
      </w:r>
    </w:p>
    <w:p w:rsidR="00ED1B9C" w:rsidRPr="00ED1B9C" w:rsidRDefault="00ED1B9C" w:rsidP="00ED1B9C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:rsidR="001235E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Ostatní ustanovení nájemní smlouvy ze dne </w:t>
      </w:r>
      <w:proofErr w:type="gramStart"/>
      <w:r w:rsidRPr="00ED1B9C">
        <w:rPr>
          <w:sz w:val="24"/>
        </w:rPr>
        <w:t>1.1.2002</w:t>
      </w:r>
      <w:proofErr w:type="gramEnd"/>
      <w:r w:rsidRPr="00ED1B9C">
        <w:rPr>
          <w:sz w:val="24"/>
        </w:rPr>
        <w:t xml:space="preserve"> v platném znění nedotčená tímto dodatkem č. </w:t>
      </w:r>
      <w:r w:rsidR="00ED1B9C" w:rsidRPr="00ED1B9C">
        <w:rPr>
          <w:sz w:val="24"/>
        </w:rPr>
        <w:t>7</w:t>
      </w:r>
      <w:r w:rsidRPr="00ED1B9C">
        <w:rPr>
          <w:sz w:val="24"/>
        </w:rPr>
        <w:t xml:space="preserve"> zůstávají beze změn. </w:t>
      </w:r>
    </w:p>
    <w:p w:rsidR="001235EC" w:rsidRPr="00ED1B9C" w:rsidRDefault="001235EC">
      <w:pPr>
        <w:pStyle w:val="Export0"/>
        <w:jc w:val="both"/>
        <w:rPr>
          <w:sz w:val="24"/>
        </w:rPr>
      </w:pPr>
    </w:p>
    <w:p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III</w:t>
      </w:r>
      <w:r w:rsidR="00A74225" w:rsidRPr="00ED1B9C">
        <w:rPr>
          <w:b/>
          <w:bCs/>
          <w:sz w:val="24"/>
        </w:rPr>
        <w:t>.</w:t>
      </w:r>
    </w:p>
    <w:p w:rsidR="00A74225" w:rsidRPr="00ED1B9C" w:rsidRDefault="00A74225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Tento dodatek je platný dnem jeho uzavření a účinný je od </w:t>
      </w:r>
      <w:proofErr w:type="gramStart"/>
      <w:r w:rsidRPr="00ED1B9C">
        <w:rPr>
          <w:sz w:val="24"/>
        </w:rPr>
        <w:t>1.1.20</w:t>
      </w:r>
      <w:r w:rsidR="00ED1B9C" w:rsidRPr="00ED1B9C">
        <w:rPr>
          <w:sz w:val="24"/>
        </w:rPr>
        <w:t>21</w:t>
      </w:r>
      <w:proofErr w:type="gramEnd"/>
      <w:r w:rsidRPr="00ED1B9C">
        <w:rPr>
          <w:sz w:val="24"/>
        </w:rPr>
        <w:t xml:space="preserve">. </w:t>
      </w:r>
    </w:p>
    <w:p w:rsidR="00060D5A" w:rsidRPr="00ED1B9C" w:rsidRDefault="00060D5A">
      <w:pPr>
        <w:pStyle w:val="Export0"/>
        <w:spacing w:before="120"/>
        <w:jc w:val="both"/>
        <w:rPr>
          <w:sz w:val="24"/>
        </w:rPr>
      </w:pPr>
    </w:p>
    <w:p w:rsidR="00060D5A" w:rsidRPr="00ED1B9C" w:rsidRDefault="00060D5A">
      <w:pPr>
        <w:pStyle w:val="Export0"/>
        <w:spacing w:before="120"/>
        <w:jc w:val="both"/>
        <w:rPr>
          <w:sz w:val="24"/>
        </w:rPr>
      </w:pPr>
    </w:p>
    <w:p w:rsidR="00A74225" w:rsidRPr="00ED1B9C" w:rsidRDefault="00A74225" w:rsidP="00060D5A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v Jindřichově Hradci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="001235EC">
        <w:rPr>
          <w:sz w:val="24"/>
        </w:rPr>
        <w:tab/>
      </w:r>
      <w:r w:rsidRPr="00ED1B9C">
        <w:rPr>
          <w:sz w:val="24"/>
        </w:rPr>
        <w:t>v Jindřichově Hradci</w:t>
      </w:r>
    </w:p>
    <w:p w:rsidR="00A74225" w:rsidRPr="00ED1B9C" w:rsidRDefault="001235EC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dne</w:t>
      </w:r>
      <w:r w:rsidR="00A57F2B">
        <w:rPr>
          <w:sz w:val="24"/>
        </w:rPr>
        <w:t xml:space="preserve"> 23.6.2020</w:t>
      </w:r>
      <w:r w:rsidR="00A57F2B">
        <w:rPr>
          <w:sz w:val="24"/>
        </w:rPr>
        <w:tab/>
      </w:r>
      <w:r w:rsidR="00A57F2B">
        <w:rPr>
          <w:sz w:val="24"/>
        </w:rPr>
        <w:tab/>
      </w:r>
      <w:r w:rsidR="00A57F2B">
        <w:rPr>
          <w:sz w:val="24"/>
        </w:rPr>
        <w:tab/>
      </w:r>
      <w:r w:rsidR="00A57F2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74225" w:rsidRPr="00ED1B9C">
        <w:rPr>
          <w:sz w:val="24"/>
        </w:rPr>
        <w:t xml:space="preserve">dne </w:t>
      </w:r>
      <w:r w:rsidR="00A57F2B">
        <w:rPr>
          <w:sz w:val="24"/>
        </w:rPr>
        <w:t>23.6.2020</w:t>
      </w:r>
      <w:bookmarkStart w:id="0" w:name="_GoBack"/>
      <w:bookmarkEnd w:id="0"/>
    </w:p>
    <w:p w:rsidR="00A74225" w:rsidRPr="00ED1B9C" w:rsidRDefault="00A74225">
      <w:pPr>
        <w:jc w:val="both"/>
        <w:rPr>
          <w:sz w:val="24"/>
        </w:rPr>
      </w:pPr>
    </w:p>
    <w:p w:rsidR="00A74225" w:rsidRPr="00ED1B9C" w:rsidRDefault="00A74225">
      <w:pPr>
        <w:jc w:val="both"/>
        <w:rPr>
          <w:sz w:val="24"/>
        </w:rPr>
      </w:pPr>
    </w:p>
    <w:p w:rsidR="00060D5A" w:rsidRPr="00ED1B9C" w:rsidRDefault="00060D5A">
      <w:pPr>
        <w:jc w:val="both"/>
        <w:rPr>
          <w:sz w:val="24"/>
        </w:rPr>
      </w:pPr>
    </w:p>
    <w:p w:rsidR="00E72AEA" w:rsidRPr="00ED1B9C" w:rsidRDefault="00E72AEA">
      <w:pPr>
        <w:jc w:val="both"/>
        <w:rPr>
          <w:sz w:val="24"/>
        </w:rPr>
      </w:pPr>
    </w:p>
    <w:p w:rsidR="00E72AEA" w:rsidRPr="00ED1B9C" w:rsidRDefault="00E72AEA">
      <w:pPr>
        <w:jc w:val="both"/>
        <w:rPr>
          <w:sz w:val="24"/>
        </w:rPr>
      </w:pP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…………….................................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  <w:t>……………………..................</w:t>
      </w:r>
    </w:p>
    <w:p w:rsidR="00A74225" w:rsidRPr="00ED1B9C" w:rsidRDefault="00A74225">
      <w:pPr>
        <w:pStyle w:val="Export0"/>
        <w:ind w:firstLine="720"/>
        <w:jc w:val="both"/>
        <w:rPr>
          <w:sz w:val="24"/>
        </w:rPr>
      </w:pPr>
      <w:r w:rsidRPr="00ED1B9C">
        <w:rPr>
          <w:sz w:val="24"/>
        </w:rPr>
        <w:t xml:space="preserve">za pronajímatele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  <w:t xml:space="preserve">  za nájemce </w:t>
      </w:r>
    </w:p>
    <w:p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Ing. Stanislav Mrvka – starosta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  <w:t xml:space="preserve">    </w:t>
      </w:r>
      <w:proofErr w:type="spellStart"/>
      <w:r w:rsidRPr="00ED1B9C">
        <w:rPr>
          <w:sz w:val="24"/>
        </w:rPr>
        <w:t>Mg</w:t>
      </w:r>
      <w:r w:rsidR="00E749DE" w:rsidRPr="00ED1B9C">
        <w:rPr>
          <w:sz w:val="24"/>
        </w:rPr>
        <w:t>A</w:t>
      </w:r>
      <w:proofErr w:type="spellEnd"/>
      <w:r w:rsidRPr="00ED1B9C">
        <w:rPr>
          <w:sz w:val="24"/>
        </w:rPr>
        <w:t xml:space="preserve">. </w:t>
      </w:r>
      <w:r w:rsidR="00E749DE" w:rsidRPr="00ED1B9C">
        <w:rPr>
          <w:sz w:val="24"/>
        </w:rPr>
        <w:t>Vojtěch Maděryč – ředitel</w:t>
      </w:r>
      <w:r w:rsidRPr="00ED1B9C">
        <w:rPr>
          <w:sz w:val="24"/>
        </w:rPr>
        <w:t xml:space="preserve"> </w:t>
      </w:r>
    </w:p>
    <w:sectPr w:rsidR="00A74225" w:rsidRPr="00ED1B9C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56A"/>
    <w:multiLevelType w:val="hybridMultilevel"/>
    <w:tmpl w:val="9558DAE0"/>
    <w:lvl w:ilvl="0" w:tplc="CE006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65BD8"/>
    <w:multiLevelType w:val="hybridMultilevel"/>
    <w:tmpl w:val="6B0E5A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99A"/>
    <w:multiLevelType w:val="hybridMultilevel"/>
    <w:tmpl w:val="402EA5E2"/>
    <w:lvl w:ilvl="0" w:tplc="728E5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72E60"/>
    <w:multiLevelType w:val="hybridMultilevel"/>
    <w:tmpl w:val="C9C88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81FC4"/>
    <w:multiLevelType w:val="hybridMultilevel"/>
    <w:tmpl w:val="53927E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5B75BB"/>
    <w:multiLevelType w:val="hybridMultilevel"/>
    <w:tmpl w:val="1C2AC55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3232E8"/>
    <w:multiLevelType w:val="hybridMultilevel"/>
    <w:tmpl w:val="FF621F96"/>
    <w:lvl w:ilvl="0" w:tplc="66F0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A62402"/>
    <w:multiLevelType w:val="hybridMultilevel"/>
    <w:tmpl w:val="DBDE7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E51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50A"/>
    <w:rsid w:val="00060D5A"/>
    <w:rsid w:val="001235EC"/>
    <w:rsid w:val="00265D8E"/>
    <w:rsid w:val="0028467B"/>
    <w:rsid w:val="0039249F"/>
    <w:rsid w:val="004531CC"/>
    <w:rsid w:val="006024DD"/>
    <w:rsid w:val="00914BCE"/>
    <w:rsid w:val="00930A10"/>
    <w:rsid w:val="00A57F2B"/>
    <w:rsid w:val="00A74225"/>
    <w:rsid w:val="00BE415C"/>
    <w:rsid w:val="00DC750A"/>
    <w:rsid w:val="00E72AEA"/>
    <w:rsid w:val="00E749DE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spacing w:before="120"/>
      <w:ind w:left="72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2AE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ED1B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GP.dot</Template>
  <TotalTime>0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Ledvinkova</cp:lastModifiedBy>
  <cp:revision>2</cp:revision>
  <cp:lastPrinted>2020-06-18T11:48:00Z</cp:lastPrinted>
  <dcterms:created xsi:type="dcterms:W3CDTF">2020-07-15T08:10:00Z</dcterms:created>
  <dcterms:modified xsi:type="dcterms:W3CDTF">2020-07-15T08:10:00Z</dcterms:modified>
</cp:coreProperties>
</file>