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92" w:rsidRPr="00A84912" w:rsidRDefault="005A369E" w:rsidP="00C01192">
      <w:pPr>
        <w:spacing w:after="0" w:line="240" w:lineRule="auto"/>
        <w:jc w:val="center"/>
        <w:rPr>
          <w:rFonts w:ascii="Times New Roman" w:hAnsi="Times New Roman"/>
          <w:sz w:val="36"/>
          <w:szCs w:val="36"/>
        </w:rPr>
      </w:pPr>
      <w:r w:rsidRPr="00A84912">
        <w:rPr>
          <w:rFonts w:ascii="Times New Roman" w:hAnsi="Times New Roman"/>
          <w:sz w:val="36"/>
          <w:szCs w:val="36"/>
        </w:rPr>
        <w:t>Smlouva o poskytování služeb</w:t>
      </w:r>
    </w:p>
    <w:p w:rsidR="00C01192" w:rsidRPr="00A84912" w:rsidRDefault="00C01192" w:rsidP="00C01192">
      <w:pPr>
        <w:spacing w:after="0" w:line="240" w:lineRule="auto"/>
        <w:jc w:val="center"/>
        <w:rPr>
          <w:rFonts w:ascii="Times New Roman" w:hAnsi="Times New Roman"/>
          <w:sz w:val="18"/>
          <w:szCs w:val="18"/>
        </w:rPr>
      </w:pPr>
      <w:r w:rsidRPr="00A84912">
        <w:rPr>
          <w:rFonts w:ascii="Times New Roman" w:hAnsi="Times New Roman"/>
          <w:sz w:val="18"/>
          <w:szCs w:val="18"/>
        </w:rPr>
        <w:t xml:space="preserve">Uzavřená níže uvedeného dne, měsíce a roku podle zákona č. </w:t>
      </w:r>
      <w:r w:rsidR="00553A65" w:rsidRPr="00A84912">
        <w:rPr>
          <w:rFonts w:ascii="Times New Roman" w:hAnsi="Times New Roman"/>
          <w:sz w:val="18"/>
          <w:szCs w:val="18"/>
        </w:rPr>
        <w:t xml:space="preserve">89/2012 Sb., </w:t>
      </w:r>
      <w:r w:rsidR="002D7178" w:rsidRPr="00A84912">
        <w:rPr>
          <w:rFonts w:ascii="Times New Roman" w:hAnsi="Times New Roman"/>
          <w:sz w:val="18"/>
          <w:szCs w:val="18"/>
        </w:rPr>
        <w:t>o</w:t>
      </w:r>
      <w:r w:rsidR="00553A65" w:rsidRPr="00A84912">
        <w:rPr>
          <w:rFonts w:ascii="Times New Roman" w:hAnsi="Times New Roman"/>
          <w:sz w:val="18"/>
          <w:szCs w:val="18"/>
        </w:rPr>
        <w:t>bčanský zákoník</w:t>
      </w:r>
      <w:r w:rsidRPr="00A84912">
        <w:rPr>
          <w:rFonts w:ascii="Times New Roman" w:hAnsi="Times New Roman"/>
          <w:sz w:val="18"/>
          <w:szCs w:val="18"/>
        </w:rPr>
        <w:t xml:space="preserve">, </w:t>
      </w:r>
      <w:r w:rsidR="002D7178" w:rsidRPr="00A84912">
        <w:rPr>
          <w:rFonts w:ascii="Times New Roman" w:hAnsi="Times New Roman"/>
          <w:sz w:val="18"/>
          <w:szCs w:val="18"/>
        </w:rPr>
        <w:t>ve znění pozdějších předpisů (dále jen občanský zákoník)</w:t>
      </w:r>
    </w:p>
    <w:p w:rsidR="00C01192" w:rsidRPr="00A84912" w:rsidRDefault="00C01192" w:rsidP="00C01192">
      <w:pPr>
        <w:spacing w:after="0" w:line="240" w:lineRule="auto"/>
        <w:jc w:val="center"/>
        <w:rPr>
          <w:rFonts w:ascii="Times New Roman" w:hAnsi="Times New Roman"/>
          <w:sz w:val="18"/>
          <w:szCs w:val="18"/>
        </w:rPr>
      </w:pPr>
      <w:r w:rsidRPr="00A84912">
        <w:rPr>
          <w:rFonts w:ascii="Times New Roman" w:hAnsi="Times New Roman"/>
          <w:sz w:val="18"/>
          <w:szCs w:val="18"/>
        </w:rPr>
        <w:t>(dále jen „smlouva“)</w:t>
      </w:r>
    </w:p>
    <w:p w:rsidR="00C01192" w:rsidRPr="00A84912" w:rsidRDefault="00C01192" w:rsidP="00C01192">
      <w:pPr>
        <w:spacing w:after="0" w:line="240" w:lineRule="auto"/>
        <w:jc w:val="both"/>
        <w:rPr>
          <w:rFonts w:ascii="Times New Roman" w:hAnsi="Times New Roman"/>
        </w:rPr>
      </w:pPr>
    </w:p>
    <w:p w:rsidR="00C01192" w:rsidRPr="00A84912" w:rsidRDefault="00C01192" w:rsidP="00F10D58">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Smluvní strany</w:t>
      </w:r>
    </w:p>
    <w:p w:rsidR="00C01192" w:rsidRPr="00A84912" w:rsidRDefault="00C01192" w:rsidP="00F10D58">
      <w:pPr>
        <w:pStyle w:val="Odstavecseseznamem1"/>
        <w:spacing w:after="0" w:line="240" w:lineRule="auto"/>
        <w:jc w:val="both"/>
        <w:rPr>
          <w:rFonts w:ascii="Times New Roman" w:hAnsi="Times New Roman" w:cs="Times New Roman"/>
        </w:rPr>
      </w:pPr>
    </w:p>
    <w:p w:rsidR="00C01192" w:rsidRPr="00A84912" w:rsidRDefault="00AC44B4" w:rsidP="00F10D58">
      <w:pPr>
        <w:pStyle w:val="Odstavecseseznamem1"/>
        <w:numPr>
          <w:ilvl w:val="1"/>
          <w:numId w:val="15"/>
        </w:numPr>
        <w:spacing w:after="0" w:line="240" w:lineRule="auto"/>
        <w:rPr>
          <w:rFonts w:ascii="Times New Roman" w:hAnsi="Times New Roman" w:cs="Times New Roman"/>
          <w:b/>
          <w:bCs/>
        </w:rPr>
      </w:pPr>
      <w:r w:rsidRPr="00A84912">
        <w:rPr>
          <w:rFonts w:ascii="Times New Roman" w:hAnsi="Times New Roman" w:cs="Times New Roman"/>
          <w:b/>
          <w:bCs/>
        </w:rPr>
        <w:t>Objednatel</w:t>
      </w:r>
    </w:p>
    <w:p w:rsidR="00C01192" w:rsidRPr="00A84912" w:rsidRDefault="00C01192" w:rsidP="00F10D58">
      <w:pPr>
        <w:spacing w:after="0" w:line="240" w:lineRule="auto"/>
        <w:ind w:left="720" w:firstLine="696"/>
        <w:jc w:val="both"/>
        <w:rPr>
          <w:rFonts w:ascii="Times New Roman" w:hAnsi="Times New Roman"/>
          <w:b/>
          <w:bCs/>
        </w:rPr>
      </w:pPr>
    </w:p>
    <w:p w:rsidR="00C01192" w:rsidRPr="00A84912" w:rsidRDefault="00C01192" w:rsidP="00F10D58">
      <w:pPr>
        <w:spacing w:after="0" w:line="240" w:lineRule="auto"/>
        <w:ind w:left="1428" w:firstLine="696"/>
        <w:jc w:val="both"/>
        <w:rPr>
          <w:rFonts w:ascii="Times New Roman" w:hAnsi="Times New Roman"/>
          <w:b/>
          <w:bCs/>
        </w:rPr>
      </w:pPr>
      <w:r w:rsidRPr="00A84912">
        <w:rPr>
          <w:rFonts w:ascii="Times New Roman" w:hAnsi="Times New Roman"/>
          <w:b/>
          <w:bCs/>
        </w:rPr>
        <w:t xml:space="preserve">Správa silnic Královéhradeckého kraje </w:t>
      </w:r>
    </w:p>
    <w:p w:rsidR="00C01192" w:rsidRPr="00A84912" w:rsidRDefault="00C01192" w:rsidP="00F10D58">
      <w:pPr>
        <w:spacing w:after="0" w:line="240" w:lineRule="auto"/>
        <w:ind w:left="1428" w:firstLine="696"/>
        <w:jc w:val="both"/>
        <w:rPr>
          <w:rFonts w:ascii="Times New Roman" w:hAnsi="Times New Roman"/>
          <w:bCs/>
        </w:rPr>
      </w:pPr>
      <w:r w:rsidRPr="00A84912">
        <w:rPr>
          <w:rFonts w:ascii="Times New Roman" w:hAnsi="Times New Roman"/>
          <w:bCs/>
        </w:rPr>
        <w:t>příspěvková organizace</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Sídlo:</w:t>
      </w:r>
      <w:r w:rsidRPr="00A84912">
        <w:rPr>
          <w:rFonts w:ascii="Times New Roman" w:hAnsi="Times New Roman"/>
        </w:rPr>
        <w:tab/>
      </w:r>
      <w:r w:rsidRPr="00A84912">
        <w:rPr>
          <w:rFonts w:ascii="Times New Roman" w:hAnsi="Times New Roman"/>
        </w:rPr>
        <w:tab/>
      </w:r>
      <w:r w:rsidRPr="00A84912">
        <w:rPr>
          <w:rFonts w:ascii="Times New Roman" w:hAnsi="Times New Roman"/>
        </w:rPr>
        <w:tab/>
        <w:t xml:space="preserve">Kutnohorská 59, 500 04 Hradec Králové </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IČ</w:t>
      </w:r>
      <w:r w:rsidR="007B3E72" w:rsidRPr="00A84912">
        <w:rPr>
          <w:rFonts w:ascii="Times New Roman" w:hAnsi="Times New Roman"/>
        </w:rPr>
        <w:t>O</w:t>
      </w:r>
      <w:r w:rsidRPr="00A84912">
        <w:rPr>
          <w:rFonts w:ascii="Times New Roman" w:hAnsi="Times New Roman"/>
        </w:rPr>
        <w:t>:</w:t>
      </w:r>
      <w:r w:rsidRPr="00A84912">
        <w:rPr>
          <w:rFonts w:ascii="Times New Roman" w:hAnsi="Times New Roman"/>
        </w:rPr>
        <w:tab/>
      </w:r>
      <w:r w:rsidRPr="00A84912">
        <w:rPr>
          <w:rFonts w:ascii="Times New Roman" w:hAnsi="Times New Roman"/>
        </w:rPr>
        <w:tab/>
      </w:r>
      <w:r w:rsidRPr="00A84912">
        <w:rPr>
          <w:rFonts w:ascii="Times New Roman" w:hAnsi="Times New Roman"/>
        </w:rPr>
        <w:tab/>
        <w:t>709</w:t>
      </w:r>
      <w:r w:rsidR="007B3E72" w:rsidRPr="00A84912">
        <w:rPr>
          <w:rFonts w:ascii="Times New Roman" w:hAnsi="Times New Roman"/>
        </w:rPr>
        <w:t xml:space="preserve"> </w:t>
      </w:r>
      <w:r w:rsidRPr="00A84912">
        <w:rPr>
          <w:rFonts w:ascii="Times New Roman" w:hAnsi="Times New Roman"/>
        </w:rPr>
        <w:t>47</w:t>
      </w:r>
      <w:r w:rsidR="007B3E72" w:rsidRPr="00A84912">
        <w:rPr>
          <w:rFonts w:ascii="Times New Roman" w:hAnsi="Times New Roman"/>
        </w:rPr>
        <w:t xml:space="preserve"> </w:t>
      </w:r>
      <w:r w:rsidRPr="00A84912">
        <w:rPr>
          <w:rFonts w:ascii="Times New Roman" w:hAnsi="Times New Roman"/>
        </w:rPr>
        <w:t>996</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DIČ:</w:t>
      </w:r>
      <w:r w:rsidRPr="00A84912">
        <w:rPr>
          <w:rFonts w:ascii="Times New Roman" w:hAnsi="Times New Roman"/>
        </w:rPr>
        <w:tab/>
      </w:r>
      <w:r w:rsidRPr="00A84912">
        <w:rPr>
          <w:rFonts w:ascii="Times New Roman" w:hAnsi="Times New Roman"/>
        </w:rPr>
        <w:tab/>
      </w:r>
      <w:r w:rsidRPr="00A84912">
        <w:rPr>
          <w:rFonts w:ascii="Times New Roman" w:hAnsi="Times New Roman"/>
        </w:rPr>
        <w:tab/>
        <w:t>CZ70947996</w:t>
      </w:r>
    </w:p>
    <w:p w:rsidR="00C01192" w:rsidRPr="00A84912" w:rsidRDefault="002D7178" w:rsidP="00F10D58">
      <w:pPr>
        <w:spacing w:after="0" w:line="240" w:lineRule="auto"/>
        <w:ind w:left="2124" w:hanging="2124"/>
        <w:jc w:val="both"/>
        <w:rPr>
          <w:rFonts w:ascii="Times New Roman" w:hAnsi="Times New Roman"/>
        </w:rPr>
      </w:pPr>
      <w:r w:rsidRPr="00A84912">
        <w:rPr>
          <w:rFonts w:ascii="Times New Roman" w:hAnsi="Times New Roman"/>
        </w:rPr>
        <w:t>Zastoupený</w:t>
      </w:r>
      <w:r w:rsidR="00C01192" w:rsidRPr="00A84912">
        <w:rPr>
          <w:rFonts w:ascii="Times New Roman" w:hAnsi="Times New Roman"/>
        </w:rPr>
        <w:t>:</w:t>
      </w:r>
      <w:r w:rsidR="00C01192" w:rsidRPr="00A84912">
        <w:rPr>
          <w:rFonts w:ascii="Times New Roman" w:hAnsi="Times New Roman"/>
        </w:rPr>
        <w:tab/>
      </w:r>
      <w:r w:rsidR="007B3E72" w:rsidRPr="00A84912">
        <w:rPr>
          <w:rFonts w:ascii="Times New Roman" w:hAnsi="Times New Roman"/>
        </w:rPr>
        <w:t xml:space="preserve">Mgr. Petr </w:t>
      </w:r>
      <w:r w:rsidR="00AA07DC" w:rsidRPr="00A84912">
        <w:rPr>
          <w:rFonts w:ascii="Times New Roman" w:hAnsi="Times New Roman"/>
        </w:rPr>
        <w:t>Kašpar</w:t>
      </w:r>
      <w:r w:rsidR="00C01192" w:rsidRPr="00A84912">
        <w:rPr>
          <w:rFonts w:ascii="Times New Roman" w:hAnsi="Times New Roman"/>
        </w:rPr>
        <w:t>, ředitel organizace</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Zapsaný v Obchodním rejstříku vedeným Krajským soudem v Hradci Králové, oddíl Pr, vložka 146</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Bankovní spojení:</w:t>
      </w:r>
      <w:r w:rsidRPr="00A84912">
        <w:rPr>
          <w:rFonts w:ascii="Times New Roman" w:hAnsi="Times New Roman"/>
        </w:rPr>
        <w:tab/>
      </w:r>
      <w:r w:rsidR="00191BF0">
        <w:rPr>
          <w:rFonts w:ascii="Times New Roman" w:hAnsi="Times New Roman"/>
        </w:rPr>
        <w:t>xxxxxxxxxxxxxxxxxxxxxxxxxxxxxx</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Č. účtu:</w:t>
      </w:r>
      <w:r w:rsidRPr="00A84912">
        <w:rPr>
          <w:rFonts w:ascii="Times New Roman" w:hAnsi="Times New Roman"/>
        </w:rPr>
        <w:tab/>
      </w:r>
      <w:r w:rsidRPr="00A84912">
        <w:rPr>
          <w:rFonts w:ascii="Times New Roman" w:hAnsi="Times New Roman"/>
        </w:rPr>
        <w:tab/>
      </w:r>
      <w:r w:rsidRPr="00A84912">
        <w:rPr>
          <w:rFonts w:ascii="Times New Roman" w:hAnsi="Times New Roman"/>
        </w:rPr>
        <w:tab/>
      </w:r>
      <w:r w:rsidR="00191BF0">
        <w:rPr>
          <w:rFonts w:ascii="Times New Roman" w:hAnsi="Times New Roman"/>
        </w:rPr>
        <w:t>xxxxxxxxxxxxxxxxxxxxxxxxxxxxxx</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oprávněné osoby ve věcech plnění smlouvy:</w:t>
      </w:r>
      <w:r w:rsidRPr="00A84912">
        <w:rPr>
          <w:rFonts w:ascii="Times New Roman" w:hAnsi="Times New Roman"/>
        </w:rPr>
        <w:tab/>
      </w:r>
    </w:p>
    <w:p w:rsidR="00C3190D" w:rsidRPr="00A84912" w:rsidRDefault="00191BF0" w:rsidP="00F10D58">
      <w:pPr>
        <w:spacing w:after="0" w:line="240" w:lineRule="auto"/>
        <w:jc w:val="both"/>
        <w:rPr>
          <w:rFonts w:ascii="Arial" w:hAnsi="Arial" w:cs="Arial"/>
          <w:sz w:val="20"/>
          <w:szCs w:val="20"/>
        </w:rPr>
      </w:pPr>
      <w:r>
        <w:rPr>
          <w:rFonts w:ascii="Times New Roman" w:hAnsi="Times New Roman"/>
        </w:rPr>
        <w:t>xxxxxxxxxxxxxxxxxxxxxxxxxxxxxxxxxxxxxxxxxxxxxxxxx</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(dále jen „</w:t>
      </w:r>
      <w:r w:rsidR="00052B24" w:rsidRPr="00A84912">
        <w:rPr>
          <w:rFonts w:ascii="Times New Roman" w:hAnsi="Times New Roman"/>
        </w:rPr>
        <w:t>objednatel</w:t>
      </w:r>
      <w:r w:rsidRPr="00A84912">
        <w:rPr>
          <w:rFonts w:ascii="Times New Roman" w:hAnsi="Times New Roman"/>
        </w:rPr>
        <w:t>“)</w:t>
      </w:r>
    </w:p>
    <w:p w:rsidR="002D7178" w:rsidRPr="00A84912" w:rsidRDefault="002D7178" w:rsidP="00F10D58">
      <w:pPr>
        <w:spacing w:after="0" w:line="240" w:lineRule="auto"/>
        <w:jc w:val="both"/>
        <w:rPr>
          <w:rFonts w:ascii="Times New Roman" w:hAnsi="Times New Roman"/>
        </w:rPr>
      </w:pPr>
    </w:p>
    <w:p w:rsidR="002D7178" w:rsidRPr="00A84912" w:rsidRDefault="002D7178" w:rsidP="002D7178">
      <w:pPr>
        <w:spacing w:after="0" w:line="240" w:lineRule="auto"/>
        <w:jc w:val="both"/>
        <w:rPr>
          <w:rFonts w:ascii="Times New Roman" w:hAnsi="Times New Roman"/>
        </w:rPr>
      </w:pPr>
      <w:r w:rsidRPr="00A84912">
        <w:rPr>
          <w:rFonts w:ascii="Times New Roman" w:hAnsi="Times New Roman"/>
        </w:rPr>
        <w:t>Číslo smlouvy objednatele:</w:t>
      </w:r>
    </w:p>
    <w:p w:rsidR="00C01192" w:rsidRPr="00A84912" w:rsidRDefault="00C01192" w:rsidP="00F10D58">
      <w:pPr>
        <w:spacing w:after="0" w:line="240" w:lineRule="auto"/>
        <w:jc w:val="both"/>
        <w:rPr>
          <w:rFonts w:ascii="Times New Roman" w:hAnsi="Times New Roman"/>
        </w:rPr>
      </w:pPr>
    </w:p>
    <w:p w:rsidR="00C01192" w:rsidRPr="00A84912" w:rsidRDefault="00A54F86" w:rsidP="00F10D58">
      <w:pPr>
        <w:pStyle w:val="Odstavecseseznamem1"/>
        <w:numPr>
          <w:ilvl w:val="1"/>
          <w:numId w:val="15"/>
        </w:numPr>
        <w:spacing w:after="0" w:line="240" w:lineRule="auto"/>
        <w:jc w:val="both"/>
        <w:rPr>
          <w:rFonts w:ascii="Times New Roman" w:hAnsi="Times New Roman" w:cs="Times New Roman"/>
          <w:b/>
          <w:bCs/>
        </w:rPr>
      </w:pPr>
      <w:r w:rsidRPr="00A84912">
        <w:rPr>
          <w:rFonts w:ascii="Times New Roman" w:hAnsi="Times New Roman" w:cs="Times New Roman"/>
          <w:b/>
          <w:bCs/>
        </w:rPr>
        <w:t>Poskytovatel</w:t>
      </w:r>
    </w:p>
    <w:p w:rsidR="00C01192" w:rsidRPr="00A84912" w:rsidRDefault="00F13A0D" w:rsidP="00F10D58">
      <w:pPr>
        <w:spacing w:after="0" w:line="240" w:lineRule="auto"/>
        <w:ind w:left="1428" w:firstLine="696"/>
        <w:jc w:val="both"/>
        <w:rPr>
          <w:rFonts w:ascii="Times New Roman" w:hAnsi="Times New Roman"/>
          <w:b/>
          <w:bCs/>
        </w:rPr>
      </w:pPr>
      <w:r w:rsidRPr="00A84912">
        <w:rPr>
          <w:rFonts w:ascii="Times New Roman" w:hAnsi="Times New Roman"/>
          <w:b/>
          <w:bCs/>
        </w:rPr>
        <w:t>ÚDRŽBA SILNIC</w:t>
      </w:r>
      <w:r w:rsidR="00C01192" w:rsidRPr="00A84912">
        <w:rPr>
          <w:rFonts w:ascii="Times New Roman" w:hAnsi="Times New Roman"/>
          <w:b/>
          <w:bCs/>
        </w:rPr>
        <w:t xml:space="preserve"> Královéhradeckého kraje a.s.</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Sídlo:</w:t>
      </w:r>
      <w:r w:rsidRPr="00A84912">
        <w:rPr>
          <w:rFonts w:ascii="Times New Roman" w:hAnsi="Times New Roman"/>
        </w:rPr>
        <w:tab/>
      </w:r>
      <w:r w:rsidRPr="00A84912">
        <w:rPr>
          <w:rFonts w:ascii="Times New Roman" w:hAnsi="Times New Roman"/>
        </w:rPr>
        <w:tab/>
      </w:r>
      <w:r w:rsidRPr="00A84912">
        <w:rPr>
          <w:rFonts w:ascii="Times New Roman" w:hAnsi="Times New Roman"/>
        </w:rPr>
        <w:tab/>
        <w:t xml:space="preserve">Kutnohorská 59, 500 04 Hradec Králové </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IČ</w:t>
      </w:r>
      <w:r w:rsidR="008658C8" w:rsidRPr="00A84912">
        <w:rPr>
          <w:rFonts w:ascii="Times New Roman" w:hAnsi="Times New Roman"/>
        </w:rPr>
        <w:t>O</w:t>
      </w:r>
      <w:r w:rsidRPr="00A84912">
        <w:rPr>
          <w:rFonts w:ascii="Times New Roman" w:hAnsi="Times New Roman"/>
        </w:rPr>
        <w:t>:</w:t>
      </w:r>
      <w:r w:rsidRPr="00A84912">
        <w:rPr>
          <w:rFonts w:ascii="Times New Roman" w:hAnsi="Times New Roman"/>
        </w:rPr>
        <w:tab/>
      </w:r>
      <w:r w:rsidRPr="00A84912">
        <w:rPr>
          <w:rFonts w:ascii="Times New Roman" w:hAnsi="Times New Roman"/>
        </w:rPr>
        <w:tab/>
      </w:r>
      <w:r w:rsidRPr="00A84912">
        <w:rPr>
          <w:rFonts w:ascii="Times New Roman" w:hAnsi="Times New Roman"/>
        </w:rPr>
        <w:tab/>
        <w:t>275 02 988</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DIČ:</w:t>
      </w:r>
      <w:r w:rsidRPr="00A84912">
        <w:rPr>
          <w:rFonts w:ascii="Times New Roman" w:hAnsi="Times New Roman"/>
        </w:rPr>
        <w:tab/>
      </w:r>
      <w:r w:rsidRPr="00A84912">
        <w:rPr>
          <w:rFonts w:ascii="Times New Roman" w:hAnsi="Times New Roman"/>
        </w:rPr>
        <w:tab/>
      </w:r>
      <w:r w:rsidRPr="00A84912">
        <w:rPr>
          <w:rFonts w:ascii="Times New Roman" w:hAnsi="Times New Roman"/>
        </w:rPr>
        <w:tab/>
        <w:t>CZ27502988</w:t>
      </w:r>
    </w:p>
    <w:p w:rsidR="00C01192" w:rsidRPr="00A84912" w:rsidRDefault="002D7178" w:rsidP="00375716">
      <w:pPr>
        <w:spacing w:after="0" w:line="240" w:lineRule="auto"/>
        <w:ind w:left="2124" w:hanging="2124"/>
        <w:jc w:val="both"/>
        <w:rPr>
          <w:rFonts w:ascii="Times New Roman" w:hAnsi="Times New Roman"/>
        </w:rPr>
      </w:pPr>
      <w:r w:rsidRPr="00A84912">
        <w:rPr>
          <w:rFonts w:ascii="Times New Roman" w:hAnsi="Times New Roman"/>
        </w:rPr>
        <w:t>Zastoupený</w:t>
      </w:r>
      <w:r w:rsidR="00C01192" w:rsidRPr="00A84912">
        <w:rPr>
          <w:rFonts w:ascii="Times New Roman" w:hAnsi="Times New Roman"/>
        </w:rPr>
        <w:t>:</w:t>
      </w:r>
      <w:r w:rsidR="00C01192" w:rsidRPr="00A84912">
        <w:rPr>
          <w:rFonts w:ascii="Times New Roman" w:hAnsi="Times New Roman"/>
        </w:rPr>
        <w:tab/>
      </w:r>
      <w:r w:rsidR="00375716" w:rsidRPr="00A84912">
        <w:rPr>
          <w:rFonts w:ascii="Times New Roman" w:hAnsi="Times New Roman"/>
        </w:rPr>
        <w:t>Ing. Jiří Brandejs, ředitel společnosti, na základě plné moci</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Zapsaný v Obchodním rejstříku vedeným Krajským soudem v Hradci Králové, oddíl B, vložka 2548</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Bankovní spojení:</w:t>
      </w:r>
      <w:r w:rsidRPr="00A84912">
        <w:rPr>
          <w:rFonts w:ascii="Times New Roman" w:hAnsi="Times New Roman"/>
        </w:rPr>
        <w:tab/>
      </w:r>
      <w:r w:rsidR="00191BF0">
        <w:rPr>
          <w:rFonts w:ascii="Times New Roman" w:hAnsi="Times New Roman"/>
        </w:rPr>
        <w:t>xxxxxxxxxxxxxxxxxxxxxxxxxxxxxx</w:t>
      </w: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Č. účtu:</w:t>
      </w:r>
      <w:r w:rsidRPr="00A84912">
        <w:rPr>
          <w:rFonts w:ascii="Times New Roman" w:hAnsi="Times New Roman"/>
        </w:rPr>
        <w:tab/>
      </w:r>
      <w:r w:rsidRPr="00A84912">
        <w:rPr>
          <w:rFonts w:ascii="Times New Roman" w:hAnsi="Times New Roman"/>
        </w:rPr>
        <w:tab/>
      </w:r>
      <w:r w:rsidRPr="00A84912">
        <w:rPr>
          <w:rFonts w:ascii="Times New Roman" w:hAnsi="Times New Roman"/>
        </w:rPr>
        <w:tab/>
      </w:r>
      <w:r w:rsidR="00191BF0">
        <w:rPr>
          <w:rFonts w:ascii="Times New Roman" w:hAnsi="Times New Roman"/>
        </w:rPr>
        <w:t>xxxxxxxxxxxxxxxxxxxxxxxxxxxxxx</w:t>
      </w:r>
    </w:p>
    <w:p w:rsidR="00C01192" w:rsidRPr="00A84912" w:rsidRDefault="00F10D58" w:rsidP="00F10D58">
      <w:pPr>
        <w:spacing w:after="0" w:line="240" w:lineRule="auto"/>
        <w:jc w:val="both"/>
        <w:rPr>
          <w:rFonts w:ascii="Times New Roman" w:hAnsi="Times New Roman"/>
        </w:rPr>
      </w:pPr>
      <w:r w:rsidRPr="00A84912">
        <w:rPr>
          <w:rFonts w:ascii="Times New Roman" w:eastAsia="Times New Roman" w:hAnsi="Times New Roman"/>
          <w:lang w:val="x-none" w:eastAsia="x-none"/>
        </w:rPr>
        <w:t xml:space="preserve">Osoba pověřená jednat jménem </w:t>
      </w:r>
      <w:r w:rsidRPr="00A84912">
        <w:rPr>
          <w:rFonts w:ascii="Times New Roman" w:eastAsia="Times New Roman" w:hAnsi="Times New Roman"/>
          <w:lang w:eastAsia="x-none"/>
        </w:rPr>
        <w:t>poskytovatel</w:t>
      </w:r>
      <w:r w:rsidRPr="00A84912">
        <w:rPr>
          <w:rFonts w:ascii="Times New Roman" w:eastAsia="Times New Roman" w:hAnsi="Times New Roman"/>
          <w:lang w:val="x-none" w:eastAsia="x-none"/>
        </w:rPr>
        <w:t>e</w:t>
      </w:r>
      <w:r w:rsidRPr="00A84912">
        <w:rPr>
          <w:rFonts w:ascii="Times New Roman" w:eastAsia="Times New Roman" w:hAnsi="Times New Roman"/>
          <w:lang w:eastAsia="x-none"/>
        </w:rPr>
        <w:t xml:space="preserve"> ve věcech technických</w:t>
      </w:r>
      <w:r w:rsidR="00C01192" w:rsidRPr="00A84912">
        <w:rPr>
          <w:rFonts w:ascii="Times New Roman" w:hAnsi="Times New Roman"/>
        </w:rPr>
        <w:t>:</w:t>
      </w:r>
      <w:r w:rsidR="00C01192" w:rsidRPr="00A84912">
        <w:rPr>
          <w:rFonts w:ascii="Times New Roman" w:hAnsi="Times New Roman"/>
        </w:rPr>
        <w:tab/>
      </w:r>
    </w:p>
    <w:p w:rsidR="00D67F6A" w:rsidRPr="00A84912" w:rsidRDefault="00191BF0" w:rsidP="00F10D58">
      <w:pPr>
        <w:spacing w:after="0" w:line="240" w:lineRule="auto"/>
        <w:jc w:val="both"/>
        <w:rPr>
          <w:rFonts w:ascii="Times New Roman" w:hAnsi="Times New Roman"/>
        </w:rPr>
      </w:pPr>
      <w:r>
        <w:rPr>
          <w:rFonts w:ascii="Times New Roman" w:hAnsi="Times New Roman"/>
        </w:rPr>
        <w:t>xxxxxxxxxxxxxxxxxxxxxxxxxxxxxx</w:t>
      </w:r>
      <w:r w:rsidR="00D67F6A" w:rsidRPr="00A84912">
        <w:rPr>
          <w:rFonts w:ascii="Times New Roman" w:hAnsi="Times New Roman"/>
        </w:rPr>
        <w:t xml:space="preserve"> </w:t>
      </w:r>
    </w:p>
    <w:p w:rsidR="00F10D58" w:rsidRPr="00A84912" w:rsidRDefault="00F10D58" w:rsidP="00F10D58">
      <w:pPr>
        <w:tabs>
          <w:tab w:val="left" w:pos="426"/>
        </w:tabs>
        <w:spacing w:after="0" w:line="240" w:lineRule="auto"/>
        <w:ind w:left="426" w:hanging="426"/>
        <w:rPr>
          <w:rFonts w:ascii="Times New Roman" w:eastAsia="Times New Roman" w:hAnsi="Times New Roman"/>
          <w:lang w:val="x-none" w:eastAsia="x-none"/>
        </w:rPr>
      </w:pPr>
      <w:r w:rsidRPr="00A84912">
        <w:rPr>
          <w:rFonts w:ascii="Times New Roman" w:eastAsia="Times New Roman" w:hAnsi="Times New Roman"/>
          <w:lang w:val="x-none" w:eastAsia="x-none"/>
        </w:rPr>
        <w:t xml:space="preserve">Osoba pověřená jednat jménem </w:t>
      </w:r>
      <w:r w:rsidRPr="00A84912">
        <w:rPr>
          <w:rFonts w:ascii="Times New Roman" w:eastAsia="Times New Roman" w:hAnsi="Times New Roman"/>
          <w:lang w:eastAsia="x-none"/>
        </w:rPr>
        <w:t>poskytovatel</w:t>
      </w:r>
      <w:r w:rsidRPr="00A84912">
        <w:rPr>
          <w:rFonts w:ascii="Times New Roman" w:eastAsia="Times New Roman" w:hAnsi="Times New Roman"/>
          <w:lang w:val="x-none" w:eastAsia="x-none"/>
        </w:rPr>
        <w:t>e ve věcech obchodních:</w:t>
      </w:r>
    </w:p>
    <w:p w:rsidR="00191BF0" w:rsidRPr="00A84912" w:rsidRDefault="00191BF0" w:rsidP="00191BF0">
      <w:pPr>
        <w:spacing w:after="0" w:line="240" w:lineRule="auto"/>
        <w:jc w:val="both"/>
        <w:rPr>
          <w:rFonts w:ascii="Times New Roman" w:hAnsi="Times New Roman"/>
        </w:rPr>
      </w:pPr>
      <w:r>
        <w:rPr>
          <w:rFonts w:ascii="Times New Roman" w:hAnsi="Times New Roman"/>
        </w:rPr>
        <w:t>xxxxxxxxxxxxxxxxxxxxxxxxxxxxxx</w:t>
      </w:r>
    </w:p>
    <w:p w:rsidR="00F10D58" w:rsidRPr="00A84912" w:rsidRDefault="00F10D58" w:rsidP="00F10D58">
      <w:pPr>
        <w:spacing w:after="0" w:line="240" w:lineRule="auto"/>
        <w:jc w:val="both"/>
        <w:rPr>
          <w:rFonts w:ascii="Times New Roman" w:hAnsi="Times New Roman"/>
        </w:rPr>
      </w:pPr>
    </w:p>
    <w:p w:rsidR="00C01192" w:rsidRPr="00A84912" w:rsidRDefault="00C01192" w:rsidP="00F10D58">
      <w:pPr>
        <w:spacing w:after="0" w:line="240" w:lineRule="auto"/>
        <w:jc w:val="both"/>
        <w:rPr>
          <w:rFonts w:ascii="Times New Roman" w:hAnsi="Times New Roman"/>
        </w:rPr>
      </w:pPr>
      <w:r w:rsidRPr="00A84912">
        <w:rPr>
          <w:rFonts w:ascii="Times New Roman" w:hAnsi="Times New Roman"/>
        </w:rPr>
        <w:t>(dále jen „</w:t>
      </w:r>
      <w:r w:rsidR="00EA75BC" w:rsidRPr="00A84912">
        <w:rPr>
          <w:rFonts w:ascii="Times New Roman" w:hAnsi="Times New Roman"/>
        </w:rPr>
        <w:t>poskytovatel</w:t>
      </w:r>
      <w:r w:rsidRPr="00A84912">
        <w:rPr>
          <w:rFonts w:ascii="Times New Roman" w:hAnsi="Times New Roman"/>
        </w:rPr>
        <w:t>“)</w:t>
      </w:r>
    </w:p>
    <w:p w:rsidR="002D7178" w:rsidRPr="00A84912" w:rsidRDefault="002D7178" w:rsidP="002D7178">
      <w:pPr>
        <w:spacing w:after="0" w:line="240" w:lineRule="auto"/>
        <w:jc w:val="both"/>
        <w:rPr>
          <w:rFonts w:ascii="Times New Roman" w:hAnsi="Times New Roman"/>
        </w:rPr>
      </w:pPr>
    </w:p>
    <w:p w:rsidR="002D7178" w:rsidRPr="00A84912" w:rsidRDefault="002D7178" w:rsidP="002D7178">
      <w:pPr>
        <w:spacing w:after="0" w:line="240" w:lineRule="auto"/>
        <w:jc w:val="both"/>
        <w:rPr>
          <w:rFonts w:ascii="Times New Roman" w:hAnsi="Times New Roman"/>
        </w:rPr>
      </w:pPr>
      <w:r w:rsidRPr="00A84912">
        <w:rPr>
          <w:rFonts w:ascii="Times New Roman" w:hAnsi="Times New Roman"/>
        </w:rPr>
        <w:t>Číslo smlouvy poskytovatele:</w:t>
      </w:r>
    </w:p>
    <w:p w:rsidR="002D7178" w:rsidRPr="00A84912" w:rsidRDefault="002D7178" w:rsidP="00F10D58">
      <w:pPr>
        <w:spacing w:after="0" w:line="240" w:lineRule="auto"/>
        <w:jc w:val="both"/>
        <w:rPr>
          <w:rFonts w:ascii="Times New Roman" w:hAnsi="Times New Roman"/>
        </w:rPr>
      </w:pPr>
    </w:p>
    <w:p w:rsidR="00C01192" w:rsidRPr="00A84912" w:rsidRDefault="00C01192" w:rsidP="00F10D58">
      <w:pPr>
        <w:spacing w:after="0" w:line="240" w:lineRule="auto"/>
        <w:jc w:val="both"/>
        <w:rPr>
          <w:rFonts w:ascii="Times New Roman" w:hAnsi="Times New Roman"/>
        </w:rPr>
      </w:pPr>
    </w:p>
    <w:p w:rsidR="00F10D58" w:rsidRPr="00A84912" w:rsidRDefault="00F10D58" w:rsidP="00F10D58">
      <w:pPr>
        <w:pStyle w:val="Odstavecseseznamem1"/>
        <w:numPr>
          <w:ilvl w:val="1"/>
          <w:numId w:val="15"/>
        </w:numPr>
        <w:spacing w:after="0" w:line="240" w:lineRule="auto"/>
        <w:jc w:val="both"/>
        <w:rPr>
          <w:rFonts w:ascii="Times New Roman" w:hAnsi="Times New Roman"/>
        </w:rPr>
      </w:pPr>
      <w:r w:rsidRPr="00A84912">
        <w:rPr>
          <w:rFonts w:ascii="Times New Roman" w:hAnsi="Times New Roman"/>
        </w:rPr>
        <w:t>Smluvní strany prohlašují, že údaje, které uvedly v tomto článku smlouvy, jsou v souladu s </w:t>
      </w:r>
      <w:r w:rsidR="006B5B4E" w:rsidRPr="00A84912">
        <w:rPr>
          <w:rFonts w:ascii="Times New Roman" w:hAnsi="Times New Roman"/>
        </w:rPr>
        <w:t>platnými zápisy v Obchodním rejstříku (§ 126 odst. 1 občanského zákoníku), resp. v živnostenském rejstříku (§ 60 živnostenského zákona) nebo jiném obdobném veřejném seznamu, a že osoby zde uvedené jsou jejich oprávněnými zástupci.</w:t>
      </w:r>
      <w:r w:rsidRPr="00A84912">
        <w:rPr>
          <w:rFonts w:ascii="Times New Roman" w:hAnsi="Times New Roman"/>
        </w:rPr>
        <w:t xml:space="preserve"> Smluvní strany se zavazují, že změny dotčených údajů oznámí bez prodlení druhé straně. Jestliže tak jedna strana neučiní, nahradí druhé straně veškerou škodu, která druhé straně vznikla opomenutím strany první.</w:t>
      </w:r>
    </w:p>
    <w:p w:rsidR="00F10D58" w:rsidRPr="00A84912" w:rsidRDefault="00F10D58" w:rsidP="00F10D58">
      <w:pPr>
        <w:pStyle w:val="Odstavecseseznamem1"/>
        <w:numPr>
          <w:ilvl w:val="1"/>
          <w:numId w:val="15"/>
        </w:numPr>
        <w:spacing w:after="0" w:line="240" w:lineRule="auto"/>
        <w:jc w:val="both"/>
        <w:rPr>
          <w:rFonts w:ascii="Times New Roman" w:hAnsi="Times New Roman"/>
        </w:rPr>
      </w:pPr>
      <w:r w:rsidRPr="00A84912">
        <w:rPr>
          <w:rFonts w:ascii="Times New Roman" w:hAnsi="Times New Roman"/>
        </w:rPr>
        <w:t xml:space="preserve">Smluvní strany prohlašují, že jsou v souladu s obecně závaznými právními předpisy oprávněny ke sjednání a podpisu této smlouvy. </w:t>
      </w:r>
    </w:p>
    <w:p w:rsidR="00F10D58" w:rsidRPr="00A84912" w:rsidRDefault="00F10D58" w:rsidP="00F10D58">
      <w:pPr>
        <w:pStyle w:val="Odstavecseseznamem1"/>
        <w:numPr>
          <w:ilvl w:val="1"/>
          <w:numId w:val="15"/>
        </w:numPr>
        <w:spacing w:after="0" w:line="240" w:lineRule="auto"/>
        <w:jc w:val="both"/>
        <w:rPr>
          <w:rFonts w:ascii="Times New Roman" w:hAnsi="Times New Roman"/>
        </w:rPr>
      </w:pPr>
      <w:r w:rsidRPr="00A84912">
        <w:rPr>
          <w:rFonts w:ascii="Times New Roman" w:hAnsi="Times New Roman"/>
        </w:rPr>
        <w:t xml:space="preserve">Strany se výslovně dohodly, že forma smlouvy bude písemná a v této formě budou učiněny i veškeré její případné změny a dodatky. </w:t>
      </w:r>
    </w:p>
    <w:p w:rsidR="00C01192" w:rsidRPr="00A84912" w:rsidRDefault="00C01192" w:rsidP="00C01192">
      <w:pPr>
        <w:pStyle w:val="Odstavecseseznamem1"/>
        <w:spacing w:after="0" w:line="240" w:lineRule="auto"/>
        <w:ind w:left="709"/>
        <w:jc w:val="both"/>
        <w:rPr>
          <w:rFonts w:ascii="Times New Roman" w:hAnsi="Times New Roman" w:cs="Times New Roman"/>
        </w:rPr>
      </w:pPr>
    </w:p>
    <w:p w:rsidR="00517447" w:rsidRPr="00A84912" w:rsidRDefault="00517447" w:rsidP="00C01192">
      <w:pPr>
        <w:pStyle w:val="Odstavecseseznamem1"/>
        <w:spacing w:after="0" w:line="240" w:lineRule="auto"/>
        <w:ind w:left="709"/>
        <w:jc w:val="both"/>
        <w:rPr>
          <w:rFonts w:ascii="Times New Roman" w:hAnsi="Times New Roman" w:cs="Times New Roman"/>
        </w:rPr>
      </w:pPr>
    </w:p>
    <w:p w:rsidR="00517447" w:rsidRPr="00A84912" w:rsidRDefault="00517447" w:rsidP="00C01192">
      <w:pPr>
        <w:pStyle w:val="Odstavecseseznamem1"/>
        <w:spacing w:after="0" w:line="240" w:lineRule="auto"/>
        <w:ind w:left="709"/>
        <w:jc w:val="both"/>
        <w:rPr>
          <w:rFonts w:ascii="Times New Roman" w:hAnsi="Times New Roman" w:cs="Times New Roman"/>
        </w:rPr>
      </w:pPr>
    </w:p>
    <w:p w:rsidR="00517447" w:rsidRPr="00A84912" w:rsidRDefault="00517447" w:rsidP="00C01192">
      <w:pPr>
        <w:pStyle w:val="Odstavecseseznamem1"/>
        <w:spacing w:after="0" w:line="240" w:lineRule="auto"/>
        <w:ind w:left="709"/>
        <w:jc w:val="both"/>
        <w:rPr>
          <w:rFonts w:ascii="Times New Roman" w:hAnsi="Times New Roman" w:cs="Times New Roman"/>
        </w:rPr>
      </w:pPr>
    </w:p>
    <w:p w:rsidR="00517447" w:rsidRPr="00A84912" w:rsidRDefault="00517447" w:rsidP="00C01192">
      <w:pPr>
        <w:pStyle w:val="Odstavecseseznamem1"/>
        <w:spacing w:after="0" w:line="240" w:lineRule="auto"/>
        <w:ind w:left="709"/>
        <w:jc w:val="both"/>
        <w:rPr>
          <w:rFonts w:ascii="Times New Roman" w:hAnsi="Times New Roman" w:cs="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Předmět smlouvy</w:t>
      </w:r>
    </w:p>
    <w:p w:rsidR="00C01192" w:rsidRPr="00A84912" w:rsidRDefault="00C01192" w:rsidP="00C01192">
      <w:pPr>
        <w:spacing w:after="0" w:line="240" w:lineRule="auto"/>
        <w:jc w:val="both"/>
        <w:rPr>
          <w:rFonts w:ascii="Times New Roman" w:hAnsi="Times New Roman"/>
        </w:rPr>
      </w:pPr>
    </w:p>
    <w:p w:rsidR="00014096"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Předmětem smlouvy je závazek </w:t>
      </w:r>
      <w:r w:rsidR="00DA2302" w:rsidRPr="00A84912">
        <w:rPr>
          <w:rFonts w:ascii="Times New Roman" w:hAnsi="Times New Roman" w:cs="Times New Roman"/>
        </w:rPr>
        <w:t>poskytovatele poskytovat objednateli služby</w:t>
      </w:r>
      <w:r w:rsidRPr="00A84912">
        <w:rPr>
          <w:rFonts w:ascii="Times New Roman" w:hAnsi="Times New Roman" w:cs="Times New Roman"/>
        </w:rPr>
        <w:t>, vymezené v čl. 3. smlouvy</w:t>
      </w:r>
      <w:r w:rsidR="00545E93" w:rsidRPr="00A84912">
        <w:rPr>
          <w:rFonts w:ascii="Times New Roman" w:hAnsi="Times New Roman" w:cs="Times New Roman"/>
        </w:rPr>
        <w:t xml:space="preserve">, </w:t>
      </w:r>
      <w:r w:rsidRPr="00A84912">
        <w:rPr>
          <w:rFonts w:ascii="Times New Roman" w:hAnsi="Times New Roman" w:cs="Times New Roman"/>
        </w:rPr>
        <w:t xml:space="preserve">a to v rozsahu a způsobem dle smlouvy a závazek </w:t>
      </w:r>
      <w:r w:rsidR="00DA2302" w:rsidRPr="00A84912">
        <w:rPr>
          <w:rFonts w:ascii="Times New Roman" w:hAnsi="Times New Roman" w:cs="Times New Roman"/>
        </w:rPr>
        <w:t>objednatele</w:t>
      </w:r>
      <w:r w:rsidRPr="00A84912">
        <w:rPr>
          <w:rFonts w:ascii="Times New Roman" w:hAnsi="Times New Roman" w:cs="Times New Roman"/>
        </w:rPr>
        <w:t xml:space="preserve"> zaplatit mu za to smluvní úplatu způsobem a ve výši dle čl. 5. této smlouvy.</w:t>
      </w:r>
    </w:p>
    <w:p w:rsidR="00C366AD" w:rsidRPr="00A84912" w:rsidRDefault="00C366AD" w:rsidP="00014096">
      <w:pPr>
        <w:pStyle w:val="Odstavecseseznamem1"/>
        <w:spacing w:after="0" w:line="240" w:lineRule="auto"/>
        <w:ind w:left="0"/>
        <w:jc w:val="both"/>
        <w:rPr>
          <w:rFonts w:ascii="Times New Roman" w:hAnsi="Times New Roman" w:cs="Times New Roman"/>
        </w:rPr>
      </w:pPr>
    </w:p>
    <w:p w:rsidR="00C01192" w:rsidRPr="00A84912" w:rsidRDefault="00B3788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Specifikace služeb</w:t>
      </w:r>
    </w:p>
    <w:p w:rsidR="00C01192" w:rsidRPr="00A84912" w:rsidRDefault="00C01192" w:rsidP="00C01192">
      <w:pPr>
        <w:pStyle w:val="Odstavecseseznamem1"/>
        <w:spacing w:after="0" w:line="240" w:lineRule="auto"/>
        <w:ind w:left="0"/>
        <w:jc w:val="both"/>
        <w:rPr>
          <w:rFonts w:ascii="Times New Roman" w:hAnsi="Times New Roman" w:cs="Times New Roman"/>
        </w:rPr>
      </w:pPr>
    </w:p>
    <w:p w:rsidR="00C01192" w:rsidRPr="00A84912" w:rsidRDefault="00AD04EB" w:rsidP="00AD04EB">
      <w:pPr>
        <w:pStyle w:val="Odstavecseseznamem1"/>
        <w:numPr>
          <w:ilvl w:val="1"/>
          <w:numId w:val="1"/>
        </w:numPr>
        <w:spacing w:after="0" w:line="240" w:lineRule="auto"/>
        <w:ind w:left="567" w:hanging="567"/>
        <w:jc w:val="both"/>
        <w:rPr>
          <w:rFonts w:ascii="Times New Roman" w:hAnsi="Times New Roman" w:cs="Times New Roman"/>
        </w:rPr>
      </w:pPr>
      <w:r w:rsidRPr="00A84912">
        <w:rPr>
          <w:rFonts w:ascii="Times New Roman" w:hAnsi="Times New Roman" w:cs="Times New Roman"/>
        </w:rPr>
        <w:t>Poskytovatel bude objednateli poskytovat následující služby</w:t>
      </w:r>
      <w:r w:rsidR="00C01192" w:rsidRPr="00A84912">
        <w:rPr>
          <w:rFonts w:ascii="Times New Roman" w:hAnsi="Times New Roman" w:cs="Times New Roman"/>
        </w:rPr>
        <w:t>:</w:t>
      </w:r>
    </w:p>
    <w:p w:rsidR="00C01192" w:rsidRPr="00A84912" w:rsidRDefault="00F052D0" w:rsidP="00692009">
      <w:pPr>
        <w:widowControl w:val="0"/>
        <w:numPr>
          <w:ilvl w:val="0"/>
          <w:numId w:val="8"/>
        </w:numPr>
        <w:suppressAutoHyphens/>
        <w:spacing w:after="0" w:line="240" w:lineRule="auto"/>
        <w:ind w:hanging="294"/>
        <w:jc w:val="both"/>
        <w:rPr>
          <w:rFonts w:ascii="Times New Roman" w:hAnsi="Times New Roman"/>
        </w:rPr>
      </w:pPr>
      <w:r w:rsidRPr="00A84912">
        <w:rPr>
          <w:rFonts w:ascii="Times New Roman" w:hAnsi="Times New Roman"/>
        </w:rPr>
        <w:t>dodávka a zajištění služeb provozu produktu IS ProTank Dynamics, modul Závady silniční sítě, včetně servisní podpory</w:t>
      </w:r>
      <w:r w:rsidR="00083C45" w:rsidRPr="00A84912">
        <w:rPr>
          <w:rFonts w:ascii="Times New Roman" w:hAnsi="Times New Roman"/>
        </w:rPr>
        <w:t xml:space="preserve"> v souladu s podmínkami smlouvy uzavřené poskytovatelem a jeho dodavatelem</w:t>
      </w:r>
      <w:r w:rsidR="00545E93" w:rsidRPr="00A84912">
        <w:rPr>
          <w:rFonts w:ascii="Times New Roman" w:hAnsi="Times New Roman"/>
        </w:rPr>
        <w:t>.</w:t>
      </w:r>
    </w:p>
    <w:p w:rsidR="00B66318" w:rsidRPr="00A84912" w:rsidRDefault="007C7CC4" w:rsidP="00692009">
      <w:pPr>
        <w:widowControl w:val="0"/>
        <w:numPr>
          <w:ilvl w:val="0"/>
          <w:numId w:val="8"/>
        </w:numPr>
        <w:suppressAutoHyphens/>
        <w:spacing w:after="0" w:line="240" w:lineRule="auto"/>
        <w:ind w:hanging="294"/>
        <w:jc w:val="both"/>
        <w:rPr>
          <w:rFonts w:ascii="Times New Roman" w:hAnsi="Times New Roman"/>
        </w:rPr>
      </w:pPr>
      <w:r w:rsidRPr="00A84912">
        <w:rPr>
          <w:rFonts w:ascii="Times New Roman" w:hAnsi="Times New Roman"/>
        </w:rPr>
        <w:t>poštovní s</w:t>
      </w:r>
      <w:r w:rsidR="00006BC4" w:rsidRPr="00A84912">
        <w:rPr>
          <w:rFonts w:ascii="Times New Roman" w:hAnsi="Times New Roman"/>
        </w:rPr>
        <w:t>lužby</w:t>
      </w:r>
      <w:r w:rsidR="009B0C23" w:rsidRPr="00A84912">
        <w:rPr>
          <w:rFonts w:ascii="Times New Roman" w:hAnsi="Times New Roman"/>
        </w:rPr>
        <w:t xml:space="preserve"> České pošty</w:t>
      </w:r>
      <w:r w:rsidR="00006BC4" w:rsidRPr="00A84912">
        <w:rPr>
          <w:rFonts w:ascii="Times New Roman" w:hAnsi="Times New Roman"/>
        </w:rPr>
        <w:t xml:space="preserve"> a přeprava zásilek </w:t>
      </w:r>
      <w:r w:rsidR="006C1CDA" w:rsidRPr="00A84912">
        <w:rPr>
          <w:rFonts w:ascii="Times New Roman" w:hAnsi="Times New Roman"/>
        </w:rPr>
        <w:t>cestou České pošty a kurýrní služby PPL</w:t>
      </w:r>
      <w:r w:rsidR="00B66318" w:rsidRPr="00A84912">
        <w:rPr>
          <w:rFonts w:ascii="Times New Roman" w:hAnsi="Times New Roman"/>
        </w:rPr>
        <w:t>.</w:t>
      </w:r>
    </w:p>
    <w:p w:rsidR="00C01192" w:rsidRPr="00A84912" w:rsidRDefault="00C01192" w:rsidP="00C01192">
      <w:pPr>
        <w:pStyle w:val="Odstavecseseznamem1"/>
        <w:spacing w:after="0" w:line="240" w:lineRule="auto"/>
        <w:ind w:left="0"/>
        <w:jc w:val="both"/>
        <w:rPr>
          <w:rFonts w:ascii="Times New Roman" w:hAnsi="Times New Roman" w:cs="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Trvání smlouvy, doba plnění</w:t>
      </w:r>
    </w:p>
    <w:p w:rsidR="00C01192" w:rsidRPr="00A84912" w:rsidRDefault="00C01192" w:rsidP="00C01192">
      <w:pPr>
        <w:spacing w:after="0" w:line="240" w:lineRule="auto"/>
        <w:jc w:val="both"/>
        <w:rPr>
          <w:rFonts w:ascii="Times New Roman" w:hAnsi="Times New Roman"/>
          <w:b/>
          <w:bCs/>
        </w:rPr>
      </w:pPr>
    </w:p>
    <w:p w:rsidR="00F94EAC" w:rsidRPr="00A84912" w:rsidRDefault="00B801CE" w:rsidP="00255DB1">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Tato</w:t>
      </w:r>
      <w:r w:rsidR="00C01192" w:rsidRPr="00A84912">
        <w:rPr>
          <w:rFonts w:ascii="Times New Roman" w:hAnsi="Times New Roman" w:cs="Times New Roman"/>
        </w:rPr>
        <w:t xml:space="preserve"> smlouva je uzavírána na dobu určitou </w:t>
      </w:r>
      <w:r w:rsidR="006C1C26" w:rsidRPr="00A84912">
        <w:rPr>
          <w:rFonts w:ascii="Times New Roman" w:hAnsi="Times New Roman" w:cs="Times New Roman"/>
        </w:rPr>
        <w:t>do 31. 12. 2020</w:t>
      </w:r>
      <w:r w:rsidR="00624FB3" w:rsidRPr="00A84912">
        <w:rPr>
          <w:rFonts w:ascii="Times New Roman" w:hAnsi="Times New Roman" w:cs="Times New Roman"/>
        </w:rPr>
        <w:t xml:space="preserve"> s tím, že bod </w:t>
      </w:r>
      <w:r w:rsidR="006C1C26" w:rsidRPr="00A84912">
        <w:rPr>
          <w:rFonts w:ascii="Times New Roman" w:hAnsi="Times New Roman" w:cs="Times New Roman"/>
        </w:rPr>
        <w:t>3.1.b. se</w:t>
      </w:r>
      <w:r w:rsidR="00624FB3" w:rsidRPr="00A84912">
        <w:rPr>
          <w:rFonts w:ascii="Times New Roman" w:hAnsi="Times New Roman" w:cs="Times New Roman"/>
        </w:rPr>
        <w:t xml:space="preserve"> uzavírá do</w:t>
      </w:r>
      <w:r w:rsidR="002107C7" w:rsidRPr="00A84912">
        <w:rPr>
          <w:rFonts w:ascii="Times New Roman" w:hAnsi="Times New Roman" w:cs="Times New Roman"/>
        </w:rPr>
        <w:t xml:space="preserve"> 30.</w:t>
      </w:r>
      <w:r w:rsidR="00624FB3" w:rsidRPr="00A84912">
        <w:rPr>
          <w:rFonts w:ascii="Times New Roman" w:hAnsi="Times New Roman" w:cs="Times New Roman"/>
        </w:rPr>
        <w:t> </w:t>
      </w:r>
      <w:r w:rsidR="002107C7" w:rsidRPr="00A84912">
        <w:rPr>
          <w:rFonts w:ascii="Times New Roman" w:hAnsi="Times New Roman" w:cs="Times New Roman"/>
        </w:rPr>
        <w:t>6.</w:t>
      </w:r>
      <w:r w:rsidR="00624FB3" w:rsidRPr="00A84912">
        <w:rPr>
          <w:rFonts w:ascii="Times New Roman" w:hAnsi="Times New Roman" w:cs="Times New Roman"/>
        </w:rPr>
        <w:t> 202</w:t>
      </w:r>
      <w:r w:rsidR="00A84912" w:rsidRPr="00A84912">
        <w:rPr>
          <w:rFonts w:ascii="Times New Roman" w:hAnsi="Times New Roman" w:cs="Times New Roman"/>
        </w:rPr>
        <w:t>1</w:t>
      </w:r>
      <w:r w:rsidR="00624FB3" w:rsidRPr="00A84912">
        <w:rPr>
          <w:rFonts w:ascii="Times New Roman" w:hAnsi="Times New Roman" w:cs="Times New Roman"/>
        </w:rPr>
        <w:t>.</w:t>
      </w:r>
    </w:p>
    <w:p w:rsidR="00C01192" w:rsidRPr="00A84912" w:rsidRDefault="00A23F94" w:rsidP="00C62E45">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se zavazuje </w:t>
      </w:r>
      <w:r w:rsidRPr="00A84912">
        <w:rPr>
          <w:rFonts w:ascii="Times New Roman" w:hAnsi="Times New Roman" w:cs="Times New Roman"/>
        </w:rPr>
        <w:t>poskytovat služby dle této smlouvy po celou dobu jejího trvání.</w:t>
      </w:r>
    </w:p>
    <w:p w:rsidR="00C01192" w:rsidRPr="00A84912" w:rsidRDefault="00C01192" w:rsidP="00C01192">
      <w:pPr>
        <w:pStyle w:val="Odstavecseseznamem1"/>
        <w:spacing w:after="0" w:line="240" w:lineRule="auto"/>
        <w:ind w:left="0"/>
        <w:jc w:val="both"/>
        <w:rPr>
          <w:rFonts w:ascii="Times New Roman" w:hAnsi="Times New Roman" w:cs="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Smluvní cena a platební podmínky</w:t>
      </w:r>
    </w:p>
    <w:p w:rsidR="00C01192" w:rsidRPr="00A84912" w:rsidRDefault="00C01192" w:rsidP="00C01192">
      <w:pPr>
        <w:pStyle w:val="Odstavecseseznamem1"/>
        <w:spacing w:after="0" w:line="240" w:lineRule="auto"/>
        <w:jc w:val="both"/>
        <w:rPr>
          <w:rFonts w:ascii="Times New Roman" w:hAnsi="Times New Roman" w:cs="Times New Roman"/>
          <w:b/>
          <w:bCs/>
        </w:rPr>
      </w:pP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bude </w:t>
      </w:r>
      <w:r w:rsidR="00D02E48" w:rsidRPr="00A84912">
        <w:rPr>
          <w:rFonts w:ascii="Times New Roman" w:hAnsi="Times New Roman" w:cs="Times New Roman"/>
        </w:rPr>
        <w:t>poskytovat služby</w:t>
      </w:r>
      <w:r w:rsidR="00C01192" w:rsidRPr="00A84912">
        <w:rPr>
          <w:rFonts w:ascii="Times New Roman" w:hAnsi="Times New Roman" w:cs="Times New Roman"/>
        </w:rPr>
        <w:t xml:space="preserve"> za úplatu.</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Smluvní úplatu za plnění dle smlouvy je </w:t>
      </w:r>
      <w:r w:rsidR="00052B24" w:rsidRPr="00A84912">
        <w:rPr>
          <w:rFonts w:ascii="Times New Roman" w:hAnsi="Times New Roman" w:cs="Times New Roman"/>
        </w:rPr>
        <w:t>poskytovatel</w:t>
      </w:r>
      <w:r w:rsidRPr="00A84912">
        <w:rPr>
          <w:rFonts w:ascii="Times New Roman" w:hAnsi="Times New Roman" w:cs="Times New Roman"/>
        </w:rPr>
        <w:t xml:space="preserve"> oprávněn fakturovat vždy </w:t>
      </w:r>
      <w:r w:rsidR="005E6BEA" w:rsidRPr="00A84912">
        <w:rPr>
          <w:rFonts w:ascii="Times New Roman" w:hAnsi="Times New Roman" w:cs="Times New Roman"/>
        </w:rPr>
        <w:t>měsíčně, nejpozději do 10</w:t>
      </w:r>
      <w:r w:rsidRPr="00A84912">
        <w:rPr>
          <w:rFonts w:ascii="Times New Roman" w:hAnsi="Times New Roman" w:cs="Times New Roman"/>
        </w:rPr>
        <w:t xml:space="preserve">. dne následujícího měsíce. </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V případě, že v průběhu plnění dle smlouvy vyvstanou další nezbytné náklady v souvislosti s</w:t>
      </w:r>
      <w:r w:rsidR="00B04284" w:rsidRPr="00A84912">
        <w:rPr>
          <w:rFonts w:ascii="Times New Roman" w:hAnsi="Times New Roman" w:cs="Times New Roman"/>
        </w:rPr>
        <w:t> </w:t>
      </w:r>
      <w:r w:rsidRPr="00A84912">
        <w:rPr>
          <w:rFonts w:ascii="Times New Roman" w:hAnsi="Times New Roman" w:cs="Times New Roman"/>
        </w:rPr>
        <w:t>plněním, které nebyly stranám známy při jejím sjednávání, budou upraveny po projednání stranami dodatkem ke smlouvě včetně případné úpravy ceny.</w:t>
      </w:r>
    </w:p>
    <w:p w:rsidR="00AC3069" w:rsidRPr="00A84912" w:rsidRDefault="00AC3069" w:rsidP="0097704D">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Smluvní strany se konkrétně dohodly na následujících úhradách:</w:t>
      </w:r>
    </w:p>
    <w:p w:rsidR="003E4F26" w:rsidRPr="00A84912" w:rsidRDefault="00052B24" w:rsidP="00637B3F">
      <w:pPr>
        <w:pStyle w:val="Odstavecseseznamem1"/>
        <w:numPr>
          <w:ilvl w:val="2"/>
          <w:numId w:val="1"/>
        </w:numPr>
        <w:spacing w:after="0" w:line="240" w:lineRule="auto"/>
        <w:ind w:left="1418" w:hanging="709"/>
        <w:jc w:val="both"/>
        <w:rPr>
          <w:rFonts w:ascii="Times New Roman" w:hAnsi="Times New Roman"/>
        </w:rPr>
      </w:pPr>
      <w:r w:rsidRPr="00A84912">
        <w:rPr>
          <w:rFonts w:ascii="Times New Roman" w:hAnsi="Times New Roman" w:cs="Times New Roman"/>
        </w:rPr>
        <w:t>Objednatel</w:t>
      </w:r>
      <w:r w:rsidR="003E4F26" w:rsidRPr="00A84912">
        <w:rPr>
          <w:rFonts w:ascii="Times New Roman" w:hAnsi="Times New Roman" w:cs="Times New Roman"/>
        </w:rPr>
        <w:t xml:space="preserve"> bude </w:t>
      </w:r>
      <w:r w:rsidRPr="00A84912">
        <w:rPr>
          <w:rFonts w:ascii="Times New Roman" w:hAnsi="Times New Roman" w:cs="Times New Roman"/>
        </w:rPr>
        <w:t>poskytovatel</w:t>
      </w:r>
      <w:r w:rsidR="003E4F26" w:rsidRPr="00A84912">
        <w:rPr>
          <w:rFonts w:ascii="Times New Roman" w:hAnsi="Times New Roman" w:cs="Times New Roman"/>
        </w:rPr>
        <w:t xml:space="preserve">i hradit </w:t>
      </w:r>
      <w:r w:rsidR="00B04284" w:rsidRPr="00A84912">
        <w:rPr>
          <w:rFonts w:ascii="Times New Roman" w:hAnsi="Times New Roman" w:cs="Times New Roman"/>
        </w:rPr>
        <w:t>9</w:t>
      </w:r>
      <w:r w:rsidR="003E4F26" w:rsidRPr="00A84912">
        <w:rPr>
          <w:rFonts w:ascii="Times New Roman" w:hAnsi="Times New Roman" w:cs="Times New Roman"/>
        </w:rPr>
        <w:t>0% nákladů</w:t>
      </w:r>
      <w:r w:rsidR="003E4F26" w:rsidRPr="00A84912">
        <w:rPr>
          <w:rFonts w:ascii="Times New Roman" w:hAnsi="Times New Roman"/>
        </w:rPr>
        <w:t xml:space="preserve">, které budou </w:t>
      </w:r>
      <w:r w:rsidRPr="00A84912">
        <w:rPr>
          <w:rFonts w:ascii="Times New Roman" w:hAnsi="Times New Roman"/>
        </w:rPr>
        <w:t>poskytovatel</w:t>
      </w:r>
      <w:r w:rsidR="003E4F26" w:rsidRPr="00A84912">
        <w:rPr>
          <w:rFonts w:ascii="Times New Roman" w:hAnsi="Times New Roman"/>
        </w:rPr>
        <w:t xml:space="preserve">i jako objednateli za službu dodávky a zajištění služeb provozu produktu IS ProTank Dynamics, modul Závady silniční sítě, včetně servisní podpory na základě smlouvy č. 1007/2012/0142, případně jejích změn a dodatků, uzavřené mezi </w:t>
      </w:r>
      <w:r w:rsidRPr="00A84912">
        <w:rPr>
          <w:rFonts w:ascii="Times New Roman" w:hAnsi="Times New Roman"/>
        </w:rPr>
        <w:t>poskytovatel</w:t>
      </w:r>
      <w:r w:rsidR="003E4F26" w:rsidRPr="00A84912">
        <w:rPr>
          <w:rFonts w:ascii="Times New Roman" w:hAnsi="Times New Roman"/>
        </w:rPr>
        <w:t xml:space="preserve">em a jeho dodavatelem. Zbývajících </w:t>
      </w:r>
      <w:r w:rsidR="00B04284" w:rsidRPr="00A84912">
        <w:rPr>
          <w:rFonts w:ascii="Times New Roman" w:hAnsi="Times New Roman"/>
        </w:rPr>
        <w:t>10</w:t>
      </w:r>
      <w:r w:rsidR="003E4F26" w:rsidRPr="00A84912">
        <w:rPr>
          <w:rFonts w:ascii="Times New Roman" w:hAnsi="Times New Roman"/>
        </w:rPr>
        <w:t xml:space="preserve">% nákladů bude hradit </w:t>
      </w:r>
      <w:r w:rsidRPr="00A84912">
        <w:rPr>
          <w:rFonts w:ascii="Times New Roman" w:hAnsi="Times New Roman"/>
        </w:rPr>
        <w:t>poskytovatel</w:t>
      </w:r>
      <w:r w:rsidR="003E4F26" w:rsidRPr="00A84912">
        <w:rPr>
          <w:rFonts w:ascii="Times New Roman" w:hAnsi="Times New Roman"/>
        </w:rPr>
        <w:t>.</w:t>
      </w:r>
    </w:p>
    <w:p w:rsidR="00323369" w:rsidRPr="00A84912" w:rsidRDefault="00EF4806" w:rsidP="00323369">
      <w:pPr>
        <w:pStyle w:val="Odstavecseseznamem1"/>
        <w:numPr>
          <w:ilvl w:val="2"/>
          <w:numId w:val="1"/>
        </w:numPr>
        <w:spacing w:after="0" w:line="240" w:lineRule="auto"/>
        <w:ind w:left="1418" w:hanging="709"/>
        <w:jc w:val="both"/>
        <w:rPr>
          <w:rFonts w:ascii="Times New Roman" w:hAnsi="Times New Roman"/>
        </w:rPr>
      </w:pPr>
      <w:r w:rsidRPr="00A84912">
        <w:rPr>
          <w:rFonts w:ascii="Times New Roman" w:hAnsi="Times New Roman"/>
        </w:rPr>
        <w:t xml:space="preserve">Objednatel bude poskytovateli hradit </w:t>
      </w:r>
      <w:r w:rsidR="007C7CC4" w:rsidRPr="00A84912">
        <w:rPr>
          <w:rFonts w:ascii="Times New Roman" w:hAnsi="Times New Roman"/>
        </w:rPr>
        <w:t xml:space="preserve">formou přefakturace </w:t>
      </w:r>
      <w:r w:rsidRPr="00A84912">
        <w:rPr>
          <w:rFonts w:ascii="Times New Roman" w:hAnsi="Times New Roman"/>
        </w:rPr>
        <w:t>náklady za poštovné (soupis poštovních zásilek)</w:t>
      </w:r>
      <w:r w:rsidR="00B40D3C" w:rsidRPr="00A84912">
        <w:rPr>
          <w:rFonts w:ascii="Times New Roman" w:hAnsi="Times New Roman"/>
        </w:rPr>
        <w:t xml:space="preserve"> a přepravu zásilek podle skutečnosti na základě potvrzeného přehledu. Dále bude objednatel poskytovateli hradit zákaznické jízdy České pošty a</w:t>
      </w:r>
      <w:r w:rsidR="005C111D" w:rsidRPr="00A84912">
        <w:rPr>
          <w:rFonts w:ascii="Times New Roman" w:hAnsi="Times New Roman"/>
        </w:rPr>
        <w:t xml:space="preserve"> kurýrní služby</w:t>
      </w:r>
      <w:r w:rsidR="00B40D3C" w:rsidRPr="00A84912">
        <w:rPr>
          <w:rFonts w:ascii="Times New Roman" w:hAnsi="Times New Roman"/>
        </w:rPr>
        <w:t xml:space="preserve"> PPL v paušální výši 50% z celkové fakturace. </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Splatnost faktur se stanovuje na 21 dní od jejího doručení </w:t>
      </w:r>
      <w:r w:rsidR="00052B24" w:rsidRPr="00A84912">
        <w:rPr>
          <w:rFonts w:ascii="Times New Roman" w:hAnsi="Times New Roman" w:cs="Times New Roman"/>
        </w:rPr>
        <w:t>objednateli</w:t>
      </w:r>
      <w:r w:rsidRPr="00A84912">
        <w:rPr>
          <w:rFonts w:ascii="Times New Roman" w:hAnsi="Times New Roman" w:cs="Times New Roman"/>
        </w:rPr>
        <w:t xml:space="preserve">; v případě pochybnosti se dílčí faktura považuje za doručenou třetím pracovním dnem po jejím prokazatelném odeslání </w:t>
      </w:r>
      <w:r w:rsidR="00052B24" w:rsidRPr="00A84912">
        <w:rPr>
          <w:rFonts w:ascii="Times New Roman" w:hAnsi="Times New Roman" w:cs="Times New Roman"/>
        </w:rPr>
        <w:t>poskytovatel</w:t>
      </w:r>
      <w:r w:rsidRPr="00A84912">
        <w:rPr>
          <w:rFonts w:ascii="Times New Roman" w:hAnsi="Times New Roman" w:cs="Times New Roman"/>
        </w:rPr>
        <w:t>em.</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Každá faktura musí obsahovat veškeré náležitosti dle platných daňových a účetních předpisů. Přílohou faktury bude podrobný rozpis fakturovaných položek. V případě, že jednotlivá faktura nebude některou z těchto náležitostí obsahovat nebo bude trpět jinou vadou, je </w:t>
      </w:r>
      <w:r w:rsidR="00052B24" w:rsidRPr="00A84912">
        <w:rPr>
          <w:rFonts w:ascii="Times New Roman" w:hAnsi="Times New Roman" w:cs="Times New Roman"/>
        </w:rPr>
        <w:t>objednatel</w:t>
      </w:r>
      <w:r w:rsidRPr="00A84912">
        <w:rPr>
          <w:rFonts w:ascii="Times New Roman" w:hAnsi="Times New Roman" w:cs="Times New Roman"/>
        </w:rPr>
        <w:t xml:space="preserve"> oprávněn takovou fakturu </w:t>
      </w:r>
      <w:r w:rsidR="00052B24" w:rsidRPr="00A84912">
        <w:rPr>
          <w:rFonts w:ascii="Times New Roman" w:hAnsi="Times New Roman" w:cs="Times New Roman"/>
        </w:rPr>
        <w:t>poskytovatel</w:t>
      </w:r>
      <w:r w:rsidRPr="00A84912">
        <w:rPr>
          <w:rFonts w:ascii="Times New Roman" w:hAnsi="Times New Roman" w:cs="Times New Roman"/>
        </w:rPr>
        <w:t xml:space="preserve">i ve lhůtě splatnosti s vyznačením nedostatků vrátit. Nová lhůta splatnosti, co do počtu dnů nikoli kratší než lhůta původní, počíná běžet dnem doručení opravené či nově vystavené faktury </w:t>
      </w:r>
      <w:r w:rsidR="00052B24" w:rsidRPr="00A84912">
        <w:rPr>
          <w:rFonts w:ascii="Times New Roman" w:hAnsi="Times New Roman" w:cs="Times New Roman"/>
        </w:rPr>
        <w:t>objednateli</w:t>
      </w:r>
      <w:r w:rsidRPr="00A84912">
        <w:rPr>
          <w:rFonts w:ascii="Times New Roman" w:hAnsi="Times New Roman" w:cs="Times New Roman"/>
        </w:rPr>
        <w:t>.</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Úhrada smluvní ceny bude provedena bezhotovostní formou, převodem na bankovní účet </w:t>
      </w:r>
      <w:r w:rsidR="00052B24" w:rsidRPr="00A84912">
        <w:rPr>
          <w:rFonts w:ascii="Times New Roman" w:hAnsi="Times New Roman" w:cs="Times New Roman"/>
        </w:rPr>
        <w:t>poskytovatel</w:t>
      </w:r>
      <w:r w:rsidRPr="00A84912">
        <w:rPr>
          <w:rFonts w:ascii="Times New Roman" w:hAnsi="Times New Roman" w:cs="Times New Roman"/>
        </w:rPr>
        <w:t xml:space="preserve">e uvedený v záhlaví této smlouvy. Smluvní strany se dohodly, že peněžitý závazek je splněn dnem, kdy je příslušná částka odepsána z účtu </w:t>
      </w:r>
      <w:r w:rsidR="00052B24" w:rsidRPr="00A84912">
        <w:rPr>
          <w:rFonts w:ascii="Times New Roman" w:hAnsi="Times New Roman" w:cs="Times New Roman"/>
        </w:rPr>
        <w:t>objednatele</w:t>
      </w:r>
      <w:r w:rsidRPr="00A84912">
        <w:rPr>
          <w:rFonts w:ascii="Times New Roman" w:hAnsi="Times New Roman" w:cs="Times New Roman"/>
        </w:rPr>
        <w:t>.</w:t>
      </w:r>
    </w:p>
    <w:p w:rsidR="00101E88" w:rsidRPr="00A84912" w:rsidRDefault="00101E88" w:rsidP="00101E88">
      <w:pPr>
        <w:pStyle w:val="Odstavecseseznamem1"/>
        <w:spacing w:after="0" w:line="240" w:lineRule="auto"/>
        <w:jc w:val="both"/>
        <w:rPr>
          <w:rFonts w:ascii="Times New Roman" w:hAnsi="Times New Roman" w:cs="Times New Roman"/>
        </w:rPr>
      </w:pPr>
    </w:p>
    <w:p w:rsidR="00101E88" w:rsidRPr="00A84912" w:rsidRDefault="00101E88" w:rsidP="00101E88">
      <w:pPr>
        <w:pStyle w:val="Odstavecseseznamem1"/>
        <w:spacing w:after="0" w:line="240" w:lineRule="auto"/>
        <w:jc w:val="both"/>
        <w:rPr>
          <w:rFonts w:ascii="Times New Roman" w:hAnsi="Times New Roman" w:cs="Times New Roman"/>
        </w:rPr>
      </w:pPr>
    </w:p>
    <w:p w:rsidR="00101E88" w:rsidRPr="00A84912" w:rsidRDefault="00101E88" w:rsidP="00101E88">
      <w:pPr>
        <w:pStyle w:val="Odstavecseseznamem1"/>
        <w:spacing w:after="0" w:line="240" w:lineRule="auto"/>
        <w:jc w:val="both"/>
        <w:rPr>
          <w:rFonts w:ascii="Times New Roman" w:hAnsi="Times New Roman" w:cs="Times New Roman"/>
        </w:rPr>
      </w:pPr>
    </w:p>
    <w:p w:rsidR="00101E88" w:rsidRPr="00A84912" w:rsidRDefault="00101E88" w:rsidP="00101E88">
      <w:pPr>
        <w:pStyle w:val="Odstavecseseznamem1"/>
        <w:spacing w:after="0" w:line="240" w:lineRule="auto"/>
        <w:jc w:val="both"/>
        <w:rPr>
          <w:rFonts w:ascii="Times New Roman" w:hAnsi="Times New Roman" w:cs="Times New Roman"/>
        </w:rPr>
      </w:pPr>
    </w:p>
    <w:p w:rsidR="00101E88" w:rsidRPr="00A84912" w:rsidRDefault="00101E88" w:rsidP="00101E88">
      <w:pPr>
        <w:pStyle w:val="Odstavecseseznamem1"/>
        <w:spacing w:after="0" w:line="240" w:lineRule="auto"/>
        <w:jc w:val="both"/>
        <w:rPr>
          <w:rFonts w:ascii="Times New Roman" w:hAnsi="Times New Roman" w:cs="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lastRenderedPageBreak/>
        <w:t xml:space="preserve">Povinnosti </w:t>
      </w:r>
      <w:r w:rsidR="00052B24" w:rsidRPr="00A84912">
        <w:rPr>
          <w:rFonts w:ascii="Times New Roman" w:hAnsi="Times New Roman" w:cs="Times New Roman"/>
          <w:b/>
          <w:bCs/>
        </w:rPr>
        <w:t>poskytovatel</w:t>
      </w:r>
      <w:r w:rsidRPr="00A84912">
        <w:rPr>
          <w:rFonts w:ascii="Times New Roman" w:hAnsi="Times New Roman" w:cs="Times New Roman"/>
          <w:b/>
          <w:bCs/>
        </w:rPr>
        <w:t>e</w:t>
      </w:r>
    </w:p>
    <w:p w:rsidR="00C01192" w:rsidRPr="00A84912" w:rsidRDefault="00C01192" w:rsidP="00C01192">
      <w:pPr>
        <w:pStyle w:val="Odstavecseseznamem1"/>
        <w:spacing w:after="0" w:line="240" w:lineRule="auto"/>
        <w:jc w:val="both"/>
        <w:rPr>
          <w:rFonts w:ascii="Times New Roman" w:hAnsi="Times New Roman" w:cs="Times New Roman"/>
          <w:b/>
          <w:bCs/>
        </w:rPr>
      </w:pP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je při </w:t>
      </w:r>
      <w:r w:rsidR="00CA50F5" w:rsidRPr="00A84912">
        <w:rPr>
          <w:rFonts w:ascii="Times New Roman" w:hAnsi="Times New Roman" w:cs="Times New Roman"/>
        </w:rPr>
        <w:t>poskytování služeb</w:t>
      </w:r>
      <w:r w:rsidR="00C01192" w:rsidRPr="00A84912">
        <w:rPr>
          <w:rFonts w:ascii="Times New Roman" w:hAnsi="Times New Roman" w:cs="Times New Roman"/>
        </w:rPr>
        <w:t xml:space="preserve"> povinen:</w:t>
      </w:r>
    </w:p>
    <w:p w:rsidR="00C01192" w:rsidRPr="00A84912" w:rsidRDefault="00C01192" w:rsidP="00C01192">
      <w:pPr>
        <w:pStyle w:val="Odstavecseseznamem1"/>
        <w:numPr>
          <w:ilvl w:val="0"/>
          <w:numId w:val="2"/>
        </w:numPr>
        <w:spacing w:after="0" w:line="240" w:lineRule="auto"/>
        <w:jc w:val="both"/>
        <w:rPr>
          <w:rFonts w:ascii="Times New Roman" w:hAnsi="Times New Roman" w:cs="Times New Roman"/>
        </w:rPr>
      </w:pPr>
      <w:r w:rsidRPr="00A84912">
        <w:rPr>
          <w:rFonts w:ascii="Times New Roman" w:hAnsi="Times New Roman" w:cs="Times New Roman"/>
        </w:rPr>
        <w:t xml:space="preserve">postupovat s náležitou odbornou péčí v souladu se zájmy </w:t>
      </w:r>
      <w:r w:rsidR="00052B24" w:rsidRPr="00A84912">
        <w:rPr>
          <w:rFonts w:ascii="Times New Roman" w:hAnsi="Times New Roman" w:cs="Times New Roman"/>
        </w:rPr>
        <w:t>objednatele</w:t>
      </w:r>
      <w:r w:rsidRPr="00A84912">
        <w:rPr>
          <w:rFonts w:ascii="Times New Roman" w:hAnsi="Times New Roman" w:cs="Times New Roman"/>
        </w:rPr>
        <w:t>;</w:t>
      </w:r>
    </w:p>
    <w:p w:rsidR="00C01192" w:rsidRPr="00A84912" w:rsidRDefault="00C01192" w:rsidP="00C01192">
      <w:pPr>
        <w:pStyle w:val="Odstavecseseznamem1"/>
        <w:numPr>
          <w:ilvl w:val="0"/>
          <w:numId w:val="2"/>
        </w:numPr>
        <w:spacing w:after="0" w:line="240" w:lineRule="auto"/>
        <w:jc w:val="both"/>
        <w:rPr>
          <w:rFonts w:ascii="Times New Roman" w:hAnsi="Times New Roman" w:cs="Times New Roman"/>
        </w:rPr>
      </w:pPr>
      <w:r w:rsidRPr="00A84912">
        <w:rPr>
          <w:rFonts w:ascii="Times New Roman" w:hAnsi="Times New Roman" w:cs="Times New Roman"/>
        </w:rPr>
        <w:t xml:space="preserve">vykonávat předmět činnosti dle ustanovení článku </w:t>
      </w:r>
      <w:smartTag w:uri="urn:schemas-microsoft-com:office:smarttags" w:element="metricconverter">
        <w:smartTagPr>
          <w:attr w:name="ProductID" w:val="2. a"/>
        </w:smartTagPr>
        <w:r w:rsidRPr="00A84912">
          <w:rPr>
            <w:rFonts w:ascii="Times New Roman" w:hAnsi="Times New Roman" w:cs="Times New Roman"/>
          </w:rPr>
          <w:t>2. a</w:t>
        </w:r>
      </w:smartTag>
      <w:r w:rsidRPr="00A84912">
        <w:rPr>
          <w:rFonts w:ascii="Times New Roman" w:hAnsi="Times New Roman" w:cs="Times New Roman"/>
        </w:rPr>
        <w:t xml:space="preserve"> 3. této smlouvy v úzké spolupráci s</w:t>
      </w:r>
      <w:r w:rsidR="00557E2F" w:rsidRPr="00A84912">
        <w:rPr>
          <w:rFonts w:ascii="Times New Roman" w:hAnsi="Times New Roman" w:cs="Times New Roman"/>
        </w:rPr>
        <w:t> </w:t>
      </w:r>
      <w:r w:rsidR="00052B24" w:rsidRPr="00A84912">
        <w:rPr>
          <w:rFonts w:ascii="Times New Roman" w:hAnsi="Times New Roman" w:cs="Times New Roman"/>
        </w:rPr>
        <w:t>objednatel</w:t>
      </w:r>
      <w:r w:rsidRPr="00A84912">
        <w:rPr>
          <w:rFonts w:ascii="Times New Roman" w:hAnsi="Times New Roman" w:cs="Times New Roman"/>
        </w:rPr>
        <w:t>em</w:t>
      </w:r>
      <w:r w:rsidR="00557E2F" w:rsidRPr="00A84912">
        <w:rPr>
          <w:rFonts w:ascii="Times New Roman" w:hAnsi="Times New Roman" w:cs="Times New Roman"/>
        </w:rPr>
        <w:t>.</w:t>
      </w:r>
      <w:r w:rsidRPr="00A84912">
        <w:rPr>
          <w:rFonts w:ascii="Times New Roman" w:hAnsi="Times New Roman" w:cs="Times New Roman"/>
        </w:rPr>
        <w:t xml:space="preserve"> </w:t>
      </w: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je povinen zachovávat mlčenlivost o všech záležitostech, o nichž se dozvěděl v</w:t>
      </w:r>
      <w:r w:rsidR="00B04284" w:rsidRPr="00A84912">
        <w:rPr>
          <w:rFonts w:ascii="Times New Roman" w:hAnsi="Times New Roman" w:cs="Times New Roman"/>
        </w:rPr>
        <w:t> </w:t>
      </w:r>
      <w:r w:rsidR="00C01192" w:rsidRPr="00A84912">
        <w:rPr>
          <w:rFonts w:ascii="Times New Roman" w:hAnsi="Times New Roman" w:cs="Times New Roman"/>
        </w:rPr>
        <w:t xml:space="preserve">souvislosti s prováděním předmětných činností, pokud mu právní předpisy ukládají takovouto povinnost. </w:t>
      </w:r>
      <w:r w:rsidRPr="00A84912">
        <w:rPr>
          <w:rFonts w:ascii="Times New Roman" w:hAnsi="Times New Roman" w:cs="Times New Roman"/>
        </w:rPr>
        <w:t>Poskytovatel</w:t>
      </w:r>
      <w:r w:rsidR="00C01192" w:rsidRPr="00A84912">
        <w:rPr>
          <w:rFonts w:ascii="Times New Roman" w:hAnsi="Times New Roman" w:cs="Times New Roman"/>
        </w:rPr>
        <w:t xml:space="preserve"> použije všechny materiály, které obdrží od </w:t>
      </w:r>
      <w:r w:rsidRPr="00A84912">
        <w:rPr>
          <w:rFonts w:ascii="Times New Roman" w:hAnsi="Times New Roman" w:cs="Times New Roman"/>
        </w:rPr>
        <w:t>objednatele</w:t>
      </w:r>
      <w:r w:rsidR="00C01192" w:rsidRPr="00A84912">
        <w:rPr>
          <w:rFonts w:ascii="Times New Roman" w:hAnsi="Times New Roman" w:cs="Times New Roman"/>
        </w:rPr>
        <w:t xml:space="preserve"> v souvislosti s</w:t>
      </w:r>
      <w:r w:rsidR="00B04284" w:rsidRPr="00A84912">
        <w:rPr>
          <w:rFonts w:ascii="Times New Roman" w:hAnsi="Times New Roman" w:cs="Times New Roman"/>
        </w:rPr>
        <w:t> </w:t>
      </w:r>
      <w:r w:rsidR="00C01192" w:rsidRPr="00A84912">
        <w:rPr>
          <w:rFonts w:ascii="Times New Roman" w:hAnsi="Times New Roman" w:cs="Times New Roman"/>
        </w:rPr>
        <w:t xml:space="preserve">plněním ze smlouvy výhradně za účelem plnění předmětu smlouvy. Po skončení plnění předá </w:t>
      </w:r>
      <w:r w:rsidRPr="00A84912">
        <w:rPr>
          <w:rFonts w:ascii="Times New Roman" w:hAnsi="Times New Roman" w:cs="Times New Roman"/>
        </w:rPr>
        <w:t>poskytovatel</w:t>
      </w:r>
      <w:r w:rsidR="00C01192" w:rsidRPr="00A84912">
        <w:rPr>
          <w:rFonts w:ascii="Times New Roman" w:hAnsi="Times New Roman" w:cs="Times New Roman"/>
        </w:rPr>
        <w:t xml:space="preserve"> </w:t>
      </w:r>
      <w:r w:rsidRPr="00A84912">
        <w:rPr>
          <w:rFonts w:ascii="Times New Roman" w:hAnsi="Times New Roman" w:cs="Times New Roman"/>
        </w:rPr>
        <w:t>objednateli</w:t>
      </w:r>
      <w:r w:rsidR="00C01192" w:rsidRPr="00A84912">
        <w:rPr>
          <w:rFonts w:ascii="Times New Roman" w:hAnsi="Times New Roman" w:cs="Times New Roman"/>
        </w:rPr>
        <w:t xml:space="preserve"> všechny materiály, které od </w:t>
      </w:r>
      <w:r w:rsidRPr="00A84912">
        <w:rPr>
          <w:rFonts w:ascii="Times New Roman" w:hAnsi="Times New Roman" w:cs="Times New Roman"/>
        </w:rPr>
        <w:t>objednatele</w:t>
      </w:r>
      <w:r w:rsidR="00C01192" w:rsidRPr="00A84912">
        <w:rPr>
          <w:rFonts w:ascii="Times New Roman" w:hAnsi="Times New Roman" w:cs="Times New Roman"/>
        </w:rPr>
        <w:t xml:space="preserve"> v souvislosti s plněním převzal.</w:t>
      </w: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je povinen na vyžádání informovat </w:t>
      </w:r>
      <w:r w:rsidRPr="00A84912">
        <w:rPr>
          <w:rFonts w:ascii="Times New Roman" w:hAnsi="Times New Roman" w:cs="Times New Roman"/>
        </w:rPr>
        <w:t>objednatele</w:t>
      </w:r>
      <w:r w:rsidR="00C01192" w:rsidRPr="00A84912">
        <w:rPr>
          <w:rFonts w:ascii="Times New Roman" w:hAnsi="Times New Roman" w:cs="Times New Roman"/>
        </w:rPr>
        <w:t xml:space="preserve"> o plnění předmětu činnosti.</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Za prokazatelné oznámení se má sdělení, doručené </w:t>
      </w:r>
      <w:r w:rsidR="00052B24" w:rsidRPr="00A84912">
        <w:rPr>
          <w:rFonts w:ascii="Times New Roman" w:hAnsi="Times New Roman" w:cs="Times New Roman"/>
        </w:rPr>
        <w:t>objednateli</w:t>
      </w:r>
      <w:r w:rsidRPr="00A84912">
        <w:rPr>
          <w:rFonts w:ascii="Times New Roman" w:hAnsi="Times New Roman" w:cs="Times New Roman"/>
        </w:rPr>
        <w:t xml:space="preserve"> v písemné formě nebo cestou mailu se zaručeným elektronickým podpisem na adresu </w:t>
      </w:r>
      <w:r w:rsidR="00191BF0">
        <w:rPr>
          <w:rFonts w:ascii="Times New Roman" w:hAnsi="Times New Roman" w:cs="Times New Roman"/>
          <w:b/>
        </w:rPr>
        <w:t>xxxxxxxxxxxxx</w:t>
      </w:r>
      <w:bookmarkStart w:id="0" w:name="_GoBack"/>
      <w:bookmarkEnd w:id="0"/>
      <w:r w:rsidRPr="00A84912">
        <w:rPr>
          <w:rFonts w:ascii="Times New Roman" w:hAnsi="Times New Roman" w:cs="Times New Roman"/>
        </w:rPr>
        <w:t>. V případě, který nesnese odkladu, si strany sjednaly jako postačující telefonické oznámení s následným neprodleným písemným/ mailovým potvrzením, nejdéle do druhého dne po takovém oznámení.</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Zjistí-li některá ze smluvních stran překážky při plnění ze smlouvy, které znemožňují řádné uskutečnění činností spojených s plněním dohodnutým způsobem, oznámí to neprodleně druhé straně, se kterou se dohodne na odstranění daných překážek. Nedohodnou-li se smluvní strany na odstranění překážek, popř. změně smlouvy ve lhůtě 7 dnů ode dne doručení oznámení, mohou smluvní strany od smlouvy odstoupit s tím, že si vzájemně vyrovnají náklady dosud účelně a prokazatelně vynaložené na plnění předmětu smlouvy.</w:t>
      </w:r>
    </w:p>
    <w:p w:rsidR="00C01192" w:rsidRPr="00A84912" w:rsidRDefault="00C01192" w:rsidP="00C01192">
      <w:pPr>
        <w:pStyle w:val="Odstavecseseznamem1"/>
        <w:spacing w:after="0" w:line="240" w:lineRule="auto"/>
        <w:ind w:left="0"/>
        <w:jc w:val="both"/>
        <w:rPr>
          <w:rFonts w:ascii="Times New Roman" w:hAnsi="Times New Roman" w:cs="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 xml:space="preserve">Povinnosti </w:t>
      </w:r>
      <w:r w:rsidR="00F16762" w:rsidRPr="00A84912">
        <w:rPr>
          <w:rFonts w:ascii="Times New Roman" w:hAnsi="Times New Roman" w:cs="Times New Roman"/>
          <w:b/>
          <w:bCs/>
        </w:rPr>
        <w:t>objednatele</w:t>
      </w:r>
    </w:p>
    <w:p w:rsidR="00C01192" w:rsidRPr="00A84912" w:rsidRDefault="00C01192" w:rsidP="00C01192">
      <w:pPr>
        <w:pStyle w:val="Odstavecseseznamem1"/>
        <w:spacing w:after="0" w:line="240" w:lineRule="auto"/>
        <w:jc w:val="both"/>
        <w:rPr>
          <w:rFonts w:ascii="Times New Roman" w:hAnsi="Times New Roman" w:cs="Times New Roman"/>
          <w:b/>
          <w:bCs/>
        </w:rPr>
      </w:pPr>
    </w:p>
    <w:p w:rsidR="00C01192" w:rsidRPr="00A84912" w:rsidRDefault="00F1676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Objednatel</w:t>
      </w:r>
      <w:r w:rsidR="00C01192" w:rsidRPr="00A84912">
        <w:rPr>
          <w:rFonts w:ascii="Times New Roman" w:hAnsi="Times New Roman" w:cs="Times New Roman"/>
        </w:rPr>
        <w:t xml:space="preserve"> je povinen předat včas, nejpozději do 5. dne od ukončení příslušného měsíce </w:t>
      </w:r>
      <w:r w:rsidR="00052B24" w:rsidRPr="00A84912">
        <w:rPr>
          <w:rFonts w:ascii="Times New Roman" w:hAnsi="Times New Roman" w:cs="Times New Roman"/>
        </w:rPr>
        <w:t>poskytovatel</w:t>
      </w:r>
      <w:r w:rsidR="00C01192" w:rsidRPr="00A84912">
        <w:rPr>
          <w:rFonts w:ascii="Times New Roman" w:hAnsi="Times New Roman" w:cs="Times New Roman"/>
        </w:rPr>
        <w:t>i úplné, pravdivé a přehledné informace, jež jsou nezbytně nu</w:t>
      </w:r>
      <w:r w:rsidR="00334510" w:rsidRPr="00A84912">
        <w:rPr>
          <w:rFonts w:ascii="Times New Roman" w:hAnsi="Times New Roman" w:cs="Times New Roman"/>
        </w:rPr>
        <w:t>tné k</w:t>
      </w:r>
      <w:r w:rsidR="00CC5D10" w:rsidRPr="00A84912">
        <w:rPr>
          <w:rFonts w:ascii="Times New Roman" w:hAnsi="Times New Roman" w:cs="Times New Roman"/>
        </w:rPr>
        <w:t> plnění smlouvy</w:t>
      </w:r>
      <w:r w:rsidR="00C01192" w:rsidRPr="00A84912">
        <w:rPr>
          <w:rFonts w:ascii="Times New Roman" w:hAnsi="Times New Roman" w:cs="Times New Roman"/>
        </w:rPr>
        <w:t xml:space="preserve">. Dodržení termínu předání prvotních podkladů a informací je v zájmu </w:t>
      </w:r>
      <w:r w:rsidRPr="00A84912">
        <w:rPr>
          <w:rFonts w:ascii="Times New Roman" w:hAnsi="Times New Roman" w:cs="Times New Roman"/>
        </w:rPr>
        <w:t>objednatele</w:t>
      </w:r>
      <w:r w:rsidR="00C01192" w:rsidRPr="00A84912">
        <w:rPr>
          <w:rFonts w:ascii="Times New Roman" w:hAnsi="Times New Roman" w:cs="Times New Roman"/>
        </w:rPr>
        <w:t xml:space="preserve"> jako nezbytná podmínka pro řádné a včasné plnění smlouvy ze strany </w:t>
      </w:r>
      <w:r w:rsidR="00052B24" w:rsidRPr="00A84912">
        <w:rPr>
          <w:rFonts w:ascii="Times New Roman" w:hAnsi="Times New Roman" w:cs="Times New Roman"/>
        </w:rPr>
        <w:t>poskytovatel</w:t>
      </w:r>
      <w:r w:rsidR="00C01192" w:rsidRPr="00A84912">
        <w:rPr>
          <w:rFonts w:ascii="Times New Roman" w:hAnsi="Times New Roman" w:cs="Times New Roman"/>
        </w:rPr>
        <w:t xml:space="preserve">e.             </w:t>
      </w:r>
    </w:p>
    <w:p w:rsidR="00C01192" w:rsidRPr="00A84912" w:rsidRDefault="00004F4C"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Objednatel</w:t>
      </w:r>
      <w:r w:rsidR="00C01192" w:rsidRPr="00A84912">
        <w:rPr>
          <w:rFonts w:ascii="Times New Roman" w:hAnsi="Times New Roman" w:cs="Times New Roman"/>
        </w:rPr>
        <w:t xml:space="preserve"> je povinen vytvořit řádné podmínky pro činnost </w:t>
      </w:r>
      <w:r w:rsidR="00052B24" w:rsidRPr="00A84912">
        <w:rPr>
          <w:rFonts w:ascii="Times New Roman" w:hAnsi="Times New Roman" w:cs="Times New Roman"/>
        </w:rPr>
        <w:t>poskytovatel</w:t>
      </w:r>
      <w:r w:rsidR="00C01192" w:rsidRPr="00A84912">
        <w:rPr>
          <w:rFonts w:ascii="Times New Roman" w:hAnsi="Times New Roman" w:cs="Times New Roman"/>
        </w:rPr>
        <w:t xml:space="preserve">e a poskytovat mu během plnění předmětu smlouvy nezbytnou další součinnost, zejména předat </w:t>
      </w:r>
      <w:r w:rsidR="00052B24" w:rsidRPr="00A84912">
        <w:rPr>
          <w:rFonts w:ascii="Times New Roman" w:hAnsi="Times New Roman" w:cs="Times New Roman"/>
        </w:rPr>
        <w:t>poskytovatel</w:t>
      </w:r>
      <w:r w:rsidR="009C4332" w:rsidRPr="00A84912">
        <w:rPr>
          <w:rFonts w:ascii="Times New Roman" w:hAnsi="Times New Roman" w:cs="Times New Roman"/>
        </w:rPr>
        <w:t xml:space="preserve">i všechny dokumenty </w:t>
      </w:r>
      <w:r w:rsidR="00C01192" w:rsidRPr="00A84912">
        <w:rPr>
          <w:rFonts w:ascii="Times New Roman" w:hAnsi="Times New Roman" w:cs="Times New Roman"/>
        </w:rPr>
        <w:t>a umožnit mu přístupy do SW a k nezbytným datům pro výkon činností dle této smlouvy</w:t>
      </w:r>
      <w:r w:rsidR="006B3079" w:rsidRPr="00A84912">
        <w:rPr>
          <w:rFonts w:ascii="Times New Roman" w:hAnsi="Times New Roman" w:cs="Times New Roman"/>
        </w:rPr>
        <w:t xml:space="preserve">. </w:t>
      </w:r>
    </w:p>
    <w:p w:rsidR="005C54ED" w:rsidRPr="00A84912" w:rsidRDefault="00004F4C"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Objednatel</w:t>
      </w:r>
      <w:r w:rsidR="00C01192" w:rsidRPr="00A84912">
        <w:rPr>
          <w:rFonts w:ascii="Times New Roman" w:hAnsi="Times New Roman" w:cs="Times New Roman"/>
        </w:rPr>
        <w:t xml:space="preserve"> je povinen </w:t>
      </w:r>
      <w:r w:rsidR="00052B24" w:rsidRPr="00A84912">
        <w:rPr>
          <w:rFonts w:ascii="Times New Roman" w:hAnsi="Times New Roman" w:cs="Times New Roman"/>
        </w:rPr>
        <w:t>poskytovatel</w:t>
      </w:r>
      <w:r w:rsidR="00C01192" w:rsidRPr="00A84912">
        <w:rPr>
          <w:rFonts w:ascii="Times New Roman" w:hAnsi="Times New Roman" w:cs="Times New Roman"/>
        </w:rPr>
        <w:t xml:space="preserve">i vyplatit dle ustanovení této smlouvy včas a ve stanovené výši úplatu za </w:t>
      </w:r>
      <w:r w:rsidR="00DB6573" w:rsidRPr="00A84912">
        <w:rPr>
          <w:rFonts w:ascii="Times New Roman" w:hAnsi="Times New Roman" w:cs="Times New Roman"/>
        </w:rPr>
        <w:t>poskytování služeb</w:t>
      </w:r>
      <w:r w:rsidR="00C01192" w:rsidRPr="00A84912">
        <w:rPr>
          <w:rFonts w:ascii="Times New Roman" w:hAnsi="Times New Roman" w:cs="Times New Roman"/>
        </w:rPr>
        <w:t>.</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Vyhrazená práva a povinnosti </w:t>
      </w:r>
      <w:r w:rsidR="00004F4C" w:rsidRPr="00A84912">
        <w:rPr>
          <w:rFonts w:ascii="Times New Roman" w:hAnsi="Times New Roman" w:cs="Times New Roman"/>
        </w:rPr>
        <w:t>objednatele</w:t>
      </w:r>
      <w:r w:rsidRPr="00A84912">
        <w:rPr>
          <w:rFonts w:ascii="Times New Roman" w:hAnsi="Times New Roman" w:cs="Times New Roman"/>
        </w:rPr>
        <w:t>:</w:t>
      </w:r>
    </w:p>
    <w:p w:rsidR="00C01192" w:rsidRPr="00A84912" w:rsidRDefault="00004F4C" w:rsidP="00C01192">
      <w:pPr>
        <w:pStyle w:val="Odstavecseseznamem1"/>
        <w:numPr>
          <w:ilvl w:val="0"/>
          <w:numId w:val="9"/>
        </w:numPr>
        <w:spacing w:after="0" w:line="240" w:lineRule="auto"/>
        <w:jc w:val="both"/>
        <w:rPr>
          <w:rFonts w:ascii="Times New Roman" w:hAnsi="Times New Roman" w:cs="Times New Roman"/>
        </w:rPr>
      </w:pPr>
      <w:r w:rsidRPr="00A84912">
        <w:rPr>
          <w:rFonts w:ascii="Times New Roman" w:hAnsi="Times New Roman" w:cs="Times New Roman"/>
        </w:rPr>
        <w:t>objednatel</w:t>
      </w:r>
      <w:r w:rsidR="00C01192" w:rsidRPr="00A84912">
        <w:rPr>
          <w:rFonts w:ascii="Times New Roman" w:hAnsi="Times New Roman" w:cs="Times New Roman"/>
        </w:rPr>
        <w:t xml:space="preserve"> je povinen se bez zbytečného odkladu vyjadřovat ke všem skutečnostem, které dle jeho názoru byly zaúčtovány nebo odvedeny chybně a žádat provedení opravy.</w:t>
      </w:r>
    </w:p>
    <w:p w:rsidR="00C01192" w:rsidRPr="00A84912" w:rsidRDefault="00004F4C" w:rsidP="00C01192">
      <w:pPr>
        <w:pStyle w:val="Odstavecseseznamem1"/>
        <w:numPr>
          <w:ilvl w:val="0"/>
          <w:numId w:val="9"/>
        </w:numPr>
        <w:spacing w:after="0" w:line="240" w:lineRule="auto"/>
        <w:jc w:val="both"/>
        <w:rPr>
          <w:rFonts w:ascii="Times New Roman" w:hAnsi="Times New Roman" w:cs="Times New Roman"/>
        </w:rPr>
      </w:pPr>
      <w:r w:rsidRPr="00A84912">
        <w:rPr>
          <w:rFonts w:ascii="Times New Roman" w:hAnsi="Times New Roman" w:cs="Times New Roman"/>
        </w:rPr>
        <w:t>objednatel</w:t>
      </w:r>
      <w:r w:rsidR="00C01192" w:rsidRPr="00A84912">
        <w:rPr>
          <w:rFonts w:ascii="Times New Roman" w:hAnsi="Times New Roman" w:cs="Times New Roman"/>
        </w:rPr>
        <w:t xml:space="preserve"> se zavazuje dodržovat interní předpisy </w:t>
      </w:r>
      <w:r w:rsidR="00052B24" w:rsidRPr="00A84912">
        <w:rPr>
          <w:rFonts w:ascii="Times New Roman" w:hAnsi="Times New Roman" w:cs="Times New Roman"/>
        </w:rPr>
        <w:t>poskytovatel</w:t>
      </w:r>
      <w:r w:rsidR="00C01192" w:rsidRPr="00A84912">
        <w:rPr>
          <w:rFonts w:ascii="Times New Roman" w:hAnsi="Times New Roman" w:cs="Times New Roman"/>
        </w:rPr>
        <w:t xml:space="preserve">e, vztahující se k činnostem, které jsou předmětem plnění dle této smlouvy. </w:t>
      </w:r>
    </w:p>
    <w:p w:rsidR="00C01192" w:rsidRPr="00A84912" w:rsidRDefault="00C01192" w:rsidP="00C01192">
      <w:pPr>
        <w:pStyle w:val="Odstavecseseznamem1"/>
        <w:spacing w:after="0" w:line="240" w:lineRule="auto"/>
        <w:ind w:left="360"/>
        <w:jc w:val="both"/>
        <w:rPr>
          <w:rFonts w:ascii="Times New Roman" w:hAnsi="Times New Roman" w:cs="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Ukončení smlouvy</w:t>
      </w:r>
    </w:p>
    <w:p w:rsidR="00C01192" w:rsidRPr="00A84912" w:rsidRDefault="00C01192" w:rsidP="00C01192">
      <w:pPr>
        <w:pStyle w:val="Odstavecseseznamem1"/>
        <w:spacing w:after="0" w:line="240" w:lineRule="auto"/>
        <w:jc w:val="both"/>
        <w:rPr>
          <w:rFonts w:ascii="Times New Roman" w:hAnsi="Times New Roman" w:cs="Times New Roman"/>
          <w:b/>
          <w:bCs/>
        </w:rPr>
      </w:pP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Smlouva zaniká:</w:t>
      </w:r>
    </w:p>
    <w:p w:rsidR="00C01192" w:rsidRPr="00A84912" w:rsidRDefault="00C01192" w:rsidP="00C01192">
      <w:pPr>
        <w:pStyle w:val="Odstavecseseznamem1"/>
        <w:numPr>
          <w:ilvl w:val="0"/>
          <w:numId w:val="4"/>
        </w:numPr>
        <w:spacing w:after="0" w:line="240" w:lineRule="auto"/>
        <w:jc w:val="both"/>
        <w:rPr>
          <w:rFonts w:ascii="Times New Roman" w:hAnsi="Times New Roman" w:cs="Times New Roman"/>
        </w:rPr>
      </w:pPr>
      <w:r w:rsidRPr="00A84912">
        <w:rPr>
          <w:rFonts w:ascii="Times New Roman" w:hAnsi="Times New Roman" w:cs="Times New Roman"/>
        </w:rPr>
        <w:t>uplynutím doby, na kterou je sjednána,</w:t>
      </w:r>
    </w:p>
    <w:p w:rsidR="00C01192" w:rsidRPr="00A84912" w:rsidRDefault="00C01192" w:rsidP="00C01192">
      <w:pPr>
        <w:pStyle w:val="Odstavecseseznamem1"/>
        <w:numPr>
          <w:ilvl w:val="0"/>
          <w:numId w:val="4"/>
        </w:numPr>
        <w:spacing w:after="0" w:line="240" w:lineRule="auto"/>
        <w:jc w:val="both"/>
        <w:rPr>
          <w:rFonts w:ascii="Times New Roman" w:hAnsi="Times New Roman" w:cs="Times New Roman"/>
        </w:rPr>
      </w:pPr>
      <w:r w:rsidRPr="00A84912">
        <w:rPr>
          <w:rFonts w:ascii="Times New Roman" w:hAnsi="Times New Roman" w:cs="Times New Roman"/>
        </w:rPr>
        <w:t>písemnou dohodou smluvních stran,</w:t>
      </w:r>
    </w:p>
    <w:p w:rsidR="00C01192" w:rsidRPr="00A84912" w:rsidRDefault="00C01192" w:rsidP="00C01192">
      <w:pPr>
        <w:pStyle w:val="Odstavecseseznamem1"/>
        <w:numPr>
          <w:ilvl w:val="0"/>
          <w:numId w:val="4"/>
        </w:numPr>
        <w:spacing w:after="0" w:line="240" w:lineRule="auto"/>
        <w:jc w:val="both"/>
        <w:rPr>
          <w:rFonts w:ascii="Times New Roman" w:hAnsi="Times New Roman" w:cs="Times New Roman"/>
        </w:rPr>
      </w:pPr>
      <w:r w:rsidRPr="00A84912">
        <w:rPr>
          <w:rFonts w:ascii="Times New Roman" w:hAnsi="Times New Roman" w:cs="Times New Roman"/>
        </w:rPr>
        <w:t>výpovědí smlouvy i bez udání důvodů, přičemž výpovědní lhůta činí 3 měsíce a počíná běžet dnem následujícím po dni doručení tohoto právního úkonu druhé smluvní straně,</w:t>
      </w:r>
    </w:p>
    <w:p w:rsidR="00C01192" w:rsidRPr="00A84912" w:rsidRDefault="00C01192" w:rsidP="00C01192">
      <w:pPr>
        <w:pStyle w:val="Odstavecseseznamem1"/>
        <w:numPr>
          <w:ilvl w:val="0"/>
          <w:numId w:val="4"/>
        </w:numPr>
        <w:spacing w:after="0" w:line="240" w:lineRule="auto"/>
        <w:jc w:val="both"/>
        <w:rPr>
          <w:rFonts w:ascii="Times New Roman" w:hAnsi="Times New Roman" w:cs="Times New Roman"/>
        </w:rPr>
      </w:pPr>
      <w:r w:rsidRPr="00A84912">
        <w:rPr>
          <w:rFonts w:ascii="Times New Roman" w:hAnsi="Times New Roman" w:cs="Times New Roman"/>
        </w:rPr>
        <w:t>odstoupením od smlouvy kteroukoli ze smluvních stran.</w:t>
      </w:r>
    </w:p>
    <w:p w:rsidR="00C01192" w:rsidRPr="00A84912" w:rsidRDefault="00004F4C"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Objednatel</w:t>
      </w:r>
      <w:r w:rsidR="00C01192" w:rsidRPr="00A84912">
        <w:rPr>
          <w:rFonts w:ascii="Times New Roman" w:hAnsi="Times New Roman" w:cs="Times New Roman"/>
        </w:rPr>
        <w:t xml:space="preserve"> může od smlouvy odstoupit:</w:t>
      </w:r>
    </w:p>
    <w:p w:rsidR="00C01192" w:rsidRPr="00A84912" w:rsidRDefault="00C01192" w:rsidP="00C01192">
      <w:pPr>
        <w:pStyle w:val="Odstavecseseznamem1"/>
        <w:numPr>
          <w:ilvl w:val="0"/>
          <w:numId w:val="5"/>
        </w:numPr>
        <w:spacing w:after="0" w:line="240" w:lineRule="auto"/>
        <w:jc w:val="both"/>
        <w:rPr>
          <w:rFonts w:ascii="Times New Roman" w:hAnsi="Times New Roman" w:cs="Times New Roman"/>
        </w:rPr>
      </w:pPr>
      <w:r w:rsidRPr="00A84912">
        <w:rPr>
          <w:rFonts w:ascii="Times New Roman" w:hAnsi="Times New Roman" w:cs="Times New Roman"/>
        </w:rPr>
        <w:t xml:space="preserve">pokud </w:t>
      </w:r>
      <w:r w:rsidR="00052B24" w:rsidRPr="00A84912">
        <w:rPr>
          <w:rFonts w:ascii="Times New Roman" w:hAnsi="Times New Roman" w:cs="Times New Roman"/>
        </w:rPr>
        <w:t>poskytovatel</w:t>
      </w:r>
      <w:r w:rsidRPr="00A84912">
        <w:rPr>
          <w:rFonts w:ascii="Times New Roman" w:hAnsi="Times New Roman" w:cs="Times New Roman"/>
        </w:rPr>
        <w:t xml:space="preserve"> porušuje významným způsobem své povinnosti, plynoucí mu ze smlouvy, byl-li na toto </w:t>
      </w:r>
      <w:r w:rsidR="00004F4C" w:rsidRPr="00A84912">
        <w:rPr>
          <w:rFonts w:ascii="Times New Roman" w:hAnsi="Times New Roman" w:cs="Times New Roman"/>
        </w:rPr>
        <w:t>objednatel</w:t>
      </w:r>
      <w:r w:rsidRPr="00A84912">
        <w:rPr>
          <w:rFonts w:ascii="Times New Roman" w:hAnsi="Times New Roman" w:cs="Times New Roman"/>
        </w:rPr>
        <w:t>em opakovaně písemně upozorněn a vyzván k nápravě; přičemž pro účely smlouvy se za opakované porušení povinností považují více než dva takové případy.</w:t>
      </w: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může od smlouvy odstoupit:</w:t>
      </w:r>
    </w:p>
    <w:p w:rsidR="00C01192" w:rsidRPr="00A84912" w:rsidRDefault="00C01192" w:rsidP="00C01192">
      <w:pPr>
        <w:pStyle w:val="Odstavecseseznamem1"/>
        <w:numPr>
          <w:ilvl w:val="0"/>
          <w:numId w:val="6"/>
        </w:numPr>
        <w:spacing w:after="0" w:line="240" w:lineRule="auto"/>
        <w:jc w:val="both"/>
        <w:rPr>
          <w:rFonts w:ascii="Times New Roman" w:hAnsi="Times New Roman" w:cs="Times New Roman"/>
        </w:rPr>
      </w:pPr>
      <w:r w:rsidRPr="00A84912">
        <w:rPr>
          <w:rFonts w:ascii="Times New Roman" w:hAnsi="Times New Roman" w:cs="Times New Roman"/>
        </w:rPr>
        <w:t xml:space="preserve">pokud </w:t>
      </w:r>
      <w:r w:rsidR="00004F4C" w:rsidRPr="00A84912">
        <w:rPr>
          <w:rFonts w:ascii="Times New Roman" w:hAnsi="Times New Roman" w:cs="Times New Roman"/>
        </w:rPr>
        <w:t>objednatel</w:t>
      </w:r>
      <w:r w:rsidRPr="00A84912">
        <w:rPr>
          <w:rFonts w:ascii="Times New Roman" w:hAnsi="Times New Roman" w:cs="Times New Roman"/>
        </w:rPr>
        <w:t xml:space="preserve"> opakovaně porušuje své povinnosti, plynoucí mu ze smlouvy, zejména pak neposkytne </w:t>
      </w:r>
      <w:r w:rsidR="00052B24" w:rsidRPr="00A84912">
        <w:rPr>
          <w:rFonts w:ascii="Times New Roman" w:hAnsi="Times New Roman" w:cs="Times New Roman"/>
        </w:rPr>
        <w:t>poskytovatel</w:t>
      </w:r>
      <w:r w:rsidRPr="00A84912">
        <w:rPr>
          <w:rFonts w:ascii="Times New Roman" w:hAnsi="Times New Roman" w:cs="Times New Roman"/>
        </w:rPr>
        <w:t>i věci, podklady, informace či součinnost, kterých je zapotřebí pro splnění jeho závazků</w:t>
      </w:r>
      <w:r w:rsidR="00465326" w:rsidRPr="00A84912">
        <w:rPr>
          <w:rFonts w:ascii="Times New Roman" w:hAnsi="Times New Roman" w:cs="Times New Roman"/>
        </w:rPr>
        <w:t>;</w:t>
      </w:r>
    </w:p>
    <w:p w:rsidR="00C01192" w:rsidRPr="00A84912" w:rsidRDefault="00C01192" w:rsidP="00C01192">
      <w:pPr>
        <w:pStyle w:val="Odstavecseseznamem1"/>
        <w:numPr>
          <w:ilvl w:val="0"/>
          <w:numId w:val="6"/>
        </w:numPr>
        <w:spacing w:after="0" w:line="240" w:lineRule="auto"/>
        <w:jc w:val="both"/>
        <w:rPr>
          <w:rFonts w:ascii="Times New Roman" w:hAnsi="Times New Roman" w:cs="Times New Roman"/>
        </w:rPr>
      </w:pPr>
      <w:r w:rsidRPr="00A84912">
        <w:rPr>
          <w:rFonts w:ascii="Times New Roman" w:hAnsi="Times New Roman" w:cs="Times New Roman"/>
        </w:rPr>
        <w:lastRenderedPageBreak/>
        <w:t xml:space="preserve">nachází-li se </w:t>
      </w:r>
      <w:r w:rsidR="00004F4C" w:rsidRPr="00A84912">
        <w:rPr>
          <w:rFonts w:ascii="Times New Roman" w:hAnsi="Times New Roman" w:cs="Times New Roman"/>
        </w:rPr>
        <w:t>objednatel</w:t>
      </w:r>
      <w:r w:rsidRPr="00A84912">
        <w:rPr>
          <w:rFonts w:ascii="Times New Roman" w:hAnsi="Times New Roman" w:cs="Times New Roman"/>
        </w:rPr>
        <w:t xml:space="preserve"> v prodlení s úhradou některé dílčí či jiné faktury po dobu delší než 25 dnů, byl-li na toto </w:t>
      </w:r>
      <w:r w:rsidR="00052B24" w:rsidRPr="00A84912">
        <w:rPr>
          <w:rFonts w:ascii="Times New Roman" w:hAnsi="Times New Roman" w:cs="Times New Roman"/>
        </w:rPr>
        <w:t>poskytovatel</w:t>
      </w:r>
      <w:r w:rsidRPr="00A84912">
        <w:rPr>
          <w:rFonts w:ascii="Times New Roman" w:hAnsi="Times New Roman" w:cs="Times New Roman"/>
        </w:rPr>
        <w:t>em písemně upozorněn a vyzván k nápravě.</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Odstoupení od smlouvy nabývá účinnosti dnem doručení tohoto právního úkonu druhé smluvní straně. K tomuto dni zaniká závazek </w:t>
      </w:r>
      <w:r w:rsidR="00052B24" w:rsidRPr="00A84912">
        <w:rPr>
          <w:rFonts w:ascii="Times New Roman" w:hAnsi="Times New Roman" w:cs="Times New Roman"/>
        </w:rPr>
        <w:t>poskytovatel</w:t>
      </w:r>
      <w:r w:rsidRPr="00A84912">
        <w:rPr>
          <w:rFonts w:ascii="Times New Roman" w:hAnsi="Times New Roman" w:cs="Times New Roman"/>
        </w:rPr>
        <w:t xml:space="preserve">e uskutečňovat činnost, ke které se zavázal ve smlouvě. Jestliže by tímto přerušením činnosti vznikla </w:t>
      </w:r>
      <w:r w:rsidR="00004F4C" w:rsidRPr="00A84912">
        <w:rPr>
          <w:rFonts w:ascii="Times New Roman" w:hAnsi="Times New Roman" w:cs="Times New Roman"/>
        </w:rPr>
        <w:t>objednateli</w:t>
      </w:r>
      <w:r w:rsidRPr="00A84912">
        <w:rPr>
          <w:rFonts w:ascii="Times New Roman" w:hAnsi="Times New Roman" w:cs="Times New Roman"/>
        </w:rPr>
        <w:t xml:space="preserve"> škoda, je </w:t>
      </w:r>
      <w:r w:rsidR="00052B24" w:rsidRPr="00A84912">
        <w:rPr>
          <w:rFonts w:ascii="Times New Roman" w:hAnsi="Times New Roman" w:cs="Times New Roman"/>
        </w:rPr>
        <w:t>poskytovatel</w:t>
      </w:r>
      <w:r w:rsidRPr="00A84912">
        <w:rPr>
          <w:rFonts w:ascii="Times New Roman" w:hAnsi="Times New Roman" w:cs="Times New Roman"/>
        </w:rPr>
        <w:t xml:space="preserve"> povinen jej upozornit, jaká opatření je třeba učinit k jejímu odvrácení.</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Odstoupením od smlouvy nezaniká nárok na náhradu škody a odpovědnost za obsah již provedených plnění dle smlouvy.</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Strany se zavazují vstoupit v jednání ohledně úhrady vzájemných nároků za dosud provedené činnosti dle smlouvy, nejdéle však do 30 dnů od ukončení smlouvy.</w:t>
      </w:r>
    </w:p>
    <w:p w:rsidR="00411574" w:rsidRPr="00A84912" w:rsidRDefault="00411574" w:rsidP="00C01192">
      <w:pPr>
        <w:pStyle w:val="Odstavecseseznamem1"/>
        <w:spacing w:after="0" w:line="240" w:lineRule="auto"/>
        <w:ind w:left="0"/>
        <w:jc w:val="both"/>
        <w:rPr>
          <w:rFonts w:ascii="Times New Roman" w:hAnsi="Times New Roman" w:cs="Times New Roman"/>
        </w:rPr>
      </w:pPr>
    </w:p>
    <w:p w:rsidR="00C01192" w:rsidRPr="00A84912" w:rsidRDefault="00C01192" w:rsidP="00C01192">
      <w:pPr>
        <w:pStyle w:val="Odstavecseseznamem1"/>
        <w:numPr>
          <w:ilvl w:val="0"/>
          <w:numId w:val="1"/>
        </w:numPr>
        <w:jc w:val="both"/>
        <w:rPr>
          <w:rFonts w:ascii="Times New Roman" w:hAnsi="Times New Roman" w:cs="Times New Roman"/>
          <w:b/>
          <w:bCs/>
        </w:rPr>
      </w:pPr>
      <w:r w:rsidRPr="00A84912">
        <w:rPr>
          <w:rFonts w:ascii="Times New Roman" w:hAnsi="Times New Roman" w:cs="Times New Roman"/>
          <w:b/>
          <w:bCs/>
        </w:rPr>
        <w:t>Smluvní sankce</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b/>
          <w:bCs/>
        </w:rPr>
      </w:pPr>
      <w:r w:rsidRPr="00A84912">
        <w:rPr>
          <w:rFonts w:ascii="Times New Roman" w:hAnsi="Times New Roman" w:cs="Times New Roman"/>
        </w:rPr>
        <w:t xml:space="preserve">V případě opakovaného porušení kterékoli povinnosti </w:t>
      </w:r>
      <w:r w:rsidR="00052B24" w:rsidRPr="00A84912">
        <w:rPr>
          <w:rFonts w:ascii="Times New Roman" w:hAnsi="Times New Roman" w:cs="Times New Roman"/>
        </w:rPr>
        <w:t>poskytovatel</w:t>
      </w:r>
      <w:r w:rsidRPr="00A84912">
        <w:rPr>
          <w:rFonts w:ascii="Times New Roman" w:hAnsi="Times New Roman" w:cs="Times New Roman"/>
        </w:rPr>
        <w:t xml:space="preserve">e, plynoucí mu z této smlouvy, se sjednává smluvní pokuta ve výši 500,- Kč za každý takový případ. </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Smluvní strany se zavazují zaplatit za každý den překročení sjednaného termínu splatnosti kteréhokoliv peněžitého závazku smluvní pokutu ve výši 0,05% z dlužné částky s DPH, a to až do doby jejího úplného zaplacení.</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b/>
          <w:bCs/>
        </w:rPr>
      </w:pPr>
      <w:r w:rsidRPr="00A84912">
        <w:rPr>
          <w:rFonts w:ascii="Times New Roman" w:hAnsi="Times New Roman" w:cs="Times New Roman"/>
        </w:rPr>
        <w:t>Uplatněním smluvních sankcí není nijak dotčen nárok kterékoli smluvní strany na náhradu škody, ani na splnění porušené povinnosti.</w:t>
      </w: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odpovídá za vady plnění dle předmětu smlouvy, které odpovídají právní úpravě účinné v době, kdy byly jednotlivé činnosti prováděny.</w:t>
      </w:r>
    </w:p>
    <w:p w:rsidR="00C01192" w:rsidRPr="00A84912" w:rsidRDefault="00052B24" w:rsidP="00C01192">
      <w:pPr>
        <w:widowControl w:val="0"/>
        <w:numPr>
          <w:ilvl w:val="1"/>
          <w:numId w:val="1"/>
        </w:numPr>
        <w:tabs>
          <w:tab w:val="num" w:pos="720"/>
        </w:tabs>
        <w:suppressAutoHyphens/>
        <w:spacing w:after="60" w:line="240" w:lineRule="auto"/>
        <w:ind w:left="709" w:hanging="709"/>
        <w:jc w:val="both"/>
        <w:rPr>
          <w:rFonts w:ascii="Times New Roman" w:hAnsi="Times New Roman"/>
        </w:rPr>
      </w:pPr>
      <w:r w:rsidRPr="00A84912">
        <w:rPr>
          <w:rFonts w:ascii="Times New Roman" w:hAnsi="Times New Roman"/>
        </w:rPr>
        <w:t>Poskytovatel</w:t>
      </w:r>
      <w:r w:rsidR="00C01192" w:rsidRPr="00A84912">
        <w:rPr>
          <w:rFonts w:ascii="Times New Roman" w:hAnsi="Times New Roman"/>
        </w:rPr>
        <w:t xml:space="preserve"> neodpovídá za vady, které byly způsobeny použitím podkladů převzatých od </w:t>
      </w:r>
      <w:r w:rsidR="00004F4C" w:rsidRPr="00A84912">
        <w:rPr>
          <w:rFonts w:ascii="Times New Roman" w:hAnsi="Times New Roman"/>
        </w:rPr>
        <w:t>objednatele</w:t>
      </w:r>
      <w:r w:rsidR="00C01192" w:rsidRPr="00A84912">
        <w:rPr>
          <w:rFonts w:ascii="Times New Roman" w:hAnsi="Times New Roman"/>
        </w:rPr>
        <w:t>,</w:t>
      </w:r>
      <w:r w:rsidR="0093277A" w:rsidRPr="00A84912">
        <w:rPr>
          <w:rFonts w:ascii="Times New Roman" w:hAnsi="Times New Roman"/>
        </w:rPr>
        <w:t xml:space="preserve"> </w:t>
      </w:r>
      <w:r w:rsidR="00C01192" w:rsidRPr="00A84912">
        <w:rPr>
          <w:rFonts w:ascii="Times New Roman" w:hAnsi="Times New Roman"/>
        </w:rPr>
        <w:t xml:space="preserve">u kterých </w:t>
      </w:r>
      <w:r w:rsidRPr="00A84912">
        <w:rPr>
          <w:rFonts w:ascii="Times New Roman" w:hAnsi="Times New Roman"/>
        </w:rPr>
        <w:t>poskytovatel</w:t>
      </w:r>
      <w:r w:rsidR="00C01192" w:rsidRPr="00A84912">
        <w:rPr>
          <w:rFonts w:ascii="Times New Roman" w:hAnsi="Times New Roman"/>
        </w:rPr>
        <w:t xml:space="preserve"> ani při vynaložení veškeré odborné péče nemohl zjistit jejich nevhodnost, případně na ně upozornil </w:t>
      </w:r>
      <w:r w:rsidR="00004F4C" w:rsidRPr="00A84912">
        <w:rPr>
          <w:rFonts w:ascii="Times New Roman" w:hAnsi="Times New Roman"/>
        </w:rPr>
        <w:t>objednatele</w:t>
      </w:r>
      <w:r w:rsidR="00C01192" w:rsidRPr="00A84912">
        <w:rPr>
          <w:rFonts w:ascii="Times New Roman" w:hAnsi="Times New Roman"/>
        </w:rPr>
        <w:t>, ale ten na jejich použití trval.</w:t>
      </w:r>
    </w:p>
    <w:p w:rsidR="00190D44" w:rsidRPr="00A84912" w:rsidRDefault="00190D44" w:rsidP="00190D44">
      <w:pPr>
        <w:widowControl w:val="0"/>
        <w:suppressAutoHyphens/>
        <w:spacing w:after="60" w:line="240" w:lineRule="auto"/>
        <w:ind w:left="709"/>
        <w:jc w:val="both"/>
        <w:rPr>
          <w:rFonts w:ascii="Times New Roman" w:hAnsi="Times New Roman"/>
        </w:rPr>
      </w:pPr>
    </w:p>
    <w:p w:rsidR="00C01192" w:rsidRPr="00A84912" w:rsidRDefault="00C01192" w:rsidP="00C01192">
      <w:pPr>
        <w:pStyle w:val="Odstavecseseznamem1"/>
        <w:numPr>
          <w:ilvl w:val="0"/>
          <w:numId w:val="1"/>
        </w:numPr>
        <w:spacing w:after="0" w:line="240" w:lineRule="auto"/>
        <w:jc w:val="both"/>
        <w:rPr>
          <w:rFonts w:ascii="Times New Roman" w:hAnsi="Times New Roman" w:cs="Times New Roman"/>
          <w:b/>
          <w:bCs/>
        </w:rPr>
      </w:pPr>
      <w:r w:rsidRPr="00A84912">
        <w:rPr>
          <w:rFonts w:ascii="Times New Roman" w:hAnsi="Times New Roman" w:cs="Times New Roman"/>
          <w:b/>
          <w:bCs/>
        </w:rPr>
        <w:t>Závěrečná ustanovení</w:t>
      </w:r>
    </w:p>
    <w:p w:rsidR="00C01192" w:rsidRPr="00A84912" w:rsidRDefault="00C01192" w:rsidP="00C01192">
      <w:pPr>
        <w:pStyle w:val="Odstavecseseznamem1"/>
        <w:spacing w:after="0" w:line="240" w:lineRule="auto"/>
        <w:jc w:val="both"/>
        <w:rPr>
          <w:rFonts w:ascii="Times New Roman" w:hAnsi="Times New Roman" w:cs="Times New Roman"/>
          <w:b/>
          <w:bCs/>
        </w:rPr>
      </w:pPr>
    </w:p>
    <w:p w:rsidR="001C32B3" w:rsidRPr="00A84912" w:rsidRDefault="004F5081" w:rsidP="0068588C">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Poskytovatel je držitelem </w:t>
      </w:r>
      <w:r w:rsidR="001C32B3" w:rsidRPr="00A84912">
        <w:rPr>
          <w:rFonts w:ascii="Times New Roman" w:hAnsi="Times New Roman" w:cs="Times New Roman"/>
        </w:rPr>
        <w:t xml:space="preserve">osvědčení Bezpečný podnik a zavedl a udržuje systém managementu kvality podle </w:t>
      </w:r>
      <w:r w:rsidR="0068588C" w:rsidRPr="00A84912">
        <w:rPr>
          <w:rFonts w:ascii="Times New Roman" w:hAnsi="Times New Roman" w:cs="Times New Roman"/>
        </w:rPr>
        <w:t>požadavků</w:t>
      </w:r>
      <w:r w:rsidR="001C32B3" w:rsidRPr="00A84912">
        <w:rPr>
          <w:rFonts w:ascii="Times New Roman" w:hAnsi="Times New Roman" w:cs="Times New Roman"/>
        </w:rPr>
        <w:t xml:space="preserve"> ČSN EN ISO 9000, ČSN EN ISO 14000, ČSN OHSAS 18000 a ČSN EN ISO 50001</w:t>
      </w:r>
      <w:r w:rsidR="0068588C" w:rsidRPr="00A84912">
        <w:rPr>
          <w:rFonts w:ascii="Times New Roman" w:hAnsi="Times New Roman" w:cs="Times New Roman"/>
        </w:rPr>
        <w:t xml:space="preserve"> a má pro tyto systémy platné certifikáty</w:t>
      </w:r>
      <w:r w:rsidRPr="00A84912">
        <w:rPr>
          <w:rFonts w:ascii="Times New Roman" w:hAnsi="Times New Roman" w:cs="Times New Roman"/>
        </w:rPr>
        <w:t>.</w:t>
      </w:r>
      <w:r w:rsidR="001C32B3" w:rsidRPr="00A84912">
        <w:rPr>
          <w:rFonts w:ascii="Times New Roman" w:hAnsi="Times New Roman" w:cs="Times New Roman"/>
        </w:rPr>
        <w:t xml:space="preserve"> </w:t>
      </w:r>
      <w:r w:rsidRPr="00A84912">
        <w:rPr>
          <w:rFonts w:ascii="Times New Roman" w:hAnsi="Times New Roman" w:cs="Times New Roman"/>
        </w:rPr>
        <w:t>Objednatel</w:t>
      </w:r>
      <w:r w:rsidR="001C32B3" w:rsidRPr="00A84912">
        <w:rPr>
          <w:rFonts w:ascii="Times New Roman" w:hAnsi="Times New Roman" w:cs="Times New Roman"/>
        </w:rPr>
        <w:t xml:space="preserve"> se zavazuje chovat odpovědně k životnímu prostředí a dodržovat zásady v oblasti BOZP a EMS v souladu s Politikami poskytovatele, které jsou dostupné na jeho webových stránkách </w:t>
      </w:r>
      <w:hyperlink r:id="rId11" w:history="1">
        <w:r w:rsidR="001C32B3" w:rsidRPr="00A84912">
          <w:rPr>
            <w:rStyle w:val="Hypertextovodkaz"/>
            <w:rFonts w:ascii="Times New Roman" w:hAnsi="Times New Roman"/>
            <w:color w:val="auto"/>
          </w:rPr>
          <w:t>www.uskhk.eu</w:t>
        </w:r>
      </w:hyperlink>
      <w:r w:rsidR="007A6E37" w:rsidRPr="00A84912">
        <w:rPr>
          <w:rFonts w:ascii="Times New Roman" w:hAnsi="Times New Roman" w:cs="Times New Roman"/>
        </w:rPr>
        <w:t>.</w:t>
      </w:r>
    </w:p>
    <w:p w:rsidR="00C01192" w:rsidRPr="00A84912" w:rsidRDefault="00052B24"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Poskytovatel</w:t>
      </w:r>
      <w:r w:rsidR="00C01192" w:rsidRPr="00A84912">
        <w:rPr>
          <w:rFonts w:ascii="Times New Roman" w:hAnsi="Times New Roman" w:cs="Times New Roman"/>
        </w:rPr>
        <w:t xml:space="preserve"> předává </w:t>
      </w:r>
      <w:r w:rsidRPr="00A84912">
        <w:rPr>
          <w:rFonts w:ascii="Times New Roman" w:hAnsi="Times New Roman" w:cs="Times New Roman"/>
        </w:rPr>
        <w:t>objednateli</w:t>
      </w:r>
      <w:r w:rsidR="004323A3" w:rsidRPr="00A84912">
        <w:rPr>
          <w:rFonts w:ascii="Times New Roman" w:hAnsi="Times New Roman" w:cs="Times New Roman"/>
        </w:rPr>
        <w:t xml:space="preserve"> v přílohách</w:t>
      </w:r>
      <w:r w:rsidR="00C01192" w:rsidRPr="00A84912">
        <w:rPr>
          <w:rFonts w:ascii="Times New Roman" w:hAnsi="Times New Roman" w:cs="Times New Roman"/>
        </w:rPr>
        <w:t xml:space="preserve"> č. </w:t>
      </w:r>
      <w:smartTag w:uri="urn:schemas-microsoft-com:office:smarttags" w:element="metricconverter">
        <w:smartTagPr>
          <w:attr w:name="ProductID" w:val="1 a"/>
        </w:smartTagPr>
        <w:r w:rsidR="00C01192" w:rsidRPr="00A84912">
          <w:rPr>
            <w:rFonts w:ascii="Times New Roman" w:hAnsi="Times New Roman" w:cs="Times New Roman"/>
          </w:rPr>
          <w:t>1 a</w:t>
        </w:r>
      </w:smartTag>
      <w:r w:rsidR="00C01192" w:rsidRPr="00A84912">
        <w:rPr>
          <w:rFonts w:ascii="Times New Roman" w:hAnsi="Times New Roman" w:cs="Times New Roman"/>
        </w:rPr>
        <w:t xml:space="preserve"> 2 Informaci o rizicích včetně stanovených opatření a Základní poučení o rizicích a bezpečném chování na pracovištích společnosti </w:t>
      </w:r>
      <w:r w:rsidR="00F13A0D" w:rsidRPr="00A84912">
        <w:rPr>
          <w:rFonts w:ascii="Times New Roman" w:hAnsi="Times New Roman" w:cs="Times New Roman"/>
        </w:rPr>
        <w:t>ÚDRŽBA SILNIC</w:t>
      </w:r>
      <w:r w:rsidR="00C01192" w:rsidRPr="00A84912">
        <w:rPr>
          <w:rFonts w:ascii="Times New Roman" w:hAnsi="Times New Roman" w:cs="Times New Roman"/>
        </w:rPr>
        <w:t xml:space="preserve"> Královéhradeckého kraje a.s. </w:t>
      </w:r>
      <w:r w:rsidRPr="00A84912">
        <w:rPr>
          <w:rFonts w:ascii="Times New Roman" w:hAnsi="Times New Roman" w:cs="Times New Roman"/>
        </w:rPr>
        <w:t>Objednatel</w:t>
      </w:r>
      <w:r w:rsidR="004323A3" w:rsidRPr="00A84912">
        <w:rPr>
          <w:rFonts w:ascii="Times New Roman" w:hAnsi="Times New Roman" w:cs="Times New Roman"/>
        </w:rPr>
        <w:t xml:space="preserve"> se</w:t>
      </w:r>
      <w:r w:rsidR="00C01192" w:rsidRPr="00A84912">
        <w:rPr>
          <w:rFonts w:ascii="Times New Roman" w:hAnsi="Times New Roman" w:cs="Times New Roman"/>
        </w:rPr>
        <w:t xml:space="preserve"> zavazuje seznámit své za</w:t>
      </w:r>
      <w:r w:rsidR="00397D38" w:rsidRPr="00A84912">
        <w:rPr>
          <w:rFonts w:ascii="Times New Roman" w:hAnsi="Times New Roman" w:cs="Times New Roman"/>
        </w:rPr>
        <w:t xml:space="preserve">městnance s těmito dokumenty. </w:t>
      </w:r>
      <w:r w:rsidR="00C01192" w:rsidRPr="00A84912">
        <w:rPr>
          <w:rFonts w:ascii="Times New Roman" w:hAnsi="Times New Roman" w:cs="Times New Roman"/>
        </w:rPr>
        <w:t xml:space="preserve">Obě strany se současně dohodly, že koordinací provádění opatření k ochraně bezpečnosti a zdraví zaměstnanců a postupy k jejich zajištění je pověřen </w:t>
      </w:r>
      <w:r w:rsidRPr="00A84912">
        <w:rPr>
          <w:rFonts w:ascii="Times New Roman" w:hAnsi="Times New Roman" w:cs="Times New Roman"/>
        </w:rPr>
        <w:t>poskytovatel</w:t>
      </w:r>
      <w:r w:rsidR="00C01192" w:rsidRPr="00A84912">
        <w:t xml:space="preserve">.  </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Žádná ze smluvních stran nesmí převádět úplně nebo zčásti práva a povinnosti vyplývající pro ni z této smlouvy na třetí osobu bez předchozího písemného souhlasu druhé strany.</w:t>
      </w:r>
    </w:p>
    <w:p w:rsidR="007A6189"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Tato smlouva nabývá platnosti </w:t>
      </w:r>
      <w:r w:rsidR="00E65D44" w:rsidRPr="00A84912">
        <w:rPr>
          <w:rFonts w:ascii="Times New Roman" w:hAnsi="Times New Roman" w:cs="Times New Roman"/>
        </w:rPr>
        <w:t>podpisem smluvních stran a</w:t>
      </w:r>
      <w:r w:rsidRPr="00A84912">
        <w:rPr>
          <w:rFonts w:ascii="Times New Roman" w:hAnsi="Times New Roman" w:cs="Times New Roman"/>
        </w:rPr>
        <w:t xml:space="preserve"> účinnosti</w:t>
      </w:r>
      <w:r w:rsidR="00E65D44" w:rsidRPr="00A84912">
        <w:rPr>
          <w:rFonts w:ascii="Times New Roman" w:hAnsi="Times New Roman" w:cs="Times New Roman"/>
        </w:rPr>
        <w:t xml:space="preserve"> dnem </w:t>
      </w:r>
      <w:r w:rsidR="008342F8" w:rsidRPr="00A84912">
        <w:rPr>
          <w:rFonts w:ascii="Times New Roman" w:hAnsi="Times New Roman" w:cs="Times New Roman"/>
        </w:rPr>
        <w:t xml:space="preserve">1. 7. </w:t>
      </w:r>
      <w:r w:rsidR="00F13A0D" w:rsidRPr="00A84912">
        <w:rPr>
          <w:rFonts w:ascii="Times New Roman" w:hAnsi="Times New Roman" w:cs="Times New Roman"/>
        </w:rPr>
        <w:t>20</w:t>
      </w:r>
      <w:r w:rsidR="00624FB3" w:rsidRPr="00A84912">
        <w:rPr>
          <w:rFonts w:ascii="Times New Roman" w:hAnsi="Times New Roman" w:cs="Times New Roman"/>
        </w:rPr>
        <w:t>20</w:t>
      </w:r>
      <w:r w:rsidRPr="00A84912">
        <w:rPr>
          <w:rFonts w:ascii="Times New Roman" w:hAnsi="Times New Roman" w:cs="Times New Roman"/>
        </w:rPr>
        <w:t xml:space="preserve">. </w:t>
      </w:r>
    </w:p>
    <w:p w:rsidR="00397D38" w:rsidRPr="00A84912" w:rsidRDefault="00397D38" w:rsidP="00397D38">
      <w:pPr>
        <w:pStyle w:val="Odstavecseseznamem1"/>
        <w:spacing w:after="0" w:line="240" w:lineRule="auto"/>
        <w:jc w:val="both"/>
        <w:rPr>
          <w:rFonts w:ascii="Times New Roman" w:hAnsi="Times New Roman" w:cs="Times New Roman"/>
        </w:rPr>
      </w:pPr>
      <w:r w:rsidRPr="00A84912">
        <w:rPr>
          <w:rFonts w:ascii="Times New Roman" w:hAnsi="Times New Roman" w:cs="Times New Roman"/>
        </w:rPr>
        <w:t>Uveřejnění Smlouvy v Registru smluv ve smyslu zákona č. 340/2015 Sb., o registru smluv, ve znění pozdějších předpisů, není tímto ujednáním dotčeno a bude provedeno v zákonem stanovené lhůtě.</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V případě vzniku sporu se smluvní strany zavazují vyřešit tento smírnou cestou.</w:t>
      </w:r>
      <w:r w:rsidR="004323A3" w:rsidRPr="00A84912">
        <w:rPr>
          <w:rFonts w:ascii="Times New Roman" w:hAnsi="Times New Roman" w:cs="Times New Roman"/>
        </w:rPr>
        <w:t xml:space="preserve"> </w:t>
      </w:r>
      <w:r w:rsidRPr="00A84912">
        <w:rPr>
          <w:rFonts w:ascii="Times New Roman" w:hAnsi="Times New Roman" w:cs="Times New Roman"/>
        </w:rPr>
        <w:t>Nebude-li vyřešení sporu smírnou cestou možné, může podat kterákoli smluvní strana návrh na vyřešení sporu v souladu s obecně závaznými právními předpisy u věcně a místně příslušného soudu.</w:t>
      </w:r>
    </w:p>
    <w:p w:rsidR="00924F83" w:rsidRPr="00A84912" w:rsidRDefault="00924F83" w:rsidP="00924F83">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V otázkách, které nejsou touto smlouvou výslovně upraveny, se řídí právní vztahy smluvních stran ustanoveními </w:t>
      </w:r>
      <w:r w:rsidR="007A6E37" w:rsidRPr="00A84912">
        <w:rPr>
          <w:rFonts w:ascii="Times New Roman" w:hAnsi="Times New Roman" w:cs="Times New Roman"/>
        </w:rPr>
        <w:t>o</w:t>
      </w:r>
      <w:r w:rsidRPr="00A84912">
        <w:rPr>
          <w:rFonts w:ascii="Times New Roman" w:hAnsi="Times New Roman" w:cs="Times New Roman"/>
        </w:rPr>
        <w:t>bčanského zákoníku a dalšími obecně závaznými právními předpisy České republiky v platném znění.</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Je-li nebo stane-li se některé ustanovení smlouvy neplatným či neúčinným,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7A6E37" w:rsidRPr="00A84912">
        <w:rPr>
          <w:rFonts w:ascii="Times New Roman" w:hAnsi="Times New Roman" w:cs="Times New Roman"/>
        </w:rPr>
        <w:t>,</w:t>
      </w:r>
      <w:r w:rsidRPr="00A84912">
        <w:rPr>
          <w:rFonts w:ascii="Times New Roman" w:hAnsi="Times New Roman" w:cs="Times New Roman"/>
        </w:rPr>
        <w:t xml:space="preserve"> resp. neúčinného.</w:t>
      </w:r>
    </w:p>
    <w:p w:rsidR="00924F83" w:rsidRPr="00A84912" w:rsidRDefault="00924F83" w:rsidP="00924F83">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lastRenderedPageBreak/>
        <w:t>Změní-li se po uzavření smlouvy okolnosti do té míry, že se plnění podle smlouvy stane pro některou ze stran obtížnější, nemění to nic na její povinnosti splnit dluh. To neplatí v případech stanovených v bodě 10.9 a 10.10.</w:t>
      </w:r>
    </w:p>
    <w:p w:rsidR="00924F83" w:rsidRPr="00A84912" w:rsidRDefault="00924F83" w:rsidP="00924F83">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924F83" w:rsidRPr="00A84912" w:rsidRDefault="00924F83" w:rsidP="00924F83">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Doručovací adresou pro účely této smlouvy se rozumí adresa sídla </w:t>
      </w:r>
      <w:r w:rsidR="00052B24" w:rsidRPr="00A84912">
        <w:rPr>
          <w:rFonts w:ascii="Times New Roman" w:hAnsi="Times New Roman" w:cs="Times New Roman"/>
        </w:rPr>
        <w:t>objednatele</w:t>
      </w:r>
      <w:r w:rsidRPr="00A84912">
        <w:rPr>
          <w:rFonts w:ascii="Times New Roman" w:hAnsi="Times New Roman" w:cs="Times New Roman"/>
        </w:rPr>
        <w:t xml:space="preserve"> / </w:t>
      </w:r>
      <w:r w:rsidR="00EA75BC" w:rsidRPr="00A84912">
        <w:rPr>
          <w:rFonts w:ascii="Times New Roman" w:hAnsi="Times New Roman" w:cs="Times New Roman"/>
        </w:rPr>
        <w:t>poskytovatel</w:t>
      </w:r>
      <w:r w:rsidRPr="00A84912">
        <w:rPr>
          <w:rFonts w:ascii="Times New Roman" w:hAnsi="Times New Roman" w:cs="Times New Roman"/>
        </w:rPr>
        <w:t xml:space="preserve">e uvedená v záhlaví této smlouvy, nedohodnou-li se strany jinak. V pochybnostech se má za to, že písemnost byla druhé straně doručena třetí pracovní den po jejím prokazatelném předání k poštovní přepravě stranou první. </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 xml:space="preserve">Smlouva se pořizuje </w:t>
      </w:r>
      <w:r w:rsidR="00924F83" w:rsidRPr="00A84912">
        <w:rPr>
          <w:rFonts w:ascii="Times New Roman" w:hAnsi="Times New Roman" w:cs="Times New Roman"/>
        </w:rPr>
        <w:t>ve dvou</w:t>
      </w:r>
      <w:r w:rsidRPr="00A84912">
        <w:rPr>
          <w:rFonts w:ascii="Times New Roman" w:hAnsi="Times New Roman" w:cs="Times New Roman"/>
        </w:rPr>
        <w:t xml:space="preserve"> vyhotoveních s platností originálu, z nichž po </w:t>
      </w:r>
      <w:r w:rsidR="00924F83" w:rsidRPr="00A84912">
        <w:rPr>
          <w:rFonts w:ascii="Times New Roman" w:hAnsi="Times New Roman" w:cs="Times New Roman"/>
        </w:rPr>
        <w:t>jednom</w:t>
      </w:r>
      <w:r w:rsidRPr="00A84912">
        <w:rPr>
          <w:rFonts w:ascii="Times New Roman" w:hAnsi="Times New Roman" w:cs="Times New Roman"/>
        </w:rPr>
        <w:t xml:space="preserve"> obdrží </w:t>
      </w:r>
      <w:r w:rsidR="00924F83" w:rsidRPr="00A84912">
        <w:rPr>
          <w:rFonts w:ascii="Times New Roman" w:hAnsi="Times New Roman" w:cs="Times New Roman"/>
        </w:rPr>
        <w:t>každá smluvní strana</w:t>
      </w:r>
      <w:r w:rsidRPr="00A84912">
        <w:rPr>
          <w:rFonts w:ascii="Times New Roman" w:hAnsi="Times New Roman" w:cs="Times New Roman"/>
        </w:rPr>
        <w:t>.</w:t>
      </w:r>
    </w:p>
    <w:p w:rsidR="00C01192" w:rsidRPr="00A84912" w:rsidRDefault="00C01192" w:rsidP="00C01192">
      <w:pPr>
        <w:pStyle w:val="Odstavecseseznamem1"/>
        <w:numPr>
          <w:ilvl w:val="1"/>
          <w:numId w:val="1"/>
        </w:numPr>
        <w:spacing w:after="0" w:line="240" w:lineRule="auto"/>
        <w:ind w:left="709" w:hanging="709"/>
        <w:jc w:val="both"/>
        <w:rPr>
          <w:rFonts w:ascii="Times New Roman" w:hAnsi="Times New Roman" w:cs="Times New Roman"/>
        </w:rPr>
      </w:pPr>
      <w:r w:rsidRPr="00A84912">
        <w:rPr>
          <w:rFonts w:ascii="Times New Roman" w:hAnsi="Times New Roman" w:cs="Times New Roman"/>
        </w:rPr>
        <w:t>Smluvní strany prohlašují, že si smlouvu přečetly, s jejím zněním bez výhrad souhlasí, smlouvu uzavřely svobodně, vážně, určitě a srozumitelně, nikoliv v tísni a za nápadně nevýhodných podmínek. Na důkaz toho připojují své podpisy.</w:t>
      </w:r>
    </w:p>
    <w:p w:rsidR="00C01192" w:rsidRPr="00A84912" w:rsidRDefault="00C01192" w:rsidP="00C01192">
      <w:pPr>
        <w:spacing w:after="0"/>
        <w:jc w:val="both"/>
        <w:rPr>
          <w:rFonts w:ascii="Times New Roman" w:hAnsi="Times New Roman"/>
        </w:rPr>
      </w:pPr>
    </w:p>
    <w:p w:rsidR="00C01192" w:rsidRPr="00A84912" w:rsidRDefault="00C01192" w:rsidP="00C01192">
      <w:pPr>
        <w:spacing w:after="0"/>
        <w:jc w:val="both"/>
        <w:rPr>
          <w:rFonts w:ascii="Times New Roman" w:hAnsi="Times New Roman"/>
        </w:rPr>
      </w:pPr>
      <w:r w:rsidRPr="00A84912">
        <w:rPr>
          <w:rFonts w:ascii="Times New Roman" w:hAnsi="Times New Roman"/>
        </w:rPr>
        <w:t xml:space="preserve">Přílohy: </w:t>
      </w:r>
      <w:r w:rsidR="0082071D" w:rsidRPr="00A84912">
        <w:rPr>
          <w:rFonts w:ascii="Times New Roman" w:hAnsi="Times New Roman"/>
        </w:rPr>
        <w:tab/>
        <w:t>č. 1</w:t>
      </w:r>
      <w:r w:rsidR="0082071D" w:rsidRPr="00A84912">
        <w:rPr>
          <w:rFonts w:ascii="Times New Roman" w:hAnsi="Times New Roman"/>
        </w:rPr>
        <w:tab/>
        <w:t>Informace</w:t>
      </w:r>
      <w:r w:rsidRPr="00A84912">
        <w:rPr>
          <w:rFonts w:ascii="Times New Roman" w:hAnsi="Times New Roman"/>
        </w:rPr>
        <w:t xml:space="preserve"> o rizicích včetně stanovených opatření</w:t>
      </w:r>
    </w:p>
    <w:p w:rsidR="00C01192" w:rsidRPr="00A84912" w:rsidRDefault="00C01192" w:rsidP="0082071D">
      <w:pPr>
        <w:spacing w:after="0"/>
        <w:ind w:left="2124" w:hanging="714"/>
        <w:jc w:val="both"/>
        <w:rPr>
          <w:rFonts w:ascii="Times New Roman" w:hAnsi="Times New Roman"/>
        </w:rPr>
      </w:pPr>
      <w:r w:rsidRPr="00A84912">
        <w:rPr>
          <w:rFonts w:ascii="Times New Roman" w:hAnsi="Times New Roman"/>
        </w:rPr>
        <w:t>č.</w:t>
      </w:r>
      <w:r w:rsidR="001B20D4" w:rsidRPr="00A84912">
        <w:rPr>
          <w:rFonts w:ascii="Times New Roman" w:hAnsi="Times New Roman"/>
        </w:rPr>
        <w:t xml:space="preserve"> </w:t>
      </w:r>
      <w:r w:rsidRPr="00A84912">
        <w:rPr>
          <w:rFonts w:ascii="Times New Roman" w:hAnsi="Times New Roman"/>
        </w:rPr>
        <w:t>2</w:t>
      </w:r>
      <w:r w:rsidR="0082071D" w:rsidRPr="00A84912">
        <w:rPr>
          <w:rFonts w:ascii="Times New Roman" w:hAnsi="Times New Roman"/>
        </w:rPr>
        <w:t xml:space="preserve"> </w:t>
      </w:r>
      <w:r w:rsidR="0082071D" w:rsidRPr="00A84912">
        <w:rPr>
          <w:rFonts w:ascii="Times New Roman" w:hAnsi="Times New Roman"/>
        </w:rPr>
        <w:tab/>
      </w:r>
      <w:r w:rsidRPr="00A84912">
        <w:rPr>
          <w:rFonts w:ascii="Times New Roman" w:hAnsi="Times New Roman"/>
        </w:rPr>
        <w:t xml:space="preserve">Základní poučení o rizicích a bezpečném chování na pracovištích společnosti </w:t>
      </w:r>
      <w:r w:rsidR="00F13A0D" w:rsidRPr="00A84912">
        <w:rPr>
          <w:rFonts w:ascii="Times New Roman" w:hAnsi="Times New Roman"/>
        </w:rPr>
        <w:t>ÚDRŽBA SILNIC</w:t>
      </w:r>
      <w:r w:rsidRPr="00A84912">
        <w:rPr>
          <w:rFonts w:ascii="Times New Roman" w:hAnsi="Times New Roman"/>
        </w:rPr>
        <w:t xml:space="preserve"> Královéhradeckého kraje a.s.</w:t>
      </w:r>
    </w:p>
    <w:p w:rsidR="00F13A0D" w:rsidRPr="00A84912" w:rsidRDefault="00F13A0D" w:rsidP="0082071D">
      <w:pPr>
        <w:spacing w:after="0"/>
        <w:ind w:left="2124" w:hanging="714"/>
        <w:jc w:val="both"/>
        <w:rPr>
          <w:rFonts w:ascii="Times New Roman" w:hAnsi="Times New Roman"/>
        </w:rPr>
      </w:pPr>
      <w:r w:rsidRPr="00A84912">
        <w:rPr>
          <w:rFonts w:ascii="Times New Roman" w:hAnsi="Times New Roman"/>
        </w:rPr>
        <w:t>č. 3</w:t>
      </w:r>
      <w:r w:rsidRPr="00A84912">
        <w:rPr>
          <w:rFonts w:ascii="Times New Roman" w:hAnsi="Times New Roman"/>
        </w:rPr>
        <w:tab/>
        <w:t>Dodatek ke zpracování dat</w:t>
      </w:r>
    </w:p>
    <w:p w:rsidR="00C01192" w:rsidRPr="00A84912" w:rsidRDefault="00C01192" w:rsidP="00C01192">
      <w:pPr>
        <w:spacing w:after="0"/>
        <w:ind w:left="1260" w:hanging="540"/>
        <w:jc w:val="both"/>
        <w:rPr>
          <w:rFonts w:ascii="Times New Roman" w:hAnsi="Times New Roman"/>
        </w:rPr>
      </w:pPr>
    </w:p>
    <w:p w:rsidR="00C01192" w:rsidRPr="00A84912" w:rsidRDefault="00C01192" w:rsidP="00C01192">
      <w:pPr>
        <w:jc w:val="both"/>
        <w:rPr>
          <w:rFonts w:ascii="Times New Roman" w:hAnsi="Times New Roman"/>
        </w:rPr>
      </w:pPr>
      <w:r w:rsidRPr="00A84912">
        <w:rPr>
          <w:rFonts w:ascii="Times New Roman" w:hAnsi="Times New Roman"/>
        </w:rPr>
        <w:t>V Hradci Králové dne</w:t>
      </w:r>
      <w:r w:rsidRPr="00A84912">
        <w:rPr>
          <w:rFonts w:ascii="Times New Roman" w:hAnsi="Times New Roman"/>
        </w:rPr>
        <w:tab/>
      </w:r>
      <w:r w:rsidRPr="00A84912">
        <w:rPr>
          <w:rFonts w:ascii="Times New Roman" w:hAnsi="Times New Roman"/>
        </w:rPr>
        <w:tab/>
      </w:r>
      <w:r w:rsidR="0018371C" w:rsidRPr="00A84912">
        <w:rPr>
          <w:rFonts w:ascii="Times New Roman" w:hAnsi="Times New Roman"/>
        </w:rPr>
        <w:t xml:space="preserve">      </w:t>
      </w:r>
      <w:r w:rsidR="0018371C" w:rsidRPr="00A84912">
        <w:rPr>
          <w:rFonts w:ascii="Times New Roman" w:hAnsi="Times New Roman"/>
        </w:rPr>
        <w:tab/>
      </w:r>
      <w:r w:rsidR="0018371C" w:rsidRPr="00A84912">
        <w:rPr>
          <w:rFonts w:ascii="Times New Roman" w:hAnsi="Times New Roman"/>
        </w:rPr>
        <w:tab/>
      </w:r>
      <w:r w:rsidRPr="00A84912">
        <w:rPr>
          <w:rFonts w:ascii="Times New Roman" w:hAnsi="Times New Roman"/>
        </w:rPr>
        <w:tab/>
        <w:t xml:space="preserve">V Hradci Králové dne </w:t>
      </w:r>
    </w:p>
    <w:p w:rsidR="00C01192" w:rsidRPr="00A84912" w:rsidRDefault="0018371C" w:rsidP="00C01192">
      <w:pPr>
        <w:jc w:val="both"/>
        <w:rPr>
          <w:rFonts w:ascii="Times New Roman" w:hAnsi="Times New Roman"/>
        </w:rPr>
      </w:pPr>
      <w:r w:rsidRPr="00A84912">
        <w:rPr>
          <w:rFonts w:ascii="Times New Roman" w:hAnsi="Times New Roman"/>
        </w:rPr>
        <w:t xml:space="preserve">Za </w:t>
      </w:r>
      <w:r w:rsidR="00052B24" w:rsidRPr="00A84912">
        <w:rPr>
          <w:rFonts w:ascii="Times New Roman" w:hAnsi="Times New Roman"/>
        </w:rPr>
        <w:t>objednatel</w:t>
      </w:r>
      <w:r w:rsidR="00004F4C" w:rsidRPr="00A84912">
        <w:rPr>
          <w:rFonts w:ascii="Times New Roman" w:hAnsi="Times New Roman"/>
        </w:rPr>
        <w:t>e</w:t>
      </w:r>
      <w:r w:rsidRPr="00A84912">
        <w:rPr>
          <w:rFonts w:ascii="Times New Roman" w:hAnsi="Times New Roman"/>
        </w:rPr>
        <w:t>:</w:t>
      </w:r>
      <w:r w:rsidRPr="00A84912">
        <w:rPr>
          <w:rFonts w:ascii="Times New Roman" w:hAnsi="Times New Roman"/>
        </w:rPr>
        <w:tab/>
      </w:r>
      <w:r w:rsidRPr="00A84912">
        <w:rPr>
          <w:rFonts w:ascii="Times New Roman" w:hAnsi="Times New Roman"/>
        </w:rPr>
        <w:tab/>
      </w:r>
      <w:r w:rsidRPr="00A84912">
        <w:rPr>
          <w:rFonts w:ascii="Times New Roman" w:hAnsi="Times New Roman"/>
        </w:rPr>
        <w:tab/>
      </w:r>
      <w:r w:rsidRPr="00A84912">
        <w:rPr>
          <w:rFonts w:ascii="Times New Roman" w:hAnsi="Times New Roman"/>
        </w:rPr>
        <w:tab/>
      </w:r>
      <w:r w:rsidRPr="00A84912">
        <w:rPr>
          <w:rFonts w:ascii="Times New Roman" w:hAnsi="Times New Roman"/>
        </w:rPr>
        <w:tab/>
      </w:r>
      <w:r w:rsidRPr="00A84912">
        <w:rPr>
          <w:rFonts w:ascii="Times New Roman" w:hAnsi="Times New Roman"/>
        </w:rPr>
        <w:tab/>
      </w:r>
      <w:r w:rsidR="00C01192" w:rsidRPr="00A84912">
        <w:rPr>
          <w:rFonts w:ascii="Times New Roman" w:hAnsi="Times New Roman"/>
        </w:rPr>
        <w:t xml:space="preserve">Za </w:t>
      </w:r>
      <w:r w:rsidR="00EA75BC" w:rsidRPr="00A84912">
        <w:rPr>
          <w:rFonts w:ascii="Times New Roman" w:hAnsi="Times New Roman"/>
        </w:rPr>
        <w:t>poskytovatel</w:t>
      </w:r>
      <w:r w:rsidR="00C01192" w:rsidRPr="00A84912">
        <w:rPr>
          <w:rFonts w:ascii="Times New Roman" w:hAnsi="Times New Roman"/>
        </w:rPr>
        <w:t>e:</w:t>
      </w:r>
    </w:p>
    <w:p w:rsidR="00602D08" w:rsidRPr="00A84912" w:rsidRDefault="00602D08" w:rsidP="00C01192">
      <w:pPr>
        <w:jc w:val="both"/>
        <w:rPr>
          <w:rFonts w:ascii="Times New Roman" w:hAnsi="Times New Roman"/>
        </w:rPr>
      </w:pPr>
    </w:p>
    <w:p w:rsidR="00602D08" w:rsidRPr="00A84912" w:rsidRDefault="00602D08" w:rsidP="00C01192">
      <w:pPr>
        <w:jc w:val="both"/>
        <w:rPr>
          <w:rFonts w:ascii="Times New Roman" w:hAnsi="Times New Roman"/>
        </w:rPr>
      </w:pPr>
    </w:p>
    <w:p w:rsidR="000176B9" w:rsidRPr="00A84912" w:rsidRDefault="000176B9" w:rsidP="00C01192">
      <w:pPr>
        <w:spacing w:after="120"/>
        <w:jc w:val="both"/>
        <w:rPr>
          <w:rFonts w:ascii="Times New Roman" w:hAnsi="Times New Roman"/>
        </w:rPr>
      </w:pPr>
    </w:p>
    <w:p w:rsidR="00C01192" w:rsidRPr="00A84912" w:rsidRDefault="00C01192" w:rsidP="00C01192">
      <w:pPr>
        <w:spacing w:after="120"/>
        <w:jc w:val="both"/>
        <w:rPr>
          <w:rFonts w:ascii="Times New Roman" w:hAnsi="Times New Roman"/>
        </w:rPr>
      </w:pPr>
      <w:r w:rsidRPr="00A84912">
        <w:rPr>
          <w:rFonts w:ascii="Times New Roman" w:hAnsi="Times New Roman"/>
        </w:rPr>
        <w:t>…………………………………….</w:t>
      </w:r>
      <w:r w:rsidRPr="00A84912">
        <w:rPr>
          <w:rFonts w:ascii="Times New Roman" w:hAnsi="Times New Roman"/>
        </w:rPr>
        <w:tab/>
      </w:r>
      <w:r w:rsidRPr="00A84912">
        <w:rPr>
          <w:rFonts w:ascii="Times New Roman" w:hAnsi="Times New Roman"/>
        </w:rPr>
        <w:tab/>
      </w:r>
      <w:r w:rsidRPr="00A84912">
        <w:rPr>
          <w:rFonts w:ascii="Times New Roman" w:hAnsi="Times New Roman"/>
        </w:rPr>
        <w:tab/>
        <w:t>…………………………………….</w:t>
      </w:r>
    </w:p>
    <w:p w:rsidR="00C01192" w:rsidRPr="00A84912" w:rsidRDefault="00E43C23" w:rsidP="0018371C">
      <w:pPr>
        <w:spacing w:after="120"/>
        <w:ind w:left="4962" w:hanging="4962"/>
        <w:jc w:val="both"/>
        <w:rPr>
          <w:rFonts w:ascii="Times New Roman" w:hAnsi="Times New Roman"/>
        </w:rPr>
      </w:pPr>
      <w:r w:rsidRPr="00A84912">
        <w:rPr>
          <w:rFonts w:ascii="Times New Roman" w:hAnsi="Times New Roman"/>
        </w:rPr>
        <w:t>Mgr. Petr Kašpar</w:t>
      </w:r>
      <w:r w:rsidR="0018371C" w:rsidRPr="00A84912">
        <w:rPr>
          <w:rFonts w:ascii="Times New Roman" w:hAnsi="Times New Roman"/>
        </w:rPr>
        <w:t>, ředitel organizace</w:t>
      </w:r>
      <w:r w:rsidR="0018371C" w:rsidRPr="00A84912">
        <w:rPr>
          <w:rFonts w:ascii="Times New Roman" w:hAnsi="Times New Roman"/>
        </w:rPr>
        <w:tab/>
      </w:r>
      <w:r w:rsidR="00896656" w:rsidRPr="00A84912">
        <w:rPr>
          <w:rFonts w:ascii="Times New Roman" w:hAnsi="Times New Roman"/>
        </w:rPr>
        <w:t>Ing. Jiří Brandejs, ředitel společnosti</w:t>
      </w:r>
    </w:p>
    <w:p w:rsidR="00C01192" w:rsidRPr="00A84912" w:rsidRDefault="00C01192" w:rsidP="00C01192">
      <w:pPr>
        <w:spacing w:after="120"/>
        <w:ind w:left="5664"/>
        <w:jc w:val="both"/>
        <w:rPr>
          <w:rFonts w:ascii="Times New Roman" w:hAnsi="Times New Roman"/>
        </w:rPr>
      </w:pPr>
    </w:p>
    <w:sectPr w:rsidR="00C01192" w:rsidRPr="00A84912" w:rsidSect="004E250A">
      <w:headerReference w:type="default" r:id="rId12"/>
      <w:footerReference w:type="default" r:id="rId13"/>
      <w:pgSz w:w="11906" w:h="16838"/>
      <w:pgMar w:top="1276" w:right="991" w:bottom="18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A" w:rsidRDefault="00D73A0A">
      <w:r>
        <w:separator/>
      </w:r>
    </w:p>
  </w:endnote>
  <w:endnote w:type="continuationSeparator" w:id="0">
    <w:p w:rsidR="00D73A0A" w:rsidRDefault="00D73A0A">
      <w:r>
        <w:continuationSeparator/>
      </w:r>
    </w:p>
  </w:endnote>
  <w:endnote w:type="continuationNotice" w:id="1">
    <w:p w:rsidR="00D73A0A" w:rsidRDefault="00D7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18" w:rsidRDefault="00F41418" w:rsidP="00C01192">
    <w:pPr>
      <w:pStyle w:val="Zpat"/>
      <w:jc w:val="right"/>
    </w:pPr>
    <w:r>
      <w:rPr>
        <w:rStyle w:val="slostrnky"/>
      </w:rPr>
      <w:t>s</w:t>
    </w:r>
    <w:r w:rsidRPr="0089092C">
      <w:rPr>
        <w:rStyle w:val="slostrnky"/>
      </w:rPr>
      <w:t xml:space="preserve">trana </w:t>
    </w:r>
    <w:r w:rsidRPr="0089092C">
      <w:rPr>
        <w:rStyle w:val="slostrnky"/>
      </w:rPr>
      <w:fldChar w:fldCharType="begin"/>
    </w:r>
    <w:r w:rsidRPr="0089092C">
      <w:rPr>
        <w:rStyle w:val="slostrnky"/>
      </w:rPr>
      <w:instrText xml:space="preserve"> PAGE </w:instrText>
    </w:r>
    <w:r w:rsidRPr="0089092C">
      <w:rPr>
        <w:rStyle w:val="slostrnky"/>
      </w:rPr>
      <w:fldChar w:fldCharType="separate"/>
    </w:r>
    <w:r w:rsidR="00191BF0">
      <w:rPr>
        <w:rStyle w:val="slostrnky"/>
        <w:noProof/>
      </w:rPr>
      <w:t>5</w:t>
    </w:r>
    <w:r w:rsidRPr="0089092C">
      <w:rPr>
        <w:rStyle w:val="slostrnky"/>
      </w:rPr>
      <w:fldChar w:fldCharType="end"/>
    </w:r>
    <w:r w:rsidRPr="0089092C">
      <w:rPr>
        <w:rStyle w:val="slostrnky"/>
      </w:rPr>
      <w:t xml:space="preserve"> (celkem </w:t>
    </w:r>
    <w:r w:rsidRPr="0089092C">
      <w:rPr>
        <w:rStyle w:val="slostrnky"/>
      </w:rPr>
      <w:fldChar w:fldCharType="begin"/>
    </w:r>
    <w:r w:rsidRPr="0089092C">
      <w:rPr>
        <w:rStyle w:val="slostrnky"/>
      </w:rPr>
      <w:instrText xml:space="preserve"> NUMPAGES </w:instrText>
    </w:r>
    <w:r w:rsidRPr="0089092C">
      <w:rPr>
        <w:rStyle w:val="slostrnky"/>
      </w:rPr>
      <w:fldChar w:fldCharType="separate"/>
    </w:r>
    <w:r w:rsidR="00191BF0">
      <w:rPr>
        <w:rStyle w:val="slostrnky"/>
        <w:noProof/>
      </w:rPr>
      <w:t>5</w:t>
    </w:r>
    <w:r w:rsidRPr="0089092C">
      <w:rPr>
        <w:rStyle w:val="slostrnky"/>
      </w:rPr>
      <w:fldChar w:fldCharType="end"/>
    </w:r>
    <w:r w:rsidRPr="0089092C">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A" w:rsidRDefault="00D73A0A">
      <w:r>
        <w:separator/>
      </w:r>
    </w:p>
  </w:footnote>
  <w:footnote w:type="continuationSeparator" w:id="0">
    <w:p w:rsidR="00D73A0A" w:rsidRDefault="00D73A0A">
      <w:r>
        <w:continuationSeparator/>
      </w:r>
    </w:p>
  </w:footnote>
  <w:footnote w:type="continuationNotice" w:id="1">
    <w:p w:rsidR="00D73A0A" w:rsidRDefault="00D73A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98" w:rsidRDefault="002621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49D"/>
    <w:multiLevelType w:val="hybridMultilevel"/>
    <w:tmpl w:val="298C5710"/>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DD0C3A"/>
    <w:multiLevelType w:val="hybridMultilevel"/>
    <w:tmpl w:val="6C6A9E9E"/>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1D1DAA"/>
    <w:multiLevelType w:val="hybridMultilevel"/>
    <w:tmpl w:val="D11810DA"/>
    <w:lvl w:ilvl="0" w:tplc="04050019">
      <w:start w:val="1"/>
      <w:numFmt w:val="lowerLetter"/>
      <w:lvlText w:val="%1."/>
      <w:lvlJc w:val="left"/>
      <w:pPr>
        <w:tabs>
          <w:tab w:val="num" w:pos="720"/>
        </w:tabs>
        <w:ind w:left="720" w:hanging="360"/>
      </w:pPr>
      <w:rPr>
        <w:rFonts w:hint="default"/>
      </w:rPr>
    </w:lvl>
    <w:lvl w:ilvl="1" w:tplc="97AAE648">
      <w:start w:val="1"/>
      <w:numFmt w:val="lowerLetter"/>
      <w:lvlText w:val="(%2)"/>
      <w:lvlJc w:val="left"/>
      <w:pPr>
        <w:tabs>
          <w:tab w:val="num" w:pos="1500"/>
        </w:tabs>
        <w:ind w:left="1500" w:hanging="42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7082B"/>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911C2D"/>
    <w:multiLevelType w:val="hybridMultilevel"/>
    <w:tmpl w:val="72FCB0A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B0B6F42"/>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5074FF3"/>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5662306"/>
    <w:multiLevelType w:val="multilevel"/>
    <w:tmpl w:val="EC62309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B84F11"/>
    <w:multiLevelType w:val="hybridMultilevel"/>
    <w:tmpl w:val="F000D7FE"/>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A252C0"/>
    <w:multiLevelType w:val="hybridMultilevel"/>
    <w:tmpl w:val="06C4C6FA"/>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9AA3EB9"/>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50727B1D"/>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D055EC5"/>
    <w:multiLevelType w:val="multilevel"/>
    <w:tmpl w:val="C8EEE7F2"/>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i w:val="0"/>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1A10F29"/>
    <w:multiLevelType w:val="hybridMultilevel"/>
    <w:tmpl w:val="B642745E"/>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3CF170C"/>
    <w:multiLevelType w:val="hybridMultilevel"/>
    <w:tmpl w:val="AA948E2C"/>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0"/>
  </w:num>
  <w:num w:numId="4">
    <w:abstractNumId w:val="11"/>
  </w:num>
  <w:num w:numId="5">
    <w:abstractNumId w:val="5"/>
  </w:num>
  <w:num w:numId="6">
    <w:abstractNumId w:val="6"/>
  </w:num>
  <w:num w:numId="7">
    <w:abstractNumId w:val="2"/>
  </w:num>
  <w:num w:numId="8">
    <w:abstractNumId w:val="9"/>
  </w:num>
  <w:num w:numId="9">
    <w:abstractNumId w:val="8"/>
  </w:num>
  <w:num w:numId="10">
    <w:abstractNumId w:val="1"/>
  </w:num>
  <w:num w:numId="11">
    <w:abstractNumId w:val="0"/>
  </w:num>
  <w:num w:numId="12">
    <w:abstractNumId w:val="14"/>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92"/>
    <w:rsid w:val="00004F4C"/>
    <w:rsid w:val="00006BC4"/>
    <w:rsid w:val="0000731C"/>
    <w:rsid w:val="00014096"/>
    <w:rsid w:val="000176B9"/>
    <w:rsid w:val="0002341E"/>
    <w:rsid w:val="0002435D"/>
    <w:rsid w:val="00040121"/>
    <w:rsid w:val="0004103C"/>
    <w:rsid w:val="00052B24"/>
    <w:rsid w:val="0006531D"/>
    <w:rsid w:val="00083C45"/>
    <w:rsid w:val="00086C00"/>
    <w:rsid w:val="00091540"/>
    <w:rsid w:val="000963E9"/>
    <w:rsid w:val="000A2B87"/>
    <w:rsid w:val="000A7A24"/>
    <w:rsid w:val="000B72DB"/>
    <w:rsid w:val="00101E88"/>
    <w:rsid w:val="0010638D"/>
    <w:rsid w:val="00136096"/>
    <w:rsid w:val="001444E5"/>
    <w:rsid w:val="00171185"/>
    <w:rsid w:val="0018371C"/>
    <w:rsid w:val="00190D44"/>
    <w:rsid w:val="00191BF0"/>
    <w:rsid w:val="001A3BDB"/>
    <w:rsid w:val="001B20D4"/>
    <w:rsid w:val="001B63BF"/>
    <w:rsid w:val="001C32B3"/>
    <w:rsid w:val="00206348"/>
    <w:rsid w:val="00207FDA"/>
    <w:rsid w:val="002107C7"/>
    <w:rsid w:val="00215AA4"/>
    <w:rsid w:val="00216D44"/>
    <w:rsid w:val="00220F8B"/>
    <w:rsid w:val="00222F0A"/>
    <w:rsid w:val="002364EB"/>
    <w:rsid w:val="00262198"/>
    <w:rsid w:val="002637CE"/>
    <w:rsid w:val="002706E9"/>
    <w:rsid w:val="00282F66"/>
    <w:rsid w:val="00291EAA"/>
    <w:rsid w:val="002A412C"/>
    <w:rsid w:val="002A4616"/>
    <w:rsid w:val="002C0AB8"/>
    <w:rsid w:val="002D7178"/>
    <w:rsid w:val="002F7C8B"/>
    <w:rsid w:val="00312172"/>
    <w:rsid w:val="00323369"/>
    <w:rsid w:val="00325B54"/>
    <w:rsid w:val="00334510"/>
    <w:rsid w:val="0033690B"/>
    <w:rsid w:val="00337ACC"/>
    <w:rsid w:val="00340FA1"/>
    <w:rsid w:val="00364CE7"/>
    <w:rsid w:val="00371CB8"/>
    <w:rsid w:val="00373081"/>
    <w:rsid w:val="00375716"/>
    <w:rsid w:val="00393CF6"/>
    <w:rsid w:val="00395568"/>
    <w:rsid w:val="00397D38"/>
    <w:rsid w:val="003A5AE5"/>
    <w:rsid w:val="003C2435"/>
    <w:rsid w:val="003C6175"/>
    <w:rsid w:val="003C773A"/>
    <w:rsid w:val="003E4F26"/>
    <w:rsid w:val="00402847"/>
    <w:rsid w:val="0040450E"/>
    <w:rsid w:val="00410F54"/>
    <w:rsid w:val="00411574"/>
    <w:rsid w:val="0042457F"/>
    <w:rsid w:val="004323A3"/>
    <w:rsid w:val="0043430F"/>
    <w:rsid w:val="00465326"/>
    <w:rsid w:val="00467820"/>
    <w:rsid w:val="00492770"/>
    <w:rsid w:val="004A4151"/>
    <w:rsid w:val="004D3BEC"/>
    <w:rsid w:val="004D4DE4"/>
    <w:rsid w:val="004D5AB4"/>
    <w:rsid w:val="004E2015"/>
    <w:rsid w:val="004E250A"/>
    <w:rsid w:val="004E5394"/>
    <w:rsid w:val="004E69C3"/>
    <w:rsid w:val="004F5081"/>
    <w:rsid w:val="00512D4A"/>
    <w:rsid w:val="00517447"/>
    <w:rsid w:val="005240EC"/>
    <w:rsid w:val="005362D1"/>
    <w:rsid w:val="00537AE0"/>
    <w:rsid w:val="00545E93"/>
    <w:rsid w:val="00551C76"/>
    <w:rsid w:val="00553A65"/>
    <w:rsid w:val="00557E2F"/>
    <w:rsid w:val="005637F2"/>
    <w:rsid w:val="00572E50"/>
    <w:rsid w:val="005A369E"/>
    <w:rsid w:val="005B1F72"/>
    <w:rsid w:val="005B4B70"/>
    <w:rsid w:val="005C111D"/>
    <w:rsid w:val="005C2CE3"/>
    <w:rsid w:val="005C54ED"/>
    <w:rsid w:val="005E2BEB"/>
    <w:rsid w:val="005E6BEA"/>
    <w:rsid w:val="005F5055"/>
    <w:rsid w:val="00600FD4"/>
    <w:rsid w:val="00602D08"/>
    <w:rsid w:val="006057A0"/>
    <w:rsid w:val="0060727B"/>
    <w:rsid w:val="006072D5"/>
    <w:rsid w:val="00611D67"/>
    <w:rsid w:val="00613CA1"/>
    <w:rsid w:val="00614986"/>
    <w:rsid w:val="00624FB3"/>
    <w:rsid w:val="00632ABB"/>
    <w:rsid w:val="00633E86"/>
    <w:rsid w:val="00637B3F"/>
    <w:rsid w:val="0064665F"/>
    <w:rsid w:val="0065600C"/>
    <w:rsid w:val="00657A01"/>
    <w:rsid w:val="00667F3E"/>
    <w:rsid w:val="006809A4"/>
    <w:rsid w:val="00682E5B"/>
    <w:rsid w:val="0068588C"/>
    <w:rsid w:val="00685C39"/>
    <w:rsid w:val="00686D94"/>
    <w:rsid w:val="00692009"/>
    <w:rsid w:val="00697C72"/>
    <w:rsid w:val="00697D00"/>
    <w:rsid w:val="006A2435"/>
    <w:rsid w:val="006B1CDC"/>
    <w:rsid w:val="006B22B7"/>
    <w:rsid w:val="006B3079"/>
    <w:rsid w:val="006B3F84"/>
    <w:rsid w:val="006B5B4E"/>
    <w:rsid w:val="006C1C26"/>
    <w:rsid w:val="006C1CDA"/>
    <w:rsid w:val="006C79E6"/>
    <w:rsid w:val="006E2F31"/>
    <w:rsid w:val="006F47AD"/>
    <w:rsid w:val="007023E0"/>
    <w:rsid w:val="00707F68"/>
    <w:rsid w:val="00711E8B"/>
    <w:rsid w:val="00717CF6"/>
    <w:rsid w:val="00732E60"/>
    <w:rsid w:val="00752778"/>
    <w:rsid w:val="00754545"/>
    <w:rsid w:val="0076156C"/>
    <w:rsid w:val="00762E6D"/>
    <w:rsid w:val="00767B17"/>
    <w:rsid w:val="0078560B"/>
    <w:rsid w:val="00792258"/>
    <w:rsid w:val="007A6189"/>
    <w:rsid w:val="007A6E37"/>
    <w:rsid w:val="007B150B"/>
    <w:rsid w:val="007B3E72"/>
    <w:rsid w:val="007C35F0"/>
    <w:rsid w:val="007C7CC4"/>
    <w:rsid w:val="007D2C9F"/>
    <w:rsid w:val="007D61A2"/>
    <w:rsid w:val="007E10E0"/>
    <w:rsid w:val="007E56E4"/>
    <w:rsid w:val="0082071D"/>
    <w:rsid w:val="00823B1A"/>
    <w:rsid w:val="008342F8"/>
    <w:rsid w:val="008475A4"/>
    <w:rsid w:val="00856768"/>
    <w:rsid w:val="008658C8"/>
    <w:rsid w:val="00866323"/>
    <w:rsid w:val="00872A62"/>
    <w:rsid w:val="00896656"/>
    <w:rsid w:val="008A3FD7"/>
    <w:rsid w:val="008C0B75"/>
    <w:rsid w:val="008C2812"/>
    <w:rsid w:val="008D3844"/>
    <w:rsid w:val="009217C9"/>
    <w:rsid w:val="00924F83"/>
    <w:rsid w:val="0093277A"/>
    <w:rsid w:val="00935B85"/>
    <w:rsid w:val="00944C49"/>
    <w:rsid w:val="00952E3A"/>
    <w:rsid w:val="00955309"/>
    <w:rsid w:val="00975DD4"/>
    <w:rsid w:val="0097704D"/>
    <w:rsid w:val="009B0C23"/>
    <w:rsid w:val="009C4332"/>
    <w:rsid w:val="009D6762"/>
    <w:rsid w:val="009E536F"/>
    <w:rsid w:val="00A16D72"/>
    <w:rsid w:val="00A23F94"/>
    <w:rsid w:val="00A26223"/>
    <w:rsid w:val="00A46415"/>
    <w:rsid w:val="00A520A7"/>
    <w:rsid w:val="00A54F86"/>
    <w:rsid w:val="00A65537"/>
    <w:rsid w:val="00A67136"/>
    <w:rsid w:val="00A71110"/>
    <w:rsid w:val="00A84912"/>
    <w:rsid w:val="00A90DD4"/>
    <w:rsid w:val="00AA07DC"/>
    <w:rsid w:val="00AC3069"/>
    <w:rsid w:val="00AC44B4"/>
    <w:rsid w:val="00AD04EB"/>
    <w:rsid w:val="00AF2B77"/>
    <w:rsid w:val="00AF65DC"/>
    <w:rsid w:val="00B04284"/>
    <w:rsid w:val="00B117C3"/>
    <w:rsid w:val="00B13A5B"/>
    <w:rsid w:val="00B15F1B"/>
    <w:rsid w:val="00B16C9D"/>
    <w:rsid w:val="00B17647"/>
    <w:rsid w:val="00B207BC"/>
    <w:rsid w:val="00B20C1B"/>
    <w:rsid w:val="00B2132F"/>
    <w:rsid w:val="00B217A8"/>
    <w:rsid w:val="00B309D3"/>
    <w:rsid w:val="00B37882"/>
    <w:rsid w:val="00B40D3C"/>
    <w:rsid w:val="00B50625"/>
    <w:rsid w:val="00B5789B"/>
    <w:rsid w:val="00B65137"/>
    <w:rsid w:val="00B66318"/>
    <w:rsid w:val="00B801CE"/>
    <w:rsid w:val="00BB01C1"/>
    <w:rsid w:val="00BC2064"/>
    <w:rsid w:val="00BF2EAB"/>
    <w:rsid w:val="00C0100E"/>
    <w:rsid w:val="00C01192"/>
    <w:rsid w:val="00C16BDC"/>
    <w:rsid w:val="00C17744"/>
    <w:rsid w:val="00C3084F"/>
    <w:rsid w:val="00C3190D"/>
    <w:rsid w:val="00C330EF"/>
    <w:rsid w:val="00C34A82"/>
    <w:rsid w:val="00C365D6"/>
    <w:rsid w:val="00C366AD"/>
    <w:rsid w:val="00C5209E"/>
    <w:rsid w:val="00C62E45"/>
    <w:rsid w:val="00C633FF"/>
    <w:rsid w:val="00C714D7"/>
    <w:rsid w:val="00C80651"/>
    <w:rsid w:val="00CA123F"/>
    <w:rsid w:val="00CA2547"/>
    <w:rsid w:val="00CA28D8"/>
    <w:rsid w:val="00CA50F5"/>
    <w:rsid w:val="00CB128B"/>
    <w:rsid w:val="00CB1CB9"/>
    <w:rsid w:val="00CC015C"/>
    <w:rsid w:val="00CC341E"/>
    <w:rsid w:val="00CC5D10"/>
    <w:rsid w:val="00CC71E7"/>
    <w:rsid w:val="00CD60D2"/>
    <w:rsid w:val="00CE4992"/>
    <w:rsid w:val="00D0170F"/>
    <w:rsid w:val="00D02E48"/>
    <w:rsid w:val="00D04EC2"/>
    <w:rsid w:val="00D15FB3"/>
    <w:rsid w:val="00D26E08"/>
    <w:rsid w:val="00D31F10"/>
    <w:rsid w:val="00D67F6A"/>
    <w:rsid w:val="00D73A0A"/>
    <w:rsid w:val="00D96D83"/>
    <w:rsid w:val="00DA2302"/>
    <w:rsid w:val="00DA6BC8"/>
    <w:rsid w:val="00DB1A02"/>
    <w:rsid w:val="00DB6377"/>
    <w:rsid w:val="00DB6573"/>
    <w:rsid w:val="00DC2AFB"/>
    <w:rsid w:val="00DD4B00"/>
    <w:rsid w:val="00E065BE"/>
    <w:rsid w:val="00E0722D"/>
    <w:rsid w:val="00E1479C"/>
    <w:rsid w:val="00E43C23"/>
    <w:rsid w:val="00E65D44"/>
    <w:rsid w:val="00E67FA7"/>
    <w:rsid w:val="00E82B9B"/>
    <w:rsid w:val="00EA75BC"/>
    <w:rsid w:val="00EB55BE"/>
    <w:rsid w:val="00EB7949"/>
    <w:rsid w:val="00EC12CD"/>
    <w:rsid w:val="00EF4806"/>
    <w:rsid w:val="00EF6092"/>
    <w:rsid w:val="00F04FF9"/>
    <w:rsid w:val="00F052D0"/>
    <w:rsid w:val="00F10D58"/>
    <w:rsid w:val="00F13A0D"/>
    <w:rsid w:val="00F16762"/>
    <w:rsid w:val="00F25982"/>
    <w:rsid w:val="00F260AA"/>
    <w:rsid w:val="00F341C9"/>
    <w:rsid w:val="00F35A78"/>
    <w:rsid w:val="00F37D01"/>
    <w:rsid w:val="00F37D1D"/>
    <w:rsid w:val="00F41418"/>
    <w:rsid w:val="00F47FF3"/>
    <w:rsid w:val="00F61562"/>
    <w:rsid w:val="00F62865"/>
    <w:rsid w:val="00F732E9"/>
    <w:rsid w:val="00F7573E"/>
    <w:rsid w:val="00F8093A"/>
    <w:rsid w:val="00F90448"/>
    <w:rsid w:val="00F91B3A"/>
    <w:rsid w:val="00F94EAC"/>
    <w:rsid w:val="00FB4F0D"/>
    <w:rsid w:val="00FB7D57"/>
    <w:rsid w:val="00FC0FA3"/>
    <w:rsid w:val="00FE5A84"/>
    <w:rsid w:val="00FF6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B11A4E-B631-4F82-951C-31E749E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192"/>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01192"/>
    <w:pPr>
      <w:tabs>
        <w:tab w:val="center" w:pos="4536"/>
        <w:tab w:val="right" w:pos="9072"/>
      </w:tabs>
    </w:pPr>
  </w:style>
  <w:style w:type="paragraph" w:styleId="Zpat">
    <w:name w:val="footer"/>
    <w:basedOn w:val="Normln"/>
    <w:rsid w:val="00C01192"/>
    <w:pPr>
      <w:tabs>
        <w:tab w:val="center" w:pos="4536"/>
        <w:tab w:val="right" w:pos="9072"/>
      </w:tabs>
    </w:pPr>
  </w:style>
  <w:style w:type="character" w:styleId="slostrnky">
    <w:name w:val="page number"/>
    <w:basedOn w:val="Standardnpsmoodstavce"/>
    <w:rsid w:val="00C01192"/>
  </w:style>
  <w:style w:type="paragraph" w:customStyle="1" w:styleId="Odstavecseseznamem1">
    <w:name w:val="Odstavec se seznamem1"/>
    <w:basedOn w:val="Normln"/>
    <w:qFormat/>
    <w:rsid w:val="00C01192"/>
    <w:pPr>
      <w:ind w:left="720"/>
    </w:pPr>
    <w:rPr>
      <w:rFonts w:eastAsia="Times New Roman" w:cs="Calibri"/>
    </w:rPr>
  </w:style>
  <w:style w:type="character" w:styleId="Hypertextovodkaz">
    <w:name w:val="Hyperlink"/>
    <w:rsid w:val="00C01192"/>
    <w:rPr>
      <w:rFonts w:cs="Times New Roman"/>
      <w:color w:val="0000FF"/>
      <w:u w:val="single"/>
    </w:rPr>
  </w:style>
  <w:style w:type="character" w:styleId="Odkaznakoment">
    <w:name w:val="annotation reference"/>
    <w:rsid w:val="00DA6BC8"/>
    <w:rPr>
      <w:sz w:val="16"/>
      <w:szCs w:val="16"/>
    </w:rPr>
  </w:style>
  <w:style w:type="paragraph" w:styleId="Textkomente">
    <w:name w:val="annotation text"/>
    <w:basedOn w:val="Normln"/>
    <w:link w:val="TextkomenteChar"/>
    <w:rsid w:val="00DA6BC8"/>
    <w:rPr>
      <w:sz w:val="20"/>
      <w:szCs w:val="20"/>
      <w:lang w:val="x-none"/>
    </w:rPr>
  </w:style>
  <w:style w:type="character" w:customStyle="1" w:styleId="TextkomenteChar">
    <w:name w:val="Text komentáře Char"/>
    <w:link w:val="Textkomente"/>
    <w:rsid w:val="00DA6BC8"/>
    <w:rPr>
      <w:rFonts w:ascii="Calibri" w:eastAsia="Calibri" w:hAnsi="Calibri"/>
      <w:lang w:eastAsia="en-US"/>
    </w:rPr>
  </w:style>
  <w:style w:type="paragraph" w:styleId="Pedmtkomente">
    <w:name w:val="annotation subject"/>
    <w:basedOn w:val="Textkomente"/>
    <w:next w:val="Textkomente"/>
    <w:link w:val="PedmtkomenteChar"/>
    <w:rsid w:val="00DA6BC8"/>
    <w:rPr>
      <w:b/>
      <w:bCs/>
    </w:rPr>
  </w:style>
  <w:style w:type="character" w:customStyle="1" w:styleId="PedmtkomenteChar">
    <w:name w:val="Předmět komentáře Char"/>
    <w:link w:val="Pedmtkomente"/>
    <w:rsid w:val="00DA6BC8"/>
    <w:rPr>
      <w:rFonts w:ascii="Calibri" w:eastAsia="Calibri" w:hAnsi="Calibri"/>
      <w:b/>
      <w:bCs/>
      <w:lang w:eastAsia="en-US"/>
    </w:rPr>
  </w:style>
  <w:style w:type="paragraph" w:styleId="Textbubliny">
    <w:name w:val="Balloon Text"/>
    <w:basedOn w:val="Normln"/>
    <w:link w:val="TextbublinyChar"/>
    <w:rsid w:val="00DA6BC8"/>
    <w:pPr>
      <w:spacing w:after="0" w:line="240" w:lineRule="auto"/>
    </w:pPr>
    <w:rPr>
      <w:rFonts w:ascii="Tahoma" w:hAnsi="Tahoma"/>
      <w:sz w:val="16"/>
      <w:szCs w:val="16"/>
      <w:lang w:val="x-none"/>
    </w:rPr>
  </w:style>
  <w:style w:type="character" w:customStyle="1" w:styleId="TextbublinyChar">
    <w:name w:val="Text bubliny Char"/>
    <w:link w:val="Textbubliny"/>
    <w:rsid w:val="00DA6BC8"/>
    <w:rPr>
      <w:rFonts w:ascii="Tahoma" w:eastAsia="Calibri" w:hAnsi="Tahoma" w:cs="Tahoma"/>
      <w:sz w:val="16"/>
      <w:szCs w:val="16"/>
      <w:lang w:eastAsia="en-US"/>
    </w:rPr>
  </w:style>
  <w:style w:type="paragraph" w:styleId="Odstavecseseznamem">
    <w:name w:val="List Paragraph"/>
    <w:basedOn w:val="Normln"/>
    <w:uiPriority w:val="34"/>
    <w:qFormat/>
    <w:rsid w:val="00924F83"/>
    <w:pPr>
      <w:spacing w:after="0" w:line="240" w:lineRule="auto"/>
      <w:ind w:left="708"/>
    </w:pPr>
    <w:rPr>
      <w:rFonts w:ascii="Times New Roman" w:eastAsia="Times New Roman" w:hAnsi="Times New Roman"/>
      <w:sz w:val="20"/>
      <w:szCs w:val="20"/>
      <w:lang w:eastAsia="cs-CZ"/>
    </w:rPr>
  </w:style>
  <w:style w:type="character" w:customStyle="1" w:styleId="UnresolvedMention">
    <w:name w:val="Unresolved Mention"/>
    <w:basedOn w:val="Standardnpsmoodstavce"/>
    <w:uiPriority w:val="99"/>
    <w:semiHidden/>
    <w:unhideWhenUsed/>
    <w:rsid w:val="0054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khk.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00A10B459BE54A892C56879D57A888" ma:contentTypeVersion="0" ma:contentTypeDescription="Vytvoří nový dokument" ma:contentTypeScope="" ma:versionID="d7134fe630e4d7534f1573406d3d4aeb">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B028-42D2-42AA-BC99-805B92AEC33C}">
  <ds:schemaRefs>
    <ds:schemaRef ds:uri="http://schemas.microsoft.com/sharepoint/v3/contenttype/forms"/>
  </ds:schemaRefs>
</ds:datastoreItem>
</file>

<file path=customXml/itemProps2.xml><?xml version="1.0" encoding="utf-8"?>
<ds:datastoreItem xmlns:ds="http://schemas.openxmlformats.org/officeDocument/2006/customXml" ds:itemID="{E4B7102E-E69A-4E86-AE2B-D17952757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FA8AC-915A-4372-9B39-8BE7B4DED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E56593-0C6C-456D-91ED-E1E0BF2B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2209</Words>
  <Characters>13035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Mandátní smlouva</vt:lpstr>
    </vt:vector>
  </TitlesOfParts>
  <Company>sus</Company>
  <LinksUpToDate>false</LinksUpToDate>
  <CharactersWithSpaces>15214</CharactersWithSpaces>
  <SharedDoc>false</SharedDoc>
  <HLinks>
    <vt:vector size="30" baseType="variant">
      <vt:variant>
        <vt:i4>6029373</vt:i4>
      </vt:variant>
      <vt:variant>
        <vt:i4>12</vt:i4>
      </vt:variant>
      <vt:variant>
        <vt:i4>0</vt:i4>
      </vt:variant>
      <vt:variant>
        <vt:i4>5</vt:i4>
      </vt:variant>
      <vt:variant>
        <vt:lpwstr>mailto:svatava.koubova@suskhk.cz</vt:lpwstr>
      </vt:variant>
      <vt:variant>
        <vt:lpwstr/>
      </vt:variant>
      <vt:variant>
        <vt:i4>786549</vt:i4>
      </vt:variant>
      <vt:variant>
        <vt:i4>9</vt:i4>
      </vt:variant>
      <vt:variant>
        <vt:i4>0</vt:i4>
      </vt:variant>
      <vt:variant>
        <vt:i4>5</vt:i4>
      </vt:variant>
      <vt:variant>
        <vt:lpwstr>mailto:dana.stepanova@suskhk.cz</vt:lpwstr>
      </vt:variant>
      <vt:variant>
        <vt:lpwstr/>
      </vt:variant>
      <vt:variant>
        <vt:i4>3276851</vt:i4>
      </vt:variant>
      <vt:variant>
        <vt:i4>6</vt:i4>
      </vt:variant>
      <vt:variant>
        <vt:i4>0</vt:i4>
      </vt:variant>
      <vt:variant>
        <vt:i4>5</vt:i4>
      </vt:variant>
      <vt:variant>
        <vt:lpwstr>mailto:oskar@simane@suskhk.cz</vt:lpwstr>
      </vt:variant>
      <vt:variant>
        <vt:lpwstr/>
      </vt:variant>
      <vt:variant>
        <vt:i4>5242933</vt:i4>
      </vt:variant>
      <vt:variant>
        <vt:i4>3</vt:i4>
      </vt:variant>
      <vt:variant>
        <vt:i4>0</vt:i4>
      </vt:variant>
      <vt:variant>
        <vt:i4>5</vt:i4>
      </vt:variant>
      <vt:variant>
        <vt:lpwstr>mailto:premysl.nohacek@suskhk.cz</vt:lpwstr>
      </vt:variant>
      <vt:variant>
        <vt:lpwstr/>
      </vt:variant>
      <vt:variant>
        <vt:i4>7405654</vt:i4>
      </vt:variant>
      <vt:variant>
        <vt:i4>0</vt:i4>
      </vt:variant>
      <vt:variant>
        <vt:i4>0</vt:i4>
      </vt:variant>
      <vt:variant>
        <vt:i4>5</vt:i4>
      </vt:variant>
      <vt:variant>
        <vt:lpwstr>mailto:lkuchar@sskhk.cz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eva.beranova</dc:creator>
  <cp:keywords/>
  <cp:lastModifiedBy>Kateřina Součková</cp:lastModifiedBy>
  <cp:revision>2</cp:revision>
  <cp:lastPrinted>2020-06-22T08:57:00Z</cp:lastPrinted>
  <dcterms:created xsi:type="dcterms:W3CDTF">2020-07-15T06:05:00Z</dcterms:created>
  <dcterms:modified xsi:type="dcterms:W3CDTF">2020-07-15T06:05:00Z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0x010100ECB29A2BBA4D454A9561E8485EC63343</vt:lpwstr>
  </property>
</Properties>
</file>