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6347" w14:textId="77777777" w:rsidR="000D1997" w:rsidRPr="00CD37B3" w:rsidRDefault="000D1997" w:rsidP="00BF69CC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535"/>
      </w:tblGrid>
      <w:tr w:rsidR="00BF69CC" w:rsidRPr="00BF69CC" w14:paraId="0430C051" w14:textId="77777777" w:rsidTr="00AA2F98">
        <w:tc>
          <w:tcPr>
            <w:tcW w:w="4394" w:type="dxa"/>
          </w:tcPr>
          <w:p w14:paraId="20A02F98" w14:textId="6E170939" w:rsidR="00BF69CC" w:rsidRPr="00BF69CC" w:rsidRDefault="00BF69CC" w:rsidP="00BF69CC">
            <w:pPr>
              <w:jc w:val="center"/>
              <w:rPr>
                <w:rFonts w:ascii="Arial" w:eastAsia="Arial" w:hAnsi="Arial" w:cs="Arial"/>
                <w:b/>
                <w:lang w:val="en-GB" w:bidi="en-GB"/>
              </w:rPr>
            </w:pPr>
            <w:r w:rsidRPr="00A06C7B">
              <w:rPr>
                <w:rFonts w:ascii="Arial" w:hAnsi="Arial" w:cs="Arial"/>
                <w:b/>
              </w:rPr>
              <w:t>OBCHODNÍ TAJEMSTVÍ</w:t>
            </w:r>
          </w:p>
        </w:tc>
        <w:tc>
          <w:tcPr>
            <w:tcW w:w="4644" w:type="dxa"/>
          </w:tcPr>
          <w:p w14:paraId="5EB94249" w14:textId="39A8ED30" w:rsidR="00BF69CC" w:rsidRPr="00BF69CC" w:rsidRDefault="00BF69CC" w:rsidP="00BF69CC">
            <w:pPr>
              <w:jc w:val="center"/>
              <w:rPr>
                <w:rFonts w:ascii="Arial" w:hAnsi="Arial" w:cs="Arial"/>
                <w:b/>
              </w:rPr>
            </w:pPr>
            <w:r w:rsidRPr="00BF69CC">
              <w:rPr>
                <w:rFonts w:ascii="Arial" w:eastAsia="Arial" w:hAnsi="Arial" w:cs="Arial"/>
                <w:b/>
                <w:lang w:val="en-GB" w:bidi="en-GB"/>
              </w:rPr>
              <w:t>BUSINESS SECRETS</w:t>
            </w:r>
          </w:p>
        </w:tc>
      </w:tr>
      <w:tr w:rsidR="00BF69CC" w:rsidRPr="00BF69CC" w14:paraId="2AE04F04" w14:textId="77777777" w:rsidTr="00AA2F98">
        <w:tc>
          <w:tcPr>
            <w:tcW w:w="4394" w:type="dxa"/>
          </w:tcPr>
          <w:p w14:paraId="2DDAE91D" w14:textId="77777777" w:rsidR="00BF69CC" w:rsidRPr="00BF69CC" w:rsidRDefault="00BF69CC" w:rsidP="00BF69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5D4E9613" w14:textId="3C4E95F0" w:rsidR="00BF69CC" w:rsidRPr="00BF69CC" w:rsidRDefault="00BF69CC" w:rsidP="00BF69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F69CC" w:rsidRPr="00BF69CC" w14:paraId="1EB833E2" w14:textId="77777777" w:rsidTr="00AA2F98">
        <w:trPr>
          <w:trHeight w:val="734"/>
        </w:trPr>
        <w:tc>
          <w:tcPr>
            <w:tcW w:w="4394" w:type="dxa"/>
          </w:tcPr>
          <w:p w14:paraId="6EE98661" w14:textId="04C9BEC1" w:rsidR="00BF69CC" w:rsidRPr="00BF69CC" w:rsidRDefault="00BF69CC" w:rsidP="00BF69C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n-GB" w:bidi="en-GB"/>
              </w:rPr>
            </w:pPr>
            <w:proofErr w:type="spellStart"/>
            <w:r w:rsidRPr="00A06C7B">
              <w:rPr>
                <w:rFonts w:ascii="Arial" w:hAnsi="Arial" w:cs="Arial"/>
                <w:b/>
                <w:sz w:val="28"/>
                <w:szCs w:val="28"/>
              </w:rPr>
              <w:t>Příloha</w:t>
            </w:r>
            <w:proofErr w:type="spellEnd"/>
            <w:r w:rsidRPr="00A06C7B">
              <w:rPr>
                <w:rFonts w:ascii="Arial" w:hAnsi="Arial" w:cs="Arial"/>
                <w:b/>
                <w:sz w:val="28"/>
                <w:szCs w:val="28"/>
              </w:rPr>
              <w:t xml:space="preserve"> č. 1 – </w:t>
            </w:r>
            <w:proofErr w:type="spellStart"/>
            <w:r w:rsidRPr="00A06C7B">
              <w:rPr>
                <w:rFonts w:ascii="Arial" w:hAnsi="Arial" w:cs="Arial"/>
                <w:b/>
                <w:sz w:val="28"/>
                <w:szCs w:val="28"/>
              </w:rPr>
              <w:t>Specifikace</w:t>
            </w:r>
            <w:proofErr w:type="spellEnd"/>
            <w:r w:rsidRPr="00A06C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  <w:b/>
                <w:sz w:val="28"/>
                <w:szCs w:val="28"/>
              </w:rPr>
              <w:t>Přípravku</w:t>
            </w:r>
            <w:proofErr w:type="spellEnd"/>
            <w:r w:rsidRPr="00A06C7B">
              <w:rPr>
                <w:rFonts w:ascii="Arial" w:hAnsi="Arial" w:cs="Arial"/>
                <w:b/>
                <w:sz w:val="28"/>
                <w:szCs w:val="28"/>
              </w:rPr>
              <w:t xml:space="preserve"> a </w:t>
            </w:r>
            <w:proofErr w:type="spellStart"/>
            <w:r w:rsidRPr="00A06C7B">
              <w:rPr>
                <w:rFonts w:ascii="Arial" w:hAnsi="Arial" w:cs="Arial"/>
                <w:b/>
                <w:sz w:val="28"/>
                <w:szCs w:val="28"/>
              </w:rPr>
              <w:t>výše</w:t>
            </w:r>
            <w:proofErr w:type="spellEnd"/>
            <w:r w:rsidRPr="00A06C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  <w:b/>
                <w:sz w:val="28"/>
                <w:szCs w:val="28"/>
              </w:rPr>
              <w:t>Limitů</w:t>
            </w:r>
            <w:proofErr w:type="spellEnd"/>
          </w:p>
        </w:tc>
        <w:tc>
          <w:tcPr>
            <w:tcW w:w="4644" w:type="dxa"/>
          </w:tcPr>
          <w:p w14:paraId="7A440672" w14:textId="422DB79B" w:rsidR="00BF69CC" w:rsidRPr="00BF69CC" w:rsidRDefault="00BF69CC" w:rsidP="00BF69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69CC">
              <w:rPr>
                <w:rFonts w:ascii="Arial" w:eastAsia="Arial" w:hAnsi="Arial" w:cs="Arial"/>
                <w:b/>
                <w:sz w:val="28"/>
                <w:szCs w:val="28"/>
                <w:lang w:val="en-GB" w:bidi="en-GB"/>
              </w:rPr>
              <w:t>Annex 1 – Product Specification and the Amount of the Limit</w:t>
            </w:r>
          </w:p>
        </w:tc>
      </w:tr>
      <w:tr w:rsidR="00BF69CC" w:rsidRPr="00BF69CC" w14:paraId="118F4CC3" w14:textId="77777777" w:rsidTr="00AA2F98">
        <w:tc>
          <w:tcPr>
            <w:tcW w:w="4394" w:type="dxa"/>
          </w:tcPr>
          <w:p w14:paraId="7F109A93" w14:textId="4AA7AD15" w:rsidR="00BF69CC" w:rsidRPr="00BF69CC" w:rsidRDefault="00BF69CC" w:rsidP="00BF69CC">
            <w:pPr>
              <w:pStyle w:val="Nzev"/>
              <w:contextualSpacing/>
              <w:rPr>
                <w:rFonts w:ascii="Arial" w:eastAsia="Arial" w:hAnsi="Arial" w:cs="Arial"/>
                <w:sz w:val="24"/>
                <w:szCs w:val="24"/>
                <w:lang w:val="en-GB" w:bidi="en-GB"/>
              </w:rPr>
            </w:pP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Smlouvě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limitaci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rizik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spojených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s 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hrazením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léčivého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  <w:sz w:val="24"/>
                <w:szCs w:val="24"/>
              </w:rPr>
              <w:t>přípravku</w:t>
            </w:r>
            <w:proofErr w:type="spellEnd"/>
            <w:r w:rsidRPr="00A06C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1BAB314E" w14:textId="0FD5259C" w:rsidR="00BF69CC" w:rsidRPr="00BF69CC" w:rsidRDefault="00BF69CC" w:rsidP="00BF69CC">
            <w:pPr>
              <w:pStyle w:val="Nzev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F69CC">
              <w:rPr>
                <w:rFonts w:ascii="Arial" w:eastAsia="Arial" w:hAnsi="Arial" w:cs="Arial"/>
                <w:sz w:val="24"/>
                <w:szCs w:val="24"/>
                <w:lang w:val="en-GB" w:bidi="en-GB"/>
              </w:rPr>
              <w:t xml:space="preserve">to the Agreement on Limitation of Risks Related to the Reimbursement for a Medicinal Product </w:t>
            </w:r>
          </w:p>
        </w:tc>
      </w:tr>
      <w:tr w:rsidR="00BF69CC" w:rsidRPr="00BF69CC" w14:paraId="7E13B966" w14:textId="77777777" w:rsidTr="00AA2F98">
        <w:tc>
          <w:tcPr>
            <w:tcW w:w="4394" w:type="dxa"/>
          </w:tcPr>
          <w:p w14:paraId="141E7271" w14:textId="6776C6D4" w:rsidR="00BF69CC" w:rsidRPr="007B343A" w:rsidRDefault="0042618B" w:rsidP="002D05E1">
            <w:pPr>
              <w:jc w:val="center"/>
              <w:rPr>
                <w:rFonts w:ascii="Arial" w:eastAsia="Arial" w:hAnsi="Arial" w:cs="Arial"/>
                <w:sz w:val="24"/>
                <w:szCs w:val="24"/>
                <w:lang w:val="en-GB" w:bidi="en-GB"/>
              </w:rPr>
            </w:pPr>
            <w:r w:rsidRPr="007B343A">
              <w:rPr>
                <w:rFonts w:ascii="Arial" w:hAnsi="Arial" w:cs="Arial"/>
                <w:sz w:val="24"/>
                <w:szCs w:val="24"/>
              </w:rPr>
              <w:t>č.</w:t>
            </w:r>
            <w:r w:rsidR="002D05E1" w:rsidRPr="007B3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FCA">
              <w:rPr>
                <w:rFonts w:ascii="Arial" w:hAnsi="Arial" w:cs="Arial"/>
                <w:sz w:val="24"/>
                <w:szCs w:val="24"/>
              </w:rPr>
              <w:t>26</w:t>
            </w:r>
            <w:r w:rsidR="00BF69CC" w:rsidRPr="007B343A">
              <w:rPr>
                <w:rFonts w:ascii="Arial" w:hAnsi="Arial" w:cs="Arial"/>
                <w:sz w:val="24"/>
                <w:szCs w:val="24"/>
              </w:rPr>
              <w:t>/</w:t>
            </w:r>
            <w:r w:rsidR="007674BB" w:rsidRPr="007B343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644" w:type="dxa"/>
          </w:tcPr>
          <w:p w14:paraId="41809CFF" w14:textId="3AC58073" w:rsidR="00BF69CC" w:rsidRPr="007B343A" w:rsidRDefault="00BF69CC" w:rsidP="00FD4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43A">
              <w:rPr>
                <w:rFonts w:ascii="Arial" w:eastAsia="Arial" w:hAnsi="Arial" w:cs="Arial"/>
                <w:sz w:val="24"/>
                <w:szCs w:val="24"/>
                <w:lang w:val="en-GB" w:bidi="en-GB"/>
              </w:rPr>
              <w:t xml:space="preserve">No. </w:t>
            </w:r>
            <w:r w:rsidR="00EE0FCA">
              <w:rPr>
                <w:rFonts w:ascii="Arial" w:hAnsi="Arial" w:cs="Arial"/>
                <w:sz w:val="24"/>
                <w:szCs w:val="24"/>
              </w:rPr>
              <w:t>26/</w:t>
            </w:r>
            <w:r w:rsidR="007674BB" w:rsidRPr="007B343A">
              <w:rPr>
                <w:rFonts w:ascii="Arial" w:eastAsia="Arial" w:hAnsi="Arial" w:cs="Arial"/>
                <w:sz w:val="24"/>
                <w:szCs w:val="24"/>
                <w:lang w:val="en-GB" w:bidi="en-GB"/>
              </w:rPr>
              <w:t>2020</w:t>
            </w:r>
          </w:p>
        </w:tc>
      </w:tr>
      <w:tr w:rsidR="00BF69CC" w:rsidRPr="00BF69CC" w14:paraId="3D38A539" w14:textId="77777777" w:rsidTr="00AA2F98">
        <w:tc>
          <w:tcPr>
            <w:tcW w:w="4394" w:type="dxa"/>
          </w:tcPr>
          <w:p w14:paraId="31D3E841" w14:textId="77777777" w:rsidR="00BF69CC" w:rsidRPr="00BF69CC" w:rsidRDefault="00BF69CC" w:rsidP="00BF69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55BC8B4B" w14:textId="6F191F55" w:rsidR="00BF69CC" w:rsidRPr="00BF69CC" w:rsidRDefault="00BF69CC" w:rsidP="00BF69CC">
            <w:pPr>
              <w:jc w:val="center"/>
              <w:rPr>
                <w:rFonts w:ascii="Arial" w:hAnsi="Arial" w:cs="Arial"/>
              </w:rPr>
            </w:pPr>
          </w:p>
        </w:tc>
      </w:tr>
      <w:tr w:rsidR="00BF69CC" w:rsidRPr="00BF69CC" w14:paraId="1A0A3010" w14:textId="77777777" w:rsidTr="00AA2F98">
        <w:tc>
          <w:tcPr>
            <w:tcW w:w="4394" w:type="dxa"/>
          </w:tcPr>
          <w:p w14:paraId="768E7500" w14:textId="77777777" w:rsidR="00BF69CC" w:rsidRPr="00BF69CC" w:rsidRDefault="00BF69CC" w:rsidP="00BF69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4127418A" w14:textId="2981E081" w:rsidR="00BF69CC" w:rsidRPr="00BF69CC" w:rsidRDefault="00BF69CC" w:rsidP="00BF69C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F69CC" w:rsidRPr="00BF69CC" w14:paraId="7893A131" w14:textId="77777777" w:rsidTr="00AA2F98">
        <w:tc>
          <w:tcPr>
            <w:tcW w:w="4394" w:type="dxa"/>
          </w:tcPr>
          <w:p w14:paraId="67119BC7" w14:textId="4AE06880" w:rsidR="00BF69CC" w:rsidRPr="00BF69CC" w:rsidRDefault="00BF69CC" w:rsidP="00FD4734">
            <w:pPr>
              <w:pStyle w:val="Odstavecseseznamem"/>
              <w:numPr>
                <w:ilvl w:val="0"/>
                <w:numId w:val="42"/>
              </w:numPr>
              <w:ind w:left="426" w:hanging="426"/>
              <w:jc w:val="both"/>
              <w:rPr>
                <w:rFonts w:ascii="Arial" w:eastAsia="Arial" w:hAnsi="Arial" w:cs="Arial"/>
                <w:lang w:val="en-GB" w:bidi="en-GB"/>
              </w:rPr>
            </w:pPr>
            <w:proofErr w:type="spellStart"/>
            <w:r w:rsidRPr="00A06C7B">
              <w:rPr>
                <w:rFonts w:ascii="Arial" w:hAnsi="Arial" w:cs="Arial"/>
              </w:rPr>
              <w:t>Držitel</w:t>
            </w:r>
            <w:proofErr w:type="spellEnd"/>
            <w:r w:rsidRPr="00A06C7B">
              <w:rPr>
                <w:rFonts w:ascii="Arial" w:hAnsi="Arial" w:cs="Arial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</w:rPr>
              <w:t>dodává</w:t>
            </w:r>
            <w:proofErr w:type="spellEnd"/>
            <w:r w:rsidRPr="00A06C7B">
              <w:rPr>
                <w:rFonts w:ascii="Arial" w:hAnsi="Arial" w:cs="Arial"/>
              </w:rPr>
              <w:t xml:space="preserve"> na </w:t>
            </w:r>
            <w:proofErr w:type="spellStart"/>
            <w:r w:rsidRPr="00A06C7B">
              <w:rPr>
                <w:rFonts w:ascii="Arial" w:hAnsi="Arial" w:cs="Arial"/>
              </w:rPr>
              <w:t>trh</w:t>
            </w:r>
            <w:proofErr w:type="spellEnd"/>
            <w:r w:rsidRPr="00A06C7B">
              <w:rPr>
                <w:rFonts w:ascii="Arial" w:hAnsi="Arial" w:cs="Arial"/>
              </w:rPr>
              <w:t xml:space="preserve"> v </w:t>
            </w:r>
            <w:proofErr w:type="spellStart"/>
            <w:r w:rsidRPr="00A06C7B">
              <w:rPr>
                <w:rFonts w:ascii="Arial" w:hAnsi="Arial" w:cs="Arial"/>
              </w:rPr>
              <w:t>České</w:t>
            </w:r>
            <w:proofErr w:type="spellEnd"/>
            <w:r w:rsidRPr="00A06C7B">
              <w:rPr>
                <w:rFonts w:ascii="Arial" w:hAnsi="Arial" w:cs="Arial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</w:rPr>
              <w:t>republice</w:t>
            </w:r>
            <w:proofErr w:type="spellEnd"/>
            <w:r w:rsidRPr="00A06C7B">
              <w:rPr>
                <w:rFonts w:ascii="Arial" w:hAnsi="Arial" w:cs="Arial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</w:rPr>
              <w:t>níže</w:t>
            </w:r>
            <w:proofErr w:type="spellEnd"/>
            <w:r w:rsidRPr="00A06C7B">
              <w:rPr>
                <w:rFonts w:ascii="Arial" w:hAnsi="Arial" w:cs="Arial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</w:rPr>
              <w:t>specifikovaný</w:t>
            </w:r>
            <w:proofErr w:type="spellEnd"/>
            <w:r w:rsidRPr="00A06C7B">
              <w:rPr>
                <w:rFonts w:ascii="Arial" w:hAnsi="Arial" w:cs="Arial"/>
              </w:rPr>
              <w:t xml:space="preserve"> </w:t>
            </w:r>
            <w:proofErr w:type="spellStart"/>
            <w:r w:rsidRPr="00A06C7B">
              <w:rPr>
                <w:rFonts w:ascii="Arial" w:hAnsi="Arial" w:cs="Arial"/>
              </w:rPr>
              <w:t>Přípravek</w:t>
            </w:r>
            <w:proofErr w:type="spellEnd"/>
            <w:r w:rsidRPr="00A06C7B">
              <w:rPr>
                <w:rFonts w:ascii="Arial" w:hAnsi="Arial" w:cs="Arial"/>
              </w:rPr>
              <w:t>:</w:t>
            </w:r>
          </w:p>
        </w:tc>
        <w:tc>
          <w:tcPr>
            <w:tcW w:w="4644" w:type="dxa"/>
          </w:tcPr>
          <w:p w14:paraId="13E2A2FE" w14:textId="522B6D6C" w:rsidR="00BF69CC" w:rsidRPr="00BF69CC" w:rsidRDefault="00BF69CC" w:rsidP="00FD4734">
            <w:pPr>
              <w:pStyle w:val="Odstavecseseznamem"/>
              <w:numPr>
                <w:ilvl w:val="0"/>
                <w:numId w:val="47"/>
              </w:numPr>
              <w:ind w:left="313"/>
              <w:jc w:val="both"/>
              <w:rPr>
                <w:rFonts w:ascii="Arial" w:hAnsi="Arial" w:cs="Arial"/>
              </w:rPr>
            </w:pPr>
            <w:r w:rsidRPr="00BF69CC">
              <w:rPr>
                <w:rFonts w:ascii="Arial" w:eastAsia="Arial" w:hAnsi="Arial" w:cs="Arial"/>
                <w:lang w:val="en-GB" w:bidi="en-GB"/>
              </w:rPr>
              <w:t>The Holder makes the Product specified below available on the market in the Czech Republic:</w:t>
            </w:r>
          </w:p>
        </w:tc>
      </w:tr>
    </w:tbl>
    <w:p w14:paraId="18B48D68" w14:textId="77777777" w:rsidR="0082177B" w:rsidRDefault="0082177B" w:rsidP="00BF69CC">
      <w:pPr>
        <w:pStyle w:val="Odstavecseseznamem"/>
        <w:ind w:left="426" w:hanging="426"/>
        <w:rPr>
          <w:rFonts w:ascii="Arial" w:hAnsi="Arial" w:cs="Arial"/>
        </w:rPr>
      </w:pPr>
    </w:p>
    <w:tbl>
      <w:tblPr>
        <w:tblW w:w="476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2489"/>
        <w:gridCol w:w="4368"/>
      </w:tblGrid>
      <w:tr w:rsidR="00881444" w:rsidRPr="00F25365" w14:paraId="4204147E" w14:textId="77777777" w:rsidTr="008613E7">
        <w:trPr>
          <w:trHeight w:val="238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18D32" w14:textId="5B643826" w:rsidR="00881444" w:rsidRPr="00610725" w:rsidRDefault="00BF69CC" w:rsidP="00BF69CC">
            <w:pPr>
              <w:contextualSpacing/>
              <w:rPr>
                <w:rFonts w:ascii="Arial" w:hAnsi="Arial" w:cs="Arial"/>
              </w:rPr>
            </w:pPr>
            <w:proofErr w:type="spellStart"/>
            <w:r w:rsidRPr="00610725">
              <w:rPr>
                <w:rFonts w:ascii="Arial" w:hAnsi="Arial" w:cs="Arial"/>
                <w:b/>
                <w:bCs/>
                <w:color w:val="000000"/>
              </w:rPr>
              <w:t>Kód</w:t>
            </w:r>
            <w:proofErr w:type="spellEnd"/>
            <w:r w:rsidRPr="00610725">
              <w:rPr>
                <w:rFonts w:ascii="Arial" w:hAnsi="Arial" w:cs="Arial"/>
                <w:b/>
                <w:bCs/>
                <w:color w:val="000000"/>
              </w:rPr>
              <w:t xml:space="preserve"> SÚKL</w:t>
            </w:r>
            <w:r w:rsidRPr="00610725">
              <w:rPr>
                <w:rFonts w:ascii="Arial" w:eastAsia="Arial" w:hAnsi="Arial" w:cs="Arial"/>
                <w:b/>
                <w:color w:val="000000"/>
                <w:lang w:val="en-GB" w:bidi="en-GB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GB" w:bidi="en-GB"/>
              </w:rPr>
              <w:t xml:space="preserve">/ </w:t>
            </w:r>
            <w:r w:rsidR="00881444" w:rsidRPr="00610725">
              <w:rPr>
                <w:rFonts w:ascii="Arial" w:eastAsia="Arial" w:hAnsi="Arial" w:cs="Arial"/>
                <w:b/>
                <w:color w:val="000000"/>
                <w:lang w:val="en-GB" w:bidi="en-GB"/>
              </w:rPr>
              <w:t>SIDC code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29CC5" w14:textId="4A4257F9" w:rsidR="00881444" w:rsidRPr="00F25365" w:rsidRDefault="00BF69CC" w:rsidP="00BF69CC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25365">
              <w:rPr>
                <w:rFonts w:ascii="Arial" w:hAnsi="Arial" w:cs="Arial"/>
                <w:b/>
                <w:bCs/>
                <w:color w:val="000000"/>
              </w:rPr>
              <w:t>Název</w:t>
            </w:r>
            <w:proofErr w:type="spellEnd"/>
            <w:r w:rsidRPr="00F25365">
              <w:rPr>
                <w:rFonts w:ascii="Arial" w:hAnsi="Arial" w:cs="Arial"/>
                <w:b/>
                <w:bCs/>
                <w:color w:val="000000"/>
              </w:rPr>
              <w:t xml:space="preserve"> LP</w:t>
            </w:r>
            <w:r>
              <w:rPr>
                <w:rFonts w:ascii="Arial" w:eastAsia="Arial" w:hAnsi="Arial" w:cs="Arial"/>
                <w:b/>
                <w:color w:val="000000"/>
                <w:lang w:val="en-GB" w:bidi="en-GB"/>
              </w:rPr>
              <w:t xml:space="preserve"> / </w:t>
            </w:r>
            <w:r w:rsidR="00881444" w:rsidRPr="00F25365">
              <w:rPr>
                <w:rFonts w:ascii="Arial" w:eastAsia="Arial" w:hAnsi="Arial" w:cs="Arial"/>
                <w:b/>
                <w:color w:val="000000"/>
                <w:lang w:val="en-GB" w:bidi="en-GB"/>
              </w:rPr>
              <w:t>Name of Medicinal Product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4F0BC" w14:textId="16FD4EEA" w:rsidR="00881444" w:rsidRPr="00F25365" w:rsidRDefault="00BF69CC" w:rsidP="00BF69CC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25365">
              <w:rPr>
                <w:rFonts w:ascii="Arial" w:hAnsi="Arial" w:cs="Arial"/>
                <w:b/>
                <w:bCs/>
                <w:color w:val="000000"/>
              </w:rPr>
              <w:t>Doplněk</w:t>
            </w:r>
            <w:proofErr w:type="spellEnd"/>
            <w:r w:rsidRPr="00F2536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5365">
              <w:rPr>
                <w:rFonts w:ascii="Arial" w:hAnsi="Arial" w:cs="Arial"/>
                <w:b/>
                <w:bCs/>
                <w:color w:val="000000"/>
              </w:rPr>
              <w:t>názvu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GB" w:bidi="en-GB"/>
              </w:rPr>
              <w:t xml:space="preserve"> / </w:t>
            </w:r>
            <w:r w:rsidR="00881444" w:rsidRPr="00F25365">
              <w:rPr>
                <w:rFonts w:ascii="Arial" w:eastAsia="Arial" w:hAnsi="Arial" w:cs="Arial"/>
                <w:b/>
                <w:color w:val="000000"/>
                <w:lang w:val="en-GB" w:bidi="en-GB"/>
              </w:rPr>
              <w:t>Name supplement</w:t>
            </w:r>
          </w:p>
        </w:tc>
      </w:tr>
      <w:tr w:rsidR="000B3080" w:rsidRPr="007C6D73" w14:paraId="67B0AE02" w14:textId="77777777" w:rsidTr="008613E7">
        <w:trPr>
          <w:trHeight w:val="124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CF68" w14:textId="666ADF7E" w:rsidR="000B3080" w:rsidRPr="006B41A0" w:rsidDel="000B3080" w:rsidRDefault="006B41A0" w:rsidP="00BF69CC">
            <w:pPr>
              <w:spacing w:before="120"/>
              <w:ind w:left="426" w:hanging="426"/>
              <w:contextualSpacing/>
              <w:rPr>
                <w:rFonts w:ascii="Arial" w:hAnsi="Arial" w:cs="Arial"/>
                <w:highlight w:val="black"/>
              </w:rPr>
            </w:pPr>
            <w:r w:rsidRPr="006B41A0">
              <w:rPr>
                <w:rFonts w:ascii="Arial" w:eastAsia="Arial" w:hAnsi="Arial" w:cs="Arial"/>
                <w:highlight w:val="black"/>
                <w:lang w:val="en-GB" w:bidi="en-GB"/>
              </w:rPr>
              <w:t>XXXXXXX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865F" w14:textId="32A36C81" w:rsidR="000B3080" w:rsidRPr="006B41A0" w:rsidRDefault="006B41A0" w:rsidP="00BF69CC">
            <w:pPr>
              <w:spacing w:before="120"/>
              <w:ind w:left="426" w:hanging="426"/>
              <w:contextualSpacing/>
              <w:rPr>
                <w:rFonts w:ascii="Arial" w:hAnsi="Arial" w:cs="Arial"/>
                <w:highlight w:val="black"/>
              </w:rPr>
            </w:pPr>
            <w:r w:rsidRPr="006B41A0">
              <w:rPr>
                <w:rFonts w:ascii="Arial" w:eastAsia="Arial" w:hAnsi="Arial" w:cs="Arial"/>
                <w:highlight w:val="black"/>
                <w:lang w:val="en-GB" w:bidi="en-GB"/>
              </w:rPr>
              <w:t>XXXXXXX</w:t>
            </w:r>
          </w:p>
        </w:tc>
        <w:tc>
          <w:tcPr>
            <w:tcW w:w="25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5D031" w14:textId="7BAEA06C" w:rsidR="000B3080" w:rsidRPr="006B41A0" w:rsidRDefault="006B41A0" w:rsidP="00BF69CC">
            <w:pPr>
              <w:spacing w:before="120"/>
              <w:ind w:left="426" w:hanging="426"/>
              <w:contextualSpacing/>
              <w:rPr>
                <w:rFonts w:ascii="Arial" w:hAnsi="Arial" w:cs="Arial"/>
                <w:highlight w:val="black"/>
              </w:rPr>
            </w:pPr>
            <w:r w:rsidRPr="006B41A0">
              <w:rPr>
                <w:rFonts w:ascii="Arial" w:eastAsia="Arial" w:hAnsi="Arial" w:cs="Arial"/>
                <w:highlight w:val="black"/>
                <w:lang w:val="en-GB" w:bidi="en-GB"/>
              </w:rPr>
              <w:t>XXXXXXXXXXXXXXXXXXXXXXX</w:t>
            </w:r>
          </w:p>
        </w:tc>
      </w:tr>
    </w:tbl>
    <w:p w14:paraId="1A4B7102" w14:textId="77777777" w:rsidR="00A840E7" w:rsidRPr="00610725" w:rsidRDefault="00A840E7" w:rsidP="00BF69CC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537"/>
      </w:tblGrid>
      <w:tr w:rsidR="00BF69CC" w:rsidRPr="00BF69CC" w14:paraId="63DEA325" w14:textId="77777777" w:rsidTr="00AA2F98">
        <w:tc>
          <w:tcPr>
            <w:tcW w:w="4394" w:type="dxa"/>
          </w:tcPr>
          <w:p w14:paraId="1CA17B75" w14:textId="505F7685" w:rsidR="00BF69CC" w:rsidRPr="00BF69CC" w:rsidRDefault="00BF69CC" w:rsidP="006B41A0">
            <w:pPr>
              <w:pStyle w:val="Odstavecseseznamem"/>
              <w:numPr>
                <w:ilvl w:val="0"/>
                <w:numId w:val="48"/>
              </w:numPr>
              <w:ind w:left="426" w:hanging="426"/>
              <w:jc w:val="both"/>
              <w:rPr>
                <w:rFonts w:ascii="Arial" w:eastAsia="Arial" w:hAnsi="Arial" w:cs="Arial"/>
                <w:lang w:val="en-GB" w:bidi="en-GB"/>
              </w:rPr>
            </w:pPr>
            <w:proofErr w:type="spellStart"/>
            <w:r w:rsidRPr="000D5D39">
              <w:rPr>
                <w:rFonts w:ascii="Arial" w:hAnsi="Arial" w:cs="Arial"/>
              </w:rPr>
              <w:t>Předmětným</w:t>
            </w:r>
            <w:proofErr w:type="spellEnd"/>
            <w:r w:rsidRPr="000D5D39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správním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řízení</w:t>
            </w:r>
            <w:proofErr w:type="spellEnd"/>
            <w:r w:rsidRPr="006B41A0">
              <w:rPr>
                <w:rFonts w:ascii="Arial" w:hAnsi="Arial" w:cs="Arial"/>
              </w:rPr>
              <w:t xml:space="preserve"> je </w:t>
            </w:r>
            <w:proofErr w:type="spellStart"/>
            <w:r w:rsidRPr="006B41A0">
              <w:rPr>
                <w:rFonts w:ascii="Arial" w:hAnsi="Arial" w:cs="Arial"/>
              </w:rPr>
              <w:t>správní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řízení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zahájené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dne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r w:rsidR="006B41A0" w:rsidRPr="006B41A0">
              <w:rPr>
                <w:rFonts w:ascii="Arial" w:hAnsi="Arial" w:cs="Arial"/>
                <w:highlight w:val="black"/>
              </w:rPr>
              <w:t>XXXXXXX</w:t>
            </w:r>
            <w:r w:rsidR="009A0C46" w:rsidRPr="006B41A0">
              <w:rPr>
                <w:rFonts w:ascii="Arial" w:hAnsi="Arial" w:cs="Arial"/>
              </w:rPr>
              <w:t xml:space="preserve"> </w:t>
            </w:r>
            <w:r w:rsidRPr="006B41A0">
              <w:rPr>
                <w:rFonts w:ascii="Arial" w:hAnsi="Arial" w:cs="Arial"/>
              </w:rPr>
              <w:t xml:space="preserve">a </w:t>
            </w:r>
            <w:proofErr w:type="spellStart"/>
            <w:r w:rsidRPr="006B41A0">
              <w:rPr>
                <w:rFonts w:ascii="Arial" w:hAnsi="Arial" w:cs="Arial"/>
              </w:rPr>
              <w:t>vedené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Ústavem</w:t>
            </w:r>
            <w:proofErr w:type="spellEnd"/>
            <w:r w:rsidRPr="006B41A0">
              <w:rPr>
                <w:rFonts w:ascii="Arial" w:hAnsi="Arial" w:cs="Arial"/>
              </w:rPr>
              <w:t xml:space="preserve"> pod sp. </w:t>
            </w:r>
            <w:proofErr w:type="spellStart"/>
            <w:proofErr w:type="gramStart"/>
            <w:r w:rsidRPr="006B41A0">
              <w:rPr>
                <w:rFonts w:ascii="Arial" w:hAnsi="Arial" w:cs="Arial"/>
              </w:rPr>
              <w:t>zn</w:t>
            </w:r>
            <w:proofErr w:type="spellEnd"/>
            <w:proofErr w:type="gramEnd"/>
            <w:r w:rsidRPr="006B41A0">
              <w:rPr>
                <w:rFonts w:ascii="Arial" w:hAnsi="Arial" w:cs="Arial"/>
              </w:rPr>
              <w:t>.</w:t>
            </w:r>
            <w:r w:rsidRPr="006B41A0">
              <w:t xml:space="preserve"> </w:t>
            </w:r>
            <w:r w:rsidR="006B41A0" w:rsidRPr="006B41A0">
              <w:rPr>
                <w:rFonts w:ascii="Arial" w:hAnsi="Arial" w:cs="Arial"/>
                <w:highlight w:val="black"/>
              </w:rPr>
              <w:t>XXXXXXXXXXXXX</w:t>
            </w:r>
            <w:r w:rsidRPr="006B41A0">
              <w:rPr>
                <w:rFonts w:ascii="Arial" w:hAnsi="Arial" w:cs="Arial"/>
              </w:rPr>
              <w:t>.</w:t>
            </w:r>
            <w:r w:rsidRPr="000D5D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44" w:type="dxa"/>
          </w:tcPr>
          <w:p w14:paraId="51C09345" w14:textId="67212C86" w:rsidR="00BF69CC" w:rsidRPr="00BF69CC" w:rsidRDefault="00BF69CC" w:rsidP="006B41A0">
            <w:pPr>
              <w:pStyle w:val="Odstavecseseznamem"/>
              <w:numPr>
                <w:ilvl w:val="0"/>
                <w:numId w:val="49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BF69CC">
              <w:rPr>
                <w:rFonts w:ascii="Arial" w:eastAsia="Arial" w:hAnsi="Arial" w:cs="Arial"/>
                <w:lang w:val="en-GB" w:bidi="en-GB"/>
              </w:rPr>
              <w:t xml:space="preserve">The Relevant Administrative Proceedings mean the administrative proceedings initiated on </w:t>
            </w:r>
            <w:r w:rsidR="006B41A0" w:rsidRPr="006B41A0">
              <w:rPr>
                <w:rFonts w:ascii="Arial" w:eastAsia="Arial" w:hAnsi="Arial" w:cs="Arial"/>
                <w:highlight w:val="black"/>
                <w:lang w:val="en-GB" w:bidi="en-GB"/>
              </w:rPr>
              <w:t>XXXXXXXX</w:t>
            </w:r>
            <w:r w:rsidR="009A0C46" w:rsidRPr="006B41A0">
              <w:rPr>
                <w:rFonts w:ascii="Arial" w:eastAsia="Arial" w:hAnsi="Arial" w:cs="Arial"/>
                <w:lang w:val="en-GB" w:bidi="en-GB"/>
              </w:rPr>
              <w:t xml:space="preserve"> </w:t>
            </w:r>
            <w:r w:rsidRPr="006B41A0">
              <w:rPr>
                <w:rFonts w:ascii="Arial" w:eastAsia="Arial" w:hAnsi="Arial" w:cs="Arial"/>
                <w:lang w:val="en-GB" w:bidi="en-GB"/>
              </w:rPr>
              <w:t xml:space="preserve">and held by the Institute under File No. </w:t>
            </w:r>
            <w:r w:rsidR="006B41A0" w:rsidRPr="006B41A0">
              <w:rPr>
                <w:rFonts w:ascii="Arial" w:eastAsia="Arial" w:hAnsi="Arial" w:cs="Arial"/>
                <w:highlight w:val="black"/>
                <w:lang w:val="en-GB" w:bidi="en-GB"/>
              </w:rPr>
              <w:t>XXXXXXXXXXXXXXX</w:t>
            </w:r>
            <w:r w:rsidRPr="006B41A0">
              <w:rPr>
                <w:rFonts w:ascii="Arial" w:eastAsia="Arial" w:hAnsi="Arial" w:cs="Arial"/>
                <w:lang w:val="en-GB" w:bidi="en-GB"/>
              </w:rPr>
              <w:t>.</w:t>
            </w:r>
            <w:r w:rsidRPr="00BF69CC">
              <w:rPr>
                <w:rFonts w:ascii="Arial" w:eastAsia="Arial" w:hAnsi="Arial" w:cs="Arial"/>
                <w:lang w:val="en-GB" w:bidi="en-GB"/>
              </w:rPr>
              <w:t xml:space="preserve"> </w:t>
            </w:r>
          </w:p>
        </w:tc>
      </w:tr>
      <w:tr w:rsidR="00BF69CC" w:rsidRPr="00BF69CC" w14:paraId="111A25A2" w14:textId="77777777" w:rsidTr="00FD4734">
        <w:trPr>
          <w:trHeight w:val="98"/>
        </w:trPr>
        <w:tc>
          <w:tcPr>
            <w:tcW w:w="4394" w:type="dxa"/>
          </w:tcPr>
          <w:p w14:paraId="6B45FCCF" w14:textId="77777777" w:rsidR="00BF69CC" w:rsidRPr="00BF69CC" w:rsidRDefault="00BF69CC" w:rsidP="00BF69CC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6F259D8D" w14:textId="7A09F697" w:rsidR="00BF69CC" w:rsidRPr="00BF69CC" w:rsidRDefault="00BF69CC" w:rsidP="00BF69CC">
            <w:pPr>
              <w:pStyle w:val="Odstavecseseznamem"/>
              <w:ind w:left="0"/>
              <w:rPr>
                <w:rFonts w:ascii="Arial" w:hAnsi="Arial" w:cs="Arial"/>
              </w:rPr>
            </w:pPr>
          </w:p>
        </w:tc>
      </w:tr>
      <w:tr w:rsidR="00BF69CC" w:rsidRPr="00BF69CC" w14:paraId="4B6DBC53" w14:textId="77777777" w:rsidTr="00AA2F98">
        <w:tc>
          <w:tcPr>
            <w:tcW w:w="4394" w:type="dxa"/>
          </w:tcPr>
          <w:p w14:paraId="680B59E0" w14:textId="366A6051" w:rsidR="00BF69CC" w:rsidRPr="006B41A0" w:rsidRDefault="00BF69CC" w:rsidP="00FD4734">
            <w:pPr>
              <w:pStyle w:val="Odstavecseseznamem"/>
              <w:numPr>
                <w:ilvl w:val="0"/>
                <w:numId w:val="48"/>
              </w:numPr>
              <w:ind w:left="426" w:hanging="426"/>
              <w:jc w:val="both"/>
              <w:rPr>
                <w:rFonts w:ascii="Arial" w:eastAsia="Arial" w:hAnsi="Arial" w:cs="Arial"/>
                <w:lang w:val="en-GB" w:bidi="en-GB"/>
              </w:rPr>
            </w:pPr>
            <w:proofErr w:type="spellStart"/>
            <w:r w:rsidRPr="006B41A0">
              <w:rPr>
                <w:rFonts w:ascii="Arial" w:hAnsi="Arial" w:cs="Arial"/>
              </w:rPr>
              <w:t>Limity</w:t>
            </w:r>
            <w:proofErr w:type="spellEnd"/>
            <w:r w:rsidRPr="006B41A0">
              <w:rPr>
                <w:rFonts w:ascii="Arial" w:hAnsi="Arial" w:cs="Arial"/>
              </w:rPr>
              <w:t xml:space="preserve"> pro </w:t>
            </w:r>
            <w:proofErr w:type="spellStart"/>
            <w:r w:rsidRPr="006B41A0">
              <w:rPr>
                <w:rFonts w:ascii="Arial" w:hAnsi="Arial" w:cs="Arial"/>
              </w:rPr>
              <w:t>jednotlivá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dílčí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období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smluvní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strany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určují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ve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výši</w:t>
            </w:r>
            <w:proofErr w:type="spellEnd"/>
            <w:r w:rsidRPr="006B41A0">
              <w:rPr>
                <w:rFonts w:ascii="Arial" w:hAnsi="Arial" w:cs="Arial"/>
              </w:rPr>
              <w:t>:</w:t>
            </w:r>
          </w:p>
        </w:tc>
        <w:tc>
          <w:tcPr>
            <w:tcW w:w="4644" w:type="dxa"/>
          </w:tcPr>
          <w:p w14:paraId="3322719F" w14:textId="77007813" w:rsidR="00BF69CC" w:rsidRPr="00BF69CC" w:rsidRDefault="00BF69CC" w:rsidP="00FD4734">
            <w:pPr>
              <w:pStyle w:val="Odstavecseseznamem"/>
              <w:numPr>
                <w:ilvl w:val="0"/>
                <w:numId w:val="49"/>
              </w:numPr>
              <w:ind w:left="454" w:hanging="454"/>
              <w:jc w:val="both"/>
              <w:rPr>
                <w:rFonts w:ascii="Arial" w:hAnsi="Arial" w:cs="Arial"/>
              </w:rPr>
            </w:pPr>
            <w:r w:rsidRPr="00BF69CC">
              <w:rPr>
                <w:rFonts w:ascii="Arial" w:eastAsia="Arial" w:hAnsi="Arial" w:cs="Arial"/>
                <w:lang w:val="en-GB" w:bidi="en-GB"/>
              </w:rPr>
              <w:t>The Parties specify the Limits for the individual sub-periods in the following amount:</w:t>
            </w:r>
          </w:p>
        </w:tc>
      </w:tr>
      <w:tr w:rsidR="00BF69CC" w:rsidRPr="006B41A0" w14:paraId="34F94546" w14:textId="77777777" w:rsidTr="00AA2F98">
        <w:tc>
          <w:tcPr>
            <w:tcW w:w="4394" w:type="dxa"/>
          </w:tcPr>
          <w:p w14:paraId="5A34EFD6" w14:textId="201E0B17" w:rsidR="00BF69CC" w:rsidRPr="006B41A0" w:rsidRDefault="00BF69CC" w:rsidP="006B41A0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eastAsia="Arial" w:hAnsi="Arial" w:cs="Arial"/>
                <w:lang w:val="en-GB" w:bidi="en-GB"/>
              </w:rPr>
            </w:pPr>
            <w:r w:rsidRPr="006B41A0">
              <w:rPr>
                <w:rFonts w:ascii="Arial" w:hAnsi="Arial" w:cs="Arial"/>
              </w:rPr>
              <w:t xml:space="preserve">první dílčí období – první rok </w:t>
            </w:r>
            <w:proofErr w:type="spellStart"/>
            <w:r w:rsidRPr="006B41A0">
              <w:rPr>
                <w:rFonts w:ascii="Arial" w:hAnsi="Arial" w:cs="Arial"/>
              </w:rPr>
              <w:t>trvalé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úhrady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Přípravku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r w:rsidR="006B41A0" w:rsidRPr="006B41A0">
              <w:rPr>
                <w:rFonts w:ascii="Arial" w:hAnsi="Arial" w:cs="Arial"/>
                <w:highlight w:val="black"/>
              </w:rPr>
              <w:t>XXXXXXXXX</w:t>
            </w:r>
            <w:r w:rsidRPr="006B41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44" w:type="dxa"/>
          </w:tcPr>
          <w:p w14:paraId="4BDE94A4" w14:textId="262E4D0C" w:rsidR="00BF69CC" w:rsidRPr="006B41A0" w:rsidRDefault="00BF69CC" w:rsidP="006B41A0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hAnsi="Arial" w:cs="Arial"/>
              </w:rPr>
            </w:pPr>
            <w:r w:rsidRPr="006B41A0">
              <w:rPr>
                <w:rFonts w:ascii="Arial" w:eastAsia="Arial" w:hAnsi="Arial" w:cs="Arial"/>
                <w:lang w:val="en-GB" w:bidi="en-GB"/>
              </w:rPr>
              <w:t xml:space="preserve">first sub-period – first year of permanent reimbursement for the Product </w:t>
            </w:r>
            <w:r w:rsidR="006B41A0" w:rsidRPr="006B41A0">
              <w:rPr>
                <w:rFonts w:ascii="Arial" w:hAnsi="Arial" w:cs="Arial"/>
                <w:highlight w:val="black"/>
              </w:rPr>
              <w:t>XXXXXXXX</w:t>
            </w:r>
          </w:p>
        </w:tc>
      </w:tr>
      <w:tr w:rsidR="00BF69CC" w:rsidRPr="006B41A0" w14:paraId="03B0F5EA" w14:textId="77777777" w:rsidTr="00AA2F98">
        <w:tc>
          <w:tcPr>
            <w:tcW w:w="4394" w:type="dxa"/>
          </w:tcPr>
          <w:p w14:paraId="6195068E" w14:textId="2E26F502" w:rsidR="00BF69CC" w:rsidRPr="006B41A0" w:rsidRDefault="00BF69CC" w:rsidP="006B41A0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eastAsia="Arial" w:hAnsi="Arial" w:cs="Arial"/>
                <w:lang w:val="en-GB" w:bidi="en-GB"/>
              </w:rPr>
            </w:pPr>
            <w:r w:rsidRPr="006B41A0">
              <w:rPr>
                <w:rFonts w:ascii="Arial" w:hAnsi="Arial" w:cs="Arial"/>
              </w:rPr>
              <w:t xml:space="preserve">druhé dílčí období – druhý rok </w:t>
            </w:r>
            <w:proofErr w:type="spellStart"/>
            <w:r w:rsidRPr="006B41A0">
              <w:rPr>
                <w:rFonts w:ascii="Arial" w:hAnsi="Arial" w:cs="Arial"/>
              </w:rPr>
              <w:t>trvalé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úhrady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Přípravku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r w:rsidR="006B41A0" w:rsidRPr="006B41A0">
              <w:rPr>
                <w:rFonts w:ascii="Arial" w:hAnsi="Arial" w:cs="Arial"/>
                <w:highlight w:val="black"/>
              </w:rPr>
              <w:t>XXXXXXXXX</w:t>
            </w:r>
          </w:p>
        </w:tc>
        <w:tc>
          <w:tcPr>
            <w:tcW w:w="4644" w:type="dxa"/>
          </w:tcPr>
          <w:p w14:paraId="59E36545" w14:textId="58BD8F2E" w:rsidR="00BF69CC" w:rsidRPr="006B41A0" w:rsidRDefault="00BF69CC" w:rsidP="006B41A0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hAnsi="Arial" w:cs="Arial"/>
              </w:rPr>
            </w:pPr>
            <w:r w:rsidRPr="006B41A0">
              <w:rPr>
                <w:rFonts w:ascii="Arial" w:eastAsia="Arial" w:hAnsi="Arial" w:cs="Arial"/>
                <w:lang w:val="en-GB" w:bidi="en-GB"/>
              </w:rPr>
              <w:t xml:space="preserve">second sub-period – second year of permanent reimbursement for the Product </w:t>
            </w:r>
            <w:r w:rsidR="006B41A0" w:rsidRPr="006B41A0">
              <w:rPr>
                <w:rFonts w:ascii="Arial" w:hAnsi="Arial" w:cs="Arial"/>
                <w:highlight w:val="black"/>
              </w:rPr>
              <w:t>XXXXXXXX</w:t>
            </w:r>
          </w:p>
        </w:tc>
      </w:tr>
      <w:tr w:rsidR="00BF69CC" w:rsidRPr="006B41A0" w14:paraId="6A06A4D6" w14:textId="77777777" w:rsidTr="00AA2F98">
        <w:tc>
          <w:tcPr>
            <w:tcW w:w="4394" w:type="dxa"/>
          </w:tcPr>
          <w:p w14:paraId="252396E9" w14:textId="3C8FCABB" w:rsidR="00BF69CC" w:rsidRPr="006B41A0" w:rsidRDefault="00BF69CC" w:rsidP="006B41A0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eastAsia="Arial" w:hAnsi="Arial" w:cs="Arial"/>
                <w:lang w:val="en-GB" w:bidi="en-GB"/>
              </w:rPr>
            </w:pPr>
            <w:r w:rsidRPr="006B41A0">
              <w:rPr>
                <w:rFonts w:ascii="Arial" w:hAnsi="Arial" w:cs="Arial"/>
              </w:rPr>
              <w:t xml:space="preserve">třetí dílčí období – třetí rok </w:t>
            </w:r>
            <w:proofErr w:type="spellStart"/>
            <w:r w:rsidRPr="006B41A0">
              <w:rPr>
                <w:rFonts w:ascii="Arial" w:hAnsi="Arial" w:cs="Arial"/>
              </w:rPr>
              <w:t>trvalé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úhrady</w:t>
            </w:r>
            <w:proofErr w:type="spellEnd"/>
            <w:r w:rsidRPr="006B41A0">
              <w:rPr>
                <w:rFonts w:ascii="Arial" w:hAnsi="Arial" w:cs="Arial"/>
              </w:rPr>
              <w:t xml:space="preserve"> </w:t>
            </w:r>
            <w:proofErr w:type="spellStart"/>
            <w:r w:rsidRPr="006B41A0">
              <w:rPr>
                <w:rFonts w:ascii="Arial" w:hAnsi="Arial" w:cs="Arial"/>
              </w:rPr>
              <w:t>Přípravku</w:t>
            </w:r>
            <w:proofErr w:type="spellEnd"/>
            <w:r w:rsidR="00EF5B88" w:rsidRPr="006B41A0">
              <w:rPr>
                <w:rFonts w:ascii="Arial" w:hAnsi="Arial" w:cs="Arial"/>
              </w:rPr>
              <w:t xml:space="preserve"> </w:t>
            </w:r>
            <w:r w:rsidR="006B41A0" w:rsidRPr="006B41A0">
              <w:rPr>
                <w:rFonts w:ascii="Arial" w:hAnsi="Arial" w:cs="Arial"/>
                <w:highlight w:val="black"/>
              </w:rPr>
              <w:t>XXXXXXXX</w:t>
            </w:r>
          </w:p>
        </w:tc>
        <w:tc>
          <w:tcPr>
            <w:tcW w:w="4644" w:type="dxa"/>
          </w:tcPr>
          <w:p w14:paraId="36D6D06D" w14:textId="4E6F692A" w:rsidR="00BF69CC" w:rsidRPr="006B41A0" w:rsidRDefault="00BF69CC" w:rsidP="006B41A0">
            <w:pPr>
              <w:pStyle w:val="Odstavecseseznamem"/>
              <w:numPr>
                <w:ilvl w:val="0"/>
                <w:numId w:val="46"/>
              </w:numPr>
              <w:ind w:left="709" w:hanging="283"/>
              <w:jc w:val="both"/>
              <w:textAlignment w:val="auto"/>
              <w:rPr>
                <w:rFonts w:ascii="Arial" w:hAnsi="Arial" w:cs="Arial"/>
              </w:rPr>
            </w:pPr>
            <w:r w:rsidRPr="006B41A0">
              <w:rPr>
                <w:rFonts w:ascii="Arial" w:eastAsia="Arial" w:hAnsi="Arial" w:cs="Arial"/>
                <w:lang w:val="en-GB" w:bidi="en-GB"/>
              </w:rPr>
              <w:t xml:space="preserve">third sub-period – third year of permanent reimbursement for the Product </w:t>
            </w:r>
            <w:r w:rsidR="006B41A0" w:rsidRPr="006B41A0">
              <w:rPr>
                <w:rFonts w:ascii="Arial" w:hAnsi="Arial" w:cs="Arial"/>
                <w:highlight w:val="black"/>
              </w:rPr>
              <w:t>XXXXXXX</w:t>
            </w:r>
            <w:bookmarkStart w:id="0" w:name="_GoBack"/>
            <w:bookmarkEnd w:id="0"/>
          </w:p>
        </w:tc>
      </w:tr>
    </w:tbl>
    <w:p w14:paraId="5C9FC283" w14:textId="77777777" w:rsidR="008F7D13" w:rsidRPr="008F7D13" w:rsidRDefault="008F7D13" w:rsidP="00BF69CC">
      <w:pPr>
        <w:pStyle w:val="Odstavecseseznamem"/>
        <w:rPr>
          <w:rFonts w:ascii="Arial" w:hAnsi="Arial" w:cs="Arial"/>
        </w:rPr>
      </w:pPr>
    </w:p>
    <w:p w14:paraId="09E7DB79" w14:textId="77777777" w:rsidR="001904B8" w:rsidRDefault="001904B8" w:rsidP="00BF69CC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7794E" w:rsidRPr="00A51BA8" w14:paraId="1CFB5784" w14:textId="77777777" w:rsidTr="00CC288D">
        <w:tc>
          <w:tcPr>
            <w:tcW w:w="4606" w:type="dxa"/>
          </w:tcPr>
          <w:p w14:paraId="1EDB6AF4" w14:textId="7D0BD9B1" w:rsidR="0097794E" w:rsidRPr="00A51BA8" w:rsidRDefault="00BF69CC" w:rsidP="00FD4734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hAnsi="Arial" w:cs="Arial"/>
              </w:rPr>
              <w:t>V </w:t>
            </w:r>
            <w:proofErr w:type="spellStart"/>
            <w:r w:rsidRPr="00A51BA8">
              <w:rPr>
                <w:rFonts w:ascii="Arial" w:hAnsi="Arial" w:cs="Arial"/>
              </w:rPr>
              <w:t>Praze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proofErr w:type="spellStart"/>
            <w:r w:rsidRPr="00A51BA8">
              <w:rPr>
                <w:rFonts w:ascii="Arial" w:hAnsi="Arial" w:cs="Arial"/>
              </w:rPr>
              <w:t>dne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C94822">
              <w:rPr>
                <w:rFonts w:ascii="Arial" w:hAnsi="Arial" w:cs="Arial"/>
              </w:rPr>
              <w:t xml:space="preserve"> </w:t>
            </w:r>
            <w:r w:rsidR="0097794E" w:rsidRPr="00A51BA8">
              <w:rPr>
                <w:rFonts w:ascii="Arial" w:eastAsia="Arial" w:hAnsi="Arial" w:cs="Arial"/>
                <w:lang w:val="en-GB" w:bidi="en-GB"/>
              </w:rPr>
              <w:t xml:space="preserve">In Prague, on </w:t>
            </w:r>
            <w:r w:rsidR="00C94822">
              <w:rPr>
                <w:rFonts w:ascii="Arial" w:eastAsia="Arial" w:hAnsi="Arial" w:cs="Arial"/>
                <w:lang w:val="en-GB" w:bidi="en-GB"/>
              </w:rPr>
              <w:t xml:space="preserve">  </w:t>
            </w:r>
            <w:r w:rsidR="00EE0FCA">
              <w:rPr>
                <w:rFonts w:ascii="Arial" w:eastAsia="Arial" w:hAnsi="Arial" w:cs="Arial"/>
                <w:lang w:val="en-GB" w:bidi="en-GB"/>
              </w:rPr>
              <w:t>11. 3.</w:t>
            </w:r>
            <w:r w:rsidR="00ED0230">
              <w:rPr>
                <w:rFonts w:ascii="Arial" w:eastAsia="Arial" w:hAnsi="Arial" w:cs="Arial"/>
                <w:lang w:val="en-GB" w:bidi="en-GB"/>
              </w:rPr>
              <w:t xml:space="preserve"> </w:t>
            </w:r>
            <w:r w:rsidR="003D438F">
              <w:rPr>
                <w:rFonts w:ascii="Arial" w:eastAsia="Arial" w:hAnsi="Arial" w:cs="Arial"/>
                <w:lang w:val="en-GB" w:bidi="en-GB"/>
              </w:rPr>
              <w:t>2020</w:t>
            </w:r>
          </w:p>
        </w:tc>
        <w:tc>
          <w:tcPr>
            <w:tcW w:w="4606" w:type="dxa"/>
          </w:tcPr>
          <w:p w14:paraId="62A2DCBE" w14:textId="18C7A916" w:rsidR="0097794E" w:rsidRPr="00A51BA8" w:rsidRDefault="00BF69CC" w:rsidP="00FD4734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hAnsi="Arial" w:cs="Arial"/>
              </w:rPr>
              <w:t>V </w:t>
            </w:r>
            <w:proofErr w:type="spellStart"/>
            <w:r w:rsidRPr="00A51BA8">
              <w:rPr>
                <w:rFonts w:ascii="Arial" w:hAnsi="Arial" w:cs="Arial"/>
              </w:rPr>
              <w:t>Praze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proofErr w:type="spellStart"/>
            <w:r w:rsidRPr="00A51BA8">
              <w:rPr>
                <w:rFonts w:ascii="Arial" w:hAnsi="Arial" w:cs="Arial"/>
              </w:rPr>
              <w:t>dne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C94822">
              <w:rPr>
                <w:rFonts w:ascii="Arial" w:hAnsi="Arial" w:cs="Arial"/>
              </w:rPr>
              <w:t xml:space="preserve"> </w:t>
            </w:r>
            <w:r w:rsidR="00C94822">
              <w:rPr>
                <w:rFonts w:ascii="Arial" w:eastAsia="Arial" w:hAnsi="Arial" w:cs="Arial"/>
                <w:lang w:val="en-GB" w:bidi="en-GB"/>
              </w:rPr>
              <w:t>In Prague</w:t>
            </w:r>
            <w:r w:rsidR="0097794E" w:rsidRPr="00A51BA8">
              <w:rPr>
                <w:rFonts w:ascii="Arial" w:eastAsia="Arial" w:hAnsi="Arial" w:cs="Arial"/>
                <w:lang w:val="en-GB" w:bidi="en-GB"/>
              </w:rPr>
              <w:t xml:space="preserve"> on</w:t>
            </w:r>
            <w:r w:rsidR="00C94822">
              <w:rPr>
                <w:rFonts w:ascii="Arial" w:eastAsia="Arial" w:hAnsi="Arial" w:cs="Arial"/>
                <w:lang w:val="en-GB" w:bidi="en-GB"/>
              </w:rPr>
              <w:t xml:space="preserve"> </w:t>
            </w:r>
            <w:r w:rsidR="00EE0FCA">
              <w:rPr>
                <w:rFonts w:ascii="Arial" w:eastAsia="Arial" w:hAnsi="Arial" w:cs="Arial"/>
                <w:lang w:val="en-GB" w:bidi="en-GB"/>
              </w:rPr>
              <w:t>6. 3.</w:t>
            </w:r>
            <w:r w:rsidR="00C94822">
              <w:rPr>
                <w:rFonts w:ascii="Arial" w:hAnsi="Arial" w:cs="Arial"/>
              </w:rPr>
              <w:t xml:space="preserve"> </w:t>
            </w:r>
            <w:r w:rsidR="003D438F">
              <w:rPr>
                <w:rFonts w:ascii="Arial" w:hAnsi="Arial" w:cs="Arial"/>
              </w:rPr>
              <w:t xml:space="preserve">2020 </w:t>
            </w:r>
          </w:p>
        </w:tc>
      </w:tr>
      <w:tr w:rsidR="0097794E" w:rsidRPr="00A51BA8" w14:paraId="04E3276D" w14:textId="77777777" w:rsidTr="00CC288D">
        <w:trPr>
          <w:trHeight w:val="470"/>
        </w:trPr>
        <w:tc>
          <w:tcPr>
            <w:tcW w:w="9212" w:type="dxa"/>
            <w:gridSpan w:val="2"/>
          </w:tcPr>
          <w:p w14:paraId="71592B68" w14:textId="77777777" w:rsidR="0097794E" w:rsidRPr="00A51BA8" w:rsidRDefault="0097794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97794E" w:rsidRPr="00A51BA8" w14:paraId="734E439A" w14:textId="77777777" w:rsidTr="00CC288D">
        <w:tc>
          <w:tcPr>
            <w:tcW w:w="4606" w:type="dxa"/>
          </w:tcPr>
          <w:p w14:paraId="196C30C7" w14:textId="675681EF" w:rsidR="0097794E" w:rsidRPr="00A51BA8" w:rsidRDefault="00BF69CC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proofErr w:type="spellStart"/>
            <w:r w:rsidRPr="00A51BA8">
              <w:rPr>
                <w:rFonts w:ascii="Arial" w:hAnsi="Arial" w:cs="Arial"/>
              </w:rPr>
              <w:t>Za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proofErr w:type="spellStart"/>
            <w:r w:rsidRPr="00A51BA8">
              <w:rPr>
                <w:rFonts w:ascii="Arial" w:hAnsi="Arial" w:cs="Arial"/>
              </w:rPr>
              <w:t>Pojišťovnu</w:t>
            </w:r>
            <w:proofErr w:type="spellEnd"/>
            <w:r w:rsidRPr="00A51BA8">
              <w:rPr>
                <w:rFonts w:ascii="Arial" w:eastAsia="Arial" w:hAnsi="Arial" w:cs="Arial"/>
                <w:lang w:val="en-GB" w:bidi="en-GB"/>
              </w:rPr>
              <w:t xml:space="preserve"> </w:t>
            </w:r>
            <w:r>
              <w:rPr>
                <w:rFonts w:ascii="Arial" w:eastAsia="Arial" w:hAnsi="Arial" w:cs="Arial"/>
                <w:lang w:val="en-GB" w:bidi="en-GB"/>
              </w:rPr>
              <w:t xml:space="preserve">/ </w:t>
            </w:r>
            <w:r w:rsidR="0097794E" w:rsidRPr="00A51BA8">
              <w:rPr>
                <w:rFonts w:ascii="Arial" w:eastAsia="Arial" w:hAnsi="Arial" w:cs="Arial"/>
                <w:lang w:val="en-GB" w:bidi="en-GB"/>
              </w:rPr>
              <w:t>For the Insurance Company:</w:t>
            </w:r>
          </w:p>
        </w:tc>
        <w:tc>
          <w:tcPr>
            <w:tcW w:w="4606" w:type="dxa"/>
          </w:tcPr>
          <w:p w14:paraId="66981443" w14:textId="5B6B512D" w:rsidR="0097794E" w:rsidRPr="00A51BA8" w:rsidRDefault="00BF69CC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proofErr w:type="spellStart"/>
            <w:r w:rsidRPr="00A51BA8">
              <w:rPr>
                <w:rFonts w:ascii="Arial" w:hAnsi="Arial" w:cs="Arial"/>
              </w:rPr>
              <w:t>Za</w:t>
            </w:r>
            <w:proofErr w:type="spellEnd"/>
            <w:r w:rsidRPr="00A51BA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Držitele</w:t>
            </w:r>
            <w:proofErr w:type="spellEnd"/>
            <w:r w:rsidRPr="00A51B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/ </w:t>
            </w:r>
            <w:r w:rsidR="0097794E" w:rsidRPr="00A51BA8">
              <w:rPr>
                <w:rFonts w:ascii="Arial" w:eastAsia="Arial" w:hAnsi="Arial" w:cs="Arial"/>
                <w:lang w:val="en-GB" w:bidi="en-GB"/>
              </w:rPr>
              <w:t>For the Holder:</w:t>
            </w:r>
          </w:p>
        </w:tc>
      </w:tr>
      <w:tr w:rsidR="0097794E" w:rsidRPr="00A51BA8" w14:paraId="231C9EB7" w14:textId="77777777" w:rsidTr="00CC288D">
        <w:tc>
          <w:tcPr>
            <w:tcW w:w="4606" w:type="dxa"/>
          </w:tcPr>
          <w:p w14:paraId="1C844F0D" w14:textId="6ECC22FA" w:rsidR="0097794E" w:rsidRPr="00A51BA8" w:rsidRDefault="00BF69CC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  <w:proofErr w:type="spellStart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razítko</w:t>
            </w:r>
            <w:proofErr w:type="spellEnd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 xml:space="preserve"> a </w:t>
            </w:r>
            <w:proofErr w:type="spellStart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podpis</w:t>
            </w:r>
            <w:proofErr w:type="spellEnd"/>
            <w:r>
              <w:rPr>
                <w:rFonts w:ascii="Arial" w:eastAsia="Arial" w:hAnsi="Arial" w:cs="Arial"/>
                <w:color w:val="95B3D7" w:themeColor="accent1" w:themeTint="99"/>
                <w:sz w:val="16"/>
                <w:szCs w:val="16"/>
                <w:lang w:val="en-GB" w:bidi="en-GB"/>
              </w:rPr>
              <w:t xml:space="preserve"> / </w:t>
            </w:r>
            <w:r w:rsidR="0097794E" w:rsidRPr="00A51BA8">
              <w:rPr>
                <w:rFonts w:ascii="Arial" w:eastAsia="Arial" w:hAnsi="Arial" w:cs="Arial"/>
                <w:color w:val="95B3D7" w:themeColor="accent1" w:themeTint="99"/>
                <w:sz w:val="16"/>
                <w:szCs w:val="16"/>
                <w:lang w:val="en-GB" w:bidi="en-GB"/>
              </w:rPr>
              <w:t>Stamp and signature</w:t>
            </w:r>
          </w:p>
        </w:tc>
        <w:tc>
          <w:tcPr>
            <w:tcW w:w="4606" w:type="dxa"/>
          </w:tcPr>
          <w:p w14:paraId="1AD972FA" w14:textId="6281B5AA" w:rsidR="0097794E" w:rsidRPr="00A51BA8" w:rsidRDefault="00BF69CC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  <w:proofErr w:type="spellStart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razítko</w:t>
            </w:r>
            <w:proofErr w:type="spellEnd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 xml:space="preserve"> a </w:t>
            </w:r>
            <w:proofErr w:type="spellStart"/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podpis</w:t>
            </w:r>
            <w:proofErr w:type="spellEnd"/>
            <w:r w:rsidRPr="00A51BA8">
              <w:rPr>
                <w:rFonts w:ascii="Arial" w:eastAsia="Arial" w:hAnsi="Arial" w:cs="Arial"/>
                <w:color w:val="95B3D7" w:themeColor="accent1" w:themeTint="99"/>
                <w:sz w:val="16"/>
                <w:szCs w:val="16"/>
                <w:lang w:val="en-GB" w:bidi="en-GB"/>
              </w:rPr>
              <w:t xml:space="preserve"> </w:t>
            </w:r>
            <w:r>
              <w:rPr>
                <w:rFonts w:ascii="Arial" w:eastAsia="Arial" w:hAnsi="Arial" w:cs="Arial"/>
                <w:color w:val="95B3D7" w:themeColor="accent1" w:themeTint="99"/>
                <w:sz w:val="16"/>
                <w:szCs w:val="16"/>
                <w:lang w:val="en-GB" w:bidi="en-GB"/>
              </w:rPr>
              <w:t xml:space="preserve">/ </w:t>
            </w:r>
            <w:r w:rsidR="0097794E" w:rsidRPr="00A51BA8">
              <w:rPr>
                <w:rFonts w:ascii="Arial" w:eastAsia="Arial" w:hAnsi="Arial" w:cs="Arial"/>
                <w:color w:val="95B3D7" w:themeColor="accent1" w:themeTint="99"/>
                <w:sz w:val="16"/>
                <w:szCs w:val="16"/>
                <w:lang w:val="en-GB" w:bidi="en-GB"/>
              </w:rPr>
              <w:t>Stamp and signature</w:t>
            </w:r>
          </w:p>
        </w:tc>
      </w:tr>
      <w:tr w:rsidR="0097794E" w:rsidRPr="00A51BA8" w14:paraId="01B0975A" w14:textId="77777777" w:rsidTr="00CC288D">
        <w:trPr>
          <w:trHeight w:val="710"/>
        </w:trPr>
        <w:tc>
          <w:tcPr>
            <w:tcW w:w="9212" w:type="dxa"/>
            <w:gridSpan w:val="2"/>
          </w:tcPr>
          <w:p w14:paraId="1C01874F" w14:textId="77777777" w:rsidR="0097794E" w:rsidRPr="00A51BA8" w:rsidRDefault="0097794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97794E" w:rsidRPr="00A51BA8" w14:paraId="42E77A70" w14:textId="77777777" w:rsidTr="00CC288D">
        <w:tc>
          <w:tcPr>
            <w:tcW w:w="4606" w:type="dxa"/>
          </w:tcPr>
          <w:p w14:paraId="6EAB0D44" w14:textId="77777777" w:rsidR="0097794E" w:rsidRPr="00A51BA8" w:rsidRDefault="0097794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eastAsia="Arial" w:hAnsi="Arial" w:cs="Arial"/>
                <w:lang w:val="en-GB" w:bidi="en-GB"/>
              </w:rPr>
              <w:t>______________________________________</w:t>
            </w:r>
          </w:p>
        </w:tc>
        <w:tc>
          <w:tcPr>
            <w:tcW w:w="4606" w:type="dxa"/>
          </w:tcPr>
          <w:p w14:paraId="3328E50A" w14:textId="77777777" w:rsidR="0097794E" w:rsidRPr="00A51BA8" w:rsidRDefault="0097794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eastAsia="Arial" w:hAnsi="Arial" w:cs="Arial"/>
                <w:lang w:val="en-GB" w:bidi="en-GB"/>
              </w:rPr>
              <w:t>______________________________________</w:t>
            </w:r>
          </w:p>
        </w:tc>
      </w:tr>
      <w:tr w:rsidR="0097794E" w14:paraId="0EE17EFF" w14:textId="77777777" w:rsidTr="00CC288D">
        <w:tc>
          <w:tcPr>
            <w:tcW w:w="4606" w:type="dxa"/>
          </w:tcPr>
          <w:p w14:paraId="2AF4752E" w14:textId="6FE6E769" w:rsidR="0097794E" w:rsidRDefault="0097794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eastAsia="Arial" w:hAnsi="Arial" w:cs="Arial"/>
                <w:lang w:val="en-GB" w:bidi="en-GB"/>
              </w:rPr>
            </w:pPr>
          </w:p>
          <w:p w14:paraId="18D59BFD" w14:textId="24214809" w:rsidR="00D37C9E" w:rsidRDefault="00D37C9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David Šmehlík, MHA</w:t>
            </w:r>
          </w:p>
          <w:p w14:paraId="2BD545D5" w14:textId="32D72148" w:rsidR="00D37C9E" w:rsidRDefault="00D37C9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náměstek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ředitele</w:t>
            </w:r>
            <w:proofErr w:type="spellEnd"/>
            <w:r>
              <w:rPr>
                <w:rFonts w:ascii="Arial" w:hAnsi="Arial" w:cs="Arial"/>
              </w:rPr>
              <w:t xml:space="preserve"> VZP ČR pro </w:t>
            </w:r>
            <w:proofErr w:type="spellStart"/>
            <w:r>
              <w:rPr>
                <w:rFonts w:ascii="Arial" w:hAnsi="Arial" w:cs="Arial"/>
              </w:rPr>
              <w:t>zdravotní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péči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14:paraId="0224880C" w14:textId="17C0DDAB" w:rsidR="00D37C9E" w:rsidRDefault="00D37C9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Deputy </w:t>
            </w:r>
            <w:r w:rsidR="008E2794">
              <w:rPr>
                <w:rFonts w:ascii="Arial" w:hAnsi="Arial" w:cs="Arial"/>
              </w:rPr>
              <w:t xml:space="preserve">Director </w:t>
            </w:r>
            <w:r w:rsidR="001E1C86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 w:rsidR="008E2794">
              <w:rPr>
                <w:rFonts w:ascii="Arial" w:hAnsi="Arial" w:cs="Arial"/>
              </w:rPr>
              <w:t xml:space="preserve">Health Care </w:t>
            </w:r>
            <w:r>
              <w:rPr>
                <w:rFonts w:ascii="Arial" w:hAnsi="Arial" w:cs="Arial"/>
              </w:rPr>
              <w:t>of the General Health Insurance Company of the Czech Republic</w:t>
            </w:r>
          </w:p>
          <w:p w14:paraId="4D461646" w14:textId="616FCB42" w:rsidR="00D37C9E" w:rsidRDefault="00D37C9E" w:rsidP="00BF69CC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5E3850C" w14:textId="6D5DE97F" w:rsidR="00C0436E" w:rsidRDefault="00C0436E" w:rsidP="00BF69CC">
            <w:pPr>
              <w:contextualSpacing/>
              <w:jc w:val="both"/>
              <w:rPr>
                <w:rFonts w:ascii="Arial" w:hAnsi="Arial" w:cs="Arial"/>
                <w:snapToGrid w:val="0"/>
              </w:rPr>
            </w:pPr>
            <w:r w:rsidRPr="00FA0E69">
              <w:rPr>
                <w:rFonts w:ascii="Arial" w:eastAsia="Arial" w:hAnsi="Arial" w:cs="Arial"/>
                <w:snapToGrid w:val="0"/>
                <w:lang w:val="en-GB" w:bidi="en-GB"/>
              </w:rPr>
              <w:t>Juan Carlos Conde Ibarra, Gintaras Miciulis</w:t>
            </w:r>
          </w:p>
          <w:p w14:paraId="0473CAD8" w14:textId="769C17D3" w:rsidR="00C0436E" w:rsidRDefault="00BF69CC" w:rsidP="00BF69CC">
            <w:pPr>
              <w:contextualSpacing/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Jednatelé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/ </w:t>
            </w:r>
            <w:r w:rsidR="00C0436E">
              <w:rPr>
                <w:rFonts w:ascii="Arial" w:eastAsia="Arial" w:hAnsi="Arial" w:cs="Arial"/>
                <w:snapToGrid w:val="0"/>
                <w:lang w:val="en-GB" w:bidi="en-GB"/>
              </w:rPr>
              <w:t>Executive Directors</w:t>
            </w:r>
          </w:p>
          <w:p w14:paraId="4BE7D9C9" w14:textId="46D39B35" w:rsidR="0097794E" w:rsidRDefault="00C0436E" w:rsidP="00BF69C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napToGrid w:val="0"/>
                <w:lang w:val="en-GB" w:bidi="en-GB"/>
              </w:rPr>
              <w:t>Teva Pharmaceuticals CR, s.r.o.</w:t>
            </w:r>
          </w:p>
          <w:p w14:paraId="189ADC06" w14:textId="77777777" w:rsidR="0097794E" w:rsidRDefault="0097794E" w:rsidP="00BF69CC">
            <w:pPr>
              <w:contextualSpacing/>
              <w:rPr>
                <w:rFonts w:ascii="Arial" w:hAnsi="Arial" w:cs="Arial"/>
              </w:rPr>
            </w:pPr>
          </w:p>
          <w:p w14:paraId="07F78A28" w14:textId="77777777" w:rsidR="0097794E" w:rsidRDefault="0097794E" w:rsidP="00BF69CC">
            <w:pPr>
              <w:contextualSpacing/>
              <w:rPr>
                <w:rFonts w:ascii="Arial" w:hAnsi="Arial" w:cs="Arial"/>
              </w:rPr>
            </w:pPr>
          </w:p>
          <w:p w14:paraId="2DB25739" w14:textId="77777777" w:rsidR="0097794E" w:rsidRDefault="0097794E" w:rsidP="00BF69CC">
            <w:pPr>
              <w:contextualSpacing/>
              <w:rPr>
                <w:rFonts w:ascii="Arial" w:hAnsi="Arial" w:cs="Arial"/>
              </w:rPr>
            </w:pPr>
          </w:p>
          <w:p w14:paraId="2DC8E40C" w14:textId="77777777" w:rsidR="0097794E" w:rsidRPr="00C07120" w:rsidRDefault="0097794E" w:rsidP="00BF69CC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8BC9EEC" w14:textId="77777777" w:rsidR="00332B9A" w:rsidRDefault="00332B9A" w:rsidP="00BF69CC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14:paraId="372983A6" w14:textId="77777777" w:rsidR="00332B9A" w:rsidRDefault="00332B9A" w:rsidP="00BF69CC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14:paraId="114E5C78" w14:textId="4593478B" w:rsidR="00FA7B91" w:rsidRPr="00BF69CC" w:rsidRDefault="00BF69CC" w:rsidP="00BF69CC">
      <w:pPr>
        <w:tabs>
          <w:tab w:val="left" w:pos="5103"/>
        </w:tabs>
        <w:spacing w:before="240"/>
        <w:contextualSpacing/>
        <w:rPr>
          <w:rFonts w:ascii="Arial" w:hAnsi="Arial" w:cs="Arial"/>
          <w:sz w:val="2"/>
          <w:szCs w:val="2"/>
        </w:rPr>
      </w:pPr>
      <w:r w:rsidRPr="00BF69CC">
        <w:rPr>
          <w:rFonts w:ascii="Arial" w:hAnsi="Arial" w:cs="Arial"/>
          <w:sz w:val="2"/>
          <w:szCs w:val="2"/>
        </w:rPr>
        <w:t>€</w:t>
      </w:r>
    </w:p>
    <w:sectPr w:rsidR="00FA7B91" w:rsidRPr="00BF69CC" w:rsidSect="00D60DB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20C9" w14:textId="77777777" w:rsidR="006865CE" w:rsidRDefault="006865CE" w:rsidP="00C442AF">
      <w:r>
        <w:separator/>
      </w:r>
    </w:p>
  </w:endnote>
  <w:endnote w:type="continuationSeparator" w:id="0">
    <w:p w14:paraId="72111225" w14:textId="77777777" w:rsidR="006865CE" w:rsidRDefault="006865CE" w:rsidP="00C442AF">
      <w:r>
        <w:continuationSeparator/>
      </w:r>
    </w:p>
  </w:endnote>
  <w:endnote w:type="continuationNotice" w:id="1">
    <w:p w14:paraId="47B3FE05" w14:textId="77777777" w:rsidR="006865CE" w:rsidRDefault="00686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B74FD3" w14:textId="6BB0F0F3" w:rsidR="00B72403" w:rsidRDefault="00BF69CC">
            <w:pPr>
              <w:pStyle w:val="Zpat"/>
              <w:jc w:val="right"/>
            </w:pPr>
            <w:proofErr w:type="spellStart"/>
            <w:r w:rsidRPr="00BF69CC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>Strana</w:t>
            </w:r>
            <w:proofErr w:type="spellEnd"/>
            <w:r w:rsidRPr="00BF69CC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 / </w:t>
            </w:r>
            <w:r w:rsidR="00B72403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Page </w: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begin"/>
            </w:r>
            <w:r w:rsidR="00B72403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instrText>PAGE</w:instrTex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separate"/>
            </w:r>
            <w:r w:rsidR="00EF5B88">
              <w:rPr>
                <w:rFonts w:ascii="Arial" w:eastAsia="Arial" w:hAnsi="Arial" w:cs="Arial"/>
                <w:noProof/>
                <w:sz w:val="16"/>
                <w:szCs w:val="16"/>
                <w:lang w:val="en-GB" w:bidi="en-GB"/>
              </w:rPr>
              <w:t>2</w: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end"/>
            </w:r>
            <w:r w:rsidR="00B72403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z / </w:t>
            </w:r>
            <w:r w:rsidR="00B72403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of </w: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begin"/>
            </w:r>
            <w:r w:rsidR="00B72403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instrText>NUMPAGES</w:instrTex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separate"/>
            </w:r>
            <w:r w:rsidR="00EF5B88">
              <w:rPr>
                <w:rFonts w:ascii="Arial" w:eastAsia="Arial" w:hAnsi="Arial" w:cs="Arial"/>
                <w:noProof/>
                <w:sz w:val="16"/>
                <w:szCs w:val="16"/>
                <w:lang w:val="en-GB" w:bidi="en-GB"/>
              </w:rPr>
              <w:t>2</w:t>
            </w:r>
            <w:r w:rsidR="00567EDF" w:rsidRPr="00B72403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4E3B63DD" w14:textId="62869145" w:rsidR="00D60DBB" w:rsidRDefault="00D60DBB">
            <w:pPr>
              <w:pStyle w:val="Zpat"/>
              <w:jc w:val="right"/>
            </w:pPr>
            <w:r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Page </w: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begin"/>
            </w:r>
            <w:r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instrText>PAGE</w:instrTex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separate"/>
            </w:r>
            <w:r w:rsidR="006B41A0">
              <w:rPr>
                <w:rFonts w:ascii="Arial" w:eastAsia="Arial" w:hAnsi="Arial" w:cs="Arial"/>
                <w:noProof/>
                <w:sz w:val="16"/>
                <w:szCs w:val="16"/>
                <w:lang w:val="en-GB" w:bidi="en-GB"/>
              </w:rPr>
              <w:t>1</w: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end"/>
            </w:r>
            <w:r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t xml:space="preserve"> of </w: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begin"/>
            </w:r>
            <w:r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instrText>NUMPAGES</w:instrTex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separate"/>
            </w:r>
            <w:r w:rsidR="006B41A0">
              <w:rPr>
                <w:rFonts w:ascii="Arial" w:eastAsia="Arial" w:hAnsi="Arial" w:cs="Arial"/>
                <w:noProof/>
                <w:sz w:val="16"/>
                <w:szCs w:val="16"/>
                <w:lang w:val="en-GB" w:bidi="en-GB"/>
              </w:rPr>
              <w:t>1</w:t>
            </w:r>
            <w:r w:rsidR="00567EDF" w:rsidRPr="00D60DBB">
              <w:rPr>
                <w:rFonts w:ascii="Arial" w:eastAsia="Arial" w:hAnsi="Arial" w:cs="Arial"/>
                <w:sz w:val="16"/>
                <w:szCs w:val="16"/>
                <w:lang w:val="en-GB" w:bidi="en-GB"/>
              </w:rPr>
              <w:fldChar w:fldCharType="end"/>
            </w:r>
          </w:p>
        </w:sdtContent>
      </w:sdt>
    </w:sdtContent>
  </w:sdt>
  <w:p w14:paraId="5772EC80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9993" w14:textId="77777777" w:rsidR="006865CE" w:rsidRDefault="006865CE" w:rsidP="00C442AF">
      <w:r>
        <w:separator/>
      </w:r>
    </w:p>
  </w:footnote>
  <w:footnote w:type="continuationSeparator" w:id="0">
    <w:p w14:paraId="5A990ABF" w14:textId="77777777" w:rsidR="006865CE" w:rsidRDefault="006865CE" w:rsidP="00C442AF">
      <w:r>
        <w:continuationSeparator/>
      </w:r>
    </w:p>
  </w:footnote>
  <w:footnote w:type="continuationNotice" w:id="1">
    <w:p w14:paraId="39EBA099" w14:textId="77777777" w:rsidR="006865CE" w:rsidRDefault="00686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92902" w14:textId="77777777" w:rsidR="00C442AF" w:rsidRDefault="00C442AF">
    <w:pPr>
      <w:pStyle w:val="Zhlav"/>
    </w:pPr>
    <w:r>
      <w:rPr>
        <w:noProof/>
        <w:lang w:val="cs-CZ"/>
      </w:rPr>
      <w:drawing>
        <wp:inline distT="0" distB="0" distL="0" distR="0" wp14:anchorId="606D7FB4" wp14:editId="63C9015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rPr>
        <w:lang w:val="en-GB" w:bidi="en-GB"/>
      </w:rPr>
      <w:tab/>
    </w:r>
    <w:r w:rsidR="00125F67">
      <w:rPr>
        <w:lang w:val="en-GB" w:bidi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1BC9"/>
    <w:multiLevelType w:val="hybridMultilevel"/>
    <w:tmpl w:val="4F0A974C"/>
    <w:lvl w:ilvl="0" w:tplc="C6D6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4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679BB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96063"/>
    <w:multiLevelType w:val="hybridMultilevel"/>
    <w:tmpl w:val="E258F28E"/>
    <w:lvl w:ilvl="0" w:tplc="F8FA3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A7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7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6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A8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2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87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27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34083"/>
    <w:multiLevelType w:val="hybridMultilevel"/>
    <w:tmpl w:val="F4DC4F72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90C58"/>
    <w:multiLevelType w:val="hybridMultilevel"/>
    <w:tmpl w:val="77E04FA6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6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EA39E2"/>
    <w:multiLevelType w:val="hybridMultilevel"/>
    <w:tmpl w:val="CAE65B60"/>
    <w:lvl w:ilvl="0" w:tplc="02B2C3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9"/>
  </w:num>
  <w:num w:numId="3">
    <w:abstractNumId w:val="38"/>
  </w:num>
  <w:num w:numId="4">
    <w:abstractNumId w:val="35"/>
  </w:num>
  <w:num w:numId="5">
    <w:abstractNumId w:val="16"/>
  </w:num>
  <w:num w:numId="6">
    <w:abstractNumId w:val="25"/>
  </w:num>
  <w:num w:numId="7">
    <w:abstractNumId w:val="13"/>
  </w:num>
  <w:num w:numId="8">
    <w:abstractNumId w:val="36"/>
  </w:num>
  <w:num w:numId="9">
    <w:abstractNumId w:val="22"/>
  </w:num>
  <w:num w:numId="10">
    <w:abstractNumId w:val="44"/>
  </w:num>
  <w:num w:numId="11">
    <w:abstractNumId w:val="26"/>
  </w:num>
  <w:num w:numId="12">
    <w:abstractNumId w:val="4"/>
  </w:num>
  <w:num w:numId="13">
    <w:abstractNumId w:val="40"/>
  </w:num>
  <w:num w:numId="14">
    <w:abstractNumId w:val="21"/>
  </w:num>
  <w:num w:numId="15">
    <w:abstractNumId w:val="43"/>
  </w:num>
  <w:num w:numId="16">
    <w:abstractNumId w:val="46"/>
  </w:num>
  <w:num w:numId="17">
    <w:abstractNumId w:val="8"/>
  </w:num>
  <w:num w:numId="18">
    <w:abstractNumId w:val="1"/>
  </w:num>
  <w:num w:numId="19">
    <w:abstractNumId w:val="3"/>
  </w:num>
  <w:num w:numId="20">
    <w:abstractNumId w:val="42"/>
  </w:num>
  <w:num w:numId="21">
    <w:abstractNumId w:val="45"/>
  </w:num>
  <w:num w:numId="22">
    <w:abstractNumId w:val="20"/>
  </w:num>
  <w:num w:numId="23">
    <w:abstractNumId w:val="14"/>
  </w:num>
  <w:num w:numId="24">
    <w:abstractNumId w:val="18"/>
  </w:num>
  <w:num w:numId="25">
    <w:abstractNumId w:val="24"/>
  </w:num>
  <w:num w:numId="26">
    <w:abstractNumId w:val="39"/>
  </w:num>
  <w:num w:numId="27">
    <w:abstractNumId w:val="2"/>
  </w:num>
  <w:num w:numId="28">
    <w:abstractNumId w:val="33"/>
  </w:num>
  <w:num w:numId="29">
    <w:abstractNumId w:val="28"/>
  </w:num>
  <w:num w:numId="30">
    <w:abstractNumId w:val="9"/>
  </w:num>
  <w:num w:numId="31">
    <w:abstractNumId w:val="5"/>
  </w:num>
  <w:num w:numId="32">
    <w:abstractNumId w:val="37"/>
  </w:num>
  <w:num w:numId="33">
    <w:abstractNumId w:val="27"/>
  </w:num>
  <w:num w:numId="34">
    <w:abstractNumId w:val="7"/>
  </w:num>
  <w:num w:numId="35">
    <w:abstractNumId w:val="15"/>
  </w:num>
  <w:num w:numId="36">
    <w:abstractNumId w:val="29"/>
  </w:num>
  <w:num w:numId="37">
    <w:abstractNumId w:val="11"/>
  </w:num>
  <w:num w:numId="38">
    <w:abstractNumId w:val="12"/>
  </w:num>
  <w:num w:numId="39">
    <w:abstractNumId w:val="0"/>
  </w:num>
  <w:num w:numId="40">
    <w:abstractNumId w:val="6"/>
  </w:num>
  <w:num w:numId="41">
    <w:abstractNumId w:val="47"/>
  </w:num>
  <w:num w:numId="42">
    <w:abstractNumId w:val="17"/>
  </w:num>
  <w:num w:numId="43">
    <w:abstractNumId w:val="34"/>
  </w:num>
  <w:num w:numId="44">
    <w:abstractNumId w:val="23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1"/>
  </w:num>
  <w:num w:numId="48">
    <w:abstractNumId w:val="1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B"/>
    <w:rsid w:val="0000358D"/>
    <w:rsid w:val="00006646"/>
    <w:rsid w:val="00011475"/>
    <w:rsid w:val="00011FE4"/>
    <w:rsid w:val="00024222"/>
    <w:rsid w:val="0002539C"/>
    <w:rsid w:val="00027BA9"/>
    <w:rsid w:val="00035FF8"/>
    <w:rsid w:val="00041E99"/>
    <w:rsid w:val="00045419"/>
    <w:rsid w:val="00052684"/>
    <w:rsid w:val="00053586"/>
    <w:rsid w:val="00053A66"/>
    <w:rsid w:val="000563F0"/>
    <w:rsid w:val="00061666"/>
    <w:rsid w:val="00061DDB"/>
    <w:rsid w:val="0006454A"/>
    <w:rsid w:val="000650FC"/>
    <w:rsid w:val="000818AA"/>
    <w:rsid w:val="00086905"/>
    <w:rsid w:val="00091B06"/>
    <w:rsid w:val="0009714B"/>
    <w:rsid w:val="000A0ED9"/>
    <w:rsid w:val="000A1E86"/>
    <w:rsid w:val="000A6414"/>
    <w:rsid w:val="000B25E8"/>
    <w:rsid w:val="000B3080"/>
    <w:rsid w:val="000B5C2D"/>
    <w:rsid w:val="000D1997"/>
    <w:rsid w:val="000D4C82"/>
    <w:rsid w:val="000E12AB"/>
    <w:rsid w:val="000E1C75"/>
    <w:rsid w:val="000E30CE"/>
    <w:rsid w:val="000E37F3"/>
    <w:rsid w:val="000F0482"/>
    <w:rsid w:val="00101D18"/>
    <w:rsid w:val="00103007"/>
    <w:rsid w:val="00103448"/>
    <w:rsid w:val="00116674"/>
    <w:rsid w:val="00125065"/>
    <w:rsid w:val="00125F67"/>
    <w:rsid w:val="00133228"/>
    <w:rsid w:val="00136E9C"/>
    <w:rsid w:val="00140C06"/>
    <w:rsid w:val="0014437A"/>
    <w:rsid w:val="001451FA"/>
    <w:rsid w:val="00146BF7"/>
    <w:rsid w:val="001533BD"/>
    <w:rsid w:val="00153EB5"/>
    <w:rsid w:val="0015667C"/>
    <w:rsid w:val="0016715E"/>
    <w:rsid w:val="00182446"/>
    <w:rsid w:val="001904B8"/>
    <w:rsid w:val="00190B08"/>
    <w:rsid w:val="001A1DD4"/>
    <w:rsid w:val="001A3D60"/>
    <w:rsid w:val="001A41CB"/>
    <w:rsid w:val="001A4AFD"/>
    <w:rsid w:val="001A53E8"/>
    <w:rsid w:val="001A549A"/>
    <w:rsid w:val="001B16F3"/>
    <w:rsid w:val="001B265E"/>
    <w:rsid w:val="001C2553"/>
    <w:rsid w:val="001C412E"/>
    <w:rsid w:val="001C7C97"/>
    <w:rsid w:val="001D02F5"/>
    <w:rsid w:val="001D03AC"/>
    <w:rsid w:val="001D0AB6"/>
    <w:rsid w:val="001D27C3"/>
    <w:rsid w:val="001D3F62"/>
    <w:rsid w:val="001E1C86"/>
    <w:rsid w:val="001E5480"/>
    <w:rsid w:val="001E581B"/>
    <w:rsid w:val="001F299D"/>
    <w:rsid w:val="002009FC"/>
    <w:rsid w:val="00211D6E"/>
    <w:rsid w:val="002126A3"/>
    <w:rsid w:val="00212D86"/>
    <w:rsid w:val="00212EB8"/>
    <w:rsid w:val="00215A6C"/>
    <w:rsid w:val="0022156F"/>
    <w:rsid w:val="00225697"/>
    <w:rsid w:val="00240886"/>
    <w:rsid w:val="00241FC3"/>
    <w:rsid w:val="00250074"/>
    <w:rsid w:val="0025164B"/>
    <w:rsid w:val="00252358"/>
    <w:rsid w:val="00254A12"/>
    <w:rsid w:val="00264C5A"/>
    <w:rsid w:val="0026720B"/>
    <w:rsid w:val="00280379"/>
    <w:rsid w:val="0028652D"/>
    <w:rsid w:val="00290B7D"/>
    <w:rsid w:val="002A3392"/>
    <w:rsid w:val="002A3B74"/>
    <w:rsid w:val="002A44CE"/>
    <w:rsid w:val="002B2533"/>
    <w:rsid w:val="002C5A1E"/>
    <w:rsid w:val="002C60EE"/>
    <w:rsid w:val="002D05E1"/>
    <w:rsid w:val="002D33C7"/>
    <w:rsid w:val="002D77E0"/>
    <w:rsid w:val="002D7D50"/>
    <w:rsid w:val="002E0D3F"/>
    <w:rsid w:val="002E2BC9"/>
    <w:rsid w:val="002E5067"/>
    <w:rsid w:val="002F4F38"/>
    <w:rsid w:val="002F689F"/>
    <w:rsid w:val="003008B0"/>
    <w:rsid w:val="00301BA3"/>
    <w:rsid w:val="0030282F"/>
    <w:rsid w:val="003068FC"/>
    <w:rsid w:val="00306F42"/>
    <w:rsid w:val="00321AA3"/>
    <w:rsid w:val="003249AE"/>
    <w:rsid w:val="00332B9A"/>
    <w:rsid w:val="00333329"/>
    <w:rsid w:val="0034035B"/>
    <w:rsid w:val="00350D37"/>
    <w:rsid w:val="00351956"/>
    <w:rsid w:val="00357BC8"/>
    <w:rsid w:val="0036293C"/>
    <w:rsid w:val="00363B83"/>
    <w:rsid w:val="00377911"/>
    <w:rsid w:val="00380A11"/>
    <w:rsid w:val="00381282"/>
    <w:rsid w:val="00390E61"/>
    <w:rsid w:val="003911A3"/>
    <w:rsid w:val="00391E7C"/>
    <w:rsid w:val="003951BC"/>
    <w:rsid w:val="0039647F"/>
    <w:rsid w:val="003A0FF2"/>
    <w:rsid w:val="003A3A40"/>
    <w:rsid w:val="003B5A3D"/>
    <w:rsid w:val="003D42A1"/>
    <w:rsid w:val="003D438F"/>
    <w:rsid w:val="003D5FAF"/>
    <w:rsid w:val="003E0187"/>
    <w:rsid w:val="003E7C19"/>
    <w:rsid w:val="00400FF3"/>
    <w:rsid w:val="00410684"/>
    <w:rsid w:val="00415DB3"/>
    <w:rsid w:val="00424C52"/>
    <w:rsid w:val="0042618B"/>
    <w:rsid w:val="004330F4"/>
    <w:rsid w:val="004356F4"/>
    <w:rsid w:val="00436750"/>
    <w:rsid w:val="00437D6B"/>
    <w:rsid w:val="004407A3"/>
    <w:rsid w:val="00442A21"/>
    <w:rsid w:val="00443DA0"/>
    <w:rsid w:val="004452A0"/>
    <w:rsid w:val="00447555"/>
    <w:rsid w:val="00450D41"/>
    <w:rsid w:val="00451205"/>
    <w:rsid w:val="00451CDD"/>
    <w:rsid w:val="0045250A"/>
    <w:rsid w:val="004577A4"/>
    <w:rsid w:val="0046078A"/>
    <w:rsid w:val="00465D3A"/>
    <w:rsid w:val="00474F0B"/>
    <w:rsid w:val="004815E5"/>
    <w:rsid w:val="00484EFF"/>
    <w:rsid w:val="00487F83"/>
    <w:rsid w:val="00491CD7"/>
    <w:rsid w:val="004929C6"/>
    <w:rsid w:val="0049327E"/>
    <w:rsid w:val="00496AAF"/>
    <w:rsid w:val="004A1E13"/>
    <w:rsid w:val="004A427A"/>
    <w:rsid w:val="004B4328"/>
    <w:rsid w:val="004B5302"/>
    <w:rsid w:val="004C5470"/>
    <w:rsid w:val="004C62BE"/>
    <w:rsid w:val="004D10FC"/>
    <w:rsid w:val="004D58A1"/>
    <w:rsid w:val="004F5164"/>
    <w:rsid w:val="004F6A35"/>
    <w:rsid w:val="005102D8"/>
    <w:rsid w:val="00515B94"/>
    <w:rsid w:val="00515C74"/>
    <w:rsid w:val="005211A1"/>
    <w:rsid w:val="00521CAF"/>
    <w:rsid w:val="00522089"/>
    <w:rsid w:val="00524526"/>
    <w:rsid w:val="00526070"/>
    <w:rsid w:val="0053276F"/>
    <w:rsid w:val="00533A49"/>
    <w:rsid w:val="00540688"/>
    <w:rsid w:val="00540EC5"/>
    <w:rsid w:val="005432B2"/>
    <w:rsid w:val="005449A3"/>
    <w:rsid w:val="00551F9F"/>
    <w:rsid w:val="0055577F"/>
    <w:rsid w:val="00562126"/>
    <w:rsid w:val="00565D99"/>
    <w:rsid w:val="00567EDF"/>
    <w:rsid w:val="00595263"/>
    <w:rsid w:val="00597C6F"/>
    <w:rsid w:val="005A39E7"/>
    <w:rsid w:val="005A63B4"/>
    <w:rsid w:val="005A7EF8"/>
    <w:rsid w:val="005B35A1"/>
    <w:rsid w:val="005B534C"/>
    <w:rsid w:val="005B7F5E"/>
    <w:rsid w:val="005C61E5"/>
    <w:rsid w:val="005F1B54"/>
    <w:rsid w:val="005F45BC"/>
    <w:rsid w:val="006009F0"/>
    <w:rsid w:val="00606586"/>
    <w:rsid w:val="00606FD7"/>
    <w:rsid w:val="00610725"/>
    <w:rsid w:val="00613F0F"/>
    <w:rsid w:val="006162F6"/>
    <w:rsid w:val="006246F0"/>
    <w:rsid w:val="00635BB0"/>
    <w:rsid w:val="00637717"/>
    <w:rsid w:val="00651314"/>
    <w:rsid w:val="00665652"/>
    <w:rsid w:val="006703C3"/>
    <w:rsid w:val="00671F60"/>
    <w:rsid w:val="00673B82"/>
    <w:rsid w:val="00682FF8"/>
    <w:rsid w:val="00683109"/>
    <w:rsid w:val="0068443B"/>
    <w:rsid w:val="00684F43"/>
    <w:rsid w:val="006850B3"/>
    <w:rsid w:val="00685E32"/>
    <w:rsid w:val="006865CE"/>
    <w:rsid w:val="006872F4"/>
    <w:rsid w:val="0069398E"/>
    <w:rsid w:val="00696B7E"/>
    <w:rsid w:val="006A5600"/>
    <w:rsid w:val="006B41A0"/>
    <w:rsid w:val="006C0CBB"/>
    <w:rsid w:val="006C2280"/>
    <w:rsid w:val="006C51B5"/>
    <w:rsid w:val="006D589D"/>
    <w:rsid w:val="006D7096"/>
    <w:rsid w:val="006D7CA5"/>
    <w:rsid w:val="006E044F"/>
    <w:rsid w:val="006F6050"/>
    <w:rsid w:val="006F7B5C"/>
    <w:rsid w:val="006F7FF8"/>
    <w:rsid w:val="00700CB0"/>
    <w:rsid w:val="007109F7"/>
    <w:rsid w:val="00712338"/>
    <w:rsid w:val="00714270"/>
    <w:rsid w:val="00720AFA"/>
    <w:rsid w:val="0072112F"/>
    <w:rsid w:val="00722388"/>
    <w:rsid w:val="00733312"/>
    <w:rsid w:val="007354F4"/>
    <w:rsid w:val="00737A05"/>
    <w:rsid w:val="00737A43"/>
    <w:rsid w:val="0074060E"/>
    <w:rsid w:val="00740737"/>
    <w:rsid w:val="007674BB"/>
    <w:rsid w:val="0077222A"/>
    <w:rsid w:val="00775CBB"/>
    <w:rsid w:val="00776638"/>
    <w:rsid w:val="007807C3"/>
    <w:rsid w:val="007859BB"/>
    <w:rsid w:val="007869B0"/>
    <w:rsid w:val="00787F55"/>
    <w:rsid w:val="00792F8D"/>
    <w:rsid w:val="007942A2"/>
    <w:rsid w:val="007A336E"/>
    <w:rsid w:val="007B15DA"/>
    <w:rsid w:val="007B343A"/>
    <w:rsid w:val="007C6D73"/>
    <w:rsid w:val="007D0C8E"/>
    <w:rsid w:val="007D47FD"/>
    <w:rsid w:val="007D4A30"/>
    <w:rsid w:val="007E1DFD"/>
    <w:rsid w:val="007E2AC0"/>
    <w:rsid w:val="007E4EBB"/>
    <w:rsid w:val="007F00B9"/>
    <w:rsid w:val="007F0B6F"/>
    <w:rsid w:val="00803934"/>
    <w:rsid w:val="00805783"/>
    <w:rsid w:val="008112AE"/>
    <w:rsid w:val="008130FB"/>
    <w:rsid w:val="00813D89"/>
    <w:rsid w:val="00815C00"/>
    <w:rsid w:val="0082177B"/>
    <w:rsid w:val="0082409D"/>
    <w:rsid w:val="00824C49"/>
    <w:rsid w:val="00824E2C"/>
    <w:rsid w:val="00835451"/>
    <w:rsid w:val="00840584"/>
    <w:rsid w:val="00842E06"/>
    <w:rsid w:val="0084477C"/>
    <w:rsid w:val="008517A8"/>
    <w:rsid w:val="00857EA5"/>
    <w:rsid w:val="008613AE"/>
    <w:rsid w:val="008613E7"/>
    <w:rsid w:val="008651C5"/>
    <w:rsid w:val="008676FF"/>
    <w:rsid w:val="0087000A"/>
    <w:rsid w:val="0087160A"/>
    <w:rsid w:val="008726A1"/>
    <w:rsid w:val="00872D70"/>
    <w:rsid w:val="00881444"/>
    <w:rsid w:val="00883212"/>
    <w:rsid w:val="00890973"/>
    <w:rsid w:val="00894531"/>
    <w:rsid w:val="008948E4"/>
    <w:rsid w:val="008A162D"/>
    <w:rsid w:val="008A5B58"/>
    <w:rsid w:val="008A655C"/>
    <w:rsid w:val="008B0D63"/>
    <w:rsid w:val="008B1615"/>
    <w:rsid w:val="008B3AE4"/>
    <w:rsid w:val="008B514A"/>
    <w:rsid w:val="008B5804"/>
    <w:rsid w:val="008C044B"/>
    <w:rsid w:val="008C1601"/>
    <w:rsid w:val="008C6AD5"/>
    <w:rsid w:val="008D45BF"/>
    <w:rsid w:val="008E2794"/>
    <w:rsid w:val="008E29FA"/>
    <w:rsid w:val="008E3264"/>
    <w:rsid w:val="008E34E0"/>
    <w:rsid w:val="008E4C70"/>
    <w:rsid w:val="008E4E0C"/>
    <w:rsid w:val="008F0165"/>
    <w:rsid w:val="008F135A"/>
    <w:rsid w:val="008F2DA8"/>
    <w:rsid w:val="008F465E"/>
    <w:rsid w:val="008F469B"/>
    <w:rsid w:val="008F6D46"/>
    <w:rsid w:val="008F7D13"/>
    <w:rsid w:val="00900229"/>
    <w:rsid w:val="009014B9"/>
    <w:rsid w:val="009026A8"/>
    <w:rsid w:val="0090388D"/>
    <w:rsid w:val="00903EE8"/>
    <w:rsid w:val="00907374"/>
    <w:rsid w:val="00913CCA"/>
    <w:rsid w:val="00914189"/>
    <w:rsid w:val="00916DAE"/>
    <w:rsid w:val="009335E4"/>
    <w:rsid w:val="0093738D"/>
    <w:rsid w:val="00944727"/>
    <w:rsid w:val="009530C3"/>
    <w:rsid w:val="00955608"/>
    <w:rsid w:val="00956E4C"/>
    <w:rsid w:val="00960FA1"/>
    <w:rsid w:val="009610A7"/>
    <w:rsid w:val="0097794E"/>
    <w:rsid w:val="0098027E"/>
    <w:rsid w:val="0098448B"/>
    <w:rsid w:val="0098668D"/>
    <w:rsid w:val="00990AA1"/>
    <w:rsid w:val="00994103"/>
    <w:rsid w:val="0099534D"/>
    <w:rsid w:val="009976CD"/>
    <w:rsid w:val="009A0C46"/>
    <w:rsid w:val="009A4407"/>
    <w:rsid w:val="009B08CE"/>
    <w:rsid w:val="009B57B8"/>
    <w:rsid w:val="009C72D9"/>
    <w:rsid w:val="009D2C7B"/>
    <w:rsid w:val="009D2C81"/>
    <w:rsid w:val="009E0816"/>
    <w:rsid w:val="009E1C95"/>
    <w:rsid w:val="009E208B"/>
    <w:rsid w:val="009E2117"/>
    <w:rsid w:val="009E2915"/>
    <w:rsid w:val="009E535C"/>
    <w:rsid w:val="009E6FEE"/>
    <w:rsid w:val="009E7BE7"/>
    <w:rsid w:val="009F1805"/>
    <w:rsid w:val="009F1B72"/>
    <w:rsid w:val="009F7A35"/>
    <w:rsid w:val="00A05449"/>
    <w:rsid w:val="00A12BF6"/>
    <w:rsid w:val="00A35DD3"/>
    <w:rsid w:val="00A363B8"/>
    <w:rsid w:val="00A36A84"/>
    <w:rsid w:val="00A36D42"/>
    <w:rsid w:val="00A40BE8"/>
    <w:rsid w:val="00A44D4E"/>
    <w:rsid w:val="00A479F8"/>
    <w:rsid w:val="00A502F9"/>
    <w:rsid w:val="00A519C7"/>
    <w:rsid w:val="00A6136D"/>
    <w:rsid w:val="00A71E6F"/>
    <w:rsid w:val="00A83D94"/>
    <w:rsid w:val="00A840E7"/>
    <w:rsid w:val="00A8556F"/>
    <w:rsid w:val="00AA0CD7"/>
    <w:rsid w:val="00AA2F98"/>
    <w:rsid w:val="00AA5ADE"/>
    <w:rsid w:val="00AC564E"/>
    <w:rsid w:val="00AD3FD6"/>
    <w:rsid w:val="00AD6371"/>
    <w:rsid w:val="00AE4006"/>
    <w:rsid w:val="00AF11AD"/>
    <w:rsid w:val="00AF4B32"/>
    <w:rsid w:val="00AF582D"/>
    <w:rsid w:val="00B0179A"/>
    <w:rsid w:val="00B02417"/>
    <w:rsid w:val="00B27FC6"/>
    <w:rsid w:val="00B34E38"/>
    <w:rsid w:val="00B412FA"/>
    <w:rsid w:val="00B44E59"/>
    <w:rsid w:val="00B52817"/>
    <w:rsid w:val="00B54414"/>
    <w:rsid w:val="00B63DA9"/>
    <w:rsid w:val="00B72403"/>
    <w:rsid w:val="00B7291C"/>
    <w:rsid w:val="00B72990"/>
    <w:rsid w:val="00B7340D"/>
    <w:rsid w:val="00B83935"/>
    <w:rsid w:val="00B85026"/>
    <w:rsid w:val="00B87B26"/>
    <w:rsid w:val="00B9055B"/>
    <w:rsid w:val="00B9107A"/>
    <w:rsid w:val="00B96228"/>
    <w:rsid w:val="00BA7A80"/>
    <w:rsid w:val="00BB1AA5"/>
    <w:rsid w:val="00BB50BE"/>
    <w:rsid w:val="00BB6DAF"/>
    <w:rsid w:val="00BC08B9"/>
    <w:rsid w:val="00BC3E4A"/>
    <w:rsid w:val="00BD1901"/>
    <w:rsid w:val="00BD243B"/>
    <w:rsid w:val="00BD4BD4"/>
    <w:rsid w:val="00BE2343"/>
    <w:rsid w:val="00BE54D1"/>
    <w:rsid w:val="00BF4CC7"/>
    <w:rsid w:val="00BF69CC"/>
    <w:rsid w:val="00C040B6"/>
    <w:rsid w:val="00C0436E"/>
    <w:rsid w:val="00C0473F"/>
    <w:rsid w:val="00C05058"/>
    <w:rsid w:val="00C072E7"/>
    <w:rsid w:val="00C1329D"/>
    <w:rsid w:val="00C24B57"/>
    <w:rsid w:val="00C254CD"/>
    <w:rsid w:val="00C25D71"/>
    <w:rsid w:val="00C442AF"/>
    <w:rsid w:val="00C53783"/>
    <w:rsid w:val="00C5636E"/>
    <w:rsid w:val="00C63437"/>
    <w:rsid w:val="00C64AF2"/>
    <w:rsid w:val="00C71D8F"/>
    <w:rsid w:val="00C77D5C"/>
    <w:rsid w:val="00C850B1"/>
    <w:rsid w:val="00C9151E"/>
    <w:rsid w:val="00C94822"/>
    <w:rsid w:val="00C97A54"/>
    <w:rsid w:val="00CA06DA"/>
    <w:rsid w:val="00CB3EC2"/>
    <w:rsid w:val="00CB54C5"/>
    <w:rsid w:val="00CC381A"/>
    <w:rsid w:val="00CC44F5"/>
    <w:rsid w:val="00CD0F87"/>
    <w:rsid w:val="00CD37B3"/>
    <w:rsid w:val="00CE01E3"/>
    <w:rsid w:val="00CE290E"/>
    <w:rsid w:val="00CE6C9C"/>
    <w:rsid w:val="00CF16FF"/>
    <w:rsid w:val="00CF7514"/>
    <w:rsid w:val="00D00025"/>
    <w:rsid w:val="00D0153F"/>
    <w:rsid w:val="00D01EE1"/>
    <w:rsid w:val="00D03D43"/>
    <w:rsid w:val="00D04883"/>
    <w:rsid w:val="00D06B08"/>
    <w:rsid w:val="00D10212"/>
    <w:rsid w:val="00D12CF2"/>
    <w:rsid w:val="00D25718"/>
    <w:rsid w:val="00D322D8"/>
    <w:rsid w:val="00D37C9E"/>
    <w:rsid w:val="00D412BA"/>
    <w:rsid w:val="00D41884"/>
    <w:rsid w:val="00D4763D"/>
    <w:rsid w:val="00D50981"/>
    <w:rsid w:val="00D54C21"/>
    <w:rsid w:val="00D558A4"/>
    <w:rsid w:val="00D603A0"/>
    <w:rsid w:val="00D60DBB"/>
    <w:rsid w:val="00D6590E"/>
    <w:rsid w:val="00D67B16"/>
    <w:rsid w:val="00D764D4"/>
    <w:rsid w:val="00D92109"/>
    <w:rsid w:val="00D92A11"/>
    <w:rsid w:val="00D977F2"/>
    <w:rsid w:val="00DB14B1"/>
    <w:rsid w:val="00DB3C6D"/>
    <w:rsid w:val="00DB4B0E"/>
    <w:rsid w:val="00DB7940"/>
    <w:rsid w:val="00DD05BF"/>
    <w:rsid w:val="00DD54FB"/>
    <w:rsid w:val="00DD69E4"/>
    <w:rsid w:val="00DD7F7B"/>
    <w:rsid w:val="00DE1C24"/>
    <w:rsid w:val="00DE3019"/>
    <w:rsid w:val="00DE31CA"/>
    <w:rsid w:val="00DF62F3"/>
    <w:rsid w:val="00E12225"/>
    <w:rsid w:val="00E128FA"/>
    <w:rsid w:val="00E13890"/>
    <w:rsid w:val="00E16EC3"/>
    <w:rsid w:val="00E17435"/>
    <w:rsid w:val="00E21D20"/>
    <w:rsid w:val="00E22EF7"/>
    <w:rsid w:val="00E23EE3"/>
    <w:rsid w:val="00E272A1"/>
    <w:rsid w:val="00E33154"/>
    <w:rsid w:val="00E363E3"/>
    <w:rsid w:val="00E47382"/>
    <w:rsid w:val="00E62CB0"/>
    <w:rsid w:val="00E6352F"/>
    <w:rsid w:val="00E64CAB"/>
    <w:rsid w:val="00E6588A"/>
    <w:rsid w:val="00E703EB"/>
    <w:rsid w:val="00E70B88"/>
    <w:rsid w:val="00E743E1"/>
    <w:rsid w:val="00E76E40"/>
    <w:rsid w:val="00E92DE5"/>
    <w:rsid w:val="00E953D3"/>
    <w:rsid w:val="00EA0B6C"/>
    <w:rsid w:val="00EA5F5E"/>
    <w:rsid w:val="00EA776C"/>
    <w:rsid w:val="00EC1730"/>
    <w:rsid w:val="00EC204D"/>
    <w:rsid w:val="00EC2F0C"/>
    <w:rsid w:val="00EC780F"/>
    <w:rsid w:val="00ED0230"/>
    <w:rsid w:val="00ED1F23"/>
    <w:rsid w:val="00ED259A"/>
    <w:rsid w:val="00ED2B10"/>
    <w:rsid w:val="00ED2E79"/>
    <w:rsid w:val="00EE02A9"/>
    <w:rsid w:val="00EE0FCA"/>
    <w:rsid w:val="00EE5217"/>
    <w:rsid w:val="00EE554E"/>
    <w:rsid w:val="00EE64C0"/>
    <w:rsid w:val="00EE7C4A"/>
    <w:rsid w:val="00EF3A60"/>
    <w:rsid w:val="00EF4E37"/>
    <w:rsid w:val="00EF5630"/>
    <w:rsid w:val="00EF5B88"/>
    <w:rsid w:val="00F00EFB"/>
    <w:rsid w:val="00F01779"/>
    <w:rsid w:val="00F033B2"/>
    <w:rsid w:val="00F03E3E"/>
    <w:rsid w:val="00F07EEA"/>
    <w:rsid w:val="00F101DC"/>
    <w:rsid w:val="00F124BC"/>
    <w:rsid w:val="00F144D7"/>
    <w:rsid w:val="00F14C89"/>
    <w:rsid w:val="00F22F73"/>
    <w:rsid w:val="00F31738"/>
    <w:rsid w:val="00F34420"/>
    <w:rsid w:val="00F420DB"/>
    <w:rsid w:val="00F45281"/>
    <w:rsid w:val="00F45A05"/>
    <w:rsid w:val="00F4723C"/>
    <w:rsid w:val="00F542E6"/>
    <w:rsid w:val="00F5456B"/>
    <w:rsid w:val="00F578E1"/>
    <w:rsid w:val="00F7113E"/>
    <w:rsid w:val="00F730C7"/>
    <w:rsid w:val="00F77083"/>
    <w:rsid w:val="00F83177"/>
    <w:rsid w:val="00F854E9"/>
    <w:rsid w:val="00F86EC8"/>
    <w:rsid w:val="00F92343"/>
    <w:rsid w:val="00F92654"/>
    <w:rsid w:val="00FA43E0"/>
    <w:rsid w:val="00FA5126"/>
    <w:rsid w:val="00FA579B"/>
    <w:rsid w:val="00FA7B91"/>
    <w:rsid w:val="00FC3CED"/>
    <w:rsid w:val="00FC47CF"/>
    <w:rsid w:val="00FC64F2"/>
    <w:rsid w:val="00FD0B4A"/>
    <w:rsid w:val="00FD4734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00BA12"/>
  <w15:docId w15:val="{E067B5C0-E106-41A1-BA5F-4AC25C89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5902A2-79A7-4479-A12C-4FCBFF27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Jana Novotna</cp:lastModifiedBy>
  <cp:revision>4</cp:revision>
  <cp:lastPrinted>2018-01-22T12:07:00Z</cp:lastPrinted>
  <dcterms:created xsi:type="dcterms:W3CDTF">2020-03-12T17:00:00Z</dcterms:created>
  <dcterms:modified xsi:type="dcterms:W3CDTF">2020-07-15T08:44:00Z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