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5F3A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289B1D32" w14:textId="7777777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2D2630" w:rsidRPr="002D2630">
        <w:rPr>
          <w:rFonts w:asciiTheme="minorHAnsi" w:hAnsiTheme="minorHAnsi"/>
          <w:b/>
          <w:sz w:val="28"/>
          <w:szCs w:val="28"/>
        </w:rPr>
        <w:t>D1734/00186/20</w:t>
      </w:r>
    </w:p>
    <w:p w14:paraId="61BBDAEF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ECADF82" w14:textId="77777777" w:rsidR="006917AC" w:rsidRPr="00515D12" w:rsidRDefault="006917AC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47ED7284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B4F0831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21FA42A1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8DAD3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1DF6C493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1EE00E8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49908D6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4DF4C665" w14:textId="77777777"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14:paraId="426BE39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4005E11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C99A1D3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6CE1ED66" w14:textId="77777777" w:rsidR="00A9669B" w:rsidRPr="00A9669B" w:rsidRDefault="00A9669B" w:rsidP="00A9669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>AIKIDO Pardubice z.s.</w:t>
      </w:r>
      <w:r>
        <w:rPr>
          <w:rFonts w:ascii="Calibri" w:hAnsi="Calibri"/>
          <w:color w:val="000000" w:themeColor="text1"/>
          <w:sz w:val="22"/>
          <w:szCs w:val="22"/>
        </w:rPr>
        <w:t>,</w:t>
      </w:r>
    </w:p>
    <w:p w14:paraId="325D426A" w14:textId="77777777" w:rsidR="00A9669B" w:rsidRPr="00A9669B" w:rsidRDefault="00A9669B" w:rsidP="00A9669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>sídlo: Mrštíků 80, 533 33 Pardubice,</w:t>
      </w:r>
    </w:p>
    <w:p w14:paraId="3EC9A6C3" w14:textId="77777777" w:rsidR="00A9669B" w:rsidRPr="00A9669B" w:rsidRDefault="00A9669B" w:rsidP="00A9669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>IČO: 03630722,</w:t>
      </w:r>
      <w:r w:rsidRPr="00A9669B">
        <w:rPr>
          <w:rFonts w:ascii="Calibri" w:hAnsi="Calibri"/>
          <w:color w:val="000000" w:themeColor="text1"/>
          <w:sz w:val="22"/>
          <w:szCs w:val="22"/>
        </w:rPr>
        <w:tab/>
      </w:r>
    </w:p>
    <w:p w14:paraId="590F60E7" w14:textId="77777777" w:rsidR="00A9669B" w:rsidRPr="00A9669B" w:rsidRDefault="00A9669B" w:rsidP="00A9669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>číslo bankovního účtu: 2111328542/2700</w:t>
      </w:r>
    </w:p>
    <w:p w14:paraId="3E05647F" w14:textId="77777777" w:rsidR="00320AC5" w:rsidRPr="00320AC5" w:rsidRDefault="00A9669B" w:rsidP="00A9669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>zastoupený: Bc. Milanem Kulhánkem, předsedou</w:t>
      </w:r>
      <w:r w:rsidR="00320AC5" w:rsidRPr="00320AC5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6FED2929" w14:textId="77777777"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7850FF9B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66AC4E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11E6C1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1ECE6377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ECA8E8A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6BCB3AD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E9C5956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F1C2A5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691D779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2020 schválená Zastupitelstvem města Pardubic na jednání dne 12.12.2019 usnesením č. Z/</w:t>
      </w:r>
      <w:r w:rsidRPr="001143F2">
        <w:rPr>
          <w:rFonts w:asciiTheme="minorHAnsi" w:hAnsiTheme="minorHAnsi"/>
          <w:sz w:val="22"/>
          <w:szCs w:val="22"/>
        </w:rPr>
        <w:t>1055</w:t>
      </w:r>
      <w:r>
        <w:rPr>
          <w:rFonts w:asciiTheme="minorHAnsi" w:hAnsiTheme="minorHAnsi"/>
          <w:sz w:val="22"/>
          <w:szCs w:val="22"/>
        </w:rPr>
        <w:t xml:space="preserve">/2019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20.12.2018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540424E2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E07C98B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4BCBB25C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0865D98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1DC178D2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2244D9A5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465E621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E6BDD7" w14:textId="77777777" w:rsidR="002E3288" w:rsidRPr="00A9669B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9669B">
        <w:rPr>
          <w:rFonts w:asciiTheme="minorHAnsi" w:hAnsiTheme="minorHAnsi"/>
          <w:sz w:val="22"/>
          <w:szCs w:val="22"/>
        </w:rPr>
        <w:t>Poskytovatel touto smlouvou poskytuje příjemci dotaci z Programu podpory sportu pro rok 20</w:t>
      </w:r>
      <w:r w:rsidR="006917AC" w:rsidRPr="00A9669B">
        <w:rPr>
          <w:rFonts w:asciiTheme="minorHAnsi" w:hAnsiTheme="minorHAnsi"/>
          <w:sz w:val="22"/>
          <w:szCs w:val="22"/>
        </w:rPr>
        <w:t>20</w:t>
      </w:r>
      <w:r w:rsidRPr="00A9669B">
        <w:rPr>
          <w:rFonts w:asciiTheme="minorHAnsi" w:hAnsiTheme="minorHAnsi"/>
          <w:sz w:val="22"/>
          <w:szCs w:val="22"/>
        </w:rPr>
        <w:t xml:space="preserve"> ve výši </w:t>
      </w:r>
      <w:r w:rsidR="00A9669B" w:rsidRPr="00A9669B">
        <w:rPr>
          <w:rFonts w:asciiTheme="minorHAnsi" w:hAnsiTheme="minorHAnsi"/>
          <w:b/>
          <w:sz w:val="22"/>
          <w:szCs w:val="22"/>
        </w:rPr>
        <w:t>70.0</w:t>
      </w:r>
      <w:r w:rsidRPr="00A9669B">
        <w:rPr>
          <w:rFonts w:asciiTheme="minorHAnsi" w:hAnsiTheme="minorHAnsi"/>
          <w:b/>
          <w:sz w:val="22"/>
          <w:szCs w:val="22"/>
        </w:rPr>
        <w:t>00,- Kč</w:t>
      </w:r>
      <w:r w:rsidRPr="00A9669B">
        <w:rPr>
          <w:rFonts w:asciiTheme="minorHAnsi" w:hAnsiTheme="minorHAnsi"/>
          <w:sz w:val="22"/>
          <w:szCs w:val="22"/>
        </w:rPr>
        <w:t xml:space="preserve"> (slovy: </w:t>
      </w:r>
      <w:r w:rsidR="00A9669B" w:rsidRPr="00A9669B">
        <w:rPr>
          <w:rFonts w:asciiTheme="minorHAnsi" w:hAnsiTheme="minorHAnsi"/>
          <w:sz w:val="22"/>
          <w:szCs w:val="22"/>
        </w:rPr>
        <w:t xml:space="preserve">sedmdesát </w:t>
      </w:r>
      <w:r w:rsidRPr="00A9669B">
        <w:rPr>
          <w:rFonts w:asciiTheme="minorHAnsi" w:hAnsiTheme="minorHAnsi"/>
          <w:sz w:val="22"/>
          <w:szCs w:val="22"/>
        </w:rPr>
        <w:t>tisíc</w:t>
      </w:r>
      <w:r w:rsidR="005920F0" w:rsidRPr="00A9669B">
        <w:rPr>
          <w:rFonts w:asciiTheme="minorHAnsi" w:hAnsiTheme="minorHAnsi"/>
          <w:sz w:val="22"/>
          <w:szCs w:val="22"/>
        </w:rPr>
        <w:t xml:space="preserve"> </w:t>
      </w:r>
      <w:r w:rsidRPr="00A9669B">
        <w:rPr>
          <w:rFonts w:asciiTheme="minorHAnsi" w:hAnsiTheme="minorHAnsi"/>
          <w:sz w:val="22"/>
          <w:szCs w:val="22"/>
        </w:rPr>
        <w:t>korun</w:t>
      </w:r>
      <w:r w:rsidR="005920F0" w:rsidRPr="00A9669B">
        <w:rPr>
          <w:rFonts w:asciiTheme="minorHAnsi" w:hAnsiTheme="minorHAnsi"/>
          <w:sz w:val="22"/>
          <w:szCs w:val="22"/>
        </w:rPr>
        <w:t xml:space="preserve"> </w:t>
      </w:r>
      <w:r w:rsidRPr="00A9669B">
        <w:rPr>
          <w:rFonts w:asciiTheme="minorHAnsi" w:hAnsiTheme="minorHAnsi"/>
          <w:sz w:val="22"/>
          <w:szCs w:val="22"/>
        </w:rPr>
        <w:t>českých) na realizaci projektů:</w:t>
      </w:r>
    </w:p>
    <w:p w14:paraId="080DA9A4" w14:textId="77777777" w:rsidR="002E3288" w:rsidRPr="00A9669B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9669B">
        <w:rPr>
          <w:rFonts w:asciiTheme="minorHAnsi" w:hAnsiTheme="minorHAnsi"/>
          <w:sz w:val="22"/>
          <w:szCs w:val="22"/>
        </w:rPr>
        <w:t>„</w:t>
      </w:r>
      <w:r w:rsidRPr="00A9669B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="002E3288" w:rsidRPr="00A9669B">
        <w:rPr>
          <w:rFonts w:asciiTheme="minorHAnsi" w:hAnsiTheme="minorHAnsi"/>
          <w:sz w:val="22"/>
          <w:szCs w:val="22"/>
        </w:rPr>
        <w:t xml:space="preserve">v částce </w:t>
      </w:r>
      <w:r w:rsidR="00A9669B" w:rsidRPr="00A9669B">
        <w:rPr>
          <w:rFonts w:asciiTheme="minorHAnsi" w:hAnsiTheme="minorHAnsi"/>
          <w:b/>
          <w:sz w:val="22"/>
          <w:szCs w:val="22"/>
        </w:rPr>
        <w:t>3</w:t>
      </w:r>
      <w:r w:rsidR="002E3288" w:rsidRPr="00A9669B">
        <w:rPr>
          <w:rFonts w:asciiTheme="minorHAnsi" w:hAnsiTheme="minorHAnsi"/>
          <w:b/>
          <w:sz w:val="22"/>
          <w:szCs w:val="22"/>
        </w:rPr>
        <w:t>4</w:t>
      </w:r>
      <w:r w:rsidR="00A9669B" w:rsidRPr="00A9669B">
        <w:rPr>
          <w:rFonts w:asciiTheme="minorHAnsi" w:hAnsiTheme="minorHAnsi"/>
          <w:b/>
          <w:sz w:val="22"/>
          <w:szCs w:val="22"/>
        </w:rPr>
        <w:t>.3</w:t>
      </w:r>
      <w:r w:rsidR="002E3288" w:rsidRPr="00A9669B">
        <w:rPr>
          <w:rFonts w:asciiTheme="minorHAnsi" w:hAnsiTheme="minorHAnsi"/>
          <w:b/>
          <w:sz w:val="22"/>
          <w:szCs w:val="22"/>
        </w:rPr>
        <w:t>00,- Kč</w:t>
      </w:r>
      <w:r w:rsidR="002E3288" w:rsidRPr="00A9669B">
        <w:rPr>
          <w:rFonts w:asciiTheme="minorHAnsi" w:hAnsiTheme="minorHAnsi"/>
          <w:sz w:val="22"/>
          <w:szCs w:val="22"/>
        </w:rPr>
        <w:t xml:space="preserve"> (slovy: </w:t>
      </w:r>
      <w:r w:rsidR="00A9669B" w:rsidRPr="00A9669B">
        <w:rPr>
          <w:rFonts w:asciiTheme="minorHAnsi" w:hAnsiTheme="minorHAnsi"/>
          <w:sz w:val="22"/>
          <w:szCs w:val="22"/>
        </w:rPr>
        <w:t xml:space="preserve">třicet </w:t>
      </w:r>
      <w:r w:rsidR="002E3288" w:rsidRPr="00A9669B">
        <w:rPr>
          <w:rFonts w:asciiTheme="minorHAnsi" w:hAnsiTheme="minorHAnsi"/>
          <w:sz w:val="22"/>
          <w:szCs w:val="22"/>
        </w:rPr>
        <w:t>čtyři</w:t>
      </w:r>
      <w:r w:rsidRPr="00A9669B">
        <w:rPr>
          <w:rFonts w:asciiTheme="minorHAnsi" w:hAnsiTheme="minorHAnsi"/>
          <w:sz w:val="22"/>
          <w:szCs w:val="22"/>
        </w:rPr>
        <w:t xml:space="preserve"> tisíce</w:t>
      </w:r>
      <w:r w:rsidR="005920F0" w:rsidRPr="00A9669B">
        <w:rPr>
          <w:rFonts w:asciiTheme="minorHAnsi" w:hAnsiTheme="minorHAnsi"/>
          <w:sz w:val="22"/>
          <w:szCs w:val="22"/>
        </w:rPr>
        <w:t xml:space="preserve"> </w:t>
      </w:r>
      <w:r w:rsidR="00A9669B" w:rsidRPr="00A9669B">
        <w:rPr>
          <w:rFonts w:asciiTheme="minorHAnsi" w:hAnsiTheme="minorHAnsi"/>
          <w:sz w:val="22"/>
          <w:szCs w:val="22"/>
        </w:rPr>
        <w:t>tři</w:t>
      </w:r>
      <w:r w:rsidR="005920F0" w:rsidRPr="00A9669B">
        <w:rPr>
          <w:rFonts w:asciiTheme="minorHAnsi" w:hAnsiTheme="minorHAnsi"/>
          <w:sz w:val="22"/>
          <w:szCs w:val="22"/>
        </w:rPr>
        <w:t xml:space="preserve"> </w:t>
      </w:r>
      <w:r w:rsidR="002E3288" w:rsidRPr="00A9669B">
        <w:rPr>
          <w:rFonts w:asciiTheme="minorHAnsi" w:hAnsiTheme="minorHAnsi"/>
          <w:sz w:val="22"/>
          <w:szCs w:val="22"/>
        </w:rPr>
        <w:t>s</w:t>
      </w:r>
      <w:r w:rsidR="00A9669B" w:rsidRPr="00A9669B">
        <w:rPr>
          <w:rFonts w:asciiTheme="minorHAnsi" w:hAnsiTheme="minorHAnsi"/>
          <w:sz w:val="22"/>
          <w:szCs w:val="22"/>
        </w:rPr>
        <w:t>ta</w:t>
      </w:r>
      <w:r w:rsidR="005920F0" w:rsidRPr="00A9669B">
        <w:rPr>
          <w:rFonts w:asciiTheme="minorHAnsi" w:hAnsiTheme="minorHAnsi"/>
          <w:sz w:val="22"/>
          <w:szCs w:val="22"/>
        </w:rPr>
        <w:t xml:space="preserve"> </w:t>
      </w:r>
      <w:r w:rsidR="002E3288" w:rsidRPr="00A9669B">
        <w:rPr>
          <w:rFonts w:asciiTheme="minorHAnsi" w:hAnsiTheme="minorHAnsi"/>
          <w:sz w:val="22"/>
          <w:szCs w:val="22"/>
        </w:rPr>
        <w:t>korun</w:t>
      </w:r>
      <w:r w:rsidR="005920F0" w:rsidRPr="00A9669B">
        <w:rPr>
          <w:rFonts w:asciiTheme="minorHAnsi" w:hAnsiTheme="minorHAnsi"/>
          <w:sz w:val="22"/>
          <w:szCs w:val="22"/>
        </w:rPr>
        <w:t xml:space="preserve"> </w:t>
      </w:r>
      <w:r w:rsidR="002E3288" w:rsidRPr="00A9669B">
        <w:rPr>
          <w:rFonts w:asciiTheme="minorHAnsi" w:hAnsiTheme="minorHAnsi"/>
          <w:sz w:val="22"/>
          <w:szCs w:val="22"/>
        </w:rPr>
        <w:t>českých);</w:t>
      </w:r>
    </w:p>
    <w:p w14:paraId="0F31A577" w14:textId="77777777" w:rsidR="00811AF4" w:rsidRPr="00A9669B" w:rsidRDefault="002E3288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9669B">
        <w:rPr>
          <w:rFonts w:asciiTheme="minorHAnsi" w:hAnsiTheme="minorHAnsi"/>
          <w:sz w:val="22"/>
          <w:szCs w:val="22"/>
        </w:rPr>
        <w:t>„</w:t>
      </w:r>
      <w:r w:rsidRPr="00A9669B">
        <w:rPr>
          <w:rFonts w:asciiTheme="minorHAnsi" w:hAnsiTheme="minorHAnsi"/>
          <w:b/>
          <w:sz w:val="22"/>
          <w:szCs w:val="22"/>
        </w:rPr>
        <w:t>provoz sportovišť</w:t>
      </w:r>
      <w:r w:rsidRPr="00A9669B">
        <w:rPr>
          <w:rFonts w:asciiTheme="minorHAnsi" w:hAnsiTheme="minorHAnsi"/>
          <w:sz w:val="22"/>
          <w:szCs w:val="22"/>
        </w:rPr>
        <w:t xml:space="preserve">“ v částce </w:t>
      </w:r>
      <w:r w:rsidR="00A9669B" w:rsidRPr="00A9669B">
        <w:rPr>
          <w:rFonts w:asciiTheme="minorHAnsi" w:hAnsiTheme="minorHAnsi"/>
          <w:b/>
          <w:sz w:val="22"/>
          <w:szCs w:val="22"/>
        </w:rPr>
        <w:t>3</w:t>
      </w:r>
      <w:r w:rsidRPr="00A9669B">
        <w:rPr>
          <w:rFonts w:asciiTheme="minorHAnsi" w:hAnsiTheme="minorHAnsi"/>
          <w:b/>
          <w:sz w:val="22"/>
          <w:szCs w:val="22"/>
        </w:rPr>
        <w:t>5</w:t>
      </w:r>
      <w:r w:rsidR="00A9669B" w:rsidRPr="00A9669B">
        <w:rPr>
          <w:rFonts w:asciiTheme="minorHAnsi" w:hAnsiTheme="minorHAnsi"/>
          <w:b/>
          <w:sz w:val="22"/>
          <w:szCs w:val="22"/>
        </w:rPr>
        <w:t>.7</w:t>
      </w:r>
      <w:r w:rsidRPr="00A9669B">
        <w:rPr>
          <w:rFonts w:asciiTheme="minorHAnsi" w:hAnsiTheme="minorHAnsi"/>
          <w:b/>
          <w:sz w:val="22"/>
          <w:szCs w:val="22"/>
        </w:rPr>
        <w:t>00,- Kč</w:t>
      </w:r>
      <w:r w:rsidRPr="00A9669B">
        <w:rPr>
          <w:rFonts w:asciiTheme="minorHAnsi" w:hAnsiTheme="minorHAnsi"/>
          <w:sz w:val="22"/>
          <w:szCs w:val="22"/>
        </w:rPr>
        <w:t xml:space="preserve"> (slovy: </w:t>
      </w:r>
      <w:r w:rsidR="00A9669B" w:rsidRPr="00A9669B">
        <w:rPr>
          <w:rFonts w:asciiTheme="minorHAnsi" w:hAnsiTheme="minorHAnsi"/>
          <w:sz w:val="22"/>
          <w:szCs w:val="22"/>
        </w:rPr>
        <w:t xml:space="preserve">třicet </w:t>
      </w:r>
      <w:r w:rsidRPr="00A9669B">
        <w:rPr>
          <w:rFonts w:asciiTheme="minorHAnsi" w:hAnsiTheme="minorHAnsi"/>
          <w:sz w:val="22"/>
          <w:szCs w:val="22"/>
        </w:rPr>
        <w:t>pět</w:t>
      </w:r>
      <w:r w:rsidR="005920F0" w:rsidRPr="00A9669B">
        <w:rPr>
          <w:rFonts w:asciiTheme="minorHAnsi" w:hAnsiTheme="minorHAnsi"/>
          <w:sz w:val="22"/>
          <w:szCs w:val="22"/>
        </w:rPr>
        <w:t xml:space="preserve"> </w:t>
      </w:r>
      <w:r w:rsidRPr="00A9669B">
        <w:rPr>
          <w:rFonts w:asciiTheme="minorHAnsi" w:hAnsiTheme="minorHAnsi"/>
          <w:sz w:val="22"/>
          <w:szCs w:val="22"/>
        </w:rPr>
        <w:t>tisíc</w:t>
      </w:r>
      <w:r w:rsidR="005920F0" w:rsidRPr="00A9669B">
        <w:rPr>
          <w:rFonts w:asciiTheme="minorHAnsi" w:hAnsiTheme="minorHAnsi"/>
          <w:sz w:val="22"/>
          <w:szCs w:val="22"/>
        </w:rPr>
        <w:t xml:space="preserve"> </w:t>
      </w:r>
      <w:r w:rsidR="00A9669B" w:rsidRPr="00A9669B">
        <w:rPr>
          <w:rFonts w:asciiTheme="minorHAnsi" w:hAnsiTheme="minorHAnsi"/>
          <w:sz w:val="22"/>
          <w:szCs w:val="22"/>
        </w:rPr>
        <w:t xml:space="preserve">sedm </w:t>
      </w:r>
      <w:r w:rsidRPr="00A9669B">
        <w:rPr>
          <w:rFonts w:asciiTheme="minorHAnsi" w:hAnsiTheme="minorHAnsi"/>
          <w:sz w:val="22"/>
          <w:szCs w:val="22"/>
        </w:rPr>
        <w:t>set</w:t>
      </w:r>
      <w:r w:rsidR="005920F0" w:rsidRPr="00A9669B">
        <w:rPr>
          <w:rFonts w:asciiTheme="minorHAnsi" w:hAnsiTheme="minorHAnsi"/>
          <w:sz w:val="22"/>
          <w:szCs w:val="22"/>
        </w:rPr>
        <w:t xml:space="preserve"> </w:t>
      </w:r>
      <w:r w:rsidRPr="00A9669B">
        <w:rPr>
          <w:rFonts w:asciiTheme="minorHAnsi" w:hAnsiTheme="minorHAnsi"/>
          <w:sz w:val="22"/>
          <w:szCs w:val="22"/>
        </w:rPr>
        <w:t>korun</w:t>
      </w:r>
      <w:r w:rsidR="00577DE3" w:rsidRPr="00A9669B">
        <w:rPr>
          <w:rFonts w:asciiTheme="minorHAnsi" w:hAnsiTheme="minorHAnsi"/>
          <w:sz w:val="22"/>
          <w:szCs w:val="22"/>
        </w:rPr>
        <w:t xml:space="preserve"> </w:t>
      </w:r>
      <w:r w:rsidRPr="00A9669B">
        <w:rPr>
          <w:rFonts w:asciiTheme="minorHAnsi" w:hAnsiTheme="minorHAnsi"/>
          <w:sz w:val="22"/>
          <w:szCs w:val="22"/>
        </w:rPr>
        <w:t>českých)</w:t>
      </w:r>
    </w:p>
    <w:p w14:paraId="7EA57223" w14:textId="77777777" w:rsidR="00CD3B0A" w:rsidRPr="00811AF4" w:rsidRDefault="002E3288" w:rsidP="00811AF4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A9669B">
        <w:rPr>
          <w:rFonts w:asciiTheme="minorHAnsi" w:hAnsiTheme="minorHAnsi"/>
          <w:sz w:val="22"/>
          <w:szCs w:val="22"/>
        </w:rPr>
        <w:t>(dále jen „projekt</w:t>
      </w:r>
      <w:r w:rsidRPr="00811AF4">
        <w:rPr>
          <w:rFonts w:asciiTheme="minorHAnsi" w:hAnsiTheme="minorHAnsi"/>
          <w:sz w:val="22"/>
          <w:szCs w:val="22"/>
        </w:rPr>
        <w:t>“)</w:t>
      </w:r>
      <w:r w:rsidR="00CD3B0A" w:rsidRPr="00811AF4">
        <w:rPr>
          <w:rFonts w:asciiTheme="minorHAnsi" w:hAnsiTheme="minorHAnsi"/>
          <w:sz w:val="22"/>
          <w:szCs w:val="22"/>
        </w:rPr>
        <w:t>.</w:t>
      </w:r>
    </w:p>
    <w:p w14:paraId="2C18937D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5DEF61B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15943F8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355F016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42E8783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6B5902D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0CECDA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</w:t>
      </w:r>
    </w:p>
    <w:p w14:paraId="28B4F1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0AB9B1C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26A4FC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1383272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9822DA2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021D5C3F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3B689FCC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37C736D2" w14:textId="77777777" w:rsidR="00CD3B0A" w:rsidRPr="00A966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</w:t>
      </w:r>
      <w:r w:rsidRPr="00A9669B">
        <w:rPr>
          <w:rFonts w:asciiTheme="minorHAnsi" w:hAnsiTheme="minorHAnsi"/>
          <w:sz w:val="22"/>
          <w:szCs w:val="22"/>
        </w:rPr>
        <w:t>smlouvou, podmínkami uvedenými v Pravidlech a Zásadách a obecně závaznými právními předpisy,</w:t>
      </w:r>
    </w:p>
    <w:p w14:paraId="708EDB5F" w14:textId="77777777" w:rsidR="00CD3B0A" w:rsidRPr="00A966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9669B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2E3288" w:rsidRPr="00A9669B">
        <w:rPr>
          <w:rFonts w:asciiTheme="minorHAnsi" w:hAnsiTheme="minorHAnsi"/>
          <w:sz w:val="22"/>
          <w:szCs w:val="22"/>
        </w:rPr>
        <w:t>3</w:t>
      </w:r>
      <w:r w:rsidR="00A9669B" w:rsidRPr="00A9669B">
        <w:rPr>
          <w:rFonts w:asciiTheme="minorHAnsi" w:hAnsiTheme="minorHAnsi"/>
          <w:sz w:val="22"/>
          <w:szCs w:val="22"/>
        </w:rPr>
        <w:t>0</w:t>
      </w:r>
      <w:r w:rsidR="00811AF4" w:rsidRPr="00A9669B">
        <w:rPr>
          <w:rFonts w:asciiTheme="minorHAnsi" w:hAnsiTheme="minorHAnsi"/>
          <w:sz w:val="22"/>
          <w:szCs w:val="22"/>
        </w:rPr>
        <w:t>.0</w:t>
      </w:r>
      <w:r w:rsidR="00320AC5" w:rsidRPr="00A9669B">
        <w:rPr>
          <w:rFonts w:asciiTheme="minorHAnsi" w:hAnsiTheme="minorHAnsi"/>
          <w:sz w:val="22"/>
          <w:szCs w:val="22"/>
        </w:rPr>
        <w:t>1</w:t>
      </w:r>
      <w:r w:rsidR="00811AF4" w:rsidRPr="00A9669B">
        <w:rPr>
          <w:rFonts w:asciiTheme="minorHAnsi" w:hAnsiTheme="minorHAnsi"/>
          <w:sz w:val="22"/>
          <w:szCs w:val="22"/>
        </w:rPr>
        <w:t>.</w:t>
      </w:r>
      <w:r w:rsidRPr="00A9669B">
        <w:rPr>
          <w:rFonts w:asciiTheme="minorHAnsi" w:hAnsiTheme="minorHAnsi"/>
          <w:sz w:val="22"/>
          <w:szCs w:val="22"/>
        </w:rPr>
        <w:t>20</w:t>
      </w:r>
      <w:r w:rsidR="006917AC" w:rsidRPr="00A9669B">
        <w:rPr>
          <w:rFonts w:asciiTheme="minorHAnsi" w:hAnsiTheme="minorHAnsi"/>
          <w:sz w:val="22"/>
          <w:szCs w:val="22"/>
        </w:rPr>
        <w:t>20</w:t>
      </w:r>
      <w:r w:rsidRPr="00A9669B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A9669B" w:rsidRPr="00A9669B">
        <w:rPr>
          <w:rFonts w:asciiTheme="minorHAnsi" w:hAnsiTheme="minorHAnsi"/>
          <w:sz w:val="22"/>
          <w:szCs w:val="22"/>
        </w:rPr>
        <w:t>11509</w:t>
      </w:r>
      <w:r w:rsidRPr="00A9669B">
        <w:rPr>
          <w:rFonts w:asciiTheme="minorHAnsi" w:hAnsiTheme="minorHAnsi"/>
          <w:sz w:val="22"/>
          <w:szCs w:val="22"/>
        </w:rPr>
        <w:t>/20</w:t>
      </w:r>
      <w:r w:rsidR="006917AC" w:rsidRPr="00A9669B">
        <w:rPr>
          <w:rFonts w:asciiTheme="minorHAnsi" w:hAnsiTheme="minorHAnsi"/>
          <w:sz w:val="22"/>
          <w:szCs w:val="22"/>
        </w:rPr>
        <w:t>20</w:t>
      </w:r>
      <w:r w:rsidRPr="00A9669B">
        <w:rPr>
          <w:rFonts w:asciiTheme="minorHAnsi" w:hAnsiTheme="minorHAnsi"/>
          <w:sz w:val="22"/>
          <w:szCs w:val="22"/>
        </w:rPr>
        <w:t xml:space="preserve">, </w:t>
      </w:r>
    </w:p>
    <w:p w14:paraId="3382B77C" w14:textId="77777777"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966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A966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A966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A9669B">
        <w:rPr>
          <w:rFonts w:asciiTheme="minorHAnsi" w:hAnsiTheme="minorHAnsi" w:cstheme="minorHAnsi"/>
          <w:iCs/>
          <w:sz w:val="22"/>
          <w:szCs w:val="22"/>
        </w:rPr>
        <w:t>Vedením odděleně se rozum</w:t>
      </w:r>
      <w:r w:rsidRPr="0085259B">
        <w:rPr>
          <w:rFonts w:asciiTheme="minorHAnsi" w:hAnsiTheme="minorHAnsi" w:cstheme="minorHAnsi"/>
          <w:iCs/>
          <w:sz w:val="22"/>
          <w:szCs w:val="22"/>
        </w:rPr>
        <w:t>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38C5E025" w14:textId="77777777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</w:t>
      </w:r>
      <w:r w:rsidR="006917AC">
        <w:rPr>
          <w:rFonts w:ascii="Calibri" w:hAnsi="Calibri"/>
          <w:b/>
          <w:sz w:val="22"/>
          <w:szCs w:val="22"/>
        </w:rPr>
        <w:t>1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1A34CBF4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6810151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E1C6AAC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14:paraId="33353834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1BB9F61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48218F1E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4A7C3A6E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1ADA6135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46D0008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4B0FF74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544D8C4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3D3C7F9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4F79A06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39DCADAC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61FF82F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2510625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196571F1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63D0DC6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EA3470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8E9F1C7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1ED2548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01BBE14D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FBEE58C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78FA87" w14:textId="77777777"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12FFAF7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18BB9B31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03D68E3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7EEDAE3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F42825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35906E79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00EAEA7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F313D74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2F0F78C3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98AC2D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1F12244C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16074B75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Uznatelným nákladem je náklad, který splňuje všechny níže uvedené podmínky:</w:t>
      </w:r>
    </w:p>
    <w:p w14:paraId="30E684C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16814FEB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E39A9F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14:paraId="2BAFC511" w14:textId="77777777"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127E808" w14:textId="77777777"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2FD3FFE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88CB8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199D8621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B2F532A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1964E6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E4B48BF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9329431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446BD63F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06FC6F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3F0F2E74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4475E2FE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799215B8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74581FD0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3C96505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103577C4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6E4052EC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34BA14D5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1BDF4D6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4F669E31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2ECF9F95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6E29F28A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5A4A890C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7878875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2EE249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4FDE5F5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5B6BB794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4E6E7EDC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00058C73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6FE9D90A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38367D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C8F49B9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00C4934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12610145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7A8271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CEB02BE" w14:textId="77777777" w:rsidR="00DE6083" w:rsidRPr="00606EDE" w:rsidRDefault="00DE6083" w:rsidP="00577DE3">
      <w:pPr>
        <w:ind w:left="426" w:hanging="426"/>
      </w:pPr>
    </w:p>
    <w:p w14:paraId="4ED4F6C2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5B0B521B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C59C9A5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7B99B819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3388C45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3B6A1034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EFC6C4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64D22A38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AA8520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41C21436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8E318F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631021E6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F1646B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53A66457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644708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6F05C72F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B748A4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516A8B1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664D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2B3C7F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60B82C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2A51F0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3A335D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7564A95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478142A" w14:textId="51F364C0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2D222A">
        <w:rPr>
          <w:rFonts w:asciiTheme="minorHAnsi" w:hAnsiTheme="minorHAnsi"/>
          <w:sz w:val="22"/>
          <w:szCs w:val="22"/>
        </w:rPr>
        <w:t xml:space="preserve"> 14.07.2020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2D222A">
        <w:rPr>
          <w:rFonts w:asciiTheme="minorHAnsi" w:hAnsiTheme="minorHAnsi"/>
          <w:sz w:val="22"/>
          <w:szCs w:val="22"/>
        </w:rPr>
        <w:t xml:space="preserve"> 05.06.2020</w:t>
      </w:r>
      <w:bookmarkStart w:id="0" w:name="_GoBack"/>
      <w:bookmarkEnd w:id="0"/>
    </w:p>
    <w:p w14:paraId="1DAA6787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D525879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B18D6CC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2F53CD5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52B805B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0E8201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424D871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4905412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FF61B77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F8897C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6333E0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36DE733F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EF80B49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5CD5A95D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0BCF3752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A9669B">
        <w:rPr>
          <w:rFonts w:asciiTheme="minorHAnsi" w:hAnsiTheme="minorHAnsi"/>
          <w:sz w:val="22"/>
          <w:szCs w:val="22"/>
        </w:rPr>
        <w:t>Bc. Milan Kulhánek</w:t>
      </w:r>
    </w:p>
    <w:p w14:paraId="2789F2CC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23443D0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5A1A7C3F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51D5620" w14:textId="77777777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2D2630">
        <w:rPr>
          <w:rFonts w:asciiTheme="minorHAnsi" w:hAnsiTheme="minorHAnsi"/>
          <w:sz w:val="20"/>
          <w:szCs w:val="20"/>
        </w:rPr>
        <w:t>1275</w:t>
      </w:r>
      <w:r>
        <w:rPr>
          <w:rFonts w:asciiTheme="minorHAnsi" w:hAnsiTheme="minorHAnsi"/>
          <w:sz w:val="20"/>
          <w:szCs w:val="20"/>
        </w:rPr>
        <w:t>/20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6917AC">
        <w:rPr>
          <w:rFonts w:asciiTheme="minorHAnsi" w:hAnsiTheme="minorHAnsi"/>
          <w:sz w:val="20"/>
          <w:szCs w:val="20"/>
        </w:rPr>
        <w:t>29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>.</w:t>
      </w:r>
    </w:p>
    <w:p w14:paraId="117DF048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Mgr. </w:t>
      </w:r>
      <w:r w:rsidR="006917AC">
        <w:rPr>
          <w:rFonts w:asciiTheme="minorHAnsi" w:hAnsiTheme="minorHAnsi"/>
          <w:sz w:val="20"/>
          <w:szCs w:val="20"/>
        </w:rPr>
        <w:t>Ondřej Kopecký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2D2630">
      <w:footerReference w:type="even" r:id="rId13"/>
      <w:footerReference w:type="default" r:id="rId14"/>
      <w:headerReference w:type="first" r:id="rId15"/>
      <w:pgSz w:w="11907" w:h="16840" w:code="9"/>
      <w:pgMar w:top="1418" w:right="1361" w:bottom="1418" w:left="1361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4947" w14:textId="77777777" w:rsidR="00980E62" w:rsidRDefault="00980E62">
      <w:r>
        <w:separator/>
      </w:r>
    </w:p>
  </w:endnote>
  <w:endnote w:type="continuationSeparator" w:id="0">
    <w:p w14:paraId="698FB9B1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FFB2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1529CE" w14:textId="77777777" w:rsidR="00241A8F" w:rsidRDefault="002D222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07B8" w14:textId="77777777" w:rsidR="00241A8F" w:rsidRDefault="002D222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BB9D" w14:textId="77777777" w:rsidR="00980E62" w:rsidRDefault="00980E62">
      <w:r>
        <w:separator/>
      </w:r>
    </w:p>
  </w:footnote>
  <w:footnote w:type="continuationSeparator" w:id="0">
    <w:p w14:paraId="4E6FBFF3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757D" w14:textId="77777777" w:rsidR="00AE6FDF" w:rsidRDefault="00AE6FDF">
    <w:pPr>
      <w:pStyle w:val="Zhlav"/>
    </w:pPr>
  </w:p>
  <w:p w14:paraId="12B5290F" w14:textId="77777777" w:rsidR="00DA58BC" w:rsidRDefault="00DA58BC">
    <w:pPr>
      <w:pStyle w:val="Zhlav"/>
    </w:pPr>
  </w:p>
  <w:p w14:paraId="4AF4E676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  <w:p w14:paraId="303A17AE" w14:textId="77777777"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D222A"/>
    <w:rsid w:val="002D2630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669B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522E8"/>
    <w:rsid w:val="00E532AC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278C4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2E9B43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purl.org/dc/terms/"/>
    <ds:schemaRef ds:uri="f94004b3-5c85-4b6f-b2cb-b6e165aced0d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f30a891-99dc-44a0-9782-3a4c8c525d86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01ED3D-2701-4F5E-8DD3-C9BDC147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2187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Kopecký Ondřej</cp:lastModifiedBy>
  <cp:revision>6</cp:revision>
  <cp:lastPrinted>2020-06-03T14:12:00Z</cp:lastPrinted>
  <dcterms:created xsi:type="dcterms:W3CDTF">2020-04-13T11:43:00Z</dcterms:created>
  <dcterms:modified xsi:type="dcterms:W3CDTF">2020-07-14T12:19:00Z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