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5EBD60E2" w14:textId="538A3F31" w:rsidR="000E0D98" w:rsidRPr="00F05711" w:rsidRDefault="00053702" w:rsidP="00184FC4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r w:rsidR="000E0D98">
        <w:rPr>
          <w:b/>
          <w:sz w:val="22"/>
          <w:szCs w:val="24"/>
        </w:rPr>
        <w:t>A</w:t>
      </w:r>
      <w:r w:rsidR="00695DFD">
        <w:rPr>
          <w:b/>
          <w:sz w:val="22"/>
          <w:szCs w:val="24"/>
        </w:rPr>
        <w:t>gentura LIVE, Petr A. Jirotka</w:t>
      </w:r>
      <w:r w:rsidR="00184FC4">
        <w:rPr>
          <w:b/>
          <w:sz w:val="22"/>
          <w:szCs w:val="24"/>
        </w:rPr>
        <w:br/>
      </w:r>
      <w:r w:rsidR="00F05711" w:rsidRPr="00F05711">
        <w:rPr>
          <w:sz w:val="22"/>
          <w:szCs w:val="24"/>
        </w:rPr>
        <w:t xml:space="preserve">Na </w:t>
      </w:r>
      <w:proofErr w:type="spellStart"/>
      <w:r w:rsidR="00F05711" w:rsidRPr="00F05711">
        <w:rPr>
          <w:sz w:val="22"/>
          <w:szCs w:val="24"/>
        </w:rPr>
        <w:t>Bendov</w:t>
      </w:r>
      <w:proofErr w:type="spellEnd"/>
      <w:r w:rsidR="00F05711" w:rsidRPr="00F05711">
        <w:rPr>
          <w:sz w:val="22"/>
          <w:szCs w:val="24"/>
        </w:rPr>
        <w:t xml:space="preserve"> 216</w:t>
      </w:r>
      <w:r w:rsidR="00184FC4" w:rsidRPr="00F05711">
        <w:rPr>
          <w:sz w:val="22"/>
          <w:szCs w:val="24"/>
        </w:rPr>
        <w:br/>
      </w:r>
      <w:r w:rsidR="00F05711">
        <w:rPr>
          <w:sz w:val="22"/>
          <w:szCs w:val="24"/>
        </w:rPr>
        <w:t>387 06 Malenice</w:t>
      </w:r>
      <w:r w:rsidR="00014120" w:rsidRPr="00F05711">
        <w:rPr>
          <w:sz w:val="22"/>
          <w:szCs w:val="24"/>
        </w:rPr>
        <w:t xml:space="preserve"> </w:t>
      </w:r>
    </w:p>
    <w:p w14:paraId="475D1CB3" w14:textId="52BDBEA1" w:rsidR="00184FC4" w:rsidRPr="00F05711" w:rsidRDefault="00184FC4" w:rsidP="000E0D98">
      <w:pPr>
        <w:pStyle w:val="Pokraovnseznamu"/>
        <w:spacing w:line="276" w:lineRule="auto"/>
        <w:ind w:left="1410"/>
        <w:rPr>
          <w:sz w:val="22"/>
          <w:szCs w:val="24"/>
        </w:rPr>
      </w:pPr>
      <w:r w:rsidRPr="00F05711">
        <w:rPr>
          <w:sz w:val="22"/>
          <w:szCs w:val="24"/>
        </w:rPr>
        <w:t xml:space="preserve">IČO: </w:t>
      </w:r>
      <w:r w:rsidR="00F05711">
        <w:rPr>
          <w:sz w:val="22"/>
          <w:szCs w:val="24"/>
        </w:rPr>
        <w:t>43855148</w:t>
      </w:r>
    </w:p>
    <w:p w14:paraId="5A22D126" w14:textId="024D754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F8009AF" w:rsidR="005826C5" w:rsidRPr="00EE2DE9" w:rsidRDefault="00053702" w:rsidP="00695DF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0E0D98">
        <w:rPr>
          <w:rFonts w:ascii="Times New Roman" w:hAnsi="Times New Roman" w:cs="Times New Roman"/>
          <w:szCs w:val="24"/>
        </w:rPr>
        <w:t>2</w:t>
      </w:r>
      <w:r w:rsidR="00422144">
        <w:rPr>
          <w:rFonts w:ascii="Times New Roman" w:hAnsi="Times New Roman" w:cs="Times New Roman"/>
          <w:szCs w:val="24"/>
        </w:rPr>
        <w:t>5</w:t>
      </w:r>
      <w:r w:rsidR="000E0D98">
        <w:rPr>
          <w:rFonts w:ascii="Times New Roman" w:hAnsi="Times New Roman" w:cs="Times New Roman"/>
          <w:szCs w:val="24"/>
        </w:rPr>
        <w:t xml:space="preserve">. </w:t>
      </w:r>
      <w:r w:rsidR="00F05711">
        <w:rPr>
          <w:rFonts w:ascii="Times New Roman" w:hAnsi="Times New Roman" w:cs="Times New Roman"/>
          <w:szCs w:val="24"/>
        </w:rPr>
        <w:t>2</w:t>
      </w:r>
      <w:r w:rsidR="000E0D98">
        <w:rPr>
          <w:rFonts w:ascii="Times New Roman" w:hAnsi="Times New Roman" w:cs="Times New Roman"/>
          <w:szCs w:val="24"/>
        </w:rPr>
        <w:t>. 20</w:t>
      </w:r>
      <w:r w:rsidR="00CB2221">
        <w:rPr>
          <w:rFonts w:ascii="Times New Roman" w:hAnsi="Times New Roman" w:cs="Times New Roman"/>
          <w:szCs w:val="24"/>
        </w:rPr>
        <w:t>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E0D98">
        <w:rPr>
          <w:rFonts w:ascii="Times New Roman" w:hAnsi="Times New Roman" w:cs="Times New Roman"/>
          <w:szCs w:val="24"/>
        </w:rPr>
        <w:t xml:space="preserve"> nákup </w:t>
      </w:r>
      <w:r w:rsidR="00695DFD">
        <w:rPr>
          <w:rFonts w:ascii="Times New Roman" w:hAnsi="Times New Roman" w:cs="Times New Roman"/>
          <w:szCs w:val="24"/>
        </w:rPr>
        <w:t>kytary Schneider včetně kytarového pouzdra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CB2221">
        <w:rPr>
          <w:rFonts w:ascii="Times New Roman" w:hAnsi="Times New Roman" w:cs="Times New Roman"/>
          <w:szCs w:val="24"/>
        </w:rPr>
        <w:br/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043B58C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05711">
        <w:rPr>
          <w:rFonts w:ascii="Times New Roman" w:hAnsi="Times New Roman" w:cs="Times New Roman"/>
          <w:szCs w:val="24"/>
        </w:rPr>
        <w:t>2</w:t>
      </w:r>
      <w:r w:rsidR="00422144">
        <w:rPr>
          <w:rFonts w:ascii="Times New Roman" w:hAnsi="Times New Roman" w:cs="Times New Roman"/>
          <w:szCs w:val="24"/>
        </w:rPr>
        <w:t>5</w:t>
      </w:r>
      <w:r w:rsidR="00F05711">
        <w:rPr>
          <w:rFonts w:ascii="Times New Roman" w:hAnsi="Times New Roman" w:cs="Times New Roman"/>
          <w:szCs w:val="24"/>
        </w:rPr>
        <w:t>. 2.</w:t>
      </w:r>
      <w:r w:rsidR="00014120">
        <w:rPr>
          <w:rFonts w:ascii="Times New Roman" w:hAnsi="Times New Roman" w:cs="Times New Roman"/>
          <w:szCs w:val="24"/>
        </w:rPr>
        <w:t xml:space="preserve"> 20</w:t>
      </w:r>
      <w:r w:rsidR="00CB2221">
        <w:rPr>
          <w:rFonts w:ascii="Times New Roman" w:hAnsi="Times New Roman" w:cs="Times New Roman"/>
          <w:szCs w:val="24"/>
        </w:rPr>
        <w:t>18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29CD791A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</w:t>
      </w:r>
      <w:r w:rsidR="00422144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5. 2020</w:t>
      </w:r>
    </w:p>
    <w:p w14:paraId="72B24E3B" w14:textId="114FAC6D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B357228" w14:textId="2C6952D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054DB9" w14:textId="7804EDA9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2116D743" w14:textId="701E6494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7473DFD9" w14:textId="6D52E0BC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rFonts w:ascii="Times New Roman" w:hAnsi="Times New Roman" w:cs="Times New Roman"/>
          <w:szCs w:val="24"/>
        </w:rPr>
        <w:t xml:space="preserve">Per </w:t>
      </w:r>
      <w:r w:rsidR="00F05711">
        <w:rPr>
          <w:rFonts w:ascii="Times New Roman" w:hAnsi="Times New Roman" w:cs="Times New Roman"/>
          <w:szCs w:val="24"/>
        </w:rPr>
        <w:t>Jirotka</w:t>
      </w:r>
      <w:r w:rsidR="000E0D98">
        <w:rPr>
          <w:rFonts w:ascii="Times New Roman" w:hAnsi="Times New Roman" w:cs="Times New Roman"/>
          <w:szCs w:val="24"/>
        </w:rPr>
        <w:t xml:space="preserve"> 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F05711">
        <w:rPr>
          <w:b/>
          <w:szCs w:val="24"/>
        </w:rPr>
        <w:t>Agentura LIVE, Petr A. Jirotka</w:t>
      </w:r>
      <w:r w:rsidR="000E0D98">
        <w:rPr>
          <w:rFonts w:ascii="Times New Roman" w:hAnsi="Times New Roman" w:cs="Times New Roman"/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</w:r>
      <w:r w:rsidR="0026593D" w:rsidRPr="00014120">
        <w:rPr>
          <w:rFonts w:ascii="Times New Roman" w:hAnsi="Times New Roman" w:cs="Times New Roman"/>
          <w:szCs w:val="24"/>
        </w:rPr>
        <w:t xml:space="preserve">Písek, </w:t>
      </w:r>
      <w:r w:rsidRPr="00014120">
        <w:rPr>
          <w:rFonts w:ascii="Times New Roman" w:hAnsi="Times New Roman" w:cs="Times New Roman"/>
          <w:szCs w:val="24"/>
        </w:rPr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F05711">
        <w:rPr>
          <w:rFonts w:ascii="Times New Roman" w:hAnsi="Times New Roman" w:cs="Times New Roman"/>
          <w:szCs w:val="24"/>
        </w:rPr>
        <w:t xml:space="preserve">Na </w:t>
      </w:r>
      <w:proofErr w:type="spellStart"/>
      <w:r w:rsidR="00F05711">
        <w:rPr>
          <w:rFonts w:ascii="Times New Roman" w:hAnsi="Times New Roman" w:cs="Times New Roman"/>
          <w:szCs w:val="24"/>
        </w:rPr>
        <w:t>Bendov</w:t>
      </w:r>
      <w:proofErr w:type="spellEnd"/>
      <w:r w:rsidR="00F05711">
        <w:rPr>
          <w:rFonts w:ascii="Times New Roman" w:hAnsi="Times New Roman" w:cs="Times New Roman"/>
          <w:szCs w:val="24"/>
        </w:rPr>
        <w:t xml:space="preserve"> 216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F05711">
        <w:rPr>
          <w:szCs w:val="24"/>
        </w:rPr>
        <w:t>387 06 Malenice</w:t>
      </w:r>
    </w:p>
    <w:p w14:paraId="6DF7AC10" w14:textId="5190CC6F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1B988614" w:rsidR="00241D36" w:rsidRDefault="00241D36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455C6191" w14:textId="57BCDD65" w:rsidR="000E0D98" w:rsidRDefault="000E0D98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</w:p>
    <w:p w14:paraId="265BA7F9" w14:textId="57641A08" w:rsidR="00FD42FF" w:rsidRPr="00834BBD" w:rsidRDefault="00FD42FF" w:rsidP="00FD42FF">
      <w:pPr>
        <w:ind w:left="4820"/>
        <w:rPr>
          <w:b/>
          <w:sz w:val="28"/>
          <w:szCs w:val="28"/>
        </w:rPr>
      </w:pPr>
      <w:r>
        <w:rPr>
          <w:rStyle w:val="Siln"/>
          <w:sz w:val="28"/>
          <w:szCs w:val="28"/>
        </w:rPr>
        <w:t>Agentura LIVE, Petr A. Jirotka</w:t>
      </w:r>
      <w:r w:rsidRPr="00834BBD">
        <w:rPr>
          <w:b/>
          <w:sz w:val="28"/>
          <w:szCs w:val="28"/>
        </w:rPr>
        <w:br/>
      </w:r>
      <w:r w:rsidR="00695DFD">
        <w:rPr>
          <w:b/>
          <w:sz w:val="28"/>
          <w:szCs w:val="28"/>
        </w:rPr>
        <w:t xml:space="preserve">Na </w:t>
      </w:r>
      <w:proofErr w:type="spellStart"/>
      <w:r w:rsidR="00695DFD">
        <w:rPr>
          <w:b/>
          <w:sz w:val="28"/>
          <w:szCs w:val="28"/>
        </w:rPr>
        <w:t>Bendov</w:t>
      </w:r>
      <w:proofErr w:type="spellEnd"/>
      <w:r w:rsidR="00695DFD">
        <w:rPr>
          <w:b/>
          <w:sz w:val="28"/>
          <w:szCs w:val="28"/>
        </w:rPr>
        <w:t xml:space="preserve"> 216</w:t>
      </w:r>
      <w:r w:rsidR="00695DFD">
        <w:rPr>
          <w:b/>
          <w:sz w:val="28"/>
          <w:szCs w:val="28"/>
        </w:rPr>
        <w:br/>
        <w:t xml:space="preserve">387 06 Malenice </w:t>
      </w:r>
      <w:r w:rsidRPr="00834BBD">
        <w:rPr>
          <w:b/>
          <w:sz w:val="28"/>
          <w:szCs w:val="28"/>
        </w:rPr>
        <w:br/>
      </w:r>
    </w:p>
    <w:p w14:paraId="2547B95A" w14:textId="77777777" w:rsidR="00FD42FF" w:rsidRPr="00834BBD" w:rsidRDefault="00FD42FF" w:rsidP="00FD42FF">
      <w:pPr>
        <w:pStyle w:val="Zptenadresanaoblku"/>
        <w:tabs>
          <w:tab w:val="left" w:pos="5103"/>
        </w:tabs>
        <w:ind w:right="-852"/>
        <w:rPr>
          <w:rFonts w:ascii="Times New Roman" w:hAnsi="Times New Roman"/>
          <w:sz w:val="24"/>
          <w:szCs w:val="24"/>
        </w:rPr>
      </w:pPr>
    </w:p>
    <w:p w14:paraId="4B9E6685" w14:textId="77777777" w:rsidR="00FD42FF" w:rsidRPr="00834BBD" w:rsidRDefault="00FD42FF" w:rsidP="00FD42FF">
      <w:pPr>
        <w:pStyle w:val="Zptenadresanaoblku"/>
        <w:tabs>
          <w:tab w:val="left" w:pos="5103"/>
        </w:tabs>
        <w:ind w:right="-852"/>
        <w:rPr>
          <w:rFonts w:ascii="Times New Roman" w:hAnsi="Times New Roman"/>
          <w:sz w:val="24"/>
          <w:szCs w:val="24"/>
        </w:rPr>
      </w:pPr>
    </w:p>
    <w:p w14:paraId="16CFD855" w14:textId="77777777" w:rsidR="00FD42FF" w:rsidRPr="00834BBD" w:rsidRDefault="00FD42FF" w:rsidP="00FD42FF">
      <w:pPr>
        <w:pStyle w:val="Zptenadresanaoblku"/>
        <w:tabs>
          <w:tab w:val="left" w:pos="5103"/>
        </w:tabs>
        <w:ind w:right="-852"/>
        <w:rPr>
          <w:rFonts w:ascii="Times New Roman" w:hAnsi="Times New Roman"/>
          <w:sz w:val="24"/>
          <w:szCs w:val="24"/>
        </w:rPr>
      </w:pPr>
    </w:p>
    <w:p w14:paraId="3EAAEA74" w14:textId="77777777" w:rsidR="00FD42FF" w:rsidRPr="00834BBD" w:rsidRDefault="00FD42FF" w:rsidP="00FD42FF">
      <w:pPr>
        <w:pStyle w:val="Zptenadresanaoblku"/>
        <w:tabs>
          <w:tab w:val="left" w:pos="6379"/>
        </w:tabs>
        <w:ind w:right="-852"/>
        <w:rPr>
          <w:rFonts w:ascii="Times New Roman" w:hAnsi="Times New Roman"/>
          <w:sz w:val="24"/>
          <w:szCs w:val="24"/>
        </w:rPr>
      </w:pPr>
      <w:r w:rsidRPr="00834BBD">
        <w:rPr>
          <w:rFonts w:ascii="Times New Roman" w:hAnsi="Times New Roman"/>
          <w:sz w:val="24"/>
          <w:szCs w:val="24"/>
        </w:rPr>
        <w:tab/>
        <w:t xml:space="preserve">V Písku </w:t>
      </w:r>
      <w:r>
        <w:rPr>
          <w:rFonts w:ascii="Times New Roman" w:hAnsi="Times New Roman"/>
          <w:sz w:val="24"/>
          <w:szCs w:val="24"/>
        </w:rPr>
        <w:t>23. února 2018</w:t>
      </w:r>
    </w:p>
    <w:p w14:paraId="3DF1391C" w14:textId="77777777" w:rsidR="00FD42FF" w:rsidRPr="00834BBD" w:rsidRDefault="00FD42FF" w:rsidP="00FD42FF">
      <w:pPr>
        <w:tabs>
          <w:tab w:val="left" w:pos="5670"/>
        </w:tabs>
        <w:rPr>
          <w:sz w:val="24"/>
          <w:szCs w:val="24"/>
        </w:rPr>
      </w:pPr>
    </w:p>
    <w:p w14:paraId="6A28C042" w14:textId="77777777" w:rsidR="00FD42FF" w:rsidRDefault="00FD42FF" w:rsidP="00FD42FF">
      <w:pPr>
        <w:pStyle w:val="Textvbloku"/>
        <w:ind w:right="-851"/>
        <w:rPr>
          <w:b/>
          <w:bCs/>
          <w:szCs w:val="24"/>
        </w:rPr>
      </w:pPr>
      <w:r>
        <w:rPr>
          <w:b/>
          <w:bCs/>
          <w:szCs w:val="24"/>
        </w:rPr>
        <w:t>Objednávka</w:t>
      </w:r>
    </w:p>
    <w:p w14:paraId="3864A30E" w14:textId="77777777" w:rsidR="00FD42FF" w:rsidRPr="00834BBD" w:rsidRDefault="00FD42FF" w:rsidP="00FD42FF">
      <w:pPr>
        <w:pStyle w:val="Textvbloku"/>
        <w:ind w:right="-851"/>
        <w:rPr>
          <w:b/>
          <w:bCs/>
          <w:szCs w:val="24"/>
        </w:rPr>
      </w:pPr>
    </w:p>
    <w:p w14:paraId="07D02C54" w14:textId="77777777" w:rsidR="00FD42FF" w:rsidRPr="00B772E6" w:rsidRDefault="00FD42FF" w:rsidP="00FD42FF">
      <w:pPr>
        <w:pStyle w:val="Normlnweb"/>
        <w:spacing w:before="0" w:beforeAutospacing="0" w:after="0" w:afterAutospacing="0"/>
      </w:pPr>
      <w:r w:rsidRPr="00B772E6">
        <w:t xml:space="preserve">Na základě předchozích jednání objednáváme u vás </w:t>
      </w:r>
      <w:r>
        <w:t xml:space="preserve">koncertní kytaru Schneider speciál s dvojitou přední deskou včetně kytarového pouzdra za dohodnutou cenu 70 000,-- Kč s DPH. </w:t>
      </w:r>
    </w:p>
    <w:p w14:paraId="584136A1" w14:textId="77777777" w:rsidR="00FD42FF" w:rsidRPr="00B772E6" w:rsidRDefault="00FD42FF" w:rsidP="00FD42FF">
      <w:pPr>
        <w:rPr>
          <w:sz w:val="24"/>
          <w:szCs w:val="24"/>
        </w:rPr>
      </w:pPr>
    </w:p>
    <w:p w14:paraId="58D9AD75" w14:textId="77777777" w:rsidR="00FD42FF" w:rsidRPr="00B772E6" w:rsidRDefault="00FD42FF" w:rsidP="00FD42FF">
      <w:pPr>
        <w:rPr>
          <w:sz w:val="24"/>
          <w:szCs w:val="24"/>
        </w:rPr>
      </w:pPr>
      <w:r w:rsidRPr="00B772E6">
        <w:rPr>
          <w:sz w:val="24"/>
          <w:szCs w:val="24"/>
        </w:rPr>
        <w:t>Děkujeme za vyřízení naší objednávky.</w:t>
      </w:r>
    </w:p>
    <w:p w14:paraId="31E03BB8" w14:textId="77777777" w:rsidR="00FD42FF" w:rsidRDefault="00FD42FF" w:rsidP="00FD42FF">
      <w:pPr>
        <w:rPr>
          <w:sz w:val="24"/>
          <w:szCs w:val="24"/>
        </w:rPr>
      </w:pPr>
    </w:p>
    <w:p w14:paraId="025FD000" w14:textId="77777777" w:rsidR="00FD42FF" w:rsidRPr="00834BBD" w:rsidRDefault="00FD42FF" w:rsidP="00FD42FF">
      <w:pPr>
        <w:rPr>
          <w:sz w:val="24"/>
          <w:szCs w:val="24"/>
        </w:rPr>
      </w:pPr>
    </w:p>
    <w:p w14:paraId="30BB2E6C" w14:textId="77777777" w:rsidR="00FD42FF" w:rsidRDefault="00FD42FF" w:rsidP="00FD42FF">
      <w:pPr>
        <w:ind w:left="2124" w:firstLine="708"/>
        <w:rPr>
          <w:sz w:val="24"/>
          <w:szCs w:val="24"/>
        </w:rPr>
      </w:pPr>
      <w:r w:rsidRPr="00834BBD">
        <w:rPr>
          <w:sz w:val="24"/>
          <w:szCs w:val="24"/>
        </w:rPr>
        <w:t xml:space="preserve">S pozdravem </w:t>
      </w:r>
    </w:p>
    <w:p w14:paraId="17F0B556" w14:textId="77777777" w:rsidR="00FD42FF" w:rsidRDefault="00FD42FF" w:rsidP="00FD42FF">
      <w:pPr>
        <w:ind w:left="2124" w:firstLine="708"/>
        <w:rPr>
          <w:sz w:val="24"/>
          <w:szCs w:val="24"/>
        </w:rPr>
      </w:pPr>
    </w:p>
    <w:p w14:paraId="08697565" w14:textId="77777777" w:rsidR="00FD42FF" w:rsidRDefault="00FD42FF" w:rsidP="00FD42FF">
      <w:pPr>
        <w:ind w:left="2124" w:firstLine="708"/>
        <w:rPr>
          <w:sz w:val="24"/>
          <w:szCs w:val="24"/>
        </w:rPr>
      </w:pPr>
    </w:p>
    <w:p w14:paraId="50C94C4D" w14:textId="77777777" w:rsidR="00FD42FF" w:rsidRPr="00834BBD" w:rsidRDefault="00FD42FF" w:rsidP="00FD42FF">
      <w:pPr>
        <w:ind w:left="2124" w:firstLine="708"/>
        <w:rPr>
          <w:sz w:val="24"/>
          <w:szCs w:val="24"/>
        </w:rPr>
      </w:pPr>
    </w:p>
    <w:p w14:paraId="5581110B" w14:textId="77777777" w:rsidR="00FD42FF" w:rsidRPr="00834BBD" w:rsidRDefault="00FD42FF" w:rsidP="00FD42FF">
      <w:pPr>
        <w:rPr>
          <w:sz w:val="24"/>
          <w:szCs w:val="24"/>
        </w:rPr>
      </w:pPr>
      <w:r w:rsidRPr="00834BBD">
        <w:rPr>
          <w:sz w:val="24"/>
          <w:szCs w:val="24"/>
        </w:rPr>
        <w:t> </w:t>
      </w:r>
    </w:p>
    <w:p w14:paraId="5377C27D" w14:textId="77777777" w:rsidR="00FD42FF" w:rsidRDefault="00FD42FF" w:rsidP="00FD42FF">
      <w:pPr>
        <w:ind w:left="5245"/>
      </w:pPr>
      <w:r>
        <w:rPr>
          <w:i/>
          <w:iCs/>
          <w:sz w:val="24"/>
          <w:szCs w:val="24"/>
        </w:rPr>
        <w:br/>
        <w:t>ZUŠ Otakara Ševčíka, Písek,</w:t>
      </w:r>
      <w:r>
        <w:rPr>
          <w:i/>
          <w:iCs/>
          <w:sz w:val="24"/>
          <w:szCs w:val="24"/>
        </w:rPr>
        <w:br/>
        <w:t>Nádražní 1032</w:t>
      </w:r>
    </w:p>
    <w:p w14:paraId="346D1A0A" w14:textId="77777777" w:rsidR="00FD42FF" w:rsidRDefault="00FD42FF" w:rsidP="00FD42FF">
      <w:pPr>
        <w:ind w:left="5245"/>
      </w:pPr>
      <w:r>
        <w:rPr>
          <w:i/>
          <w:iCs/>
          <w:sz w:val="24"/>
          <w:szCs w:val="24"/>
        </w:rPr>
        <w:t>Se sídlem: Nádražní 1032</w:t>
      </w:r>
    </w:p>
    <w:p w14:paraId="588CC94C" w14:textId="77777777" w:rsidR="00FD42FF" w:rsidRDefault="00FD42FF" w:rsidP="00FD42FF">
      <w:pPr>
        <w:ind w:left="524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397 01 Písek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hyperlink r:id="rId8" w:history="1">
        <w:r>
          <w:rPr>
            <w:rStyle w:val="Hypertextovodkaz"/>
            <w:i/>
            <w:iCs/>
            <w:sz w:val="24"/>
            <w:szCs w:val="24"/>
          </w:rPr>
          <w:t>www.zuspisek.cz</w:t>
        </w:r>
      </w:hyperlink>
    </w:p>
    <w:p w14:paraId="2C135662" w14:textId="77777777" w:rsidR="00FD42FF" w:rsidRDefault="00FD42FF" w:rsidP="00FD42FF">
      <w:pPr>
        <w:ind w:left="5245"/>
      </w:pPr>
    </w:p>
    <w:p w14:paraId="7CE5A50C" w14:textId="77777777" w:rsidR="00FD42FF" w:rsidRDefault="00FD42FF" w:rsidP="00FD42FF"/>
    <w:p w14:paraId="10F9A716" w14:textId="77777777" w:rsidR="00FD42FF" w:rsidRDefault="00FD42FF" w:rsidP="00FD42FF"/>
    <w:p w14:paraId="5061DEE5" w14:textId="77777777" w:rsidR="00FD42FF" w:rsidRPr="00670216" w:rsidRDefault="00FD42FF" w:rsidP="00FD42FF">
      <w:pPr>
        <w:tabs>
          <w:tab w:val="left" w:pos="3828"/>
        </w:tabs>
        <w:ind w:left="4678"/>
        <w:rPr>
          <w:b/>
          <w:bCs/>
          <w:sz w:val="24"/>
          <w:szCs w:val="24"/>
        </w:rPr>
      </w:pPr>
      <w:r w:rsidRPr="00670216">
        <w:rPr>
          <w:b/>
          <w:bCs/>
          <w:sz w:val="24"/>
          <w:szCs w:val="24"/>
        </w:rPr>
        <w:t>ZUŠ O. Ševčíka, Písek, Nádražní 1032</w:t>
      </w:r>
    </w:p>
    <w:p w14:paraId="55B0D4ED" w14:textId="77777777" w:rsidR="00FD42FF" w:rsidRPr="00670216" w:rsidRDefault="00FD42FF" w:rsidP="00FD42FF">
      <w:pPr>
        <w:tabs>
          <w:tab w:val="left" w:pos="3828"/>
        </w:tabs>
        <w:ind w:left="4678"/>
        <w:rPr>
          <w:b/>
          <w:bCs/>
          <w:sz w:val="24"/>
          <w:szCs w:val="24"/>
        </w:rPr>
      </w:pPr>
      <w:r w:rsidRPr="00670216">
        <w:rPr>
          <w:b/>
          <w:bCs/>
          <w:sz w:val="24"/>
          <w:szCs w:val="24"/>
        </w:rPr>
        <w:t xml:space="preserve">Nádražní </w:t>
      </w:r>
      <w:r w:rsidRPr="002C67ED">
        <w:rPr>
          <w:bCs/>
          <w:sz w:val="24"/>
          <w:szCs w:val="24"/>
        </w:rPr>
        <w:t>1032</w:t>
      </w:r>
    </w:p>
    <w:p w14:paraId="7BE56ADA" w14:textId="77777777" w:rsidR="00FD42FF" w:rsidRPr="00670216" w:rsidRDefault="00FD42FF" w:rsidP="00FD42FF">
      <w:pPr>
        <w:tabs>
          <w:tab w:val="left" w:pos="3828"/>
        </w:tabs>
        <w:ind w:left="4678"/>
        <w:rPr>
          <w:sz w:val="24"/>
          <w:szCs w:val="24"/>
        </w:rPr>
      </w:pPr>
      <w:r w:rsidRPr="00670216">
        <w:rPr>
          <w:b/>
          <w:bCs/>
          <w:sz w:val="24"/>
          <w:szCs w:val="24"/>
        </w:rPr>
        <w:t>397 01 Písek</w:t>
      </w:r>
    </w:p>
    <w:p w14:paraId="30994A56" w14:textId="77777777" w:rsidR="00FD42FF" w:rsidRPr="00670216" w:rsidRDefault="00FD42FF" w:rsidP="00FD42FF"/>
    <w:p w14:paraId="03C5A24F" w14:textId="77777777" w:rsidR="00FD42FF" w:rsidRPr="00670216" w:rsidRDefault="00FD42FF" w:rsidP="00FD42FF"/>
    <w:p w14:paraId="4FF054BD" w14:textId="77777777" w:rsidR="00FD42FF" w:rsidRPr="00670216" w:rsidRDefault="00FD42FF" w:rsidP="00FD42FF">
      <w:pPr>
        <w:rPr>
          <w:b/>
          <w:bCs/>
        </w:rPr>
      </w:pPr>
      <w:r w:rsidRPr="00670216">
        <w:rPr>
          <w:b/>
          <w:bCs/>
        </w:rPr>
        <w:t>Potvrzení objednávky</w:t>
      </w:r>
    </w:p>
    <w:p w14:paraId="51EFBEA9" w14:textId="77777777" w:rsidR="00FD42FF" w:rsidRPr="00670216" w:rsidRDefault="00FD42FF" w:rsidP="00FD42FF"/>
    <w:p w14:paraId="757237BA" w14:textId="77777777" w:rsidR="00FD42FF" w:rsidRPr="00670216" w:rsidRDefault="00FD42FF" w:rsidP="00FD42FF">
      <w:pPr>
        <w:pStyle w:val="Normlnweb"/>
        <w:spacing w:before="0" w:beforeAutospacing="0" w:after="0" w:afterAutospacing="0"/>
      </w:pPr>
      <w:r w:rsidRPr="00670216">
        <w:t xml:space="preserve">Potvrzujeme vaši objednávku na koncertní kytaru Schneider speciál s dvojitou přední deskou včetně kytarového pouzdra za cenu 70 000,-- Kč s DPH. </w:t>
      </w:r>
    </w:p>
    <w:p w14:paraId="39D0CEB6" w14:textId="77777777" w:rsidR="00FD42FF" w:rsidRPr="00670216" w:rsidRDefault="00FD42FF" w:rsidP="00FD42FF">
      <w:pPr>
        <w:pStyle w:val="Normlnweb"/>
        <w:spacing w:before="0" w:beforeAutospacing="0" w:after="0" w:afterAutospacing="0"/>
      </w:pPr>
      <w:r w:rsidRPr="00670216">
        <w:t>Termín dodání do 15. března 2018.</w:t>
      </w:r>
    </w:p>
    <w:p w14:paraId="1A96E493" w14:textId="77777777" w:rsidR="00FD42FF" w:rsidRPr="00670216" w:rsidRDefault="00FD42FF" w:rsidP="00FD42FF"/>
    <w:p w14:paraId="29CBA7AE" w14:textId="77777777" w:rsidR="00FD42FF" w:rsidRPr="00670216" w:rsidRDefault="00FD42FF" w:rsidP="00FD42FF"/>
    <w:p w14:paraId="04EC949B" w14:textId="77777777" w:rsidR="00FD42FF" w:rsidRPr="00670216" w:rsidRDefault="00FD42FF" w:rsidP="00FD42FF"/>
    <w:p w14:paraId="030DC259" w14:textId="626E40BB" w:rsidR="00FD42FF" w:rsidRDefault="00FD42FF" w:rsidP="00FD42FF">
      <w:r w:rsidRPr="00670216">
        <w:t>V Malenicích 25. 2. 2018</w:t>
      </w:r>
    </w:p>
    <w:p w14:paraId="3AB622FF" w14:textId="78695B0A" w:rsidR="002C67ED" w:rsidRDefault="002C67ED" w:rsidP="00FD42FF"/>
    <w:p w14:paraId="7CD676A1" w14:textId="77777777" w:rsidR="002C67ED" w:rsidRPr="00670216" w:rsidRDefault="002C67ED" w:rsidP="00FD42FF"/>
    <w:p w14:paraId="41E5811C" w14:textId="77777777" w:rsidR="00FD42FF" w:rsidRPr="00670216" w:rsidRDefault="00FD42FF" w:rsidP="00FD42FF"/>
    <w:p w14:paraId="062FA539" w14:textId="6CE2339A" w:rsidR="00695DFD" w:rsidRPr="002C67ED" w:rsidRDefault="00695DFD" w:rsidP="00695DFD">
      <w:pPr>
        <w:ind w:left="4820"/>
        <w:rPr>
          <w:sz w:val="24"/>
          <w:szCs w:val="24"/>
        </w:rPr>
      </w:pPr>
      <w:r w:rsidRPr="002C67ED">
        <w:rPr>
          <w:rStyle w:val="Siln"/>
          <w:b w:val="0"/>
          <w:sz w:val="24"/>
          <w:szCs w:val="24"/>
        </w:rPr>
        <w:t>Agentura LIVE, Petr A. Jirotka</w:t>
      </w:r>
      <w:r w:rsidRPr="002C67ED">
        <w:rPr>
          <w:sz w:val="24"/>
          <w:szCs w:val="24"/>
        </w:rPr>
        <w:br/>
        <w:t xml:space="preserve">Na </w:t>
      </w:r>
      <w:proofErr w:type="spellStart"/>
      <w:r w:rsidRPr="002C67ED">
        <w:rPr>
          <w:sz w:val="24"/>
          <w:szCs w:val="24"/>
        </w:rPr>
        <w:t>Bendov</w:t>
      </w:r>
      <w:proofErr w:type="spellEnd"/>
      <w:r w:rsidRPr="002C67ED">
        <w:rPr>
          <w:sz w:val="24"/>
          <w:szCs w:val="24"/>
        </w:rPr>
        <w:t xml:space="preserve"> 216</w:t>
      </w:r>
      <w:r w:rsidRPr="002C67ED">
        <w:rPr>
          <w:sz w:val="24"/>
          <w:szCs w:val="24"/>
        </w:rPr>
        <w:br/>
        <w:t xml:space="preserve">387 06 Malenice </w:t>
      </w:r>
      <w:r w:rsidRPr="002C67ED">
        <w:rPr>
          <w:sz w:val="24"/>
          <w:szCs w:val="24"/>
        </w:rPr>
        <w:br/>
      </w:r>
    </w:p>
    <w:p w14:paraId="3CE2881E" w14:textId="252A6D0F" w:rsidR="00695DFD" w:rsidRPr="002C67ED" w:rsidRDefault="00695DFD" w:rsidP="00695DFD">
      <w:pPr>
        <w:ind w:left="4820"/>
        <w:rPr>
          <w:sz w:val="24"/>
          <w:szCs w:val="24"/>
        </w:rPr>
      </w:pPr>
      <w:r w:rsidRPr="002C67ED">
        <w:rPr>
          <w:sz w:val="24"/>
          <w:szCs w:val="24"/>
        </w:rPr>
        <w:t>IČ: 43855148</w:t>
      </w:r>
    </w:p>
    <w:p w14:paraId="1C96F288" w14:textId="77777777" w:rsidR="00FD42FF" w:rsidRPr="002C67ED" w:rsidRDefault="00FD42FF" w:rsidP="00FD42FF">
      <w:pPr>
        <w:rPr>
          <w:sz w:val="24"/>
          <w:szCs w:val="24"/>
        </w:rPr>
      </w:pPr>
    </w:p>
    <w:p w14:paraId="038642D6" w14:textId="77777777" w:rsidR="00CB2221" w:rsidRDefault="00CB2221" w:rsidP="00FD42FF">
      <w:pPr>
        <w:spacing w:after="0"/>
        <w:rPr>
          <w:rFonts w:ascii="Times New Roman" w:hAnsi="Times New Roman" w:cs="Times New Roman"/>
          <w:szCs w:val="24"/>
        </w:rPr>
      </w:pPr>
    </w:p>
    <w:sectPr w:rsidR="00CB22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42B1" w14:textId="77777777" w:rsidR="005130A1" w:rsidRDefault="005130A1" w:rsidP="000425BE">
      <w:pPr>
        <w:spacing w:after="0" w:line="240" w:lineRule="auto"/>
      </w:pPr>
      <w:r>
        <w:separator/>
      </w:r>
    </w:p>
  </w:endnote>
  <w:endnote w:type="continuationSeparator" w:id="0">
    <w:p w14:paraId="52EE07D8" w14:textId="77777777" w:rsidR="005130A1" w:rsidRDefault="005130A1" w:rsidP="000425BE">
      <w:pPr>
        <w:spacing w:after="0" w:line="240" w:lineRule="auto"/>
      </w:pPr>
      <w:r>
        <w:continuationSeparator/>
      </w:r>
    </w:p>
  </w:endnote>
  <w:endnote w:type="continuationNotice" w:id="1">
    <w:p w14:paraId="43404FB9" w14:textId="77777777" w:rsidR="005130A1" w:rsidRDefault="00513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5743" w14:textId="77777777" w:rsidR="005130A1" w:rsidRDefault="005130A1" w:rsidP="000425BE">
      <w:pPr>
        <w:spacing w:after="0" w:line="240" w:lineRule="auto"/>
      </w:pPr>
      <w:r>
        <w:separator/>
      </w:r>
    </w:p>
  </w:footnote>
  <w:footnote w:type="continuationSeparator" w:id="0">
    <w:p w14:paraId="767A5F20" w14:textId="77777777" w:rsidR="005130A1" w:rsidRDefault="005130A1" w:rsidP="000425BE">
      <w:pPr>
        <w:spacing w:after="0" w:line="240" w:lineRule="auto"/>
      </w:pPr>
      <w:r>
        <w:continuationSeparator/>
      </w:r>
    </w:p>
  </w:footnote>
  <w:footnote w:type="continuationNotice" w:id="1">
    <w:p w14:paraId="550B209B" w14:textId="77777777" w:rsidR="005130A1" w:rsidRDefault="005130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14120"/>
    <w:rsid w:val="000224D7"/>
    <w:rsid w:val="000225E5"/>
    <w:rsid w:val="000425BE"/>
    <w:rsid w:val="00053702"/>
    <w:rsid w:val="000B3D3A"/>
    <w:rsid w:val="000D7CEB"/>
    <w:rsid w:val="000E0D98"/>
    <w:rsid w:val="00121B0B"/>
    <w:rsid w:val="00122EAE"/>
    <w:rsid w:val="00131AF0"/>
    <w:rsid w:val="001419D1"/>
    <w:rsid w:val="00153DCB"/>
    <w:rsid w:val="00184FC4"/>
    <w:rsid w:val="001C7929"/>
    <w:rsid w:val="00206B23"/>
    <w:rsid w:val="00241D36"/>
    <w:rsid w:val="00254AC8"/>
    <w:rsid w:val="00260F85"/>
    <w:rsid w:val="0026593D"/>
    <w:rsid w:val="00281113"/>
    <w:rsid w:val="00282F5C"/>
    <w:rsid w:val="002A77F1"/>
    <w:rsid w:val="002C2DB4"/>
    <w:rsid w:val="002C67ED"/>
    <w:rsid w:val="002F391F"/>
    <w:rsid w:val="00300E3B"/>
    <w:rsid w:val="00373A38"/>
    <w:rsid w:val="00386B00"/>
    <w:rsid w:val="003931FB"/>
    <w:rsid w:val="003B25FC"/>
    <w:rsid w:val="003C3E8D"/>
    <w:rsid w:val="003F08BC"/>
    <w:rsid w:val="003F380B"/>
    <w:rsid w:val="0042172D"/>
    <w:rsid w:val="00422144"/>
    <w:rsid w:val="00427FB9"/>
    <w:rsid w:val="00456E68"/>
    <w:rsid w:val="004951D8"/>
    <w:rsid w:val="00497585"/>
    <w:rsid w:val="004D7D90"/>
    <w:rsid w:val="005130A1"/>
    <w:rsid w:val="005826C5"/>
    <w:rsid w:val="005C43B7"/>
    <w:rsid w:val="005C50FE"/>
    <w:rsid w:val="0060005C"/>
    <w:rsid w:val="006075B9"/>
    <w:rsid w:val="00621FDA"/>
    <w:rsid w:val="00645C69"/>
    <w:rsid w:val="00657C9A"/>
    <w:rsid w:val="00695DFD"/>
    <w:rsid w:val="006A0D50"/>
    <w:rsid w:val="006E04CD"/>
    <w:rsid w:val="00733672"/>
    <w:rsid w:val="0074293C"/>
    <w:rsid w:val="00751C06"/>
    <w:rsid w:val="00764D6E"/>
    <w:rsid w:val="00771268"/>
    <w:rsid w:val="00795CBA"/>
    <w:rsid w:val="007C1DF3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C1816"/>
    <w:rsid w:val="00A02EE0"/>
    <w:rsid w:val="00A40558"/>
    <w:rsid w:val="00AD3CBD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B2221"/>
    <w:rsid w:val="00CD506A"/>
    <w:rsid w:val="00CE1640"/>
    <w:rsid w:val="00CF3354"/>
    <w:rsid w:val="00CF5BE9"/>
    <w:rsid w:val="00D075AA"/>
    <w:rsid w:val="00D22042"/>
    <w:rsid w:val="00D613F7"/>
    <w:rsid w:val="00D93C71"/>
    <w:rsid w:val="00E12EF9"/>
    <w:rsid w:val="00E433FE"/>
    <w:rsid w:val="00EC664F"/>
    <w:rsid w:val="00EE2DE9"/>
    <w:rsid w:val="00F05711"/>
    <w:rsid w:val="00F26A24"/>
    <w:rsid w:val="00F27F3A"/>
    <w:rsid w:val="00F918ED"/>
    <w:rsid w:val="00F95B7A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ptenadresanaoblku">
    <w:name w:val="envelope return"/>
    <w:basedOn w:val="Normln"/>
    <w:rsid w:val="00FD42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D42FF"/>
    <w:pPr>
      <w:tabs>
        <w:tab w:val="left" w:pos="426"/>
        <w:tab w:val="left" w:pos="5670"/>
        <w:tab w:val="left" w:pos="6804"/>
      </w:tabs>
      <w:spacing w:after="0" w:line="240" w:lineRule="auto"/>
      <w:ind w:left="426" w:right="-567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FD42FF"/>
    <w:rPr>
      <w:b/>
      <w:bCs/>
    </w:rPr>
  </w:style>
  <w:style w:type="paragraph" w:styleId="Normlnweb">
    <w:name w:val="Normal (Web)"/>
    <w:basedOn w:val="Normln"/>
    <w:uiPriority w:val="99"/>
    <w:unhideWhenUsed/>
    <w:rsid w:val="00FD42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pisek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DB41-A419-48C7-9894-9C3D5444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3</cp:revision>
  <cp:lastPrinted>2018-08-28T11:08:00Z</cp:lastPrinted>
  <dcterms:created xsi:type="dcterms:W3CDTF">2020-05-25T11:15:00Z</dcterms:created>
  <dcterms:modified xsi:type="dcterms:W3CDTF">2020-05-28T11:25:00Z</dcterms:modified>
</cp:coreProperties>
</file>