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1E0D" w:rsidRDefault="006630D5">
      <w:pPr>
        <w:pStyle w:val="Nadpis10"/>
        <w:keepNext/>
        <w:keepLines/>
        <w:shd w:val="clear" w:color="auto" w:fill="auto"/>
        <w:spacing w:line="360" w:lineRule="exact"/>
        <w:ind w:right="440"/>
      </w:pPr>
      <w:bookmarkStart w:id="0" w:name="bookmark1"/>
      <w:r>
        <w:t>DAŇOVÝ DOKLAD - FAKTURA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4"/>
        <w:gridCol w:w="6173"/>
      </w:tblGrid>
      <w:tr w:rsidR="00BA1E0D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1E0D" w:rsidRDefault="006630D5">
            <w:pPr>
              <w:pStyle w:val="Zkladntext20"/>
              <w:framePr w:w="10286" w:wrap="notBeside" w:vAnchor="text" w:hAnchor="text" w:xAlign="center" w:y="1"/>
              <w:shd w:val="clear" w:color="auto" w:fill="auto"/>
              <w:spacing w:before="0" w:line="230" w:lineRule="exact"/>
              <w:ind w:left="240"/>
            </w:pPr>
            <w:r>
              <w:rPr>
                <w:rStyle w:val="Zkladntext21"/>
              </w:rPr>
              <w:t>Dodavatel:</w:t>
            </w:r>
          </w:p>
          <w:p w:rsidR="00BA1E0D" w:rsidRDefault="006630D5">
            <w:pPr>
              <w:pStyle w:val="Zkladntext20"/>
              <w:framePr w:w="10286" w:wrap="notBeside" w:vAnchor="text" w:hAnchor="text" w:xAlign="center" w:y="1"/>
              <w:shd w:val="clear" w:color="auto" w:fill="auto"/>
              <w:spacing w:before="0" w:line="230" w:lineRule="exact"/>
              <w:ind w:left="240"/>
            </w:pPr>
            <w:r>
              <w:rPr>
                <w:rStyle w:val="Zkladntext21"/>
              </w:rPr>
              <w:t>ELEKTROPRÁCE Zomber Tomáš MOŠNOV 192 PSČ 742 51</w:t>
            </w:r>
          </w:p>
          <w:p w:rsidR="00BA1E0D" w:rsidRDefault="006630D5">
            <w:pPr>
              <w:pStyle w:val="Zkladntext20"/>
              <w:framePr w:w="10286" w:wrap="notBeside" w:vAnchor="text" w:hAnchor="text" w:xAlign="center" w:y="1"/>
              <w:shd w:val="clear" w:color="auto" w:fill="auto"/>
              <w:spacing w:before="0" w:line="230" w:lineRule="exact"/>
              <w:ind w:left="240"/>
            </w:pPr>
            <w:r>
              <w:rPr>
                <w:rStyle w:val="Zkladntext21"/>
              </w:rPr>
              <w:t>email:</w:t>
            </w:r>
            <w:hyperlink r:id="rId6" w:history="1">
              <w:r w:rsidR="00C24144">
                <w:rPr>
                  <w:rStyle w:val="Hypertextovodkaz"/>
                </w:rPr>
                <w:t>XXXXXXXXXXXXXXXXXXXX</w:t>
              </w:r>
            </w:hyperlink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1E0D" w:rsidRDefault="006630D5">
            <w:pPr>
              <w:pStyle w:val="Zkladntext20"/>
              <w:framePr w:w="10286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Zkladntext21"/>
              </w:rPr>
              <w:t>Faktura číslo: 104/2019</w:t>
            </w:r>
          </w:p>
        </w:tc>
      </w:tr>
      <w:tr w:rsidR="00BA1E0D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1E0D" w:rsidRDefault="00BA1E0D">
            <w:pPr>
              <w:framePr w:w="10286" w:wrap="notBeside" w:vAnchor="text" w:hAnchor="text" w:xAlign="center" w:y="1"/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1E0D" w:rsidRDefault="006630D5">
            <w:pPr>
              <w:pStyle w:val="Zkladntext20"/>
              <w:framePr w:w="10286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Zkladntext21"/>
              </w:rPr>
              <w:t>Konstantní symbol</w:t>
            </w:r>
          </w:p>
        </w:tc>
      </w:tr>
      <w:tr w:rsidR="00BA1E0D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4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1E0D" w:rsidRDefault="00BA1E0D">
            <w:pPr>
              <w:framePr w:w="10286" w:wrap="notBeside" w:vAnchor="text" w:hAnchor="text" w:xAlign="center" w:y="1"/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1E0D" w:rsidRDefault="006630D5">
            <w:pPr>
              <w:pStyle w:val="Zkladntext20"/>
              <w:framePr w:w="10286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Zkladntext21"/>
              </w:rPr>
              <w:t>Objednávka číslo</w:t>
            </w:r>
          </w:p>
        </w:tc>
      </w:tr>
      <w:tr w:rsidR="00BA1E0D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4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1E0D" w:rsidRDefault="00BA1E0D">
            <w:pPr>
              <w:framePr w:w="10286" w:wrap="notBeside" w:vAnchor="text" w:hAnchor="text" w:xAlign="center" w:y="1"/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1E0D" w:rsidRDefault="006630D5">
            <w:pPr>
              <w:pStyle w:val="Zkladntext20"/>
              <w:framePr w:w="10286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Zkladntext21"/>
              </w:rPr>
              <w:t>Ze dne:</w:t>
            </w:r>
          </w:p>
        </w:tc>
      </w:tr>
      <w:tr w:rsidR="00BA1E0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1E0D" w:rsidRDefault="006630D5">
            <w:pPr>
              <w:pStyle w:val="Zkladntext20"/>
              <w:framePr w:w="10286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Zkladntext21"/>
              </w:rPr>
              <w:t xml:space="preserve">IČO </w:t>
            </w:r>
            <w:r>
              <w:rPr>
                <w:rStyle w:val="Zkladntext21"/>
              </w:rPr>
              <w:t>:69243123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1E0D" w:rsidRDefault="006630D5">
            <w:pPr>
              <w:pStyle w:val="Zkladntext20"/>
              <w:framePr w:w="10286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Zkladntext21"/>
              </w:rPr>
              <w:t>Odběratel IČO :00097381</w:t>
            </w:r>
          </w:p>
        </w:tc>
      </w:tr>
      <w:tr w:rsidR="00BA1E0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1E0D" w:rsidRDefault="006630D5">
            <w:pPr>
              <w:pStyle w:val="Zkladntext20"/>
              <w:framePr w:w="10286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Zkladntext21"/>
              </w:rPr>
              <w:t>DIČ :CZ 750730/5564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1E0D" w:rsidRDefault="006630D5">
            <w:pPr>
              <w:pStyle w:val="Zkladntext20"/>
              <w:framePr w:w="10286" w:wrap="notBeside" w:vAnchor="text" w:hAnchor="text" w:xAlign="center" w:y="1"/>
              <w:shd w:val="clear" w:color="auto" w:fill="auto"/>
              <w:spacing w:before="0" w:line="200" w:lineRule="exact"/>
              <w:ind w:left="920"/>
            </w:pPr>
            <w:r>
              <w:rPr>
                <w:rStyle w:val="Zkladntext21"/>
              </w:rPr>
              <w:t>DIČ :CZ00097381</w:t>
            </w:r>
          </w:p>
        </w:tc>
      </w:tr>
      <w:tr w:rsidR="00BA1E0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1E0D" w:rsidRDefault="006630D5">
            <w:pPr>
              <w:pStyle w:val="Zkladntext20"/>
              <w:framePr w:w="10286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Zkladntext21"/>
              </w:rPr>
              <w:t>Peněžní ústav :</w:t>
            </w:r>
            <w:r w:rsidR="00C24144">
              <w:rPr>
                <w:rStyle w:val="Zkladntext21"/>
              </w:rPr>
              <w:t>XXXXXXXXXXX</w:t>
            </w:r>
          </w:p>
        </w:tc>
        <w:tc>
          <w:tcPr>
            <w:tcW w:w="6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1E0D" w:rsidRDefault="006630D5">
            <w:pPr>
              <w:pStyle w:val="Zkladntext20"/>
              <w:framePr w:w="10286" w:wrap="notBeside" w:vAnchor="text" w:hAnchor="text" w:xAlign="center" w:y="1"/>
              <w:shd w:val="clear" w:color="auto" w:fill="auto"/>
              <w:spacing w:before="0" w:line="269" w:lineRule="exact"/>
              <w:ind w:left="1420" w:firstLine="900"/>
            </w:pPr>
            <w:r>
              <w:rPr>
                <w:rStyle w:val="Zkladntext21"/>
              </w:rPr>
              <w:t>Technické Služby Moravská Ostrava a Přívoz, p.o. Harantova 3152/28 702 00 Ostrava - Moravská Ostrava</w:t>
            </w:r>
          </w:p>
        </w:tc>
      </w:tr>
      <w:tr w:rsidR="00BA1E0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1E0D" w:rsidRDefault="006630D5">
            <w:pPr>
              <w:pStyle w:val="Zkladntext20"/>
              <w:framePr w:w="10286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Zkladntext21"/>
              </w:rPr>
              <w:t xml:space="preserve">Číslo účtu : </w:t>
            </w:r>
            <w:r w:rsidR="00C24144">
              <w:rPr>
                <w:rStyle w:val="Zkladntext21"/>
              </w:rPr>
              <w:t>XXXXXXXXXXX</w:t>
            </w:r>
          </w:p>
        </w:tc>
        <w:tc>
          <w:tcPr>
            <w:tcW w:w="6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1E0D" w:rsidRDefault="00BA1E0D">
            <w:pPr>
              <w:framePr w:w="10286" w:wrap="notBeside" w:vAnchor="text" w:hAnchor="text" w:xAlign="center" w:y="1"/>
            </w:pPr>
          </w:p>
        </w:tc>
      </w:tr>
      <w:tr w:rsidR="00BA1E0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1E0D" w:rsidRDefault="006630D5">
            <w:pPr>
              <w:pStyle w:val="Zkladntext20"/>
              <w:framePr w:w="10286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Zkladntext21"/>
              </w:rPr>
              <w:t xml:space="preserve">Ident. kód </w:t>
            </w:r>
            <w:r>
              <w:rPr>
                <w:rStyle w:val="Zkladntext21"/>
              </w:rPr>
              <w:t>banky:</w:t>
            </w:r>
          </w:p>
        </w:tc>
        <w:tc>
          <w:tcPr>
            <w:tcW w:w="6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1E0D" w:rsidRDefault="00BA1E0D">
            <w:pPr>
              <w:framePr w:w="10286" w:wrap="notBeside" w:vAnchor="text" w:hAnchor="text" w:xAlign="center" w:y="1"/>
            </w:pPr>
          </w:p>
        </w:tc>
      </w:tr>
      <w:tr w:rsidR="00BA1E0D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1E0D" w:rsidRDefault="00BA1E0D">
            <w:pPr>
              <w:framePr w:w="102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1E0D" w:rsidRDefault="00BA1E0D">
            <w:pPr>
              <w:framePr w:w="10286" w:wrap="notBeside" w:vAnchor="text" w:hAnchor="text" w:xAlign="center" w:y="1"/>
            </w:pPr>
          </w:p>
        </w:tc>
      </w:tr>
      <w:tr w:rsidR="00BA1E0D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4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1E0D" w:rsidRDefault="00BA1E0D">
            <w:pPr>
              <w:framePr w:w="10286" w:wrap="notBeside" w:vAnchor="text" w:hAnchor="text" w:xAlign="center" w:y="1"/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1E0D" w:rsidRDefault="006630D5">
            <w:pPr>
              <w:pStyle w:val="Zkladntext20"/>
              <w:framePr w:w="10286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Zkladntext21"/>
              </w:rPr>
              <w:t>Den splatnosti :15.12.2019</w:t>
            </w:r>
          </w:p>
        </w:tc>
      </w:tr>
      <w:tr w:rsidR="00BA1E0D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1E0D" w:rsidRDefault="00BA1E0D">
            <w:pPr>
              <w:framePr w:w="10286" w:wrap="notBeside" w:vAnchor="text" w:hAnchor="text" w:xAlign="center" w:y="1"/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1E0D" w:rsidRDefault="006630D5">
            <w:pPr>
              <w:pStyle w:val="Zkladntext20"/>
              <w:framePr w:w="10286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Zkladntext21"/>
              </w:rPr>
              <w:t>Den odesílání faktury :5.12.2019</w:t>
            </w:r>
          </w:p>
        </w:tc>
      </w:tr>
      <w:tr w:rsidR="00BA1E0D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4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1E0D" w:rsidRDefault="00BA1E0D">
            <w:pPr>
              <w:framePr w:w="10286" w:wrap="notBeside" w:vAnchor="text" w:hAnchor="text" w:xAlign="center" w:y="1"/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1E0D" w:rsidRDefault="006630D5">
            <w:pPr>
              <w:pStyle w:val="Zkladntext20"/>
              <w:framePr w:w="10286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Zkladntext21"/>
              </w:rPr>
              <w:t>Forma úhrady : PŘEVODEM příkaz k úhradě</w:t>
            </w:r>
          </w:p>
        </w:tc>
      </w:tr>
      <w:tr w:rsidR="00BA1E0D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1E0D" w:rsidRDefault="00BA1E0D">
            <w:pPr>
              <w:framePr w:w="10286" w:wrap="notBeside" w:vAnchor="text" w:hAnchor="text" w:xAlign="center" w:y="1"/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1E0D" w:rsidRDefault="006630D5">
            <w:pPr>
              <w:pStyle w:val="Zkladntext20"/>
              <w:framePr w:w="10286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Zkladntext21"/>
              </w:rPr>
              <w:t xml:space="preserve">Datum zdanitelného plnění </w:t>
            </w:r>
            <w:r>
              <w:rPr>
                <w:rStyle w:val="Zkladntext22"/>
              </w:rPr>
              <w:t>:5.12.2019</w:t>
            </w:r>
          </w:p>
        </w:tc>
      </w:tr>
      <w:tr w:rsidR="00BA1E0D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02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1E0D" w:rsidRDefault="006630D5">
            <w:pPr>
              <w:pStyle w:val="Zkladntext20"/>
              <w:framePr w:w="10286" w:wrap="notBeside" w:vAnchor="text" w:hAnchor="text" w:xAlign="center" w:y="1"/>
              <w:shd w:val="clear" w:color="auto" w:fill="auto"/>
              <w:spacing w:before="0" w:line="245" w:lineRule="exact"/>
              <w:ind w:left="5460" w:hanging="220"/>
            </w:pPr>
            <w:r>
              <w:rPr>
                <w:rStyle w:val="Zkladntext21"/>
              </w:rPr>
              <w:t xml:space="preserve">Cena bez Sazba DPH ... </w:t>
            </w:r>
            <w:r>
              <w:rPr>
                <w:rStyle w:val="Zkladntext24ptKurzva"/>
              </w:rPr>
              <w:t>-</w:t>
            </w:r>
            <w:r>
              <w:rPr>
                <w:rStyle w:val="Zkladntext21"/>
              </w:rPr>
              <w:t xml:space="preserve"> .. DPH v 21 % </w:t>
            </w:r>
            <w:r>
              <w:rPr>
                <w:rStyle w:val="Zkladntext21"/>
                <w:vertAlign w:val="superscript"/>
              </w:rPr>
              <w:t>DPH V Kc Cena celkem</w:t>
            </w:r>
          </w:p>
        </w:tc>
      </w:tr>
      <w:tr w:rsidR="00BA1E0D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0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E0D" w:rsidRDefault="006630D5">
            <w:pPr>
              <w:pStyle w:val="Zkladntext20"/>
              <w:framePr w:w="10286" w:wrap="notBeside" w:vAnchor="text" w:hAnchor="text" w:xAlign="center" w:y="1"/>
              <w:shd w:val="clear" w:color="auto" w:fill="auto"/>
              <w:spacing w:before="0" w:line="200" w:lineRule="exact"/>
              <w:ind w:left="5140"/>
            </w:pPr>
            <w:r>
              <w:rPr>
                <w:rStyle w:val="Zkladntext21"/>
              </w:rPr>
              <w:t xml:space="preserve">98.250,- 20 632,5 </w:t>
            </w:r>
            <w:r>
              <w:rPr>
                <w:rStyle w:val="Zkladntext2SylfaenTun"/>
              </w:rPr>
              <w:t>118</w:t>
            </w:r>
            <w:r>
              <w:rPr>
                <w:rStyle w:val="Zkladntext295pt"/>
              </w:rPr>
              <w:t xml:space="preserve"> </w:t>
            </w:r>
            <w:r>
              <w:rPr>
                <w:rStyle w:val="Zkladntext2SylfaenTun"/>
              </w:rPr>
              <w:t>882,5</w:t>
            </w:r>
          </w:p>
        </w:tc>
      </w:tr>
    </w:tbl>
    <w:p w:rsidR="00BA1E0D" w:rsidRDefault="00BA1E0D">
      <w:pPr>
        <w:framePr w:w="10286" w:wrap="notBeside" w:vAnchor="text" w:hAnchor="text" w:xAlign="center" w:y="1"/>
        <w:rPr>
          <w:sz w:val="2"/>
          <w:szCs w:val="2"/>
        </w:rPr>
      </w:pPr>
    </w:p>
    <w:p w:rsidR="00BA1E0D" w:rsidRDefault="00BA1E0D">
      <w:pPr>
        <w:rPr>
          <w:sz w:val="2"/>
          <w:szCs w:val="2"/>
        </w:rPr>
      </w:pPr>
    </w:p>
    <w:p w:rsidR="00BA1E0D" w:rsidRDefault="00C24144">
      <w:pPr>
        <w:pStyle w:val="Zkladntext20"/>
        <w:shd w:val="clear" w:color="auto" w:fill="auto"/>
        <w:spacing w:before="359"/>
        <w:ind w:left="300" w:right="44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734695</wp:posOffset>
                </wp:positionH>
                <wp:positionV relativeFrom="paragraph">
                  <wp:posOffset>1584960</wp:posOffset>
                </wp:positionV>
                <wp:extent cx="1957070" cy="279400"/>
                <wp:effectExtent l="4445" t="0" r="635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E0D" w:rsidRDefault="006630D5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240" w:lineRule="exact"/>
                              <w:ind w:left="320"/>
                            </w:pPr>
                            <w:bookmarkStart w:id="1" w:name="bookmark0"/>
                            <w:r>
                              <w:t>Technické služby jč.dopor.</w:t>
                            </w:r>
                            <w:bookmarkEnd w:id="1"/>
                          </w:p>
                          <w:p w:rsidR="00BA1E0D" w:rsidRDefault="006630D5">
                            <w:pPr>
                              <w:pStyle w:val="Zkladntext3"/>
                              <w:shd w:val="clear" w:color="auto" w:fill="auto"/>
                              <w:spacing w:line="200" w:lineRule="exact"/>
                            </w:pPr>
                            <w:r>
                              <w:t>Morav</w:t>
                            </w:r>
                            <w:r>
                              <w:rPr>
                                <w:rStyle w:val="Zkladntext3Exact0"/>
                                <w:b/>
                                <w:bCs/>
                              </w:rPr>
                              <w:t>ská Ostrova a</w:t>
                            </w:r>
                            <w:r>
                              <w:t xml:space="preserve"> Přívoz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.85pt;margin-top:124.8pt;width:154.1pt;height:22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" filled="f" stroked="f">
                <v:textbox style="mso-fit-shape-to-text:t" inset="0,0,0,0">
                  <w:txbxContent>
                    <w:p w:rsidR="00BA1E0D" w:rsidRDefault="006630D5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240" w:lineRule="exact"/>
                        <w:ind w:left="320"/>
                      </w:pPr>
                      <w:bookmarkStart w:id="2" w:name="bookmark0"/>
                      <w:r>
                        <w:t>Technické služby jč.dopor.</w:t>
                      </w:r>
                      <w:bookmarkEnd w:id="2"/>
                    </w:p>
                    <w:p w:rsidR="00BA1E0D" w:rsidRDefault="006630D5">
                      <w:pPr>
                        <w:pStyle w:val="Zkladntext3"/>
                        <w:shd w:val="clear" w:color="auto" w:fill="auto"/>
                        <w:spacing w:line="200" w:lineRule="exact"/>
                      </w:pPr>
                      <w:r>
                        <w:t>Morav</w:t>
                      </w:r>
                      <w:r>
                        <w:rPr>
                          <w:rStyle w:val="Zkladntext3Exact0"/>
                          <w:b/>
                          <w:bCs/>
                        </w:rPr>
                        <w:t>ská Ostrova a</w:t>
                      </w:r>
                      <w:r>
                        <w:t xml:space="preserve"> Přívoz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630D5">
        <w:t xml:space="preserve">Fakturuji vám částku -118.882,5,- vč.DPH za elektroinstalaci a připojení vč.materiálu 19-ks vánočních Stánků </w:t>
      </w:r>
      <w:r w:rsidR="006630D5">
        <w:t>Masarykovo nám.</w:t>
      </w:r>
    </w:p>
    <w:p w:rsidR="00BA1E0D" w:rsidRDefault="00C24144">
      <w:pPr>
        <w:pStyle w:val="Zkladntext40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63500" distR="2103120" simplePos="0" relativeHeight="377487106" behindDoc="1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-57150</wp:posOffset>
                </wp:positionV>
                <wp:extent cx="1054735" cy="622300"/>
                <wp:effectExtent l="0" t="3810" r="3175" b="2540"/>
                <wp:wrapSquare wrapText="right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735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E0D" w:rsidRDefault="006630D5">
                            <w:pPr>
                              <w:pStyle w:val="Zkladntext20"/>
                              <w:shd w:val="clear" w:color="auto" w:fill="auto"/>
                              <w:spacing w:before="0" w:line="245" w:lineRule="exact"/>
                            </w:pPr>
                            <w:r>
                              <w:rPr>
                                <w:rStyle w:val="Zkladntext2Exact"/>
                              </w:rPr>
                              <w:t>Vystavil(a): ZOMBERTOMÁŠ ELEKTROPRÁCE</w:t>
                            </w:r>
                          </w:p>
                          <w:p w:rsidR="00BA1E0D" w:rsidRDefault="006630D5">
                            <w:pPr>
                              <w:pStyle w:val="Zkladntext20"/>
                              <w:shd w:val="clear" w:color="auto" w:fill="auto"/>
                              <w:spacing w:before="0" w:line="245" w:lineRule="exact"/>
                            </w:pPr>
                            <w:r>
                              <w:rPr>
                                <w:rStyle w:val="Zkladntext2Exact"/>
                              </w:rPr>
                              <w:t>TEL.606327379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.2pt;margin-top:-4.5pt;width:83.05pt;height:49pt;z-index:-125829374;visibility:visible;mso-wrap-style:square;mso-width-percent:0;mso-height-percent:0;mso-wrap-distance-left:5pt;mso-wrap-distance-top:0;mso-wrap-distance-right:165.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" filled="f" stroked="f">
                <v:textbox style="mso-fit-shape-to-text:t" inset="0,0,0,0">
                  <w:txbxContent>
                    <w:p w:rsidR="00BA1E0D" w:rsidRDefault="006630D5">
                      <w:pPr>
                        <w:pStyle w:val="Zkladntext20"/>
                        <w:shd w:val="clear" w:color="auto" w:fill="auto"/>
                        <w:spacing w:before="0" w:line="245" w:lineRule="exact"/>
                      </w:pPr>
                      <w:r>
                        <w:rPr>
                          <w:rStyle w:val="Zkladntext2Exact"/>
                        </w:rPr>
                        <w:t>Vystavil(a): ZOMBERTOMÁŠ ELEKTROPRÁCE</w:t>
                      </w:r>
                    </w:p>
                    <w:p w:rsidR="00BA1E0D" w:rsidRDefault="006630D5">
                      <w:pPr>
                        <w:pStyle w:val="Zkladntext20"/>
                        <w:shd w:val="clear" w:color="auto" w:fill="auto"/>
                        <w:spacing w:before="0" w:line="245" w:lineRule="exact"/>
                      </w:pPr>
                      <w:r>
                        <w:rPr>
                          <w:rStyle w:val="Zkladntext2Exact"/>
                        </w:rPr>
                        <w:t>TEL.606327379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6630D5">
        <w:t>ELEKTROPRÁCE</w:t>
      </w:r>
      <w:r w:rsidR="006630D5">
        <w:br/>
        <w:t>ZOMBER TOMÁŠ</w:t>
      </w:r>
    </w:p>
    <w:p w:rsidR="00BA1E0D" w:rsidRDefault="006630D5">
      <w:pPr>
        <w:pStyle w:val="Zkladntext50"/>
        <w:shd w:val="clear" w:color="auto" w:fill="auto"/>
        <w:spacing w:after="236"/>
      </w:pPr>
      <w:r>
        <w:t>AAoSnov 192, tel : 606 327 379</w:t>
      </w:r>
      <w:r>
        <w:br/>
        <w:t>(Č: 69243123. DIČ: CZ75Q73055&amp;4 ,</w:t>
      </w:r>
      <w:r>
        <w:rPr>
          <w:vertAlign w:val="superscript"/>
        </w:rPr>
        <w:t>y</w:t>
      </w:r>
      <w:r>
        <w:rPr>
          <w:vertAlign w:val="superscript"/>
        </w:rPr>
        <w:br/>
      </w:r>
      <w:r>
        <w:t>www.dekúoprace-zomber.cř</w:t>
      </w:r>
      <w:r>
        <w:rPr>
          <w:vertAlign w:val="superscript"/>
        </w:rPr>
        <w:t>L</w:t>
      </w:r>
      <w:r>
        <w:t>-''</w:t>
      </w:r>
    </w:p>
    <w:p w:rsidR="00BA1E0D" w:rsidRDefault="006630D5">
      <w:pPr>
        <w:pStyle w:val="Zkladntext20"/>
        <w:shd w:val="clear" w:color="auto" w:fill="auto"/>
        <w:spacing w:before="0" w:line="200" w:lineRule="exact"/>
        <w:ind w:left="5740"/>
      </w:pPr>
      <w:r>
        <w:t>podpis - razítko</w:t>
      </w:r>
    </w:p>
    <w:sectPr w:rsidR="00BA1E0D">
      <w:pgSz w:w="11900" w:h="16840"/>
      <w:pgMar w:top="976" w:right="904" w:bottom="1598" w:left="7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630D5" w:rsidRDefault="006630D5">
      <w:r>
        <w:separator/>
      </w:r>
    </w:p>
  </w:endnote>
  <w:endnote w:type="continuationSeparator" w:id="0">
    <w:p w:rsidR="006630D5" w:rsidRDefault="00663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630D5" w:rsidRDefault="006630D5"/>
  </w:footnote>
  <w:footnote w:type="continuationSeparator" w:id="0">
    <w:p w:rsidR="006630D5" w:rsidRDefault="006630D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0D"/>
    <w:rsid w:val="006630D5"/>
    <w:rsid w:val="00BA1E0D"/>
    <w:rsid w:val="00C2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5F225"/>
  <w15:docId w15:val="{58F00F61-F811-4A42-8ADC-E3243C13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Exact">
    <w:name w:val="Nadpis #2 Exact"/>
    <w:basedOn w:val="Standardnpsmoodstavce"/>
    <w:link w:val="Nadpis2"/>
    <w:rPr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Zkladntext3Exact0">
    <w:name w:val="Základní text (3) Exact"/>
    <w:basedOn w:val="Zkladntext3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65pt">
    <w:name w:val="Základní text (2) + 6;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Sylfaen16ptdkovn0ptMtko70">
    <w:name w:val="Základní text (2) + Sylfaen;16 pt;Řádkování 0 pt;Měřítko 70%"/>
    <w:basedOn w:val="Zkladntext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10"/>
      <w:w w:val="70"/>
      <w:position w:val="0"/>
      <w:sz w:val="32"/>
      <w:szCs w:val="32"/>
      <w:u w:val="none"/>
      <w:lang w:val="cs-CZ" w:eastAsia="cs-CZ" w:bidi="cs-CZ"/>
    </w:rPr>
  </w:style>
  <w:style w:type="character" w:customStyle="1" w:styleId="Zkladntext2Sylfaen16ptdkovn0ptMtko700">
    <w:name w:val="Základní text (2) + Sylfaen;16 pt;Řádkování 0 pt;Měřítko 70%"/>
    <w:basedOn w:val="Zkladntext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10"/>
      <w:w w:val="70"/>
      <w:position w:val="0"/>
      <w:sz w:val="32"/>
      <w:szCs w:val="3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1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4ptKurzva">
    <w:name w:val="Základní text (2) + 4 pt;Kurzíva"/>
    <w:basedOn w:val="Zkladntext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SylfaenTun">
    <w:name w:val="Základní text (2) + Sylfaen;Tučné"/>
    <w:basedOn w:val="Zkladntext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spacing w:val="-10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line="211" w:lineRule="exact"/>
    </w:pPr>
    <w:rPr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right"/>
      <w:outlineLvl w:val="0"/>
    </w:pPr>
    <w:rPr>
      <w:sz w:val="36"/>
      <w:szCs w:val="3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78" w:lineRule="exact"/>
      <w:jc w:val="center"/>
    </w:pPr>
    <w:rPr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00" w:line="120" w:lineRule="exact"/>
      <w:jc w:val="center"/>
    </w:pPr>
    <w:rPr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ektroprace.zomber@email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848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MINOLTA TS-20191205140424</dc:title>
  <dc:subject/>
  <dc:creator>Hana Lichotová Hájková</dc:creator>
  <cp:keywords/>
  <cp:lastModifiedBy>Hana Lichotová</cp:lastModifiedBy>
  <cp:revision>1</cp:revision>
  <dcterms:created xsi:type="dcterms:W3CDTF">2020-07-14T06:39:00Z</dcterms:created>
  <dcterms:modified xsi:type="dcterms:W3CDTF">2020-07-14T06:40:00Z</dcterms:modified>
</cp:coreProperties>
</file>