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rStyle w:val="Siln"/>
          <w:sz w:val="22"/>
          <w:szCs w:val="22"/>
        </w:rPr>
        <w:t>Národní památkový ústav,</w:t>
      </w:r>
      <w:r w:rsidRPr="00BC5E55">
        <w:rPr>
          <w:sz w:val="22"/>
          <w:szCs w:val="22"/>
        </w:rPr>
        <w:t xml:space="preserve"> státní příspěvková organizace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IČO: 75032333, DIČ: CZ75032333,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se sídlem: Valdštejnské nám. 162/3, PSČ 118 01 Praha 1 – Malá Strana,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zastoupen</w:t>
      </w:r>
      <w:r w:rsidR="00EF09B7" w:rsidRPr="00BC5E55">
        <w:t xml:space="preserve"> </w:t>
      </w:r>
      <w:r w:rsidR="00EF09B7" w:rsidRPr="00BC5E55">
        <w:rPr>
          <w:sz w:val="22"/>
          <w:szCs w:val="22"/>
        </w:rPr>
        <w:t>PhDr. Petrem Hrubým, ředitelem NPÚ, územního odborného pracoviště v Ústí nad Labem</w:t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\s 1  \* MERGEFORMAT </w:instrText>
      </w:r>
      <w:r w:rsidR="00423AF8" w:rsidRPr="00BC5E55">
        <w:rPr>
          <w:sz w:val="22"/>
          <w:szCs w:val="22"/>
        </w:rPr>
        <w:fldChar w:fldCharType="end"/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 \* MERGEFORMAT </w:instrText>
      </w:r>
      <w:r w:rsidR="00423AF8" w:rsidRPr="00BC5E55">
        <w:rPr>
          <w:sz w:val="22"/>
          <w:szCs w:val="22"/>
        </w:rPr>
        <w:fldChar w:fldCharType="end"/>
      </w:r>
      <w:r w:rsidRPr="00BC5E55">
        <w:rPr>
          <w:sz w:val="22"/>
          <w:szCs w:val="22"/>
        </w:rPr>
        <w:t>,</w:t>
      </w:r>
    </w:p>
    <w:p w:rsidR="00000D53" w:rsidRPr="00BC5E55" w:rsidRDefault="00000D53" w:rsidP="00000D53">
      <w:pPr>
        <w:rPr>
          <w:sz w:val="22"/>
          <w:szCs w:val="22"/>
          <w:highlight w:val="lightGray"/>
        </w:rPr>
      </w:pPr>
      <w:r w:rsidRPr="00BC5E55">
        <w:rPr>
          <w:sz w:val="22"/>
          <w:szCs w:val="22"/>
        </w:rPr>
        <w:t>bankovní spojení: Česká národní banka, č. </w:t>
      </w:r>
      <w:proofErr w:type="spellStart"/>
      <w:r w:rsidRPr="00BC5E55">
        <w:rPr>
          <w:sz w:val="22"/>
          <w:szCs w:val="22"/>
        </w:rPr>
        <w:t>ú.</w:t>
      </w:r>
      <w:proofErr w:type="spellEnd"/>
      <w:r w:rsidRPr="00BC5E55">
        <w:rPr>
          <w:sz w:val="22"/>
          <w:szCs w:val="22"/>
        </w:rPr>
        <w:t xml:space="preserve">: </w:t>
      </w:r>
      <w:proofErr w:type="spellStart"/>
      <w:r w:rsidR="00BA1D1C">
        <w:rPr>
          <w:sz w:val="22"/>
          <w:szCs w:val="22"/>
        </w:rPr>
        <w:t>xxxxxxxxxxxxxxxxxxxx</w:t>
      </w:r>
      <w:proofErr w:type="spellEnd"/>
    </w:p>
    <w:p w:rsidR="00C56250" w:rsidRPr="00BC5E55" w:rsidRDefault="00C56250" w:rsidP="00C56250">
      <w:pPr>
        <w:rPr>
          <w:sz w:val="22"/>
          <w:szCs w:val="22"/>
          <w:highlight w:val="lightGray"/>
        </w:rPr>
      </w:pP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b/>
          <w:bCs/>
          <w:sz w:val="22"/>
          <w:szCs w:val="22"/>
        </w:rPr>
        <w:t>Doručovací adresa: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Národní památkový ústav, </w:t>
      </w:r>
      <w:r w:rsidR="00EF09B7" w:rsidRPr="00BC5E55">
        <w:rPr>
          <w:sz w:val="22"/>
          <w:szCs w:val="22"/>
        </w:rPr>
        <w:t>územní odborné pracoviště v Ústí nad Labem</w:t>
      </w:r>
      <w:r w:rsidR="00EF09B7" w:rsidRPr="00BC5E55" w:rsidDel="00EF09B7">
        <w:rPr>
          <w:sz w:val="22"/>
          <w:szCs w:val="22"/>
        </w:rPr>
        <w:t xml:space="preserve"> </w:t>
      </w:r>
    </w:p>
    <w:p w:rsidR="00C56250" w:rsidRPr="00BC5E55" w:rsidRDefault="00C56250" w:rsidP="00EF09B7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adresa: </w:t>
      </w:r>
      <w:r w:rsidR="00EF09B7" w:rsidRPr="00BC5E55">
        <w:rPr>
          <w:sz w:val="22"/>
          <w:szCs w:val="22"/>
        </w:rPr>
        <w:t>Podmokelská 1/15, 400 07 Ústí nad Labem</w:t>
      </w:r>
      <w:r w:rsidRPr="00BC5E55">
        <w:rPr>
          <w:sz w:val="22"/>
          <w:szCs w:val="22"/>
        </w:rPr>
        <w:t>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tel.: +420</w:t>
      </w:r>
      <w:r w:rsidR="00EF09B7" w:rsidRPr="00BC5E55">
        <w:rPr>
          <w:sz w:val="22"/>
          <w:szCs w:val="22"/>
        </w:rPr>
        <w:t> 472 704 800</w:t>
      </w:r>
      <w:r w:rsidRPr="00BC5E55">
        <w:rPr>
          <w:sz w:val="22"/>
          <w:szCs w:val="22"/>
        </w:rPr>
        <w:t xml:space="preserve">, e-mail: </w:t>
      </w:r>
      <w:r w:rsidR="00EF09B7" w:rsidRPr="00BC5E55">
        <w:rPr>
          <w:sz w:val="22"/>
          <w:szCs w:val="22"/>
        </w:rPr>
        <w:t>sekretariat.usti</w:t>
      </w:r>
      <w:r w:rsidRPr="00BC5E55">
        <w:rPr>
          <w:sz w:val="22"/>
          <w:szCs w:val="22"/>
        </w:rPr>
        <w:t>@npu.cz</w:t>
      </w:r>
    </w:p>
    <w:p w:rsidR="00C56250" w:rsidRPr="00BC5E55" w:rsidRDefault="00C56250" w:rsidP="00C56250">
      <w:pPr>
        <w:rPr>
          <w:sz w:val="22"/>
          <w:szCs w:val="22"/>
        </w:rPr>
      </w:pPr>
      <w:r w:rsidRPr="00BC5E55" w:rsidDel="00105102">
        <w:rPr>
          <w:rStyle w:val="Siln"/>
          <w:sz w:val="22"/>
          <w:szCs w:val="22"/>
        </w:rPr>
        <w:t xml:space="preserve"> </w:t>
      </w:r>
      <w:r w:rsidRPr="00BC5E55">
        <w:rPr>
          <w:sz w:val="22"/>
          <w:szCs w:val="22"/>
        </w:rPr>
        <w:t>(dále jen „</w:t>
      </w:r>
      <w:r w:rsidRPr="00BC5E55">
        <w:rPr>
          <w:b/>
          <w:sz w:val="22"/>
          <w:szCs w:val="22"/>
        </w:rPr>
        <w:t>objednatel</w:t>
      </w:r>
      <w:r w:rsidRPr="00BC5E55">
        <w:rPr>
          <w:sz w:val="22"/>
          <w:szCs w:val="22"/>
        </w:rPr>
        <w:t>“)</w:t>
      </w:r>
    </w:p>
    <w:p w:rsidR="00C56250" w:rsidRPr="00BC5E55" w:rsidRDefault="00C56250" w:rsidP="00C56250">
      <w:pPr>
        <w:rPr>
          <w:sz w:val="22"/>
          <w:szCs w:val="22"/>
        </w:rPr>
      </w:pP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a</w:t>
      </w:r>
    </w:p>
    <w:p w:rsidR="00C56250" w:rsidRPr="00BC5E55" w:rsidRDefault="00C56250" w:rsidP="00C56250">
      <w:pPr>
        <w:rPr>
          <w:sz w:val="22"/>
          <w:szCs w:val="22"/>
        </w:rPr>
      </w:pPr>
    </w:p>
    <w:p w:rsidR="00D1318F" w:rsidRPr="00AB2042" w:rsidRDefault="00B34B7A" w:rsidP="00D1318F">
      <w:pPr>
        <w:rPr>
          <w:b/>
          <w:sz w:val="22"/>
          <w:szCs w:val="22"/>
        </w:rPr>
      </w:pPr>
      <w:r w:rsidRPr="00AB2042">
        <w:rPr>
          <w:b/>
          <w:sz w:val="22"/>
          <w:szCs w:val="22"/>
        </w:rPr>
        <w:t>Tisk</w:t>
      </w:r>
      <w:r w:rsidR="00D1318F" w:rsidRPr="00AB2042">
        <w:rPr>
          <w:b/>
          <w:sz w:val="22"/>
          <w:szCs w:val="22"/>
        </w:rPr>
        <w:t xml:space="preserve"> Horák a. s. 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se sídlem: </w:t>
      </w:r>
      <w:r w:rsidR="00D1318F" w:rsidRPr="00AB2042">
        <w:rPr>
          <w:sz w:val="22"/>
          <w:szCs w:val="22"/>
        </w:rPr>
        <w:t>Drážďanská 814/83A</w:t>
      </w:r>
      <w:r w:rsidRPr="00AB2042">
        <w:rPr>
          <w:sz w:val="22"/>
          <w:szCs w:val="22"/>
        </w:rPr>
        <w:t xml:space="preserve">, </w:t>
      </w:r>
      <w:r w:rsidR="00D1318F" w:rsidRPr="00AB2042">
        <w:rPr>
          <w:sz w:val="22"/>
          <w:szCs w:val="22"/>
        </w:rPr>
        <w:t>400 07 Ústí nad Labem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IČO: </w:t>
      </w:r>
      <w:r w:rsidR="00D1318F" w:rsidRPr="00AB2042">
        <w:rPr>
          <w:sz w:val="22"/>
          <w:szCs w:val="22"/>
        </w:rPr>
        <w:t>25744747</w:t>
      </w:r>
      <w:r w:rsidRPr="00AB2042">
        <w:rPr>
          <w:sz w:val="22"/>
          <w:szCs w:val="22"/>
        </w:rPr>
        <w:t>, DIČ: CZ</w:t>
      </w:r>
      <w:r w:rsidR="00D1318F" w:rsidRPr="00AB2042">
        <w:rPr>
          <w:sz w:val="22"/>
          <w:szCs w:val="22"/>
        </w:rPr>
        <w:t>25744747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zastoupený: </w:t>
      </w:r>
      <w:r w:rsidR="00E11A05">
        <w:rPr>
          <w:sz w:val="22"/>
          <w:szCs w:val="22"/>
        </w:rPr>
        <w:t>Leoš Horák</w:t>
      </w:r>
      <w:r w:rsidR="00D1318F" w:rsidRPr="00AB2042">
        <w:rPr>
          <w:sz w:val="22"/>
          <w:szCs w:val="22"/>
        </w:rPr>
        <w:t xml:space="preserve">, </w:t>
      </w:r>
      <w:r w:rsidR="00E11A05">
        <w:rPr>
          <w:sz w:val="22"/>
          <w:szCs w:val="22"/>
        </w:rPr>
        <w:t>ředitel společnosti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bankovní spojení: Komerční banka,</w:t>
      </w:r>
      <w:r w:rsidR="00D1318F" w:rsidRPr="00AB2042">
        <w:rPr>
          <w:sz w:val="22"/>
          <w:szCs w:val="22"/>
        </w:rPr>
        <w:t xml:space="preserve"> pobočka Ústí nad Labem, </w:t>
      </w:r>
      <w:r w:rsidRPr="00AB2042">
        <w:rPr>
          <w:sz w:val="22"/>
          <w:szCs w:val="22"/>
        </w:rPr>
        <w:t>č. </w:t>
      </w:r>
      <w:proofErr w:type="spellStart"/>
      <w:r w:rsidRPr="00AB2042">
        <w:rPr>
          <w:sz w:val="22"/>
          <w:szCs w:val="22"/>
        </w:rPr>
        <w:t>ú.</w:t>
      </w:r>
      <w:proofErr w:type="spellEnd"/>
      <w:r w:rsidRPr="00AB2042">
        <w:rPr>
          <w:sz w:val="22"/>
          <w:szCs w:val="22"/>
        </w:rPr>
        <w:t xml:space="preserve">: </w:t>
      </w:r>
      <w:proofErr w:type="spellStart"/>
      <w:r w:rsidR="00BA1D1C">
        <w:rPr>
          <w:sz w:val="22"/>
          <w:szCs w:val="22"/>
        </w:rPr>
        <w:t>xxxxxxxxxxxxxxxxxxx</w:t>
      </w:r>
      <w:proofErr w:type="spellEnd"/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(dále jen „</w:t>
      </w:r>
      <w:r w:rsidRPr="00AB2042">
        <w:rPr>
          <w:b/>
          <w:sz w:val="22"/>
          <w:szCs w:val="22"/>
        </w:rPr>
        <w:t>zhotovitel</w:t>
      </w:r>
      <w:r w:rsidRPr="00AB2042">
        <w:rPr>
          <w:sz w:val="22"/>
          <w:szCs w:val="22"/>
        </w:rPr>
        <w:t>“)</w:t>
      </w:r>
    </w:p>
    <w:p w:rsidR="00C56250" w:rsidRPr="00BC5E55" w:rsidRDefault="00C56250" w:rsidP="00C56250">
      <w:pPr>
        <w:rPr>
          <w:sz w:val="22"/>
          <w:szCs w:val="22"/>
        </w:rPr>
      </w:pPr>
    </w:p>
    <w:p w:rsidR="00C56250" w:rsidRPr="00BC5E55" w:rsidRDefault="00C5625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  <w:r w:rsidRPr="00BC5E55">
        <w:rPr>
          <w:rFonts w:ascii="Times New Roman" w:hAnsi="Times New Roman" w:cs="Times New Roman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Pr="00BC5E55" w:rsidRDefault="00C56250" w:rsidP="00BD2D62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  <w:r w:rsidRPr="00BC5E55">
        <w:rPr>
          <w:rFonts w:ascii="Times New Roman" w:hAnsi="Times New Roman" w:cs="Times New Roman"/>
          <w:b/>
          <w:szCs w:val="22"/>
        </w:rPr>
        <w:t>smlouvu o dílo:</w:t>
      </w:r>
    </w:p>
    <w:p w:rsidR="00BD2D62" w:rsidRPr="00BC5E55" w:rsidRDefault="00BD2D62" w:rsidP="00BD2D62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</w:p>
    <w:p w:rsidR="00DD623A" w:rsidRPr="00BC5E55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sz w:val="22"/>
          <w:szCs w:val="22"/>
        </w:rPr>
      </w:pPr>
      <w:r w:rsidRPr="00BC5E55">
        <w:rPr>
          <w:sz w:val="22"/>
          <w:szCs w:val="22"/>
        </w:rPr>
        <w:t>Předmět smlouvy</w:t>
      </w:r>
      <w:r w:rsidR="0052278A" w:rsidRPr="00BC5E55">
        <w:rPr>
          <w:sz w:val="22"/>
          <w:szCs w:val="22"/>
        </w:rPr>
        <w:t xml:space="preserve"> – určení díla</w:t>
      </w:r>
    </w:p>
    <w:p w:rsidR="00D1318F" w:rsidRDefault="00D1318F" w:rsidP="00B34B7A">
      <w:pPr>
        <w:contextualSpacing/>
        <w:jc w:val="both"/>
        <w:rPr>
          <w:sz w:val="22"/>
        </w:rPr>
      </w:pPr>
    </w:p>
    <w:p w:rsidR="00D1318F" w:rsidRPr="00BC5E55" w:rsidRDefault="00D1318F" w:rsidP="00D1318F">
      <w:pPr>
        <w:pStyle w:val="Odstavecseseznamem"/>
        <w:numPr>
          <w:ilvl w:val="0"/>
          <w:numId w:val="6"/>
        </w:numPr>
        <w:ind w:left="426"/>
        <w:rPr>
          <w:sz w:val="22"/>
        </w:rPr>
      </w:pPr>
      <w:r>
        <w:rPr>
          <w:sz w:val="22"/>
        </w:rPr>
        <w:t>Předmětem této smlouvy je úprava podmínek, za kterých zhotovitel provede pro objednatele následující dílo: tisk, vazbu a dodání časopisu „</w:t>
      </w:r>
      <w:proofErr w:type="spellStart"/>
      <w:r>
        <w:rPr>
          <w:sz w:val="22"/>
        </w:rPr>
        <w:t>Monumentorum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Custos</w:t>
      </w:r>
      <w:proofErr w:type="spellEnd"/>
      <w:r>
        <w:rPr>
          <w:sz w:val="22"/>
        </w:rPr>
        <w:t>“, v nákladu 500 ks a dále dle parametrů uvedených v příloze č. 1.</w:t>
      </w:r>
    </w:p>
    <w:p w:rsidR="0007084B" w:rsidRPr="00BC5E55" w:rsidRDefault="005D6CDF" w:rsidP="005E11E2">
      <w:pPr>
        <w:ind w:left="426" w:hanging="567"/>
        <w:contextualSpacing/>
        <w:jc w:val="both"/>
        <w:rPr>
          <w:sz w:val="22"/>
        </w:rPr>
      </w:pPr>
      <w:r w:rsidRPr="00BC5E55">
        <w:rPr>
          <w:sz w:val="22"/>
        </w:rPr>
        <w:t xml:space="preserve">   2.   </w:t>
      </w:r>
      <w:r w:rsidR="005E11E2" w:rsidRPr="00BC5E55">
        <w:rPr>
          <w:sz w:val="22"/>
        </w:rPr>
        <w:t xml:space="preserve"> </w:t>
      </w:r>
      <w:r w:rsidR="00560D18" w:rsidRPr="00BC5E55">
        <w:rPr>
          <w:sz w:val="22"/>
        </w:rPr>
        <w:t>Tuto smlouvu uzavírá objednatel se zhotovitelem na základě veřejné zakázky pod názvem „</w:t>
      </w:r>
      <w:r w:rsidR="00D1318F">
        <w:rPr>
          <w:sz w:val="22"/>
        </w:rPr>
        <w:t>Vytištění 2 publikací pro NPÚ ÚOP v Ústí nad Labem“</w:t>
      </w:r>
      <w:r w:rsidR="00560D18" w:rsidRPr="00BC5E55">
        <w:rPr>
          <w:sz w:val="22"/>
        </w:rPr>
        <w:t xml:space="preserve">, </w:t>
      </w:r>
      <w:r w:rsidR="00A45CFC" w:rsidRPr="00BC5E55">
        <w:rPr>
          <w:sz w:val="22"/>
          <w:szCs w:val="22"/>
        </w:rPr>
        <w:t>ID zakázky přidělené systémem elektronického tržiště</w:t>
      </w:r>
      <w:r w:rsidR="00BC5E55" w:rsidRPr="00BC5E55">
        <w:rPr>
          <w:sz w:val="22"/>
          <w:szCs w:val="22"/>
        </w:rPr>
        <w:t xml:space="preserve"> </w:t>
      </w:r>
      <w:r w:rsidR="00E93DBD" w:rsidRPr="00E93DBD">
        <w:rPr>
          <w:sz w:val="22"/>
          <w:szCs w:val="22"/>
        </w:rPr>
        <w:t>N006/</w:t>
      </w:r>
      <w:r w:rsidR="00D1318F">
        <w:rPr>
          <w:sz w:val="22"/>
          <w:szCs w:val="22"/>
        </w:rPr>
        <w:t>20</w:t>
      </w:r>
      <w:r w:rsidR="00E93DBD" w:rsidRPr="00E93DBD">
        <w:rPr>
          <w:sz w:val="22"/>
          <w:szCs w:val="22"/>
        </w:rPr>
        <w:t>/V000</w:t>
      </w:r>
      <w:r w:rsidR="00D1318F">
        <w:rPr>
          <w:sz w:val="22"/>
          <w:szCs w:val="22"/>
        </w:rPr>
        <w:t>16299</w:t>
      </w:r>
      <w:r w:rsidR="00F31A9F" w:rsidRPr="00BC5E55">
        <w:rPr>
          <w:sz w:val="22"/>
        </w:rPr>
        <w:t xml:space="preserve">. </w:t>
      </w:r>
      <w:r w:rsidR="00560D18" w:rsidRPr="00BC5E55">
        <w:rPr>
          <w:sz w:val="22"/>
        </w:rPr>
        <w:t>Smluvní strany se dohodly, že závaznou část jejich smluvních ujednání tvoří rovněž nabídka zhotovitele a zadávací dokumentace objednatele.</w:t>
      </w:r>
    </w:p>
    <w:p w:rsidR="003F001D" w:rsidRPr="00BC5E55" w:rsidRDefault="00C016CC" w:rsidP="00B34B7A">
      <w:pPr>
        <w:ind w:left="426" w:hanging="567"/>
        <w:contextualSpacing/>
        <w:jc w:val="both"/>
        <w:rPr>
          <w:sz w:val="22"/>
        </w:rPr>
      </w:pPr>
      <w:r w:rsidRPr="00BC5E55">
        <w:rPr>
          <w:sz w:val="22"/>
        </w:rPr>
        <w:t xml:space="preserve">    </w:t>
      </w:r>
      <w:r w:rsidR="00983A40" w:rsidRPr="00BC5E55">
        <w:rPr>
          <w:sz w:val="22"/>
        </w:rPr>
        <w:t xml:space="preserve">3. </w:t>
      </w:r>
      <w:r w:rsidRPr="00BC5E55">
        <w:rPr>
          <w:sz w:val="22"/>
        </w:rPr>
        <w:t xml:space="preserve">   </w:t>
      </w:r>
      <w:r w:rsidR="0024001E" w:rsidRPr="00BC5E55">
        <w:rPr>
          <w:sz w:val="22"/>
        </w:rPr>
        <w:t>Zhotovitel se zavazuje provést dílo řádně, kvalitně a včas. Objednatel s</w:t>
      </w:r>
      <w:r w:rsidR="00983A40" w:rsidRPr="00BC5E55">
        <w:rPr>
          <w:sz w:val="22"/>
        </w:rPr>
        <w:t xml:space="preserve">e zavazuje řádně zhotovené dílo </w:t>
      </w:r>
      <w:r w:rsidR="0024001E" w:rsidRPr="00BC5E55">
        <w:rPr>
          <w:sz w:val="22"/>
        </w:rPr>
        <w:t>převzít a včas zaplatit cenu sjednanou podle této smlouvy.</w:t>
      </w:r>
      <w:r w:rsidR="003F001D" w:rsidRPr="00BC5E55">
        <w:rPr>
          <w:sz w:val="22"/>
        </w:rPr>
        <w:t xml:space="preserve"> </w:t>
      </w:r>
    </w:p>
    <w:p w:rsidR="00F20A8C" w:rsidRDefault="00F20A8C" w:rsidP="005E11E2">
      <w:pPr>
        <w:jc w:val="both"/>
        <w:rPr>
          <w:b/>
          <w:sz w:val="22"/>
          <w:szCs w:val="22"/>
        </w:rPr>
      </w:pPr>
    </w:p>
    <w:p w:rsidR="00D1318F" w:rsidRDefault="00D1318F" w:rsidP="005E11E2">
      <w:pPr>
        <w:jc w:val="both"/>
        <w:rPr>
          <w:b/>
          <w:sz w:val="22"/>
          <w:szCs w:val="22"/>
        </w:rPr>
      </w:pPr>
    </w:p>
    <w:p w:rsidR="00D1318F" w:rsidRPr="00BC5E55" w:rsidRDefault="00D1318F" w:rsidP="005E11E2">
      <w:pPr>
        <w:jc w:val="both"/>
        <w:rPr>
          <w:b/>
          <w:sz w:val="22"/>
          <w:szCs w:val="22"/>
        </w:rPr>
      </w:pPr>
    </w:p>
    <w:p w:rsidR="00215A79" w:rsidRPr="00BC5E55" w:rsidRDefault="003F2CCA" w:rsidP="001738DB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 w:rsidRPr="00BC5E55">
        <w:rPr>
          <w:b/>
          <w:sz w:val="22"/>
        </w:rPr>
        <w:t>Doba a místo plnění a další podmínky</w:t>
      </w:r>
    </w:p>
    <w:p w:rsidR="006D3D2E" w:rsidRPr="00BC5E55" w:rsidRDefault="0024001E" w:rsidP="003F001D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 xml:space="preserve">Zhotovitel se zavazuje zhotovit dílo a řádně předat objednateli </w:t>
      </w:r>
      <w:r w:rsidR="00560D18" w:rsidRPr="00BC5E55">
        <w:rPr>
          <w:sz w:val="22"/>
        </w:rPr>
        <w:t>nejpozději do</w:t>
      </w:r>
      <w:r w:rsidR="003F001D" w:rsidRPr="00BC5E55">
        <w:rPr>
          <w:sz w:val="22"/>
        </w:rPr>
        <w:t xml:space="preserve"> </w:t>
      </w:r>
      <w:r w:rsidR="009B129D">
        <w:rPr>
          <w:sz w:val="22"/>
        </w:rPr>
        <w:t>10</w:t>
      </w:r>
      <w:r w:rsidR="003F001D" w:rsidRPr="00BC5E55">
        <w:rPr>
          <w:sz w:val="22"/>
        </w:rPr>
        <w:t>.</w:t>
      </w:r>
      <w:r w:rsidR="009B129D">
        <w:rPr>
          <w:sz w:val="22"/>
        </w:rPr>
        <w:t xml:space="preserve"> </w:t>
      </w:r>
      <w:r w:rsidR="003F001D" w:rsidRPr="00BC5E55">
        <w:rPr>
          <w:sz w:val="22"/>
        </w:rPr>
        <w:t>12.</w:t>
      </w:r>
      <w:r w:rsidR="009B129D">
        <w:rPr>
          <w:sz w:val="22"/>
        </w:rPr>
        <w:t xml:space="preserve"> </w:t>
      </w:r>
      <w:r w:rsidR="003F001D" w:rsidRPr="00BC5E55">
        <w:rPr>
          <w:sz w:val="22"/>
        </w:rPr>
        <w:t>20</w:t>
      </w:r>
      <w:r w:rsidR="009B129D">
        <w:rPr>
          <w:sz w:val="22"/>
        </w:rPr>
        <w:t>20</w:t>
      </w:r>
      <w:r w:rsidR="006D3D2E" w:rsidRPr="00BC5E55">
        <w:rPr>
          <w:sz w:val="22"/>
        </w:rPr>
        <w:t xml:space="preserve"> </w:t>
      </w:r>
      <w:r w:rsidR="003F001D" w:rsidRPr="00BC5E55">
        <w:rPr>
          <w:sz w:val="22"/>
        </w:rPr>
        <w:t xml:space="preserve">na </w:t>
      </w:r>
      <w:r w:rsidR="00560D18" w:rsidRPr="00BC5E55">
        <w:rPr>
          <w:sz w:val="22"/>
        </w:rPr>
        <w:t>adrese objednatele uvedené v záhlaví této smlouvy.</w:t>
      </w:r>
    </w:p>
    <w:p w:rsidR="00215A79" w:rsidRPr="00BC5E55" w:rsidRDefault="00560D18" w:rsidP="001738DB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O předání díla bude mezi smluvními stranami sepsán protokol</w:t>
      </w:r>
      <w:r w:rsidR="0024001E" w:rsidRPr="00BC5E55">
        <w:rPr>
          <w:sz w:val="22"/>
        </w:rPr>
        <w:t xml:space="preserve">. Objednatel dílo </w:t>
      </w:r>
      <w:r w:rsidR="00DC3F88" w:rsidRPr="00BC5E55">
        <w:rPr>
          <w:sz w:val="22"/>
        </w:rPr>
        <w:t>není povinen převzít</w:t>
      </w:r>
      <w:r w:rsidR="0024001E" w:rsidRPr="00BC5E55">
        <w:rPr>
          <w:sz w:val="22"/>
        </w:rPr>
        <w:t>, nebude-li dodáno v požadovaném množství, jakosti či druhu provedení.</w:t>
      </w:r>
    </w:p>
    <w:p w:rsidR="0052278A" w:rsidRPr="00BC5E55" w:rsidRDefault="0052278A" w:rsidP="0052278A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BC5E55">
        <w:rPr>
          <w:sz w:val="22"/>
        </w:rPr>
        <w:t>.</w:t>
      </w:r>
    </w:p>
    <w:p w:rsidR="002F160D" w:rsidRPr="00BC5E55" w:rsidRDefault="0052278A" w:rsidP="00840271">
      <w:pPr>
        <w:pStyle w:val="Odstavecseseznamem"/>
        <w:numPr>
          <w:ilvl w:val="0"/>
          <w:numId w:val="6"/>
        </w:numPr>
        <w:ind w:left="426"/>
        <w:rPr>
          <w:snapToGrid w:val="0"/>
          <w:sz w:val="22"/>
        </w:rPr>
      </w:pPr>
      <w:r w:rsidRPr="00BC5E55">
        <w:rPr>
          <w:sz w:val="22"/>
        </w:rPr>
        <w:t>Zhotovitel odpovídá, že si dílo zachová užitné vlastnosti i po jeho převzetí a poskytuje objednateli záruku za jakost díla v délce 24 měsíců ode dne předání díla.</w:t>
      </w:r>
      <w:r w:rsidR="003F2CCA" w:rsidRPr="00BC5E55">
        <w:rPr>
          <w:sz w:val="22"/>
        </w:rPr>
        <w:t xml:space="preserve"> Záruční doba na reklamovanou část díla neběží po dobu počínající dnem uplatnění reklamace a končící dnem odstranění vady.</w:t>
      </w:r>
    </w:p>
    <w:p w:rsidR="002F160D" w:rsidRPr="00BC5E55" w:rsidRDefault="00560D18" w:rsidP="00840271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BC5E55" w:rsidRDefault="003F2CCA" w:rsidP="003F2CCA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V případě prodlení zhotovitele s provedením díla</w:t>
      </w:r>
      <w:r w:rsidR="006D7E95" w:rsidRPr="00BC5E55">
        <w:rPr>
          <w:sz w:val="22"/>
        </w:rPr>
        <w:t>,</w:t>
      </w:r>
      <w:r w:rsidRPr="00BC5E55">
        <w:rPr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BC5E55" w:rsidRDefault="008769DA" w:rsidP="001738DB">
      <w:pPr>
        <w:ind w:left="360"/>
        <w:jc w:val="both"/>
        <w:rPr>
          <w:sz w:val="22"/>
          <w:szCs w:val="22"/>
        </w:rPr>
      </w:pPr>
    </w:p>
    <w:p w:rsidR="00215A79" w:rsidRPr="00BC5E55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b/>
          <w:sz w:val="22"/>
        </w:rPr>
      </w:pPr>
      <w:r w:rsidRPr="00BC5E55">
        <w:rPr>
          <w:b/>
          <w:sz w:val="22"/>
        </w:rPr>
        <w:t>Cena a platební podmínky</w:t>
      </w:r>
    </w:p>
    <w:p w:rsidR="003F001D" w:rsidRPr="00BC5E55" w:rsidRDefault="00560D18" w:rsidP="009B0B1A">
      <w:pPr>
        <w:pStyle w:val="Odstavecseseznamem"/>
        <w:numPr>
          <w:ilvl w:val="0"/>
          <w:numId w:val="0"/>
        </w:numPr>
        <w:ind w:left="426"/>
        <w:rPr>
          <w:sz w:val="22"/>
        </w:rPr>
      </w:pPr>
      <w:r w:rsidRPr="00BC5E55">
        <w:rPr>
          <w:sz w:val="22"/>
        </w:rPr>
        <w:t xml:space="preserve">Celková cena díla </w:t>
      </w:r>
      <w:r w:rsidR="003F001D" w:rsidRPr="00BC5E55">
        <w:rPr>
          <w:sz w:val="22"/>
        </w:rPr>
        <w:t>nepřekročí částku</w:t>
      </w:r>
      <w:r w:rsidRPr="00BC5E55">
        <w:rPr>
          <w:sz w:val="22"/>
        </w:rPr>
        <w:t xml:space="preserve"> </w:t>
      </w:r>
      <w:r w:rsidR="009B129D" w:rsidRPr="009B129D">
        <w:rPr>
          <w:b/>
          <w:sz w:val="22"/>
        </w:rPr>
        <w:t>45 548,25,- Kč</w:t>
      </w:r>
      <w:r w:rsidRPr="009B129D">
        <w:rPr>
          <w:b/>
          <w:sz w:val="22"/>
        </w:rPr>
        <w:t xml:space="preserve"> bez DPH</w:t>
      </w:r>
      <w:r w:rsidR="003F001D" w:rsidRPr="009B129D">
        <w:rPr>
          <w:b/>
          <w:sz w:val="22"/>
        </w:rPr>
        <w:t>.</w:t>
      </w:r>
      <w:r w:rsidR="003F001D" w:rsidRPr="00BC5E55">
        <w:rPr>
          <w:sz w:val="22"/>
        </w:rPr>
        <w:t xml:space="preserve"> Smluvní </w:t>
      </w:r>
      <w:r w:rsidR="00B34B7A">
        <w:rPr>
          <w:sz w:val="22"/>
        </w:rPr>
        <w:t>cena bude účtována včetně DPH 10</w:t>
      </w:r>
      <w:r w:rsidR="003F001D" w:rsidRPr="00BC5E55">
        <w:rPr>
          <w:sz w:val="22"/>
        </w:rPr>
        <w:t>%.</w:t>
      </w:r>
      <w:r w:rsidR="0024001E" w:rsidRPr="00BC5E55">
        <w:rPr>
          <w:sz w:val="22"/>
        </w:rPr>
        <w:t xml:space="preserve"> </w:t>
      </w:r>
    </w:p>
    <w:p w:rsidR="00847E69" w:rsidRPr="00BC5E55" w:rsidRDefault="0024001E" w:rsidP="009B0B1A">
      <w:pPr>
        <w:pStyle w:val="Odstavecseseznamem"/>
        <w:numPr>
          <w:ilvl w:val="0"/>
          <w:numId w:val="0"/>
        </w:numPr>
        <w:ind w:left="426"/>
        <w:rPr>
          <w:b/>
          <w:i/>
          <w:sz w:val="22"/>
        </w:rPr>
      </w:pPr>
      <w:r w:rsidRPr="00BC5E55">
        <w:rPr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BC5E55">
        <w:rPr>
          <w:sz w:val="22"/>
        </w:rPr>
        <w:t>písemného dodatku a v souladu s platnými právními předpisy (zejm. zákonem o zadávání veřejných zakázek)</w:t>
      </w:r>
      <w:r w:rsidRPr="00BC5E55">
        <w:rPr>
          <w:sz w:val="22"/>
        </w:rPr>
        <w:t>.</w:t>
      </w:r>
      <w:r w:rsidR="0052278A" w:rsidRPr="00BC5E55">
        <w:rPr>
          <w:sz w:val="22"/>
        </w:rPr>
        <w:t xml:space="preserve"> Objednatel neposkytuje zhotoviteli žádné zálohy.</w:t>
      </w:r>
    </w:p>
    <w:p w:rsidR="00560D18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b/>
          <w:sz w:val="22"/>
        </w:rPr>
      </w:pPr>
      <w:r w:rsidRPr="00BC5E55">
        <w:rPr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</w:t>
      </w:r>
    </w:p>
    <w:p w:rsidR="005958D3" w:rsidRPr="00BC5E55" w:rsidRDefault="005958D3" w:rsidP="001738DB">
      <w:pPr>
        <w:ind w:left="360"/>
        <w:jc w:val="both"/>
        <w:rPr>
          <w:b/>
          <w:sz w:val="22"/>
          <w:szCs w:val="22"/>
        </w:rPr>
      </w:pPr>
    </w:p>
    <w:p w:rsidR="00DD623A" w:rsidRPr="00BC5E55" w:rsidRDefault="008B79AB" w:rsidP="00BD2D62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BC5E55">
        <w:rPr>
          <w:b/>
          <w:sz w:val="22"/>
          <w:szCs w:val="22"/>
        </w:rPr>
        <w:t>Společná a závěrečná ustanovení</w:t>
      </w:r>
    </w:p>
    <w:p w:rsidR="00DC3F88" w:rsidRPr="00BC5E55" w:rsidRDefault="003F2CCA" w:rsidP="00DC3F88">
      <w:pPr>
        <w:keepNext/>
        <w:numPr>
          <w:ilvl w:val="0"/>
          <w:numId w:val="2"/>
        </w:numPr>
        <w:jc w:val="both"/>
        <w:rPr>
          <w:sz w:val="22"/>
          <w:szCs w:val="22"/>
        </w:rPr>
      </w:pPr>
      <w:r w:rsidRPr="00BC5E55">
        <w:rPr>
          <w:sz w:val="22"/>
          <w:szCs w:val="22"/>
        </w:rPr>
        <w:t>Zhotovitel</w:t>
      </w:r>
      <w:r w:rsidR="00560D18" w:rsidRPr="00BC5E55">
        <w:rPr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BC5E55">
        <w:rPr>
          <w:color w:val="000000"/>
          <w:sz w:val="22"/>
          <w:szCs w:val="22"/>
        </w:rPr>
        <w:t>Uhrazením smluvní pokuty není dotčen nárok na náhrad</w:t>
      </w:r>
      <w:r w:rsidR="00560D18" w:rsidRPr="00BC5E55">
        <w:rPr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BC5E55" w:rsidRDefault="009174D6" w:rsidP="009174D6">
      <w:pPr>
        <w:pStyle w:val="Odstavecseseznamem"/>
        <w:numPr>
          <w:ilvl w:val="0"/>
          <w:numId w:val="2"/>
        </w:numPr>
        <w:spacing w:after="0"/>
        <w:rPr>
          <w:b/>
          <w:sz w:val="22"/>
        </w:rPr>
      </w:pPr>
      <w:r w:rsidRPr="00BC5E55">
        <w:rPr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BC5E55" w:rsidRDefault="00C56250" w:rsidP="00C56250">
      <w:pPr>
        <w:pStyle w:val="Odstavecseseznamem"/>
        <w:numPr>
          <w:ilvl w:val="0"/>
          <w:numId w:val="2"/>
        </w:numPr>
        <w:spacing w:after="0"/>
        <w:rPr>
          <w:sz w:val="22"/>
        </w:rPr>
      </w:pPr>
      <w:r w:rsidRPr="00BC5E55">
        <w:rPr>
          <w:sz w:val="22"/>
        </w:rPr>
        <w:t>Tato smlouva byla sepsána ve dvou vyhotoveních. K</w:t>
      </w:r>
      <w:r w:rsidR="005D6CDF" w:rsidRPr="00BC5E55">
        <w:rPr>
          <w:sz w:val="22"/>
        </w:rPr>
        <w:t>aždá ze smluvních stran obdrží</w:t>
      </w:r>
      <w:r w:rsidRPr="00BC5E55">
        <w:rPr>
          <w:sz w:val="22"/>
        </w:rPr>
        <w:t xml:space="preserve"> po jednom totožném vyhotovení.</w:t>
      </w:r>
    </w:p>
    <w:p w:rsidR="00C56250" w:rsidRPr="00BC5E55" w:rsidRDefault="00560D18" w:rsidP="005D6CDF">
      <w:pPr>
        <w:numPr>
          <w:ilvl w:val="0"/>
          <w:numId w:val="2"/>
        </w:numPr>
        <w:jc w:val="both"/>
        <w:rPr>
          <w:color w:val="000000"/>
          <w:sz w:val="22"/>
        </w:rPr>
      </w:pPr>
      <w:r w:rsidRPr="00BC5E55">
        <w:rPr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C5E55">
        <w:rPr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C5E55">
        <w:rPr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BC5E55">
        <w:rPr>
          <w:color w:val="000000"/>
          <w:sz w:val="22"/>
          <w:szCs w:val="22"/>
        </w:rPr>
        <w:t>objednatel</w:t>
      </w:r>
      <w:r w:rsidRPr="00BC5E55">
        <w:rPr>
          <w:color w:val="000000"/>
          <w:sz w:val="22"/>
          <w:szCs w:val="22"/>
        </w:rPr>
        <w:t>.</w:t>
      </w:r>
      <w:r w:rsidRPr="00BC5E55">
        <w:rPr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BC5E55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BC5E55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Smlouvu je možno měnit či doplňovat výhradně písemnými číslovanými dodatky. </w:t>
      </w:r>
    </w:p>
    <w:p w:rsidR="003F2CCA" w:rsidRPr="00BC5E55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BC5E55">
        <w:rPr>
          <w:color w:val="000000"/>
          <w:sz w:val="22"/>
        </w:rPr>
        <w:t xml:space="preserve"> smlouvy.</w:t>
      </w:r>
    </w:p>
    <w:p w:rsidR="005B551D" w:rsidRPr="00BC5E55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BC5E55">
          <w:rPr>
            <w:rStyle w:val="Hypertextovodkaz"/>
            <w:sz w:val="22"/>
          </w:rPr>
          <w:t>www.npu.cz</w:t>
        </w:r>
      </w:hyperlink>
      <w:r w:rsidRPr="00BC5E55">
        <w:rPr>
          <w:color w:val="000000"/>
          <w:sz w:val="22"/>
        </w:rPr>
        <w:t xml:space="preserve"> v sekci „Ochrana osobních údajů“.</w:t>
      </w:r>
    </w:p>
    <w:p w:rsidR="003F2CCA" w:rsidRPr="00BC5E55" w:rsidRDefault="003F2CCA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176D01" w:rsidRPr="00BC5E55" w:rsidRDefault="00176D01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3F2CCA" w:rsidP="003F2CCA">
      <w:pPr>
        <w:widowControl w:val="0"/>
        <w:suppressAutoHyphens/>
        <w:rPr>
          <w:color w:val="000000"/>
          <w:sz w:val="22"/>
          <w:szCs w:val="22"/>
        </w:rPr>
      </w:pPr>
      <w:r w:rsidRPr="00BC5E55">
        <w:rPr>
          <w:color w:val="000000"/>
          <w:sz w:val="22"/>
          <w:szCs w:val="22"/>
        </w:rPr>
        <w:lastRenderedPageBreak/>
        <w:t>Příloha:</w:t>
      </w:r>
    </w:p>
    <w:p w:rsidR="00F31A9F" w:rsidRPr="00BC5E55" w:rsidRDefault="00F31A9F" w:rsidP="005D6CDF">
      <w:pPr>
        <w:pStyle w:val="Odstavecseseznamem"/>
        <w:widowControl w:val="0"/>
        <w:numPr>
          <w:ilvl w:val="0"/>
          <w:numId w:val="39"/>
        </w:numPr>
        <w:suppressAutoHyphens/>
        <w:rPr>
          <w:color w:val="000000"/>
          <w:sz w:val="22"/>
        </w:rPr>
      </w:pPr>
      <w:r w:rsidRPr="00BC5E55">
        <w:rPr>
          <w:sz w:val="22"/>
        </w:rPr>
        <w:t>Zadávací dokumentace objednatele = technická specifikace položek díla</w:t>
      </w:r>
    </w:p>
    <w:p w:rsidR="00F31A9F" w:rsidRPr="00BC5E55" w:rsidRDefault="00F31A9F" w:rsidP="005D6CDF">
      <w:pPr>
        <w:pStyle w:val="Odstavecseseznamem"/>
        <w:widowControl w:val="0"/>
        <w:numPr>
          <w:ilvl w:val="0"/>
          <w:numId w:val="39"/>
        </w:numPr>
        <w:suppressAutoHyphens/>
        <w:rPr>
          <w:color w:val="000000"/>
          <w:sz w:val="22"/>
        </w:rPr>
      </w:pPr>
      <w:r w:rsidRPr="00BC5E55">
        <w:rPr>
          <w:sz w:val="22"/>
        </w:rPr>
        <w:t>Nabídka zhotovitele</w:t>
      </w:r>
    </w:p>
    <w:p w:rsidR="00DD6CBD" w:rsidRPr="00BC5E55" w:rsidRDefault="00DD6CBD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C56250" w:rsidRPr="00BC5E55" w:rsidRDefault="00C56250" w:rsidP="00C56250">
      <w:pPr>
        <w:pStyle w:val="Zkladntext"/>
        <w:ind w:left="360"/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BC5E55" w:rsidTr="00B34B7A">
        <w:trPr>
          <w:jc w:val="center"/>
        </w:trPr>
        <w:tc>
          <w:tcPr>
            <w:tcW w:w="4606" w:type="dxa"/>
          </w:tcPr>
          <w:p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     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31A9F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objednatele)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27713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zhotovitele)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</w:tr>
    </w:tbl>
    <w:p w:rsidR="0004108B" w:rsidRPr="00BC5E55" w:rsidRDefault="0004108B" w:rsidP="00C56250">
      <w:pPr>
        <w:rPr>
          <w:sz w:val="22"/>
          <w:szCs w:val="22"/>
        </w:rPr>
      </w:pPr>
    </w:p>
    <w:p w:rsidR="00585FDF" w:rsidRPr="00BC5E55" w:rsidRDefault="00585FDF">
      <w:pPr>
        <w:rPr>
          <w:sz w:val="22"/>
          <w:szCs w:val="22"/>
        </w:rPr>
      </w:pPr>
      <w:r w:rsidRPr="00BC5E55">
        <w:rPr>
          <w:sz w:val="22"/>
          <w:szCs w:val="22"/>
        </w:rPr>
        <w:br w:type="page"/>
      </w:r>
      <w:bookmarkStart w:id="0" w:name="_GoBack"/>
      <w:bookmarkEnd w:id="0"/>
    </w:p>
    <w:p w:rsidR="00585FDF" w:rsidRPr="00FD2E71" w:rsidRDefault="00585FDF" w:rsidP="00585FDF">
      <w:pPr>
        <w:rPr>
          <w:b/>
          <w:sz w:val="22"/>
          <w:szCs w:val="22"/>
        </w:rPr>
      </w:pPr>
      <w:r w:rsidRPr="00FD2E71">
        <w:rPr>
          <w:b/>
          <w:sz w:val="22"/>
          <w:szCs w:val="22"/>
        </w:rPr>
        <w:lastRenderedPageBreak/>
        <w:t>Příloha č. 1</w:t>
      </w:r>
    </w:p>
    <w:p w:rsidR="00585FDF" w:rsidRPr="00FD2E71" w:rsidRDefault="00585FDF" w:rsidP="00585FDF">
      <w:pPr>
        <w:rPr>
          <w:b/>
          <w:sz w:val="22"/>
          <w:szCs w:val="22"/>
        </w:rPr>
      </w:pPr>
    </w:p>
    <w:p w:rsidR="00585FDF" w:rsidRPr="00FD2E71" w:rsidRDefault="00585FDF" w:rsidP="00585FDF">
      <w:pPr>
        <w:rPr>
          <w:b/>
          <w:sz w:val="22"/>
          <w:szCs w:val="22"/>
        </w:rPr>
      </w:pPr>
      <w:r w:rsidRPr="00FD2E71">
        <w:rPr>
          <w:b/>
          <w:sz w:val="22"/>
          <w:szCs w:val="22"/>
        </w:rPr>
        <w:t xml:space="preserve">Zadávací dokumentace objednatele: </w:t>
      </w:r>
    </w:p>
    <w:p w:rsidR="00585FDF" w:rsidRPr="00FD2E71" w:rsidRDefault="00585FDF" w:rsidP="00585FDF">
      <w:pPr>
        <w:rPr>
          <w:sz w:val="22"/>
          <w:szCs w:val="22"/>
        </w:rPr>
      </w:pPr>
    </w:p>
    <w:p w:rsidR="00512FDE" w:rsidRPr="00FD2E71" w:rsidRDefault="00512FDE" w:rsidP="00512FDE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  <w:sz w:val="22"/>
          <w:szCs w:val="22"/>
        </w:rPr>
      </w:pPr>
      <w:r w:rsidRPr="00FD2E71">
        <w:rPr>
          <w:b/>
          <w:sz w:val="22"/>
          <w:szCs w:val="22"/>
        </w:rPr>
        <w:t xml:space="preserve">Tiskové parametry pro časopis </w:t>
      </w:r>
      <w:proofErr w:type="spellStart"/>
      <w:r w:rsidRPr="00FD2E71">
        <w:rPr>
          <w:b/>
          <w:sz w:val="22"/>
          <w:szCs w:val="22"/>
        </w:rPr>
        <w:t>Monumentorum</w:t>
      </w:r>
      <w:proofErr w:type="spellEnd"/>
      <w:r w:rsidRPr="00FD2E71">
        <w:rPr>
          <w:b/>
          <w:sz w:val="22"/>
          <w:szCs w:val="22"/>
        </w:rPr>
        <w:t xml:space="preserve"> </w:t>
      </w:r>
      <w:proofErr w:type="spellStart"/>
      <w:r w:rsidRPr="00FD2E71">
        <w:rPr>
          <w:b/>
          <w:sz w:val="22"/>
          <w:szCs w:val="22"/>
        </w:rPr>
        <w:t>Custos</w:t>
      </w:r>
      <w:proofErr w:type="spellEnd"/>
    </w:p>
    <w:p w:rsidR="00512FDE" w:rsidRPr="00FD2E71" w:rsidRDefault="00553017" w:rsidP="00512FDE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  <w:r w:rsidRPr="00FD2E71">
        <w:rPr>
          <w:sz w:val="22"/>
          <w:szCs w:val="22"/>
        </w:rPr>
        <w:t xml:space="preserve">Formát: A4, rozsah: </w:t>
      </w:r>
      <w:r w:rsidR="009B129D" w:rsidRPr="00FD2E71">
        <w:rPr>
          <w:sz w:val="22"/>
          <w:szCs w:val="22"/>
        </w:rPr>
        <w:t>120+4</w:t>
      </w:r>
      <w:r w:rsidR="00512FDE" w:rsidRPr="00FD2E71">
        <w:rPr>
          <w:sz w:val="22"/>
          <w:szCs w:val="22"/>
        </w:rPr>
        <w:t xml:space="preserve"> </w:t>
      </w:r>
      <w:r w:rsidR="009B129D" w:rsidRPr="00FD2E71">
        <w:rPr>
          <w:sz w:val="22"/>
          <w:szCs w:val="22"/>
        </w:rPr>
        <w:t>(blok 60 listů)</w:t>
      </w:r>
      <w:r w:rsidR="00512FDE" w:rsidRPr="00FD2E71">
        <w:rPr>
          <w:sz w:val="22"/>
          <w:szCs w:val="22"/>
        </w:rPr>
        <w:t>, vazba: V2, desky: barevnost 4/4, papír 300 g, lamino lesk Blok: barevn</w:t>
      </w:r>
      <w:r w:rsidRPr="00FD2E71">
        <w:rPr>
          <w:sz w:val="22"/>
          <w:szCs w:val="22"/>
        </w:rPr>
        <w:t>ost 4/4, papír 130 g, křída mat</w:t>
      </w:r>
      <w:r w:rsidR="00512FDE" w:rsidRPr="00FD2E71">
        <w:rPr>
          <w:sz w:val="22"/>
          <w:szCs w:val="22"/>
        </w:rPr>
        <w:t>, tisk: ofset, Náklad: 500 ks</w:t>
      </w:r>
    </w:p>
    <w:p w:rsidR="00512FDE" w:rsidRPr="00FD2E71" w:rsidRDefault="00512FDE" w:rsidP="00512FDE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  <w:r w:rsidRPr="00FD2E71">
        <w:rPr>
          <w:sz w:val="22"/>
          <w:szCs w:val="22"/>
        </w:rPr>
        <w:t>kontrolní nátisk obálky a vzorku bloku</w:t>
      </w:r>
      <w:r w:rsidR="009B129D" w:rsidRPr="00FD2E71">
        <w:rPr>
          <w:sz w:val="22"/>
          <w:szCs w:val="22"/>
        </w:rPr>
        <w:t>, realizace tisku je možná až po schválení vzorku ze strany objednavatele (v případě neschválení je nutné počítat s více vzorky)</w:t>
      </w:r>
    </w:p>
    <w:p w:rsidR="00512FDE" w:rsidRPr="00FD2E71" w:rsidRDefault="00512FDE" w:rsidP="00512FDE">
      <w:pPr>
        <w:pStyle w:val="Normlnweb"/>
        <w:spacing w:before="0" w:beforeAutospacing="0" w:after="0" w:afterAutospacing="0"/>
        <w:ind w:firstLine="360"/>
        <w:rPr>
          <w:sz w:val="22"/>
          <w:szCs w:val="22"/>
        </w:rPr>
      </w:pPr>
      <w:r w:rsidRPr="00FD2E71">
        <w:rPr>
          <w:color w:val="000000"/>
          <w:sz w:val="22"/>
          <w:szCs w:val="22"/>
        </w:rPr>
        <w:t>Termín předání dat: do 20. listopadu 20</w:t>
      </w:r>
      <w:r w:rsidR="00FD2E71" w:rsidRPr="00FD2E71">
        <w:rPr>
          <w:color w:val="000000"/>
          <w:sz w:val="22"/>
          <w:szCs w:val="22"/>
        </w:rPr>
        <w:t>20</w:t>
      </w:r>
    </w:p>
    <w:p w:rsidR="00512FDE" w:rsidRPr="00FD2E71" w:rsidRDefault="00512FDE" w:rsidP="00512FDE">
      <w:pPr>
        <w:pStyle w:val="Normlnweb"/>
        <w:spacing w:before="0" w:beforeAutospacing="0" w:after="0" w:afterAutospacing="0"/>
        <w:ind w:firstLine="360"/>
        <w:rPr>
          <w:sz w:val="22"/>
          <w:szCs w:val="22"/>
        </w:rPr>
      </w:pPr>
      <w:r w:rsidRPr="00FD2E71">
        <w:rPr>
          <w:color w:val="000000"/>
          <w:sz w:val="22"/>
          <w:szCs w:val="22"/>
        </w:rPr>
        <w:t>Termín předání hotové zakázky: do 10. prosince</w:t>
      </w:r>
      <w:r w:rsidR="00FD2E71" w:rsidRPr="00FD2E71">
        <w:rPr>
          <w:color w:val="000000"/>
          <w:sz w:val="22"/>
          <w:szCs w:val="22"/>
        </w:rPr>
        <w:t xml:space="preserve"> 2020</w:t>
      </w:r>
    </w:p>
    <w:p w:rsidR="00DD4DEE" w:rsidRPr="00FD2E71" w:rsidRDefault="00DD4DEE">
      <w:pPr>
        <w:pStyle w:val="Prosttext"/>
        <w:rPr>
          <w:rFonts w:ascii="Times New Roman" w:hAnsi="Times New Roman" w:cs="Times New Roman"/>
          <w:szCs w:val="22"/>
        </w:rPr>
      </w:pPr>
    </w:p>
    <w:p w:rsidR="00FD2E71" w:rsidRPr="00FD2E71" w:rsidRDefault="00FD2E71">
      <w:pPr>
        <w:pStyle w:val="Prosttext"/>
        <w:rPr>
          <w:rFonts w:ascii="Times New Roman" w:hAnsi="Times New Roman" w:cs="Times New Roman"/>
          <w:noProof/>
          <w:szCs w:val="22"/>
          <w:lang w:eastAsia="cs-CZ"/>
        </w:rPr>
      </w:pPr>
      <w:r w:rsidRPr="00FD2E71">
        <w:rPr>
          <w:rFonts w:ascii="Times New Roman" w:hAnsi="Times New Roman" w:cs="Times New Roman"/>
          <w:b/>
          <w:szCs w:val="22"/>
        </w:rPr>
        <w:t>Příloha č. 2</w:t>
      </w:r>
      <w:r>
        <w:rPr>
          <w:rFonts w:ascii="Times New Roman" w:hAnsi="Times New Roman" w:cs="Times New Roman"/>
          <w:b/>
          <w:szCs w:val="22"/>
        </w:rPr>
        <w:t xml:space="preserve">, </w:t>
      </w:r>
      <w:r w:rsidRPr="00FD2E71">
        <w:rPr>
          <w:rFonts w:ascii="Times New Roman" w:hAnsi="Times New Roman" w:cs="Times New Roman"/>
          <w:szCs w:val="22"/>
        </w:rPr>
        <w:t>nabídka zhotovitele</w:t>
      </w:r>
    </w:p>
    <w:p w:rsidR="00FD2E71" w:rsidRDefault="00FD2E71">
      <w:pPr>
        <w:pStyle w:val="Prosttext"/>
        <w:rPr>
          <w:rFonts w:ascii="Times New Roman" w:hAnsi="Times New Roman" w:cs="Times New Roman"/>
          <w:noProof/>
          <w:szCs w:val="22"/>
          <w:lang w:eastAsia="cs-CZ"/>
        </w:rPr>
      </w:pPr>
    </w:p>
    <w:p w:rsidR="00FD2E71" w:rsidRDefault="00FD2E71">
      <w:pPr>
        <w:pStyle w:val="Prosttext"/>
        <w:rPr>
          <w:rFonts w:ascii="Times New Roman" w:hAnsi="Times New Roman" w:cs="Times New Roman"/>
          <w:noProof/>
          <w:szCs w:val="22"/>
          <w:lang w:eastAsia="cs-CZ"/>
        </w:rPr>
      </w:pPr>
    </w:p>
    <w:p w:rsidR="00FD2E71" w:rsidRPr="00BC5E55" w:rsidRDefault="00FD2E71">
      <w:pPr>
        <w:pStyle w:val="Prost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  <w:lang w:eastAsia="cs-CZ"/>
        </w:rPr>
        <w:t>–––</w:t>
      </w:r>
      <w:r>
        <w:rPr>
          <w:rFonts w:ascii="Times New Roman" w:hAnsi="Times New Roman" w:cs="Times New Roman"/>
          <w:noProof/>
          <w:szCs w:val="22"/>
          <w:lang w:eastAsia="cs-CZ"/>
        </w:rPr>
        <w:drawing>
          <wp:inline distT="0" distB="0" distL="0" distR="0">
            <wp:extent cx="4125813" cy="5610387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ák, MC, nabídk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525" cy="562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E71" w:rsidRPr="00BC5E55" w:rsidSect="00BD2D62">
      <w:footerReference w:type="default" r:id="rId15"/>
      <w:headerReference w:type="first" r:id="rId16"/>
      <w:footerReference w:type="first" r:id="rId17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20" w:rsidRDefault="00A30620">
      <w:r>
        <w:separator/>
      </w:r>
    </w:p>
  </w:endnote>
  <w:endnote w:type="continuationSeparator" w:id="0">
    <w:p w:rsidR="00A30620" w:rsidRDefault="00A3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A" w:rsidRDefault="00B34B7A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BA1D1C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BA1D1C">
      <w:rPr>
        <w:rFonts w:ascii="Calibri" w:hAnsi="Calibri"/>
        <w:noProof/>
      </w:rPr>
      <w:t>4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A" w:rsidRDefault="00B34B7A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BA1D1C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BA1D1C">
      <w:rPr>
        <w:rFonts w:ascii="Calibri" w:hAnsi="Calibri"/>
        <w:noProof/>
      </w:rPr>
      <w:t>4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20" w:rsidRDefault="00A30620">
      <w:r>
        <w:separator/>
      </w:r>
    </w:p>
  </w:footnote>
  <w:footnote w:type="continuationSeparator" w:id="0">
    <w:p w:rsidR="00A30620" w:rsidRDefault="00A3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A" w:rsidRDefault="00B34B7A" w:rsidP="005D6CD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343789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B7A" w:rsidRDefault="00B34B7A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B34B7A" w:rsidRDefault="00B34B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437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B34B7A" w:rsidRDefault="00B34B7A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B34B7A" w:rsidRDefault="00B34B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5D4B"/>
    <w:multiLevelType w:val="hybridMultilevel"/>
    <w:tmpl w:val="A5203532"/>
    <w:lvl w:ilvl="0" w:tplc="7BF016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5FC"/>
    <w:multiLevelType w:val="hybridMultilevel"/>
    <w:tmpl w:val="647E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D77A7"/>
    <w:multiLevelType w:val="hybridMultilevel"/>
    <w:tmpl w:val="BFDA83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0523"/>
    <w:multiLevelType w:val="hybridMultilevel"/>
    <w:tmpl w:val="8284A5E4"/>
    <w:lvl w:ilvl="0" w:tplc="4A0C3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24B13"/>
    <w:multiLevelType w:val="hybridMultilevel"/>
    <w:tmpl w:val="CE289480"/>
    <w:lvl w:ilvl="0" w:tplc="04050017">
      <w:start w:val="1"/>
      <w:numFmt w:val="lowerLetter"/>
      <w:lvlText w:val="%1)"/>
      <w:lvlJc w:val="left"/>
      <w:pPr>
        <w:ind w:left="579" w:hanging="360"/>
      </w:pPr>
    </w:lvl>
    <w:lvl w:ilvl="1" w:tplc="04050019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7"/>
  </w:num>
  <w:num w:numId="14">
    <w:abstractNumId w:val="20"/>
  </w:num>
  <w:num w:numId="15">
    <w:abstractNumId w:val="22"/>
  </w:num>
  <w:num w:numId="16">
    <w:abstractNumId w:val="21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9"/>
  </w:num>
  <w:num w:numId="39">
    <w:abstractNumId w:val="13"/>
  </w:num>
  <w:num w:numId="40">
    <w:abstractNumId w:val="12"/>
  </w:num>
  <w:num w:numId="41">
    <w:abstractNumId w:val="18"/>
  </w:num>
  <w:num w:numId="4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7E03"/>
    <w:rsid w:val="0007084B"/>
    <w:rsid w:val="00070C0B"/>
    <w:rsid w:val="00076730"/>
    <w:rsid w:val="000857B2"/>
    <w:rsid w:val="000867D6"/>
    <w:rsid w:val="000873F0"/>
    <w:rsid w:val="00095A83"/>
    <w:rsid w:val="00096461"/>
    <w:rsid w:val="000A6E03"/>
    <w:rsid w:val="000B261E"/>
    <w:rsid w:val="000B556C"/>
    <w:rsid w:val="000C123B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14B7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A3501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046"/>
    <w:rsid w:val="003D0B4A"/>
    <w:rsid w:val="003D5EED"/>
    <w:rsid w:val="003E19BB"/>
    <w:rsid w:val="003E63FA"/>
    <w:rsid w:val="003F001D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D3E6F"/>
    <w:rsid w:val="004E0D74"/>
    <w:rsid w:val="004E7C7A"/>
    <w:rsid w:val="004F0035"/>
    <w:rsid w:val="004F1154"/>
    <w:rsid w:val="004F752F"/>
    <w:rsid w:val="005077FD"/>
    <w:rsid w:val="0050783D"/>
    <w:rsid w:val="00512FDE"/>
    <w:rsid w:val="00513E9B"/>
    <w:rsid w:val="00516935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017"/>
    <w:rsid w:val="005532C5"/>
    <w:rsid w:val="00560D18"/>
    <w:rsid w:val="00585BDA"/>
    <w:rsid w:val="00585FDF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D6CDF"/>
    <w:rsid w:val="005E09ED"/>
    <w:rsid w:val="005E11E2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393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3D2E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2A18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167E"/>
    <w:rsid w:val="007A76CF"/>
    <w:rsid w:val="007B0BAF"/>
    <w:rsid w:val="007C1273"/>
    <w:rsid w:val="007C2810"/>
    <w:rsid w:val="007D44B0"/>
    <w:rsid w:val="007E031C"/>
    <w:rsid w:val="007E094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2B9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4F83"/>
    <w:rsid w:val="008F719D"/>
    <w:rsid w:val="0090116D"/>
    <w:rsid w:val="00905708"/>
    <w:rsid w:val="00906E5C"/>
    <w:rsid w:val="0091402B"/>
    <w:rsid w:val="009174D6"/>
    <w:rsid w:val="009324F3"/>
    <w:rsid w:val="0093363B"/>
    <w:rsid w:val="00945F74"/>
    <w:rsid w:val="00960715"/>
    <w:rsid w:val="00961B96"/>
    <w:rsid w:val="00967A84"/>
    <w:rsid w:val="00983A40"/>
    <w:rsid w:val="00991579"/>
    <w:rsid w:val="00991735"/>
    <w:rsid w:val="009923DD"/>
    <w:rsid w:val="00992955"/>
    <w:rsid w:val="009A05F6"/>
    <w:rsid w:val="009A1284"/>
    <w:rsid w:val="009A57DF"/>
    <w:rsid w:val="009B0B1A"/>
    <w:rsid w:val="009B129D"/>
    <w:rsid w:val="009B32AB"/>
    <w:rsid w:val="009B5503"/>
    <w:rsid w:val="009B6AC2"/>
    <w:rsid w:val="009C4CFE"/>
    <w:rsid w:val="009C608C"/>
    <w:rsid w:val="009E5C95"/>
    <w:rsid w:val="009E6B8B"/>
    <w:rsid w:val="009E6CFF"/>
    <w:rsid w:val="009F089A"/>
    <w:rsid w:val="00A017E1"/>
    <w:rsid w:val="00A12FF5"/>
    <w:rsid w:val="00A174AD"/>
    <w:rsid w:val="00A30620"/>
    <w:rsid w:val="00A33C04"/>
    <w:rsid w:val="00A4511C"/>
    <w:rsid w:val="00A45CFC"/>
    <w:rsid w:val="00A462A0"/>
    <w:rsid w:val="00A46CB4"/>
    <w:rsid w:val="00A54678"/>
    <w:rsid w:val="00A5743D"/>
    <w:rsid w:val="00A6305A"/>
    <w:rsid w:val="00A66185"/>
    <w:rsid w:val="00A753A8"/>
    <w:rsid w:val="00A77F63"/>
    <w:rsid w:val="00A801F0"/>
    <w:rsid w:val="00A92624"/>
    <w:rsid w:val="00AA02AB"/>
    <w:rsid w:val="00AA5B52"/>
    <w:rsid w:val="00AB204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4B7A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A1D1C"/>
    <w:rsid w:val="00BC1D4B"/>
    <w:rsid w:val="00BC5E55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6CC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0E41"/>
    <w:rsid w:val="00C90F90"/>
    <w:rsid w:val="00C922CA"/>
    <w:rsid w:val="00C95339"/>
    <w:rsid w:val="00CB6497"/>
    <w:rsid w:val="00CC194E"/>
    <w:rsid w:val="00CE4798"/>
    <w:rsid w:val="00CF1C5A"/>
    <w:rsid w:val="00CF4993"/>
    <w:rsid w:val="00D03D0A"/>
    <w:rsid w:val="00D04BC7"/>
    <w:rsid w:val="00D12BC6"/>
    <w:rsid w:val="00D1318F"/>
    <w:rsid w:val="00D2180B"/>
    <w:rsid w:val="00D24BA9"/>
    <w:rsid w:val="00D2734F"/>
    <w:rsid w:val="00D30B3A"/>
    <w:rsid w:val="00D31B37"/>
    <w:rsid w:val="00D35EC7"/>
    <w:rsid w:val="00D363C0"/>
    <w:rsid w:val="00D50F0A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4DEE"/>
    <w:rsid w:val="00DD623A"/>
    <w:rsid w:val="00DD6CBD"/>
    <w:rsid w:val="00DF2F60"/>
    <w:rsid w:val="00DF5FDD"/>
    <w:rsid w:val="00DF6FB3"/>
    <w:rsid w:val="00E0348E"/>
    <w:rsid w:val="00E11A05"/>
    <w:rsid w:val="00E1611A"/>
    <w:rsid w:val="00E1659C"/>
    <w:rsid w:val="00E17B9C"/>
    <w:rsid w:val="00E30619"/>
    <w:rsid w:val="00E30A2D"/>
    <w:rsid w:val="00E313B1"/>
    <w:rsid w:val="00E34D1C"/>
    <w:rsid w:val="00E36DC2"/>
    <w:rsid w:val="00E37C3F"/>
    <w:rsid w:val="00E44BB1"/>
    <w:rsid w:val="00E53BE7"/>
    <w:rsid w:val="00E66977"/>
    <w:rsid w:val="00E74B14"/>
    <w:rsid w:val="00E767E6"/>
    <w:rsid w:val="00E93DBD"/>
    <w:rsid w:val="00EA1463"/>
    <w:rsid w:val="00EB044F"/>
    <w:rsid w:val="00ED0317"/>
    <w:rsid w:val="00ED569B"/>
    <w:rsid w:val="00ED7898"/>
    <w:rsid w:val="00EE2BCD"/>
    <w:rsid w:val="00EE665F"/>
    <w:rsid w:val="00EE672F"/>
    <w:rsid w:val="00EF09B7"/>
    <w:rsid w:val="00EF14AE"/>
    <w:rsid w:val="00EF659E"/>
    <w:rsid w:val="00EF6E23"/>
    <w:rsid w:val="00EF7EFA"/>
    <w:rsid w:val="00F06B5D"/>
    <w:rsid w:val="00F20A8C"/>
    <w:rsid w:val="00F25383"/>
    <w:rsid w:val="00F27713"/>
    <w:rsid w:val="00F30BCF"/>
    <w:rsid w:val="00F31A9F"/>
    <w:rsid w:val="00F473E5"/>
    <w:rsid w:val="00F53BFE"/>
    <w:rsid w:val="00F6172C"/>
    <w:rsid w:val="00F626B3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2E71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  <w15:docId w15:val="{1C166A64-8769-42DE-B9BA-C26C3CA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styleId="Normlnweb">
    <w:name w:val="Normal (Web)"/>
    <w:basedOn w:val="Normln"/>
    <w:rsid w:val="00585FDF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7673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291e2ac-3401-40d6-975d-b1d4a9b29c99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6A9E80-EAFD-40F8-8185-AF753957CF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467881-9C1C-4B24-A046-D797E82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</TotalTime>
  <Pages>4</Pages>
  <Words>1159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7882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Dana Holečková</cp:lastModifiedBy>
  <cp:revision>3</cp:revision>
  <cp:lastPrinted>2019-11-13T07:16:00Z</cp:lastPrinted>
  <dcterms:created xsi:type="dcterms:W3CDTF">2020-07-13T09:44:00Z</dcterms:created>
  <dcterms:modified xsi:type="dcterms:W3CDTF">2020-07-13T12:17:00Z</dcterms:modified>
</cp:coreProperties>
</file>