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90" w:rsidRPr="003E7B90" w:rsidRDefault="003E7B90" w:rsidP="003E7B90">
      <w:pPr>
        <w:pStyle w:val="Default"/>
        <w:rPr>
          <w:rFonts w:ascii="Times New Roman" w:hAnsi="Times New Roman" w:cs="Times New Roman"/>
          <w:b/>
          <w:bCs/>
        </w:rPr>
      </w:pPr>
    </w:p>
    <w:p w:rsidR="00DE0D41" w:rsidRPr="00DE0D41" w:rsidRDefault="00DE0D41" w:rsidP="00DE0D41">
      <w:pPr>
        <w:pStyle w:val="Default"/>
        <w:jc w:val="center"/>
        <w:rPr>
          <w:rFonts w:ascii="Times New Roman" w:hAnsi="Times New Roman" w:cs="Times New Roman"/>
          <w:sz w:val="28"/>
          <w:szCs w:val="28"/>
        </w:rPr>
      </w:pPr>
      <w:r w:rsidRPr="00DE0D41">
        <w:rPr>
          <w:rFonts w:ascii="Times New Roman" w:hAnsi="Times New Roman" w:cs="Times New Roman"/>
          <w:b/>
          <w:bCs/>
          <w:sz w:val="28"/>
          <w:szCs w:val="28"/>
        </w:rPr>
        <w:t>KUPNÍ SMLOUV</w:t>
      </w:r>
      <w:r w:rsidR="0060416C">
        <w:rPr>
          <w:rFonts w:ascii="Times New Roman" w:hAnsi="Times New Roman" w:cs="Times New Roman"/>
          <w:b/>
          <w:bCs/>
          <w:sz w:val="28"/>
          <w:szCs w:val="28"/>
        </w:rPr>
        <w:t>A</w:t>
      </w:r>
    </w:p>
    <w:p w:rsidR="00DE0D41" w:rsidRPr="00DE0D41" w:rsidRDefault="00DE0D41" w:rsidP="00DE0D41">
      <w:pPr>
        <w:pStyle w:val="Default"/>
        <w:jc w:val="center"/>
        <w:rPr>
          <w:rFonts w:ascii="Times New Roman" w:hAnsi="Times New Roman" w:cs="Times New Roman"/>
        </w:rPr>
      </w:pPr>
      <w:r w:rsidRPr="00DE0D41">
        <w:rPr>
          <w:rFonts w:ascii="Times New Roman" w:hAnsi="Times New Roman" w:cs="Times New Roman"/>
        </w:rPr>
        <w:t>(dále jen „smlouva“)</w:t>
      </w:r>
    </w:p>
    <w:p w:rsidR="00DE0D41" w:rsidRDefault="00DE0D41" w:rsidP="008D5BD8">
      <w:pPr>
        <w:pStyle w:val="Default"/>
        <w:jc w:val="center"/>
        <w:rPr>
          <w:rFonts w:ascii="Times New Roman" w:hAnsi="Times New Roman" w:cs="Times New Roman"/>
          <w:i/>
          <w:iCs/>
        </w:rPr>
      </w:pPr>
      <w:r w:rsidRPr="00DE0D41">
        <w:rPr>
          <w:rFonts w:ascii="Times New Roman" w:hAnsi="Times New Roman" w:cs="Times New Roman"/>
          <w:i/>
          <w:iCs/>
        </w:rPr>
        <w:t>uzavřená ve smyslu § 2079 a násl. zákona č. 89/2012 Sb., občanského zákoníku</w:t>
      </w:r>
    </w:p>
    <w:p w:rsidR="00DE0D41" w:rsidRDefault="00DE0D41" w:rsidP="00DE0D41">
      <w:pPr>
        <w:pStyle w:val="Default"/>
        <w:rPr>
          <w:rFonts w:ascii="Times New Roman" w:hAnsi="Times New Roman" w:cs="Times New Roman"/>
          <w:i/>
          <w:iCs/>
        </w:rPr>
      </w:pPr>
    </w:p>
    <w:p w:rsidR="008D5BD8" w:rsidRPr="00DE0D41" w:rsidRDefault="008D5BD8" w:rsidP="00DE0D41">
      <w:pPr>
        <w:pStyle w:val="Default"/>
        <w:rPr>
          <w:rFonts w:ascii="Times New Roman" w:hAnsi="Times New Roman" w:cs="Times New Roman"/>
        </w:rPr>
      </w:pPr>
    </w:p>
    <w:p w:rsidR="00DE0D41" w:rsidRDefault="00DE0D41" w:rsidP="00DE0D41">
      <w:pPr>
        <w:pStyle w:val="Default"/>
        <w:jc w:val="center"/>
        <w:rPr>
          <w:rFonts w:ascii="Times New Roman" w:hAnsi="Times New Roman" w:cs="Times New Roman"/>
        </w:rPr>
      </w:pPr>
      <w:r w:rsidRPr="00DE0D41">
        <w:rPr>
          <w:rFonts w:ascii="Times New Roman" w:hAnsi="Times New Roman" w:cs="Times New Roman"/>
          <w:b/>
        </w:rPr>
        <w:t>I.</w:t>
      </w:r>
    </w:p>
    <w:p w:rsidR="00DE0D41" w:rsidRDefault="00DE0D41" w:rsidP="00DE0D41">
      <w:pPr>
        <w:pStyle w:val="Default"/>
        <w:jc w:val="center"/>
        <w:rPr>
          <w:rFonts w:ascii="Times New Roman" w:hAnsi="Times New Roman" w:cs="Times New Roman"/>
          <w:b/>
          <w:bCs/>
        </w:rPr>
      </w:pPr>
      <w:r w:rsidRPr="00DE0D41">
        <w:rPr>
          <w:rFonts w:ascii="Times New Roman" w:hAnsi="Times New Roman" w:cs="Times New Roman"/>
          <w:b/>
          <w:bCs/>
        </w:rPr>
        <w:t>Smluvní strany</w:t>
      </w:r>
    </w:p>
    <w:p w:rsidR="00DE0D41" w:rsidRPr="00DE0D41" w:rsidRDefault="00DE0D41" w:rsidP="00DE0D41">
      <w:pPr>
        <w:pStyle w:val="Default"/>
        <w:jc w:val="center"/>
        <w:rPr>
          <w:rFonts w:ascii="Times New Roman" w:hAnsi="Times New Roman" w:cs="Times New Roman"/>
        </w:rPr>
      </w:pPr>
    </w:p>
    <w:p w:rsidR="00DE0D41" w:rsidRPr="00DE0D41" w:rsidRDefault="00DE0D41" w:rsidP="00DE0D41">
      <w:pPr>
        <w:pStyle w:val="Default"/>
        <w:rPr>
          <w:rFonts w:ascii="Times New Roman" w:hAnsi="Times New Roman" w:cs="Times New Roman"/>
        </w:rPr>
      </w:pPr>
      <w:r w:rsidRPr="00DE0D41">
        <w:rPr>
          <w:rFonts w:ascii="Times New Roman" w:hAnsi="Times New Roman" w:cs="Times New Roman"/>
          <w:b/>
          <w:bCs/>
        </w:rPr>
        <w:t>1.1. Kupující</w:t>
      </w:r>
      <w:r w:rsidRPr="00DE0D41">
        <w:rPr>
          <w:rFonts w:ascii="Times New Roman" w:hAnsi="Times New Roman" w:cs="Times New Roman"/>
        </w:rPr>
        <w:t xml:space="preserve">: </w:t>
      </w:r>
      <w:r>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Pr>
          <w:rFonts w:ascii="Times New Roman" w:hAnsi="Times New Roman" w:cs="Times New Roman"/>
          <w:b/>
          <w:bCs/>
        </w:rPr>
        <w:t xml:space="preserve">Střední škola technická, Přerov, </w:t>
      </w:r>
      <w:proofErr w:type="spellStart"/>
      <w:r>
        <w:rPr>
          <w:rFonts w:ascii="Times New Roman" w:hAnsi="Times New Roman" w:cs="Times New Roman"/>
          <w:b/>
          <w:bCs/>
        </w:rPr>
        <w:t>Kouřílkova</w:t>
      </w:r>
      <w:proofErr w:type="spellEnd"/>
      <w:r>
        <w:rPr>
          <w:rFonts w:ascii="Times New Roman" w:hAnsi="Times New Roman" w:cs="Times New Roman"/>
          <w:b/>
          <w:bCs/>
        </w:rPr>
        <w:t xml:space="preserve"> 8</w:t>
      </w:r>
    </w:p>
    <w:p w:rsidR="00DE0D41" w:rsidRPr="00DE0D41" w:rsidRDefault="00DE0D41" w:rsidP="00DE0D41">
      <w:pPr>
        <w:pStyle w:val="Default"/>
        <w:rPr>
          <w:rFonts w:ascii="Times New Roman" w:hAnsi="Times New Roman" w:cs="Times New Roman"/>
        </w:rPr>
      </w:pPr>
    </w:p>
    <w:p w:rsidR="00DE0D41" w:rsidRPr="00DE0D41" w:rsidRDefault="00DE0D41" w:rsidP="008D5BD8">
      <w:pPr>
        <w:pStyle w:val="Default"/>
        <w:spacing w:line="360" w:lineRule="auto"/>
        <w:rPr>
          <w:rFonts w:ascii="Times New Roman" w:hAnsi="Times New Roman" w:cs="Times New Roman"/>
        </w:rPr>
      </w:pPr>
      <w:r w:rsidRPr="00DE0D41">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Pr>
          <w:rFonts w:ascii="Times New Roman" w:hAnsi="Times New Roman" w:cs="Times New Roman"/>
        </w:rPr>
        <w:t>750 02  Přerov</w:t>
      </w:r>
      <w:r w:rsidR="00D65B75">
        <w:rPr>
          <w:rFonts w:ascii="Times New Roman" w:hAnsi="Times New Roman" w:cs="Times New Roman"/>
        </w:rPr>
        <w:t xml:space="preserve"> I – Město,</w:t>
      </w:r>
      <w:r w:rsidRPr="00DE0D41">
        <w:rPr>
          <w:rFonts w:ascii="Times New Roman" w:hAnsi="Times New Roman" w:cs="Times New Roman"/>
        </w:rPr>
        <w:t xml:space="preserve"> </w:t>
      </w:r>
      <w:proofErr w:type="spellStart"/>
      <w:r w:rsidR="00D65B75">
        <w:rPr>
          <w:rFonts w:ascii="Times New Roman" w:hAnsi="Times New Roman" w:cs="Times New Roman"/>
        </w:rPr>
        <w:t>Kouřílkova</w:t>
      </w:r>
      <w:proofErr w:type="spellEnd"/>
      <w:r w:rsidR="00D65B75">
        <w:rPr>
          <w:rFonts w:ascii="Times New Roman" w:hAnsi="Times New Roman" w:cs="Times New Roman"/>
        </w:rPr>
        <w:t xml:space="preserve"> 1028/8,</w:t>
      </w:r>
    </w:p>
    <w:p w:rsidR="00DE0D41" w:rsidRPr="00DE0D41" w:rsidRDefault="00DE0D41" w:rsidP="008D5BD8">
      <w:pPr>
        <w:pStyle w:val="Default"/>
        <w:spacing w:line="360" w:lineRule="auto"/>
        <w:rPr>
          <w:rFonts w:ascii="Times New Roman" w:hAnsi="Times New Roman" w:cs="Times New Roman"/>
        </w:rPr>
      </w:pPr>
      <w:r w:rsidRPr="00DE0D41">
        <w:rPr>
          <w:rFonts w:ascii="Times New Roman" w:hAnsi="Times New Roman" w:cs="Times New Roman"/>
        </w:rPr>
        <w:t xml:space="preserve">Zastoupená: </w:t>
      </w:r>
      <w:r>
        <w:rPr>
          <w:rFonts w:ascii="Times New Roman" w:hAnsi="Times New Roman" w:cs="Times New Roman"/>
        </w:rPr>
        <w:tab/>
      </w:r>
      <w:r>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Pr="00DE0D41">
        <w:rPr>
          <w:rFonts w:ascii="Times New Roman" w:hAnsi="Times New Roman" w:cs="Times New Roman"/>
        </w:rPr>
        <w:t xml:space="preserve"> </w:t>
      </w:r>
    </w:p>
    <w:p w:rsidR="00DE0D41" w:rsidRPr="00DE0D41" w:rsidRDefault="00DE0D41" w:rsidP="008D5BD8">
      <w:pPr>
        <w:pStyle w:val="Default"/>
        <w:spacing w:line="360" w:lineRule="auto"/>
        <w:rPr>
          <w:rFonts w:ascii="Times New Roman" w:hAnsi="Times New Roman" w:cs="Times New Roman"/>
        </w:rPr>
      </w:pPr>
      <w:r w:rsidRPr="00DE0D41">
        <w:rPr>
          <w:rFonts w:ascii="Times New Roman" w:hAnsi="Times New Roman" w:cs="Times New Roman"/>
        </w:rPr>
        <w:t xml:space="preserve">bankovní spojení: </w:t>
      </w:r>
      <w:r>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Pr="00DE0D41">
        <w:rPr>
          <w:rFonts w:ascii="Times New Roman" w:hAnsi="Times New Roman" w:cs="Times New Roman"/>
        </w:rPr>
        <w:t xml:space="preserve"> </w:t>
      </w:r>
    </w:p>
    <w:p w:rsidR="00DE0D41" w:rsidRPr="00BA7AED" w:rsidRDefault="00DE0D41" w:rsidP="008D5BD8">
      <w:pPr>
        <w:spacing w:before="60" w:line="360" w:lineRule="auto"/>
        <w:rPr>
          <w:rFonts w:ascii="Arial" w:hAnsi="Arial" w:cs="Arial"/>
        </w:rPr>
      </w:pPr>
      <w:r w:rsidRPr="00DE0D41">
        <w:rPr>
          <w:szCs w:val="24"/>
        </w:rPr>
        <w:t xml:space="preserve">číslo účtu: </w:t>
      </w:r>
      <w:r>
        <w:tab/>
      </w:r>
      <w:r>
        <w:tab/>
      </w:r>
      <w:r w:rsidR="00E253AD">
        <w:tab/>
      </w:r>
      <w:r w:rsidR="00E253AD">
        <w:tab/>
      </w:r>
      <w:r w:rsidR="00E253AD">
        <w:tab/>
      </w:r>
    </w:p>
    <w:p w:rsidR="00DE0D41" w:rsidRPr="00DE0D41" w:rsidRDefault="00DE0D41" w:rsidP="008D5BD8">
      <w:pPr>
        <w:pStyle w:val="Default"/>
        <w:spacing w:line="360" w:lineRule="auto"/>
        <w:rPr>
          <w:rFonts w:ascii="Times New Roman" w:hAnsi="Times New Roman" w:cs="Times New Roman"/>
        </w:rPr>
      </w:pPr>
      <w:r w:rsidRPr="00DE0D41">
        <w:rPr>
          <w:rFonts w:ascii="Times New Roman" w:hAnsi="Times New Roman" w:cs="Times New Roman"/>
        </w:rPr>
        <w:t xml:space="preserve">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Pr>
          <w:rFonts w:ascii="Times New Roman" w:hAnsi="Times New Roman" w:cs="Times New Roman"/>
        </w:rPr>
        <w:t>19013833</w:t>
      </w:r>
      <w:r w:rsidRPr="00DE0D41">
        <w:rPr>
          <w:rFonts w:ascii="Times New Roman" w:hAnsi="Times New Roman" w:cs="Times New Roman"/>
        </w:rPr>
        <w:t xml:space="preserve"> </w:t>
      </w:r>
    </w:p>
    <w:p w:rsidR="00DE0D41" w:rsidRPr="00DE0D41" w:rsidRDefault="00DE0D41" w:rsidP="008D5BD8">
      <w:pPr>
        <w:pStyle w:val="Default"/>
        <w:spacing w:line="360" w:lineRule="auto"/>
        <w:rPr>
          <w:rFonts w:ascii="Times New Roman" w:hAnsi="Times New Roman" w:cs="Times New Roman"/>
        </w:rPr>
      </w:pPr>
      <w:r w:rsidRPr="00DE0D41">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Pr="00DE0D41">
        <w:rPr>
          <w:rFonts w:ascii="Times New Roman" w:hAnsi="Times New Roman" w:cs="Times New Roman"/>
        </w:rPr>
        <w:t>CZ</w:t>
      </w:r>
      <w:r>
        <w:rPr>
          <w:rFonts w:ascii="Times New Roman" w:hAnsi="Times New Roman" w:cs="Times New Roman"/>
        </w:rPr>
        <w:t>19013833</w:t>
      </w:r>
      <w:r w:rsidRPr="00DE0D41">
        <w:rPr>
          <w:rFonts w:ascii="Times New Roman" w:hAnsi="Times New Roman" w:cs="Times New Roman"/>
        </w:rPr>
        <w:t xml:space="preserve"> </w:t>
      </w:r>
    </w:p>
    <w:p w:rsidR="008D5BD8" w:rsidRDefault="008D5BD8" w:rsidP="008D5BD8">
      <w:pPr>
        <w:pStyle w:val="Default"/>
        <w:spacing w:line="360" w:lineRule="auto"/>
        <w:rPr>
          <w:rFonts w:ascii="Times New Roman" w:hAnsi="Times New Roman" w:cs="Times New Roman"/>
        </w:rPr>
      </w:pPr>
      <w:r w:rsidRPr="00DE0D41">
        <w:rPr>
          <w:rFonts w:ascii="Times New Roman" w:hAnsi="Times New Roman" w:cs="Times New Roman"/>
        </w:rPr>
        <w:t>(dále jen „</w:t>
      </w:r>
      <w:r>
        <w:rPr>
          <w:rFonts w:ascii="Times New Roman" w:hAnsi="Times New Roman" w:cs="Times New Roman"/>
        </w:rPr>
        <w:t>kupující</w:t>
      </w:r>
      <w:r w:rsidRPr="00DE0D41">
        <w:rPr>
          <w:rFonts w:ascii="Times New Roman" w:hAnsi="Times New Roman" w:cs="Times New Roman"/>
        </w:rPr>
        <w:t xml:space="preserve">“) na straně </w:t>
      </w:r>
      <w:r>
        <w:rPr>
          <w:rFonts w:ascii="Times New Roman" w:hAnsi="Times New Roman" w:cs="Times New Roman"/>
        </w:rPr>
        <w:t>jedné</w:t>
      </w:r>
      <w:r w:rsidRPr="00DE0D41">
        <w:rPr>
          <w:rFonts w:ascii="Times New Roman" w:hAnsi="Times New Roman" w:cs="Times New Roman"/>
        </w:rPr>
        <w:t xml:space="preserve"> </w:t>
      </w:r>
    </w:p>
    <w:p w:rsidR="008D5BD8" w:rsidRDefault="008D5BD8" w:rsidP="00DE0D41">
      <w:pPr>
        <w:pStyle w:val="Default"/>
        <w:rPr>
          <w:rFonts w:ascii="Times New Roman" w:hAnsi="Times New Roman" w:cs="Times New Roman"/>
        </w:rPr>
      </w:pPr>
    </w:p>
    <w:p w:rsidR="008D5BD8" w:rsidRDefault="008D5BD8" w:rsidP="00DE0D41">
      <w:pPr>
        <w:pStyle w:val="Default"/>
        <w:rPr>
          <w:rFonts w:ascii="Times New Roman" w:hAnsi="Times New Roman" w:cs="Times New Roman"/>
        </w:rPr>
      </w:pPr>
    </w:p>
    <w:p w:rsidR="00DE0D41" w:rsidRPr="00DE0D41" w:rsidRDefault="00DE0D41" w:rsidP="00DE0D41">
      <w:pPr>
        <w:pStyle w:val="Default"/>
        <w:rPr>
          <w:rFonts w:ascii="Times New Roman" w:hAnsi="Times New Roman" w:cs="Times New Roman"/>
        </w:rPr>
      </w:pPr>
      <w:r w:rsidRPr="00DE0D41">
        <w:rPr>
          <w:rFonts w:ascii="Times New Roman" w:hAnsi="Times New Roman" w:cs="Times New Roman"/>
        </w:rPr>
        <w:t xml:space="preserve">a </w:t>
      </w:r>
    </w:p>
    <w:p w:rsidR="00DE0D41" w:rsidRDefault="00DE0D41" w:rsidP="00DE0D41">
      <w:pPr>
        <w:pStyle w:val="Default"/>
        <w:rPr>
          <w:rFonts w:ascii="Times New Roman" w:hAnsi="Times New Roman" w:cs="Times New Roman"/>
          <w:b/>
          <w:bCs/>
        </w:rPr>
      </w:pPr>
    </w:p>
    <w:p w:rsidR="00AF11F0" w:rsidRDefault="00AF11F0" w:rsidP="00DE0D41">
      <w:pPr>
        <w:pStyle w:val="Default"/>
        <w:rPr>
          <w:rFonts w:ascii="Times New Roman" w:hAnsi="Times New Roman" w:cs="Times New Roman"/>
          <w:b/>
          <w:bCs/>
        </w:rPr>
      </w:pPr>
    </w:p>
    <w:p w:rsidR="008D5BD8" w:rsidRPr="007344D5" w:rsidRDefault="00DE0D41" w:rsidP="008D5BD8">
      <w:pPr>
        <w:tabs>
          <w:tab w:val="left" w:pos="1134"/>
          <w:tab w:val="left" w:pos="4860"/>
        </w:tabs>
        <w:rPr>
          <w:b/>
        </w:rPr>
      </w:pPr>
      <w:r w:rsidRPr="00DE0D41">
        <w:rPr>
          <w:b/>
          <w:bCs/>
          <w:szCs w:val="24"/>
        </w:rPr>
        <w:t>1.2. Prodávající</w:t>
      </w:r>
      <w:r w:rsidRPr="00DE0D41">
        <w:rPr>
          <w:szCs w:val="24"/>
        </w:rPr>
        <w:t xml:space="preserve">: </w:t>
      </w:r>
      <w:r>
        <w:t xml:space="preserve">      </w:t>
      </w:r>
      <w:r w:rsidR="00E253AD">
        <w:t xml:space="preserve">                                    </w:t>
      </w:r>
      <w:r w:rsidR="007344D5">
        <w:rPr>
          <w:b/>
        </w:rPr>
        <w:t>GASTROCENTRUM Moravia s.r.o.</w:t>
      </w:r>
    </w:p>
    <w:p w:rsidR="00DE0D41" w:rsidRPr="00DE0D41" w:rsidRDefault="00DE0D41" w:rsidP="00DE0D41">
      <w:pPr>
        <w:pStyle w:val="Default"/>
        <w:rPr>
          <w:rFonts w:ascii="Times New Roman" w:hAnsi="Times New Roman" w:cs="Times New Roman"/>
        </w:rPr>
      </w:pPr>
    </w:p>
    <w:p w:rsidR="008D5BD8" w:rsidRDefault="008D5BD8" w:rsidP="008D5BD8">
      <w:pPr>
        <w:tabs>
          <w:tab w:val="left" w:pos="1134"/>
          <w:tab w:val="left" w:pos="4860"/>
        </w:tabs>
        <w:spacing w:line="360" w:lineRule="auto"/>
      </w:pPr>
      <w:r w:rsidRPr="00DE0D41">
        <w:rPr>
          <w:szCs w:val="24"/>
        </w:rPr>
        <w:t xml:space="preserve">Sídlo: </w:t>
      </w:r>
      <w:r>
        <w:tab/>
        <w:t xml:space="preserve">                </w:t>
      </w:r>
      <w:r w:rsidR="00E253AD">
        <w:t xml:space="preserve">                                    </w:t>
      </w:r>
      <w:r w:rsidR="007344D5">
        <w:rPr>
          <w:rFonts w:ascii="Verdana" w:hAnsi="Verdana"/>
          <w:sz w:val="20"/>
        </w:rPr>
        <w:t>Optiky 4b, 750 02  Přerov</w:t>
      </w:r>
    </w:p>
    <w:p w:rsidR="008D5BD8" w:rsidRDefault="008D5BD8" w:rsidP="008D5BD8">
      <w:pPr>
        <w:tabs>
          <w:tab w:val="left" w:pos="1134"/>
          <w:tab w:val="left" w:pos="4860"/>
        </w:tabs>
        <w:spacing w:line="360" w:lineRule="auto"/>
      </w:pPr>
      <w:r w:rsidRPr="00DE0D41">
        <w:rPr>
          <w:szCs w:val="24"/>
        </w:rPr>
        <w:t xml:space="preserve">Zastoupená: </w:t>
      </w:r>
      <w:r>
        <w:rPr>
          <w:szCs w:val="24"/>
        </w:rPr>
        <w:t xml:space="preserve">              </w:t>
      </w:r>
      <w:r w:rsidR="00E253AD">
        <w:rPr>
          <w:szCs w:val="24"/>
        </w:rPr>
        <w:t xml:space="preserve">                                    </w:t>
      </w:r>
    </w:p>
    <w:p w:rsidR="008D5BD8" w:rsidRDefault="008D5BD8" w:rsidP="008D5BD8">
      <w:pPr>
        <w:tabs>
          <w:tab w:val="left" w:pos="1134"/>
          <w:tab w:val="left" w:pos="4860"/>
        </w:tabs>
        <w:spacing w:line="360" w:lineRule="auto"/>
      </w:pPr>
      <w:r w:rsidRPr="00DE0D41">
        <w:rPr>
          <w:szCs w:val="24"/>
        </w:rPr>
        <w:t xml:space="preserve">bankovní spojení: </w:t>
      </w:r>
      <w:r>
        <w:rPr>
          <w:szCs w:val="24"/>
        </w:rPr>
        <w:t xml:space="preserve">     </w:t>
      </w:r>
      <w:r w:rsidR="00E253AD">
        <w:rPr>
          <w:szCs w:val="24"/>
        </w:rPr>
        <w:t xml:space="preserve">                                    </w:t>
      </w:r>
    </w:p>
    <w:p w:rsidR="008D5BD8" w:rsidRDefault="008D5BD8" w:rsidP="008D5BD8">
      <w:pPr>
        <w:tabs>
          <w:tab w:val="left" w:pos="1134"/>
          <w:tab w:val="left" w:pos="4860"/>
        </w:tabs>
        <w:spacing w:line="360" w:lineRule="auto"/>
      </w:pPr>
      <w:r w:rsidRPr="00DE0D41">
        <w:rPr>
          <w:szCs w:val="24"/>
        </w:rPr>
        <w:t xml:space="preserve">číslo účtu: </w:t>
      </w:r>
      <w:r>
        <w:tab/>
        <w:t xml:space="preserve">                </w:t>
      </w:r>
      <w:r w:rsidR="00E253AD">
        <w:t xml:space="preserve">                                    </w:t>
      </w:r>
    </w:p>
    <w:p w:rsidR="008D5BD8" w:rsidRDefault="008D5BD8" w:rsidP="008D5BD8">
      <w:pPr>
        <w:tabs>
          <w:tab w:val="left" w:pos="1134"/>
          <w:tab w:val="left" w:pos="4860"/>
        </w:tabs>
        <w:spacing w:line="360" w:lineRule="auto"/>
      </w:pPr>
      <w:r w:rsidRPr="00DE0D41">
        <w:rPr>
          <w:szCs w:val="24"/>
        </w:rPr>
        <w:t xml:space="preserve">IČ: </w:t>
      </w:r>
      <w:r>
        <w:tab/>
        <w:t xml:space="preserve">                </w:t>
      </w:r>
      <w:r w:rsidR="00E253AD">
        <w:t xml:space="preserve">                                    </w:t>
      </w:r>
      <w:r w:rsidR="007344D5">
        <w:rPr>
          <w:rFonts w:ascii="Verdana" w:hAnsi="Verdana"/>
          <w:sz w:val="20"/>
        </w:rPr>
        <w:t>07710097</w:t>
      </w:r>
    </w:p>
    <w:p w:rsidR="008D5BD8" w:rsidRDefault="008D5BD8" w:rsidP="008D5BD8">
      <w:pPr>
        <w:pStyle w:val="Default"/>
        <w:spacing w:line="360" w:lineRule="auto"/>
      </w:pPr>
      <w:r w:rsidRPr="00DE0D41">
        <w:rPr>
          <w:rFonts w:ascii="Times New Roman" w:hAnsi="Times New Roman" w:cs="Times New Roman"/>
        </w:rPr>
        <w:t xml:space="preserve">DIČ: </w:t>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E253AD">
        <w:rPr>
          <w:rFonts w:ascii="Times New Roman" w:hAnsi="Times New Roman" w:cs="Times New Roman"/>
        </w:rPr>
        <w:tab/>
      </w:r>
      <w:r w:rsidR="007344D5">
        <w:rPr>
          <w:rFonts w:ascii="Verdana" w:hAnsi="Verdana"/>
          <w:sz w:val="20"/>
          <w:szCs w:val="20"/>
        </w:rPr>
        <w:t>CZ07710097</w:t>
      </w:r>
    </w:p>
    <w:p w:rsidR="008D5BD8" w:rsidRDefault="00DE0D41" w:rsidP="008D5BD8">
      <w:pPr>
        <w:tabs>
          <w:tab w:val="left" w:pos="1134"/>
          <w:tab w:val="left" w:pos="4860"/>
        </w:tabs>
        <w:spacing w:line="360" w:lineRule="auto"/>
      </w:pPr>
      <w:r w:rsidRPr="00DE0D41">
        <w:rPr>
          <w:szCs w:val="24"/>
        </w:rPr>
        <w:t xml:space="preserve">zapsaný v OR vedeném Krajským soudem </w:t>
      </w:r>
      <w:r w:rsidR="007344D5">
        <w:rPr>
          <w:szCs w:val="24"/>
        </w:rPr>
        <w:t>v Ostravě</w:t>
      </w:r>
    </w:p>
    <w:p w:rsidR="00DE0D41" w:rsidRDefault="00DE0D41" w:rsidP="008D5BD8">
      <w:pPr>
        <w:pStyle w:val="Default"/>
        <w:spacing w:line="360" w:lineRule="auto"/>
        <w:rPr>
          <w:rFonts w:ascii="Times New Roman" w:hAnsi="Times New Roman" w:cs="Times New Roman"/>
        </w:rPr>
      </w:pPr>
      <w:r w:rsidRPr="00DE0D41">
        <w:rPr>
          <w:rFonts w:ascii="Times New Roman" w:hAnsi="Times New Roman" w:cs="Times New Roman"/>
        </w:rPr>
        <w:t xml:space="preserve">(dále jen „prodávající“) na straně druhé </w:t>
      </w:r>
    </w:p>
    <w:p w:rsidR="008D5BD8" w:rsidRPr="00DE0D41" w:rsidRDefault="008D5BD8" w:rsidP="00DE0D41">
      <w:pPr>
        <w:pStyle w:val="Default"/>
        <w:rPr>
          <w:rFonts w:ascii="Times New Roman" w:hAnsi="Times New Roman" w:cs="Times New Roman"/>
        </w:rPr>
      </w:pPr>
    </w:p>
    <w:p w:rsidR="008D5BD8" w:rsidRDefault="00DE0D41" w:rsidP="003A207A">
      <w:pPr>
        <w:pStyle w:val="Default"/>
        <w:spacing w:line="360" w:lineRule="auto"/>
        <w:jc w:val="both"/>
        <w:rPr>
          <w:rFonts w:ascii="Times New Roman" w:hAnsi="Times New Roman" w:cs="Times New Roman"/>
          <w:b/>
          <w:bCs/>
        </w:rPr>
      </w:pPr>
      <w:r w:rsidRPr="00DE0D41">
        <w:rPr>
          <w:rFonts w:ascii="Times New Roman" w:hAnsi="Times New Roman" w:cs="Times New Roman"/>
        </w:rPr>
        <w:t xml:space="preserve">(společně dále také jako „smluvní strany“) </w:t>
      </w:r>
      <w:r w:rsidR="003A207A">
        <w:rPr>
          <w:rFonts w:ascii="Times New Roman" w:hAnsi="Times New Roman" w:cs="Times New Roman"/>
        </w:rPr>
        <w:t xml:space="preserve">  </w:t>
      </w:r>
      <w:r w:rsidRPr="00DE0D41">
        <w:rPr>
          <w:rFonts w:ascii="Times New Roman" w:hAnsi="Times New Roman" w:cs="Times New Roman"/>
        </w:rPr>
        <w:t xml:space="preserve">tímto </w:t>
      </w:r>
      <w:r w:rsidR="003A207A">
        <w:rPr>
          <w:rFonts w:ascii="Times New Roman" w:hAnsi="Times New Roman" w:cs="Times New Roman"/>
        </w:rPr>
        <w:t xml:space="preserve">  </w:t>
      </w:r>
      <w:r w:rsidRPr="00DE0D41">
        <w:rPr>
          <w:rFonts w:ascii="Times New Roman" w:hAnsi="Times New Roman" w:cs="Times New Roman"/>
        </w:rPr>
        <w:t>uzavírají</w:t>
      </w:r>
      <w:r w:rsidR="003A207A">
        <w:rPr>
          <w:rFonts w:ascii="Times New Roman" w:hAnsi="Times New Roman" w:cs="Times New Roman"/>
        </w:rPr>
        <w:t xml:space="preserve">  </w:t>
      </w:r>
      <w:r w:rsidRPr="00DE0D41">
        <w:rPr>
          <w:rFonts w:ascii="Times New Roman" w:hAnsi="Times New Roman" w:cs="Times New Roman"/>
        </w:rPr>
        <w:t xml:space="preserve"> tuto </w:t>
      </w:r>
      <w:r w:rsidR="003A207A">
        <w:rPr>
          <w:rFonts w:ascii="Times New Roman" w:hAnsi="Times New Roman" w:cs="Times New Roman"/>
        </w:rPr>
        <w:t xml:space="preserve">  </w:t>
      </w:r>
      <w:r w:rsidRPr="00DE0D41">
        <w:rPr>
          <w:rFonts w:ascii="Times New Roman" w:hAnsi="Times New Roman" w:cs="Times New Roman"/>
        </w:rPr>
        <w:t>kupní</w:t>
      </w:r>
      <w:r w:rsidR="003A207A">
        <w:rPr>
          <w:rFonts w:ascii="Times New Roman" w:hAnsi="Times New Roman" w:cs="Times New Roman"/>
        </w:rPr>
        <w:t xml:space="preserve">  </w:t>
      </w:r>
      <w:r w:rsidRPr="00DE0D41">
        <w:rPr>
          <w:rFonts w:ascii="Times New Roman" w:hAnsi="Times New Roman" w:cs="Times New Roman"/>
        </w:rPr>
        <w:t xml:space="preserve"> smlouvu v souladu s ustanovením § 2079 a násl. zákona č. 89/2012 Sb., občanský zákoník, v platném a účinném znění (dále jen „</w:t>
      </w:r>
      <w:r w:rsidRPr="00DE0D41">
        <w:rPr>
          <w:rFonts w:ascii="Times New Roman" w:hAnsi="Times New Roman" w:cs="Times New Roman"/>
          <w:b/>
          <w:bCs/>
        </w:rPr>
        <w:t>občanský zákoník</w:t>
      </w:r>
      <w:r w:rsidRPr="00DE0D41">
        <w:rPr>
          <w:rFonts w:ascii="Times New Roman" w:hAnsi="Times New Roman" w:cs="Times New Roman"/>
        </w:rPr>
        <w:t xml:space="preserve">“), jako výsledek výzvy k podání nabídek na plnění veřejné zakázky </w:t>
      </w:r>
      <w:r w:rsidRPr="00DE0D41">
        <w:rPr>
          <w:rFonts w:ascii="Times New Roman" w:hAnsi="Times New Roman" w:cs="Times New Roman"/>
          <w:b/>
          <w:bCs/>
        </w:rPr>
        <w:t>„</w:t>
      </w:r>
      <w:r w:rsidR="00F26114">
        <w:rPr>
          <w:rFonts w:ascii="Times New Roman" w:hAnsi="Times New Roman" w:cs="Times New Roman"/>
          <w:b/>
          <w:bCs/>
        </w:rPr>
        <w:t>MYČKY NÁDOBÍ – MYČKA ČERNÉHO NÁDOBÍ</w:t>
      </w:r>
      <w:r w:rsidR="00DA43B0">
        <w:rPr>
          <w:rFonts w:ascii="Times New Roman" w:hAnsi="Times New Roman" w:cs="Times New Roman"/>
          <w:b/>
          <w:bCs/>
        </w:rPr>
        <w:t xml:space="preserve">“ </w:t>
      </w:r>
    </w:p>
    <w:p w:rsidR="00E253AD" w:rsidRDefault="00E253AD" w:rsidP="00DE0D41">
      <w:pPr>
        <w:pStyle w:val="Default"/>
        <w:rPr>
          <w:rFonts w:ascii="Times New Roman" w:hAnsi="Times New Roman" w:cs="Times New Roman"/>
        </w:rPr>
      </w:pPr>
    </w:p>
    <w:p w:rsidR="003E7B90" w:rsidRDefault="003E7B90" w:rsidP="00DE0D41">
      <w:pPr>
        <w:pStyle w:val="Default"/>
        <w:rPr>
          <w:rFonts w:ascii="Times New Roman" w:hAnsi="Times New Roman" w:cs="Times New Roman"/>
        </w:rPr>
      </w:pPr>
    </w:p>
    <w:p w:rsidR="00DE0D41" w:rsidRPr="00DE0D41" w:rsidRDefault="00DE0D41" w:rsidP="008D5BD8">
      <w:pPr>
        <w:pStyle w:val="Default"/>
        <w:jc w:val="center"/>
        <w:rPr>
          <w:rFonts w:ascii="Times New Roman" w:hAnsi="Times New Roman" w:cs="Times New Roman"/>
        </w:rPr>
      </w:pPr>
      <w:r w:rsidRPr="00DE0D41">
        <w:rPr>
          <w:rFonts w:ascii="Times New Roman" w:hAnsi="Times New Roman" w:cs="Times New Roman"/>
        </w:rPr>
        <w:t xml:space="preserve">- </w:t>
      </w:r>
      <w:r w:rsidR="008D5BD8">
        <w:rPr>
          <w:rFonts w:ascii="Times New Roman" w:hAnsi="Times New Roman" w:cs="Times New Roman"/>
        </w:rPr>
        <w:t>1</w:t>
      </w:r>
      <w:r w:rsidRPr="00DE0D41">
        <w:rPr>
          <w:rFonts w:ascii="Times New Roman" w:hAnsi="Times New Roman" w:cs="Times New Roman"/>
        </w:rPr>
        <w:t xml:space="preserve"> -</w:t>
      </w:r>
    </w:p>
    <w:p w:rsidR="00DE0D41" w:rsidRPr="00DE0D41" w:rsidRDefault="00DE0D41" w:rsidP="00AF11F0">
      <w:pPr>
        <w:pStyle w:val="Default"/>
        <w:pageBreakBefore/>
        <w:jc w:val="center"/>
        <w:rPr>
          <w:rFonts w:ascii="Times New Roman" w:hAnsi="Times New Roman" w:cs="Times New Roman"/>
          <w:color w:val="auto"/>
        </w:rPr>
      </w:pPr>
      <w:r w:rsidRPr="00DE0D41">
        <w:rPr>
          <w:rFonts w:ascii="Times New Roman" w:hAnsi="Times New Roman" w:cs="Times New Roman"/>
          <w:b/>
          <w:bCs/>
          <w:color w:val="auto"/>
        </w:rPr>
        <w:lastRenderedPageBreak/>
        <w:t>II.</w:t>
      </w:r>
    </w:p>
    <w:p w:rsidR="00DE0D41" w:rsidRDefault="00DE0D41" w:rsidP="00AF11F0">
      <w:pPr>
        <w:pStyle w:val="Default"/>
        <w:jc w:val="center"/>
        <w:rPr>
          <w:rFonts w:ascii="Times New Roman" w:hAnsi="Times New Roman" w:cs="Times New Roman"/>
          <w:b/>
          <w:bCs/>
          <w:color w:val="auto"/>
        </w:rPr>
      </w:pPr>
      <w:r w:rsidRPr="00DE0D41">
        <w:rPr>
          <w:rFonts w:ascii="Times New Roman" w:hAnsi="Times New Roman" w:cs="Times New Roman"/>
          <w:b/>
          <w:bCs/>
          <w:color w:val="auto"/>
        </w:rPr>
        <w:t>Předmět smlouvy</w:t>
      </w:r>
    </w:p>
    <w:p w:rsidR="00AF11F0" w:rsidRPr="00DE0D41" w:rsidRDefault="00AF11F0" w:rsidP="00AF11F0">
      <w:pPr>
        <w:pStyle w:val="Default"/>
        <w:jc w:val="center"/>
        <w:rPr>
          <w:rFonts w:ascii="Times New Roman" w:hAnsi="Times New Roman" w:cs="Times New Roman"/>
          <w:color w:val="auto"/>
        </w:rPr>
      </w:pPr>
    </w:p>
    <w:p w:rsidR="00DE0D41" w:rsidRPr="00DE0D41" w:rsidRDefault="00DE0D41" w:rsidP="003A207A">
      <w:pPr>
        <w:pStyle w:val="Default"/>
        <w:spacing w:after="178"/>
        <w:jc w:val="both"/>
        <w:rPr>
          <w:rFonts w:ascii="Times New Roman" w:hAnsi="Times New Roman" w:cs="Times New Roman"/>
          <w:color w:val="auto"/>
        </w:rPr>
      </w:pPr>
      <w:r w:rsidRPr="00DE0D41">
        <w:rPr>
          <w:rFonts w:ascii="Times New Roman" w:hAnsi="Times New Roman" w:cs="Times New Roman"/>
          <w:b/>
          <w:bCs/>
          <w:color w:val="auto"/>
        </w:rPr>
        <w:t xml:space="preserve">2.1 </w:t>
      </w:r>
      <w:r w:rsidRPr="00DE0D41">
        <w:rPr>
          <w:rFonts w:ascii="Times New Roman" w:hAnsi="Times New Roman" w:cs="Times New Roman"/>
          <w:color w:val="auto"/>
        </w:rPr>
        <w:t xml:space="preserve">Kupní smlouvou se prodávající zavazuje, že kupujícímu odevzdá věc, která je předmětem koupě, a umožní mu nabýt vlastnické právo k ní, a kupující se zavazuje, že věc převezme a zaplatí prodávajícímu kupní cenu. </w:t>
      </w:r>
    </w:p>
    <w:p w:rsidR="00201267" w:rsidRPr="00201267" w:rsidRDefault="00DE0D41" w:rsidP="003A207A">
      <w:pPr>
        <w:jc w:val="both"/>
        <w:rPr>
          <w:rFonts w:eastAsiaTheme="minorHAnsi"/>
          <w:szCs w:val="24"/>
          <w:lang w:eastAsia="en-US"/>
        </w:rPr>
      </w:pPr>
      <w:r w:rsidRPr="00DE0D41">
        <w:rPr>
          <w:b/>
          <w:bCs/>
          <w:szCs w:val="24"/>
        </w:rPr>
        <w:t xml:space="preserve">2.2 </w:t>
      </w:r>
      <w:r w:rsidRPr="00201267">
        <w:rPr>
          <w:rFonts w:eastAsiaTheme="minorHAnsi"/>
          <w:szCs w:val="24"/>
          <w:lang w:eastAsia="en-US"/>
        </w:rPr>
        <w:t xml:space="preserve">Předmětem této smlouvy je dodávka přístrojového </w:t>
      </w:r>
      <w:r w:rsidR="00905D5D">
        <w:rPr>
          <w:rFonts w:eastAsiaTheme="minorHAnsi"/>
          <w:szCs w:val="24"/>
          <w:lang w:eastAsia="en-US"/>
        </w:rPr>
        <w:t xml:space="preserve">zařízení </w:t>
      </w:r>
      <w:r w:rsidR="00DA43B0">
        <w:rPr>
          <w:rFonts w:eastAsiaTheme="minorHAnsi"/>
          <w:b/>
          <w:szCs w:val="24"/>
          <w:lang w:eastAsia="en-US"/>
        </w:rPr>
        <w:t xml:space="preserve">myčky </w:t>
      </w:r>
      <w:r w:rsidR="00F26114">
        <w:rPr>
          <w:rFonts w:eastAsiaTheme="minorHAnsi"/>
          <w:b/>
          <w:szCs w:val="24"/>
          <w:lang w:eastAsia="en-US"/>
        </w:rPr>
        <w:t xml:space="preserve">černého </w:t>
      </w:r>
      <w:r w:rsidR="00DA43B0">
        <w:rPr>
          <w:rFonts w:eastAsiaTheme="minorHAnsi"/>
          <w:b/>
          <w:szCs w:val="24"/>
          <w:lang w:eastAsia="en-US"/>
        </w:rPr>
        <w:t>nádobí</w:t>
      </w:r>
      <w:r w:rsidR="000A118F">
        <w:rPr>
          <w:rFonts w:eastAsiaTheme="minorHAnsi"/>
          <w:szCs w:val="24"/>
          <w:lang w:eastAsia="en-US"/>
        </w:rPr>
        <w:t>, je</w:t>
      </w:r>
      <w:r w:rsidR="00DA43B0">
        <w:rPr>
          <w:rFonts w:eastAsiaTheme="minorHAnsi"/>
          <w:szCs w:val="24"/>
          <w:lang w:eastAsia="en-US"/>
        </w:rPr>
        <w:t>jí</w:t>
      </w:r>
      <w:r w:rsidR="000A118F">
        <w:rPr>
          <w:rFonts w:eastAsiaTheme="minorHAnsi"/>
          <w:szCs w:val="24"/>
          <w:lang w:eastAsia="en-US"/>
        </w:rPr>
        <w:t xml:space="preserve">ž technické parametry a příslušenství jsou specifikovány </w:t>
      </w:r>
      <w:r w:rsidR="00201267" w:rsidRPr="00201267">
        <w:rPr>
          <w:rFonts w:eastAsiaTheme="minorHAnsi"/>
          <w:szCs w:val="24"/>
          <w:lang w:eastAsia="en-US"/>
        </w:rPr>
        <w:t xml:space="preserve">v příloze č. </w:t>
      </w:r>
      <w:r w:rsidR="003A207A" w:rsidRPr="003A207A">
        <w:rPr>
          <w:rFonts w:eastAsiaTheme="minorHAnsi"/>
          <w:szCs w:val="24"/>
          <w:lang w:eastAsia="en-US"/>
        </w:rPr>
        <w:t>1</w:t>
      </w:r>
      <w:r w:rsidR="00201267" w:rsidRPr="00201267">
        <w:rPr>
          <w:rFonts w:eastAsiaTheme="minorHAnsi"/>
          <w:szCs w:val="24"/>
          <w:lang w:eastAsia="en-US"/>
        </w:rPr>
        <w:t xml:space="preserve">  </w:t>
      </w:r>
    </w:p>
    <w:p w:rsidR="00DE0D41" w:rsidRPr="00DE0D41" w:rsidRDefault="00DE0D41" w:rsidP="003A207A">
      <w:pPr>
        <w:pStyle w:val="Default"/>
        <w:jc w:val="both"/>
        <w:rPr>
          <w:rFonts w:ascii="Times New Roman" w:hAnsi="Times New Roman" w:cs="Times New Roman"/>
          <w:color w:val="auto"/>
        </w:rPr>
      </w:pPr>
    </w:p>
    <w:p w:rsidR="00DE0D41" w:rsidRDefault="00DE0D41" w:rsidP="003A207A">
      <w:pPr>
        <w:pStyle w:val="Default"/>
        <w:jc w:val="both"/>
        <w:rPr>
          <w:rFonts w:ascii="Times New Roman" w:hAnsi="Times New Roman" w:cs="Times New Roman"/>
          <w:color w:val="auto"/>
        </w:rPr>
      </w:pPr>
      <w:r w:rsidRPr="00DE0D41">
        <w:rPr>
          <w:rFonts w:ascii="Times New Roman" w:hAnsi="Times New Roman" w:cs="Times New Roman"/>
          <w:color w:val="auto"/>
        </w:rPr>
        <w:t xml:space="preserve">Jedná se o dodávku nového nerepasovaného, plně funkčního a kompletního </w:t>
      </w:r>
      <w:r w:rsidR="00201267">
        <w:rPr>
          <w:rFonts w:ascii="Times New Roman" w:hAnsi="Times New Roman" w:cs="Times New Roman"/>
          <w:color w:val="auto"/>
        </w:rPr>
        <w:t>zařízení</w:t>
      </w:r>
      <w:r w:rsidRPr="00DE0D41">
        <w:rPr>
          <w:rFonts w:ascii="Times New Roman" w:hAnsi="Times New Roman" w:cs="Times New Roman"/>
          <w:color w:val="auto"/>
        </w:rPr>
        <w:t xml:space="preserve"> včetně příslušenství či technologií v nejvyšší jakosti poskytované výrobcem a spolu se všemi právy nutnými k jeho řádnému a nerušenému nakládání a užívání kupujícím </w:t>
      </w:r>
      <w:r w:rsidRPr="003A207A">
        <w:rPr>
          <w:rFonts w:ascii="Times New Roman" w:hAnsi="Times New Roman" w:cs="Times New Roman"/>
          <w:b/>
          <w:color w:val="auto"/>
        </w:rPr>
        <w:t>se</w:t>
      </w:r>
      <w:r w:rsidRPr="00DE0D41">
        <w:rPr>
          <w:rFonts w:ascii="Times New Roman" w:hAnsi="Times New Roman" w:cs="Times New Roman"/>
          <w:color w:val="auto"/>
        </w:rPr>
        <w:t xml:space="preserve"> </w:t>
      </w:r>
      <w:r w:rsidRPr="003A207A">
        <w:rPr>
          <w:rFonts w:ascii="Times New Roman" w:hAnsi="Times New Roman" w:cs="Times New Roman"/>
          <w:b/>
          <w:bCs/>
          <w:color w:val="auto"/>
        </w:rPr>
        <w:t xml:space="preserve">zárukou </w:t>
      </w:r>
      <w:r w:rsidR="0066415E" w:rsidRPr="003A207A">
        <w:rPr>
          <w:rFonts w:ascii="Times New Roman" w:hAnsi="Times New Roman" w:cs="Times New Roman"/>
          <w:b/>
          <w:bCs/>
          <w:color w:val="auto"/>
        </w:rPr>
        <w:t>24</w:t>
      </w:r>
      <w:r w:rsidRPr="003A207A">
        <w:rPr>
          <w:rFonts w:ascii="Times New Roman" w:hAnsi="Times New Roman" w:cs="Times New Roman"/>
          <w:b/>
          <w:bCs/>
          <w:color w:val="auto"/>
        </w:rPr>
        <w:t xml:space="preserve"> měsíců</w:t>
      </w:r>
      <w:r w:rsidRPr="00DE0D41">
        <w:rPr>
          <w:rFonts w:ascii="Times New Roman" w:hAnsi="Times New Roman" w:cs="Times New Roman"/>
          <w:b/>
          <w:bCs/>
          <w:color w:val="auto"/>
        </w:rPr>
        <w:t xml:space="preserve"> </w:t>
      </w:r>
      <w:r w:rsidRPr="00DE0D41">
        <w:rPr>
          <w:rFonts w:ascii="Times New Roman" w:hAnsi="Times New Roman" w:cs="Times New Roman"/>
          <w:color w:val="auto"/>
        </w:rPr>
        <w:t xml:space="preserve">včetně montáže, instalace, uvedení do plného provozu, instruktáže personálu včetně: </w:t>
      </w:r>
    </w:p>
    <w:p w:rsidR="003A207A" w:rsidRDefault="003A207A" w:rsidP="003A207A">
      <w:pPr>
        <w:pStyle w:val="Default"/>
        <w:jc w:val="both"/>
        <w:rPr>
          <w:rFonts w:ascii="Times New Roman" w:hAnsi="Times New Roman" w:cs="Times New Roman"/>
          <w:color w:val="auto"/>
        </w:rPr>
      </w:pPr>
    </w:p>
    <w:p w:rsidR="00DE0D41" w:rsidRPr="00DE0D41" w:rsidRDefault="00DE0D41" w:rsidP="003A207A">
      <w:pPr>
        <w:pStyle w:val="Default"/>
        <w:numPr>
          <w:ilvl w:val="0"/>
          <w:numId w:val="23"/>
        </w:numPr>
        <w:spacing w:after="70"/>
        <w:ind w:left="284" w:hanging="284"/>
        <w:jc w:val="both"/>
        <w:rPr>
          <w:rFonts w:ascii="Times New Roman" w:hAnsi="Times New Roman" w:cs="Times New Roman"/>
          <w:color w:val="auto"/>
        </w:rPr>
      </w:pPr>
      <w:r w:rsidRPr="00DE0D41">
        <w:rPr>
          <w:rFonts w:ascii="Times New Roman" w:hAnsi="Times New Roman" w:cs="Times New Roman"/>
          <w:color w:val="auto"/>
        </w:rPr>
        <w:t xml:space="preserve">zajištění dopravy předmětu plnění veřejné zakázky do místa plnění, </w:t>
      </w:r>
    </w:p>
    <w:p w:rsidR="00DE0D41" w:rsidRPr="00DE0D41" w:rsidRDefault="00DE0D41" w:rsidP="003A207A">
      <w:pPr>
        <w:pStyle w:val="Default"/>
        <w:numPr>
          <w:ilvl w:val="0"/>
          <w:numId w:val="23"/>
        </w:numPr>
        <w:spacing w:after="70"/>
        <w:ind w:left="284" w:hanging="284"/>
        <w:jc w:val="both"/>
        <w:rPr>
          <w:rFonts w:ascii="Times New Roman" w:hAnsi="Times New Roman" w:cs="Times New Roman"/>
          <w:color w:val="auto"/>
        </w:rPr>
      </w:pPr>
      <w:r w:rsidRPr="00DE0D41">
        <w:rPr>
          <w:rFonts w:ascii="Times New Roman" w:hAnsi="Times New Roman" w:cs="Times New Roman"/>
          <w:color w:val="auto"/>
        </w:rPr>
        <w:t xml:space="preserve">instalace předmětu plnění veřejné zakázky v místě plnění a montáž dle dispozic zadavatele (zejména se jedná o ustavení, sestavení a propojení položek dodávky, napojení na zdroje, připojení </w:t>
      </w:r>
      <w:r w:rsidR="003A207A">
        <w:rPr>
          <w:rFonts w:ascii="Times New Roman" w:hAnsi="Times New Roman" w:cs="Times New Roman"/>
          <w:color w:val="auto"/>
        </w:rPr>
        <w:t>k místním elektrickým rozvodům</w:t>
      </w:r>
      <w:r w:rsidRPr="00DE0D41">
        <w:rPr>
          <w:rFonts w:ascii="Times New Roman" w:hAnsi="Times New Roman" w:cs="Times New Roman"/>
          <w:color w:val="auto"/>
        </w:rPr>
        <w:t xml:space="preserve">, rozvodu vody, provedení výchozích revizí a jiných činností, jsou-li tyto činnosti nutné pro zprovoznění předmětu plnění veřejné zakázky). </w:t>
      </w:r>
    </w:p>
    <w:p w:rsidR="00DE0D41" w:rsidRPr="00DE0D41" w:rsidRDefault="00DE0D41" w:rsidP="003A207A">
      <w:pPr>
        <w:pStyle w:val="Default"/>
        <w:numPr>
          <w:ilvl w:val="0"/>
          <w:numId w:val="23"/>
        </w:numPr>
        <w:spacing w:after="70"/>
        <w:ind w:left="284" w:hanging="284"/>
        <w:jc w:val="both"/>
        <w:rPr>
          <w:rFonts w:ascii="Times New Roman" w:hAnsi="Times New Roman" w:cs="Times New Roman"/>
          <w:color w:val="auto"/>
        </w:rPr>
      </w:pPr>
      <w:r w:rsidRPr="00DE0D41">
        <w:rPr>
          <w:rFonts w:ascii="Times New Roman" w:hAnsi="Times New Roman" w:cs="Times New Roman"/>
          <w:color w:val="auto"/>
        </w:rPr>
        <w:t xml:space="preserve">uvedení předmětu plnění veřejné zakázky do plného provozu </w:t>
      </w:r>
    </w:p>
    <w:p w:rsidR="00DE0D41" w:rsidRPr="00DE0D41" w:rsidRDefault="00DE0D41" w:rsidP="003A207A">
      <w:pPr>
        <w:pStyle w:val="Default"/>
        <w:numPr>
          <w:ilvl w:val="0"/>
          <w:numId w:val="23"/>
        </w:numPr>
        <w:spacing w:after="70"/>
        <w:ind w:left="284" w:hanging="284"/>
        <w:jc w:val="both"/>
        <w:rPr>
          <w:rFonts w:ascii="Times New Roman" w:hAnsi="Times New Roman" w:cs="Times New Roman"/>
          <w:color w:val="auto"/>
        </w:rPr>
      </w:pPr>
      <w:r w:rsidRPr="00DE0D41">
        <w:rPr>
          <w:rFonts w:ascii="Times New Roman" w:hAnsi="Times New Roman" w:cs="Times New Roman"/>
          <w:color w:val="auto"/>
        </w:rPr>
        <w:t xml:space="preserve">odzkoušení a ověření správné funkčnosti, případně seřízení, předvedení plné funkčnosti, </w:t>
      </w:r>
    </w:p>
    <w:p w:rsidR="00DE0D41" w:rsidRPr="00DE0D41" w:rsidRDefault="00DE0D41" w:rsidP="003A207A">
      <w:pPr>
        <w:pStyle w:val="Default"/>
        <w:numPr>
          <w:ilvl w:val="0"/>
          <w:numId w:val="23"/>
        </w:numPr>
        <w:spacing w:after="70"/>
        <w:ind w:left="284" w:hanging="284"/>
        <w:jc w:val="both"/>
        <w:rPr>
          <w:rFonts w:ascii="Times New Roman" w:hAnsi="Times New Roman" w:cs="Times New Roman"/>
          <w:color w:val="auto"/>
        </w:rPr>
      </w:pPr>
      <w:r w:rsidRPr="00DE0D41">
        <w:rPr>
          <w:rFonts w:ascii="Times New Roman" w:hAnsi="Times New Roman" w:cs="Times New Roman"/>
          <w:color w:val="auto"/>
        </w:rPr>
        <w:t xml:space="preserve">provedení zkušebního provozu všech položek dodávky jakož i provedení jiných úkonů a činností nutných k tomu, aby předmět plnění veřejné zakázky mohl plnit sjednaný či obvyklý účel, </w:t>
      </w:r>
    </w:p>
    <w:p w:rsidR="00DE0D41" w:rsidRPr="00DE0D41" w:rsidRDefault="00DE0D41" w:rsidP="003A207A">
      <w:pPr>
        <w:pStyle w:val="Default"/>
        <w:numPr>
          <w:ilvl w:val="0"/>
          <w:numId w:val="23"/>
        </w:numPr>
        <w:spacing w:after="70"/>
        <w:ind w:left="284" w:hanging="284"/>
        <w:jc w:val="both"/>
        <w:rPr>
          <w:rFonts w:ascii="Times New Roman" w:hAnsi="Times New Roman" w:cs="Times New Roman"/>
          <w:color w:val="auto"/>
        </w:rPr>
      </w:pPr>
      <w:r w:rsidRPr="00DE0D41">
        <w:rPr>
          <w:rFonts w:ascii="Times New Roman" w:hAnsi="Times New Roman" w:cs="Times New Roman"/>
          <w:color w:val="auto"/>
        </w:rPr>
        <w:t xml:space="preserve">dodání veškerých veřejnoprávních rozhodnutí a povolení potřebných pro uvedení všech položek dodávky - předmětu plnění veřejné zakázky do plného provozu, </w:t>
      </w:r>
    </w:p>
    <w:p w:rsidR="00DE0D41" w:rsidRPr="0066415E" w:rsidRDefault="00DE0D41" w:rsidP="003A207A">
      <w:pPr>
        <w:pStyle w:val="Default"/>
        <w:numPr>
          <w:ilvl w:val="0"/>
          <w:numId w:val="23"/>
        </w:numPr>
        <w:spacing w:after="70"/>
        <w:ind w:left="284" w:hanging="284"/>
        <w:jc w:val="both"/>
        <w:rPr>
          <w:rFonts w:ascii="Times New Roman" w:hAnsi="Times New Roman" w:cs="Times New Roman"/>
          <w:color w:val="auto"/>
        </w:rPr>
      </w:pPr>
      <w:r w:rsidRPr="00DE0D41">
        <w:rPr>
          <w:rFonts w:ascii="Times New Roman" w:hAnsi="Times New Roman" w:cs="Times New Roman"/>
          <w:color w:val="auto"/>
        </w:rPr>
        <w:t xml:space="preserve">předání </w:t>
      </w:r>
      <w:r w:rsidRPr="0066415E">
        <w:rPr>
          <w:rFonts w:ascii="Times New Roman" w:hAnsi="Times New Roman" w:cs="Times New Roman"/>
          <w:color w:val="auto"/>
        </w:rPr>
        <w:t>dokladů odpovídajícím příslušným zákonům - prohlášení o shodě předmětu plnění veřejné zakázky se schválenými standardy v českém jazyce nebo CE certifikát pro všechny samostatné části, ze kterých se nabízený přístroj skládá</w:t>
      </w:r>
      <w:r w:rsidR="003A207A">
        <w:rPr>
          <w:rFonts w:ascii="Times New Roman" w:hAnsi="Times New Roman" w:cs="Times New Roman"/>
          <w:color w:val="auto"/>
        </w:rPr>
        <w:t>,</w:t>
      </w:r>
      <w:r w:rsidRPr="0066415E">
        <w:rPr>
          <w:rFonts w:ascii="Times New Roman" w:hAnsi="Times New Roman" w:cs="Times New Roman"/>
          <w:color w:val="auto"/>
        </w:rPr>
        <w:t xml:space="preserve"> </w:t>
      </w:r>
    </w:p>
    <w:p w:rsidR="0066415E" w:rsidRDefault="00DE0D41" w:rsidP="003A207A">
      <w:pPr>
        <w:pStyle w:val="Default"/>
        <w:numPr>
          <w:ilvl w:val="0"/>
          <w:numId w:val="23"/>
        </w:numPr>
        <w:spacing w:after="58"/>
        <w:ind w:left="284" w:hanging="284"/>
        <w:jc w:val="both"/>
        <w:rPr>
          <w:rFonts w:ascii="Times New Roman" w:hAnsi="Times New Roman" w:cs="Times New Roman"/>
          <w:color w:val="auto"/>
        </w:rPr>
      </w:pPr>
      <w:r w:rsidRPr="0066415E">
        <w:rPr>
          <w:rFonts w:ascii="Times New Roman" w:hAnsi="Times New Roman" w:cs="Times New Roman"/>
          <w:color w:val="auto"/>
        </w:rPr>
        <w:t xml:space="preserve">návodu na obsluhu - uživatelskou dokumentaci v českém jazyce </w:t>
      </w:r>
    </w:p>
    <w:p w:rsidR="00DE0D41" w:rsidRPr="0066415E" w:rsidRDefault="00DE0D41" w:rsidP="003A207A">
      <w:pPr>
        <w:pStyle w:val="Default"/>
        <w:numPr>
          <w:ilvl w:val="0"/>
          <w:numId w:val="23"/>
        </w:numPr>
        <w:spacing w:after="58"/>
        <w:ind w:left="284" w:hanging="284"/>
        <w:jc w:val="both"/>
        <w:rPr>
          <w:rFonts w:ascii="Times New Roman" w:hAnsi="Times New Roman" w:cs="Times New Roman"/>
          <w:color w:val="auto"/>
        </w:rPr>
      </w:pPr>
      <w:r w:rsidRPr="0066415E">
        <w:rPr>
          <w:rFonts w:ascii="Times New Roman" w:hAnsi="Times New Roman" w:cs="Times New Roman"/>
          <w:color w:val="auto"/>
        </w:rPr>
        <w:t>příslušných dokladů pokud předmět plnění veřejné zakázky - systém nebo jeho části vyžadují kalibraci, validaci nebo jiná vstupní měření, pak součástí dodávky musí být příslušné doklady (</w:t>
      </w:r>
      <w:proofErr w:type="spellStart"/>
      <w:r w:rsidRPr="0066415E">
        <w:rPr>
          <w:rFonts w:ascii="Times New Roman" w:hAnsi="Times New Roman" w:cs="Times New Roman"/>
          <w:color w:val="auto"/>
        </w:rPr>
        <w:t>elektrorevize</w:t>
      </w:r>
      <w:proofErr w:type="spellEnd"/>
      <w:r w:rsidRPr="0066415E">
        <w:rPr>
          <w:rFonts w:ascii="Times New Roman" w:hAnsi="Times New Roman" w:cs="Times New Roman"/>
          <w:color w:val="auto"/>
        </w:rPr>
        <w:t xml:space="preserve">) pokud jsou tyto doklady pro provoz nezbytné, </w:t>
      </w:r>
    </w:p>
    <w:p w:rsidR="00DE0D41" w:rsidRDefault="00DE0D41" w:rsidP="003A207A">
      <w:pPr>
        <w:pStyle w:val="Default"/>
        <w:numPr>
          <w:ilvl w:val="0"/>
          <w:numId w:val="23"/>
        </w:numPr>
        <w:ind w:left="284" w:hanging="284"/>
        <w:jc w:val="both"/>
        <w:rPr>
          <w:rFonts w:ascii="Times New Roman" w:hAnsi="Times New Roman" w:cs="Times New Roman"/>
          <w:color w:val="auto"/>
        </w:rPr>
      </w:pPr>
      <w:r w:rsidRPr="00DE0D41">
        <w:rPr>
          <w:rFonts w:ascii="Times New Roman" w:hAnsi="Times New Roman" w:cs="Times New Roman"/>
          <w:color w:val="auto"/>
        </w:rPr>
        <w:t xml:space="preserve">předávací protokol, </w:t>
      </w:r>
    </w:p>
    <w:p w:rsidR="00DE0D41" w:rsidRPr="00DE0D41" w:rsidRDefault="00DE0D41" w:rsidP="003A207A">
      <w:pPr>
        <w:pStyle w:val="Default"/>
        <w:numPr>
          <w:ilvl w:val="0"/>
          <w:numId w:val="23"/>
        </w:numPr>
        <w:spacing w:after="58"/>
        <w:ind w:left="284" w:hanging="284"/>
        <w:jc w:val="both"/>
        <w:rPr>
          <w:rFonts w:ascii="Times New Roman" w:hAnsi="Times New Roman" w:cs="Times New Roman"/>
          <w:color w:val="auto"/>
        </w:rPr>
      </w:pPr>
      <w:r w:rsidRPr="00DE0D41">
        <w:rPr>
          <w:rFonts w:ascii="Times New Roman" w:hAnsi="Times New Roman" w:cs="Times New Roman"/>
          <w:color w:val="auto"/>
        </w:rPr>
        <w:t>protokol o zaškolení</w:t>
      </w:r>
      <w:r w:rsidR="00B13F14">
        <w:rPr>
          <w:rFonts w:ascii="Times New Roman" w:hAnsi="Times New Roman" w:cs="Times New Roman"/>
          <w:color w:val="auto"/>
        </w:rPr>
        <w:t xml:space="preserve"> obsluhy,</w:t>
      </w:r>
      <w:r w:rsidRPr="00DE0D41">
        <w:rPr>
          <w:rFonts w:ascii="Times New Roman" w:hAnsi="Times New Roman" w:cs="Times New Roman"/>
          <w:color w:val="auto"/>
        </w:rPr>
        <w:t xml:space="preserve"> </w:t>
      </w:r>
    </w:p>
    <w:p w:rsidR="00DE0D41" w:rsidRPr="00DE0D41" w:rsidRDefault="00DE0D41" w:rsidP="003A207A">
      <w:pPr>
        <w:pStyle w:val="Default"/>
        <w:numPr>
          <w:ilvl w:val="0"/>
          <w:numId w:val="23"/>
        </w:numPr>
        <w:spacing w:after="58"/>
        <w:ind w:left="284" w:hanging="284"/>
        <w:jc w:val="both"/>
        <w:rPr>
          <w:rFonts w:ascii="Times New Roman" w:hAnsi="Times New Roman" w:cs="Times New Roman"/>
          <w:color w:val="auto"/>
        </w:rPr>
      </w:pPr>
      <w:r w:rsidRPr="00DE0D41">
        <w:rPr>
          <w:rFonts w:ascii="Times New Roman" w:hAnsi="Times New Roman" w:cs="Times New Roman"/>
          <w:color w:val="auto"/>
        </w:rPr>
        <w:t xml:space="preserve">ostatních dokladů a povolení nutných k tomu, aby předmět plnění veřejné zakázky mohl plnit sjednaný či obvyklý účel. </w:t>
      </w:r>
    </w:p>
    <w:p w:rsidR="00DE0D41" w:rsidRDefault="00DE0D41" w:rsidP="00C12E70">
      <w:pPr>
        <w:pStyle w:val="Default"/>
        <w:numPr>
          <w:ilvl w:val="0"/>
          <w:numId w:val="23"/>
        </w:numPr>
        <w:spacing w:after="58"/>
        <w:ind w:left="284" w:hanging="284"/>
        <w:jc w:val="both"/>
        <w:rPr>
          <w:rFonts w:ascii="Times New Roman" w:hAnsi="Times New Roman" w:cs="Times New Roman"/>
          <w:color w:val="auto"/>
        </w:rPr>
      </w:pPr>
      <w:r w:rsidRPr="00DE0D41">
        <w:rPr>
          <w:rFonts w:ascii="Times New Roman" w:hAnsi="Times New Roman" w:cs="Times New Roman"/>
          <w:color w:val="auto"/>
        </w:rPr>
        <w:t xml:space="preserve">likvidace obalů, odpadů a dalších materiálů souvisejících s dodávkou a instalací předmětu plnění v souladu s ustanoveními zákona č. 185/2001 Sb., o odpadech a v platném znění, </w:t>
      </w:r>
    </w:p>
    <w:p w:rsidR="003A207A" w:rsidRPr="00DE0D41" w:rsidRDefault="003A207A" w:rsidP="00C12E70">
      <w:pPr>
        <w:pStyle w:val="Default"/>
        <w:numPr>
          <w:ilvl w:val="0"/>
          <w:numId w:val="23"/>
        </w:numPr>
        <w:spacing w:after="58"/>
        <w:ind w:left="284" w:hanging="284"/>
        <w:jc w:val="both"/>
        <w:rPr>
          <w:rFonts w:ascii="Times New Roman" w:hAnsi="Times New Roman" w:cs="Times New Roman"/>
          <w:color w:val="auto"/>
        </w:rPr>
      </w:pPr>
      <w:r w:rsidRPr="00DE0D41">
        <w:rPr>
          <w:rFonts w:ascii="Times New Roman" w:hAnsi="Times New Roman" w:cs="Times New Roman"/>
          <w:color w:val="auto"/>
        </w:rPr>
        <w:t>provádění bezplatných záručních oprav zařízení</w:t>
      </w:r>
    </w:p>
    <w:p w:rsidR="003A207A" w:rsidRDefault="003A207A" w:rsidP="0066415E">
      <w:pPr>
        <w:pStyle w:val="Default"/>
        <w:jc w:val="center"/>
        <w:rPr>
          <w:rFonts w:ascii="Times New Roman" w:hAnsi="Times New Roman" w:cs="Times New Roman"/>
        </w:rPr>
      </w:pPr>
    </w:p>
    <w:p w:rsidR="003A207A" w:rsidRDefault="003A207A" w:rsidP="003A207A">
      <w:pPr>
        <w:pStyle w:val="Default"/>
        <w:jc w:val="center"/>
        <w:rPr>
          <w:rFonts w:ascii="Times New Roman" w:hAnsi="Times New Roman" w:cs="Times New Roman"/>
        </w:rPr>
      </w:pPr>
    </w:p>
    <w:p w:rsidR="003A207A" w:rsidRPr="00DE0D41" w:rsidRDefault="003A207A" w:rsidP="003A207A">
      <w:pPr>
        <w:pStyle w:val="Default"/>
        <w:jc w:val="center"/>
        <w:rPr>
          <w:rFonts w:ascii="Times New Roman" w:hAnsi="Times New Roman" w:cs="Times New Roman"/>
        </w:rPr>
      </w:pPr>
      <w:r w:rsidRPr="00DE0D41">
        <w:rPr>
          <w:rFonts w:ascii="Times New Roman" w:hAnsi="Times New Roman" w:cs="Times New Roman"/>
        </w:rPr>
        <w:t xml:space="preserve">- </w:t>
      </w:r>
      <w:r>
        <w:rPr>
          <w:rFonts w:ascii="Times New Roman" w:hAnsi="Times New Roman" w:cs="Times New Roman"/>
        </w:rPr>
        <w:t>2</w:t>
      </w:r>
      <w:r w:rsidRPr="00DE0D41">
        <w:rPr>
          <w:rFonts w:ascii="Times New Roman" w:hAnsi="Times New Roman" w:cs="Times New Roman"/>
        </w:rPr>
        <w:t xml:space="preserve"> -</w:t>
      </w:r>
    </w:p>
    <w:p w:rsidR="00DE0D41" w:rsidRPr="00DE0D41" w:rsidRDefault="00DE0D41" w:rsidP="003A207A">
      <w:pPr>
        <w:pStyle w:val="Default"/>
        <w:spacing w:after="58"/>
        <w:ind w:left="284"/>
        <w:rPr>
          <w:rFonts w:ascii="Times New Roman" w:hAnsi="Times New Roman" w:cs="Times New Roman"/>
          <w:color w:val="auto"/>
        </w:rPr>
      </w:pPr>
    </w:p>
    <w:p w:rsidR="00DE0D41" w:rsidRPr="00DE0D41" w:rsidRDefault="00DE0D41" w:rsidP="00C12E70">
      <w:pPr>
        <w:pStyle w:val="Default"/>
        <w:numPr>
          <w:ilvl w:val="0"/>
          <w:numId w:val="23"/>
        </w:numPr>
        <w:spacing w:after="58"/>
        <w:ind w:left="284" w:hanging="284"/>
        <w:jc w:val="both"/>
        <w:rPr>
          <w:rFonts w:ascii="Times New Roman" w:hAnsi="Times New Roman" w:cs="Times New Roman"/>
          <w:color w:val="auto"/>
        </w:rPr>
      </w:pPr>
      <w:r w:rsidRPr="00DE0D41">
        <w:rPr>
          <w:rFonts w:ascii="Times New Roman" w:hAnsi="Times New Roman" w:cs="Times New Roman"/>
          <w:color w:val="auto"/>
        </w:rPr>
        <w:lastRenderedPageBreak/>
        <w:t xml:space="preserve">po dobu záruky poskytování bezplatného záručního servisu a pravidelné technické prohlídky nařízené výrobcem, nebo pravidelné revize/prohlídky/validace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 </w:t>
      </w:r>
    </w:p>
    <w:p w:rsidR="00DE0D41" w:rsidRDefault="00DE0D41" w:rsidP="00DE0D41">
      <w:pPr>
        <w:pStyle w:val="Default"/>
        <w:rPr>
          <w:rFonts w:ascii="Times New Roman" w:hAnsi="Times New Roman" w:cs="Times New Roman"/>
          <w:color w:val="auto"/>
        </w:rPr>
      </w:pPr>
    </w:p>
    <w:p w:rsidR="00C12E70" w:rsidRPr="00DE0D41" w:rsidRDefault="00C12E70" w:rsidP="00DE0D41">
      <w:pPr>
        <w:pStyle w:val="Default"/>
        <w:rPr>
          <w:rFonts w:ascii="Times New Roman" w:hAnsi="Times New Roman" w:cs="Times New Roman"/>
          <w:color w:val="auto"/>
        </w:rPr>
      </w:pPr>
    </w:p>
    <w:p w:rsidR="00DE0D41" w:rsidRDefault="00DE0D41" w:rsidP="00C12E70">
      <w:pPr>
        <w:pStyle w:val="Default"/>
        <w:jc w:val="both"/>
        <w:rPr>
          <w:rFonts w:ascii="Times New Roman" w:hAnsi="Times New Roman" w:cs="Times New Roman"/>
          <w:color w:val="auto"/>
        </w:rPr>
      </w:pPr>
      <w:r w:rsidRPr="00DE0D41">
        <w:rPr>
          <w:rFonts w:ascii="Times New Roman" w:hAnsi="Times New Roman" w:cs="Times New Roman"/>
          <w:color w:val="auto"/>
        </w:rPr>
        <w:t xml:space="preserve">Veškeré činnosti ve vztahu k dodávce dle této smlouvy musí být prováděny v souladu s platnými právními předpisy ČR a technickými a jinými normami, vztahujícími se na předmět veřejné zakázky z hlediska jeho charakteru a způsobu užití. </w:t>
      </w:r>
    </w:p>
    <w:p w:rsidR="0066415E" w:rsidRDefault="0066415E" w:rsidP="00DE0D41">
      <w:pPr>
        <w:pStyle w:val="Default"/>
        <w:rPr>
          <w:rFonts w:ascii="Times New Roman" w:hAnsi="Times New Roman" w:cs="Times New Roman"/>
          <w:color w:val="auto"/>
        </w:rPr>
      </w:pPr>
    </w:p>
    <w:p w:rsidR="00C12E70" w:rsidRDefault="00C12E70" w:rsidP="00DE0D41">
      <w:pPr>
        <w:pStyle w:val="Default"/>
        <w:rPr>
          <w:rFonts w:ascii="Times New Roman" w:hAnsi="Times New Roman" w:cs="Times New Roman"/>
          <w:color w:val="auto"/>
        </w:rPr>
      </w:pPr>
    </w:p>
    <w:p w:rsidR="00C12E70" w:rsidRPr="00DE0D41" w:rsidRDefault="00C12E70" w:rsidP="00DE0D41">
      <w:pPr>
        <w:pStyle w:val="Default"/>
        <w:rPr>
          <w:rFonts w:ascii="Times New Roman" w:hAnsi="Times New Roman" w:cs="Times New Roman"/>
          <w:color w:val="auto"/>
        </w:rPr>
      </w:pPr>
    </w:p>
    <w:p w:rsidR="00DD5380" w:rsidRDefault="00DE0D41" w:rsidP="00C12E70">
      <w:pPr>
        <w:pStyle w:val="Default"/>
        <w:jc w:val="both"/>
        <w:rPr>
          <w:rFonts w:ascii="Times New Roman" w:hAnsi="Times New Roman" w:cs="Times New Roman"/>
          <w:color w:val="auto"/>
        </w:rPr>
      </w:pPr>
      <w:r w:rsidRPr="00DE0D41">
        <w:rPr>
          <w:rFonts w:ascii="Times New Roman" w:hAnsi="Times New Roman" w:cs="Times New Roman"/>
          <w:color w:val="auto"/>
        </w:rPr>
        <w:t>Prodávající prohlašuje, že</w:t>
      </w:r>
      <w:r w:rsidR="00DD5380">
        <w:rPr>
          <w:rFonts w:ascii="Times New Roman" w:hAnsi="Times New Roman" w:cs="Times New Roman"/>
          <w:color w:val="auto"/>
        </w:rPr>
        <w:t>:</w:t>
      </w:r>
    </w:p>
    <w:p w:rsidR="00DE0D41" w:rsidRPr="00DE0D41" w:rsidRDefault="00DE0D41" w:rsidP="00C12E70">
      <w:pPr>
        <w:pStyle w:val="Default"/>
        <w:jc w:val="both"/>
        <w:rPr>
          <w:rFonts w:ascii="Times New Roman" w:hAnsi="Times New Roman" w:cs="Times New Roman"/>
          <w:color w:val="auto"/>
        </w:rPr>
      </w:pPr>
      <w:r w:rsidRPr="00DE0D41">
        <w:rPr>
          <w:rFonts w:ascii="Times New Roman" w:hAnsi="Times New Roman" w:cs="Times New Roman"/>
          <w:color w:val="auto"/>
        </w:rPr>
        <w:t xml:space="preserve"> </w:t>
      </w:r>
    </w:p>
    <w:p w:rsidR="00DE0D41" w:rsidRDefault="00DE0D41" w:rsidP="00C12E70">
      <w:pPr>
        <w:pStyle w:val="Default"/>
        <w:numPr>
          <w:ilvl w:val="0"/>
          <w:numId w:val="25"/>
        </w:numPr>
        <w:spacing w:after="56"/>
        <w:ind w:left="284" w:hanging="284"/>
        <w:jc w:val="both"/>
        <w:rPr>
          <w:rFonts w:ascii="Times New Roman" w:hAnsi="Times New Roman" w:cs="Times New Roman"/>
          <w:color w:val="auto"/>
        </w:rPr>
      </w:pPr>
      <w:r w:rsidRPr="00DE0D41">
        <w:rPr>
          <w:rFonts w:ascii="Times New Roman" w:hAnsi="Times New Roman" w:cs="Times New Roman"/>
          <w:color w:val="auto"/>
        </w:rPr>
        <w:t xml:space="preserve">kvalitativní a technické vlastnosti zařízení odpovídají požadavkům stanoveným obecně závaznými právními předpisy, zejména zákonem č. 22/1997 Sb. o technických požadavcích na výrobky, ve znění pozdějších předpisů, a příslušnými prováděcími předpisy, harmonizovanými českými technickými normami a ostatními ČSN a požadavkům stanoveným zadavatelem v zadávacích podmínkách k veřejné zakázce; </w:t>
      </w:r>
    </w:p>
    <w:p w:rsidR="00DD5380" w:rsidRPr="00DE0D41" w:rsidRDefault="00DD5380" w:rsidP="00DD5380">
      <w:pPr>
        <w:pStyle w:val="Default"/>
        <w:spacing w:after="56"/>
        <w:ind w:left="720"/>
        <w:rPr>
          <w:rFonts w:ascii="Times New Roman" w:hAnsi="Times New Roman" w:cs="Times New Roman"/>
          <w:color w:val="auto"/>
        </w:rPr>
      </w:pPr>
    </w:p>
    <w:p w:rsidR="00DE0D41" w:rsidRDefault="00DE0D41" w:rsidP="00C12E70">
      <w:pPr>
        <w:pStyle w:val="Default"/>
        <w:spacing w:after="56"/>
        <w:ind w:left="284" w:hanging="284"/>
        <w:jc w:val="both"/>
        <w:rPr>
          <w:rFonts w:ascii="Times New Roman" w:hAnsi="Times New Roman" w:cs="Times New Roman"/>
          <w:color w:val="auto"/>
        </w:rPr>
      </w:pPr>
      <w:r w:rsidRPr="00DE0D41">
        <w:rPr>
          <w:rFonts w:ascii="Times New Roman" w:hAnsi="Times New Roman" w:cs="Times New Roman"/>
          <w:color w:val="auto"/>
        </w:rPr>
        <w:t xml:space="preserve">b) zařízení je z hlediska platných právních předpisů způsobilé a vhodné pro použití v ČR,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prodávající je povinen předložit kupujícímu kopii prohlášení o shodě vystaveného výrobcem nebo jeho zplnomocněným zástupcem dle platného zákona a kopii CE certifikátu. Prodávající předloží kupujícímu rovněž i kopie případných dalších veřejnoprávních rozhodnutí, povolení, osvědčení, certifikátů a atestů, které jsou podle zvláštních právních předpisů vydávány a vztahují se k zařízení. </w:t>
      </w:r>
    </w:p>
    <w:p w:rsidR="00DD5380" w:rsidRPr="00DE0D41" w:rsidRDefault="00DD5380" w:rsidP="0066415E">
      <w:pPr>
        <w:pStyle w:val="Default"/>
        <w:spacing w:after="56"/>
        <w:ind w:left="284" w:hanging="284"/>
        <w:rPr>
          <w:rFonts w:ascii="Times New Roman" w:hAnsi="Times New Roman" w:cs="Times New Roman"/>
          <w:color w:val="auto"/>
        </w:rPr>
      </w:pPr>
    </w:p>
    <w:p w:rsidR="00DE0D41" w:rsidRPr="00DE0D41" w:rsidRDefault="00DE0D41" w:rsidP="00C12E70">
      <w:pPr>
        <w:pStyle w:val="Default"/>
        <w:ind w:left="284" w:hanging="284"/>
        <w:jc w:val="both"/>
        <w:rPr>
          <w:rFonts w:ascii="Times New Roman" w:hAnsi="Times New Roman" w:cs="Times New Roman"/>
          <w:color w:val="auto"/>
        </w:rPr>
      </w:pPr>
      <w:r w:rsidRPr="00DE0D41">
        <w:rPr>
          <w:rFonts w:ascii="Times New Roman" w:hAnsi="Times New Roman" w:cs="Times New Roman"/>
          <w:color w:val="auto"/>
        </w:rPr>
        <w:t xml:space="preserve">c) že předmět plnění dle této smlouvy je zcela v souladu s požadavky kupujícího uvedenými v zadávací dokumentaci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 </w:t>
      </w:r>
    </w:p>
    <w:p w:rsidR="00DD5380" w:rsidRDefault="00DD5380" w:rsidP="00C12E70">
      <w:pPr>
        <w:pStyle w:val="Default"/>
        <w:ind w:left="284" w:hanging="284"/>
        <w:jc w:val="both"/>
        <w:rPr>
          <w:rFonts w:ascii="Times New Roman" w:hAnsi="Times New Roman" w:cs="Times New Roman"/>
          <w:color w:val="auto"/>
        </w:rPr>
      </w:pPr>
    </w:p>
    <w:p w:rsidR="00C12E70" w:rsidRPr="00DE0D41" w:rsidRDefault="00C12E70" w:rsidP="00C12E70">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2.3 </w:t>
      </w:r>
      <w:r w:rsidRPr="00DE0D41">
        <w:rPr>
          <w:rFonts w:ascii="Times New Roman" w:hAnsi="Times New Roman" w:cs="Times New Roman"/>
          <w:color w:val="auto"/>
        </w:rPr>
        <w:t xml:space="preserve">Kupující se zavazuje zařízení řádně a včas dodané prodávajícím převzít a zaplatit za něj sjednanou kupní cenu způsobem a v termínu sjednaném touto smlouvou. </w:t>
      </w:r>
    </w:p>
    <w:p w:rsidR="00C12E70" w:rsidRDefault="00C12E70" w:rsidP="00DD5380">
      <w:pPr>
        <w:pStyle w:val="Default"/>
        <w:ind w:left="284" w:hanging="284"/>
        <w:jc w:val="center"/>
        <w:rPr>
          <w:rFonts w:ascii="Times New Roman" w:hAnsi="Times New Roman" w:cs="Times New Roman"/>
          <w:color w:val="auto"/>
        </w:rPr>
      </w:pPr>
    </w:p>
    <w:p w:rsidR="00C12E70" w:rsidRDefault="00C12E70" w:rsidP="00DD5380">
      <w:pPr>
        <w:pStyle w:val="Default"/>
        <w:ind w:left="284" w:hanging="284"/>
        <w:jc w:val="center"/>
        <w:rPr>
          <w:rFonts w:ascii="Times New Roman" w:hAnsi="Times New Roman" w:cs="Times New Roman"/>
          <w:color w:val="auto"/>
        </w:rPr>
      </w:pPr>
    </w:p>
    <w:p w:rsidR="00C12E70" w:rsidRDefault="00C12E70" w:rsidP="00DD5380">
      <w:pPr>
        <w:pStyle w:val="Default"/>
        <w:ind w:left="284" w:hanging="284"/>
        <w:jc w:val="center"/>
        <w:rPr>
          <w:rFonts w:ascii="Times New Roman" w:hAnsi="Times New Roman" w:cs="Times New Roman"/>
          <w:color w:val="auto"/>
        </w:rPr>
      </w:pPr>
    </w:p>
    <w:p w:rsidR="000A118F" w:rsidRDefault="000A118F" w:rsidP="00DD5380">
      <w:pPr>
        <w:pStyle w:val="Default"/>
        <w:ind w:left="284" w:hanging="284"/>
        <w:jc w:val="center"/>
        <w:rPr>
          <w:rFonts w:ascii="Times New Roman" w:hAnsi="Times New Roman" w:cs="Times New Roman"/>
          <w:color w:val="auto"/>
        </w:rPr>
      </w:pPr>
    </w:p>
    <w:p w:rsidR="00C12E70" w:rsidRDefault="00C12E70" w:rsidP="00DD5380">
      <w:pPr>
        <w:pStyle w:val="Default"/>
        <w:ind w:left="284" w:hanging="284"/>
        <w:jc w:val="center"/>
        <w:rPr>
          <w:rFonts w:ascii="Times New Roman" w:hAnsi="Times New Roman" w:cs="Times New Roman"/>
          <w:color w:val="auto"/>
        </w:rPr>
      </w:pPr>
    </w:p>
    <w:p w:rsidR="00C12E70" w:rsidRDefault="00C12E70" w:rsidP="00DD5380">
      <w:pPr>
        <w:pStyle w:val="Default"/>
        <w:ind w:left="284" w:hanging="284"/>
        <w:jc w:val="center"/>
        <w:rPr>
          <w:rFonts w:ascii="Times New Roman" w:hAnsi="Times New Roman" w:cs="Times New Roman"/>
          <w:color w:val="auto"/>
        </w:rPr>
      </w:pPr>
    </w:p>
    <w:p w:rsidR="00DE0D41" w:rsidRPr="00DE0D41" w:rsidRDefault="00DE0D41" w:rsidP="00DD5380">
      <w:pPr>
        <w:pStyle w:val="Default"/>
        <w:ind w:left="284" w:hanging="284"/>
        <w:jc w:val="center"/>
        <w:rPr>
          <w:rFonts w:ascii="Times New Roman" w:hAnsi="Times New Roman" w:cs="Times New Roman"/>
          <w:color w:val="auto"/>
        </w:rPr>
      </w:pPr>
      <w:r w:rsidRPr="00DE0D41">
        <w:rPr>
          <w:rFonts w:ascii="Times New Roman" w:hAnsi="Times New Roman" w:cs="Times New Roman"/>
          <w:color w:val="auto"/>
        </w:rPr>
        <w:t xml:space="preserve">- </w:t>
      </w:r>
      <w:r w:rsidR="001C0C47">
        <w:rPr>
          <w:rFonts w:ascii="Times New Roman" w:hAnsi="Times New Roman" w:cs="Times New Roman"/>
          <w:color w:val="auto"/>
        </w:rPr>
        <w:t>3</w:t>
      </w:r>
      <w:r w:rsidRPr="00DE0D41">
        <w:rPr>
          <w:rFonts w:ascii="Times New Roman" w:hAnsi="Times New Roman" w:cs="Times New Roman"/>
          <w:color w:val="auto"/>
        </w:rPr>
        <w:t xml:space="preserve"> -</w:t>
      </w:r>
    </w:p>
    <w:p w:rsidR="00DE0D41" w:rsidRPr="00DE0D41" w:rsidRDefault="00DE0D41" w:rsidP="00DE0D41">
      <w:pPr>
        <w:pStyle w:val="Default"/>
        <w:rPr>
          <w:rFonts w:ascii="Times New Roman" w:hAnsi="Times New Roman" w:cs="Times New Roman"/>
          <w:color w:val="auto"/>
        </w:rPr>
      </w:pPr>
    </w:p>
    <w:p w:rsidR="00DE0D41" w:rsidRPr="00DE0D41" w:rsidRDefault="00DE0D41" w:rsidP="00DD5380">
      <w:pPr>
        <w:pStyle w:val="Default"/>
        <w:jc w:val="center"/>
        <w:rPr>
          <w:rFonts w:ascii="Times New Roman" w:hAnsi="Times New Roman" w:cs="Times New Roman"/>
          <w:color w:val="auto"/>
        </w:rPr>
      </w:pPr>
      <w:r w:rsidRPr="00DE0D41">
        <w:rPr>
          <w:rFonts w:ascii="Times New Roman" w:hAnsi="Times New Roman" w:cs="Times New Roman"/>
          <w:b/>
          <w:bCs/>
          <w:color w:val="auto"/>
        </w:rPr>
        <w:lastRenderedPageBreak/>
        <w:t>III.</w:t>
      </w:r>
    </w:p>
    <w:p w:rsidR="00DE0D41" w:rsidRDefault="00DE0D41" w:rsidP="00DD5380">
      <w:pPr>
        <w:pStyle w:val="Default"/>
        <w:jc w:val="center"/>
        <w:rPr>
          <w:rFonts w:ascii="Times New Roman" w:hAnsi="Times New Roman" w:cs="Times New Roman"/>
          <w:b/>
          <w:bCs/>
          <w:color w:val="auto"/>
        </w:rPr>
      </w:pPr>
      <w:r w:rsidRPr="00DE0D41">
        <w:rPr>
          <w:rFonts w:ascii="Times New Roman" w:hAnsi="Times New Roman" w:cs="Times New Roman"/>
          <w:b/>
          <w:bCs/>
          <w:color w:val="auto"/>
        </w:rPr>
        <w:t>Doba a místo plnění</w:t>
      </w:r>
    </w:p>
    <w:p w:rsidR="00DD5380" w:rsidRPr="00DE0D41" w:rsidRDefault="00DD5380" w:rsidP="00DD5380">
      <w:pPr>
        <w:pStyle w:val="Default"/>
        <w:jc w:val="center"/>
        <w:rPr>
          <w:rFonts w:ascii="Times New Roman" w:hAnsi="Times New Roman" w:cs="Times New Roman"/>
          <w:color w:val="auto"/>
        </w:rPr>
      </w:pPr>
    </w:p>
    <w:p w:rsidR="00DE0D41" w:rsidRPr="00DE0D41" w:rsidRDefault="00DE0D41" w:rsidP="00C12E70">
      <w:pPr>
        <w:pStyle w:val="Default"/>
        <w:jc w:val="both"/>
        <w:rPr>
          <w:rFonts w:ascii="Times New Roman" w:hAnsi="Times New Roman" w:cs="Times New Roman"/>
          <w:color w:val="auto"/>
        </w:rPr>
      </w:pPr>
      <w:r w:rsidRPr="00DE0D41">
        <w:rPr>
          <w:rFonts w:ascii="Times New Roman" w:hAnsi="Times New Roman" w:cs="Times New Roman"/>
          <w:b/>
          <w:bCs/>
          <w:color w:val="auto"/>
        </w:rPr>
        <w:t xml:space="preserve">3.1. </w:t>
      </w:r>
      <w:r w:rsidRPr="00DE0D41">
        <w:rPr>
          <w:rFonts w:ascii="Times New Roman" w:hAnsi="Times New Roman" w:cs="Times New Roman"/>
          <w:color w:val="auto"/>
        </w:rPr>
        <w:t xml:space="preserve">Prodávající se zavazuje, že zboží dodá kupujícímu nejpozději </w:t>
      </w:r>
      <w:r w:rsidRPr="00DE0D41">
        <w:rPr>
          <w:rFonts w:ascii="Times New Roman" w:hAnsi="Times New Roman" w:cs="Times New Roman"/>
          <w:b/>
          <w:bCs/>
          <w:color w:val="auto"/>
        </w:rPr>
        <w:t xml:space="preserve">do </w:t>
      </w:r>
      <w:r w:rsidR="00DA43B0">
        <w:rPr>
          <w:rFonts w:ascii="Times New Roman" w:hAnsi="Times New Roman" w:cs="Times New Roman"/>
          <w:b/>
          <w:bCs/>
          <w:color w:val="auto"/>
        </w:rPr>
        <w:t>3</w:t>
      </w:r>
      <w:r w:rsidR="007344D5">
        <w:rPr>
          <w:rFonts w:ascii="Times New Roman" w:hAnsi="Times New Roman" w:cs="Times New Roman"/>
          <w:b/>
          <w:bCs/>
          <w:color w:val="auto"/>
        </w:rPr>
        <w:t>0</w:t>
      </w:r>
      <w:r w:rsidR="00DD5380">
        <w:rPr>
          <w:rFonts w:ascii="Times New Roman" w:hAnsi="Times New Roman" w:cs="Times New Roman"/>
          <w:b/>
          <w:bCs/>
          <w:color w:val="auto"/>
        </w:rPr>
        <w:t xml:space="preserve">. </w:t>
      </w:r>
      <w:r w:rsidR="007344D5">
        <w:rPr>
          <w:rFonts w:ascii="Times New Roman" w:hAnsi="Times New Roman" w:cs="Times New Roman"/>
          <w:b/>
          <w:bCs/>
          <w:color w:val="auto"/>
        </w:rPr>
        <w:t>6</w:t>
      </w:r>
      <w:r w:rsidR="00DD5380">
        <w:rPr>
          <w:rFonts w:ascii="Times New Roman" w:hAnsi="Times New Roman" w:cs="Times New Roman"/>
          <w:b/>
          <w:bCs/>
          <w:color w:val="auto"/>
        </w:rPr>
        <w:t xml:space="preserve">. </w:t>
      </w:r>
      <w:r w:rsidR="00DA43B0">
        <w:rPr>
          <w:rFonts w:ascii="Times New Roman" w:hAnsi="Times New Roman" w:cs="Times New Roman"/>
          <w:b/>
          <w:bCs/>
          <w:color w:val="auto"/>
        </w:rPr>
        <w:t>2020</w:t>
      </w:r>
    </w:p>
    <w:p w:rsidR="00DE0D41" w:rsidRPr="00DE0D41" w:rsidRDefault="00DE0D41" w:rsidP="00DE0D41">
      <w:pPr>
        <w:pStyle w:val="Default"/>
        <w:rPr>
          <w:rFonts w:ascii="Times New Roman" w:hAnsi="Times New Roman" w:cs="Times New Roman"/>
          <w:color w:val="auto"/>
        </w:rPr>
      </w:pPr>
    </w:p>
    <w:p w:rsidR="00DE0D41" w:rsidRPr="00DE0D41" w:rsidRDefault="00DE0D41" w:rsidP="00C12E70">
      <w:pPr>
        <w:pStyle w:val="Default"/>
        <w:spacing w:after="119"/>
        <w:jc w:val="both"/>
        <w:rPr>
          <w:rFonts w:ascii="Times New Roman" w:hAnsi="Times New Roman" w:cs="Times New Roman"/>
          <w:color w:val="auto"/>
        </w:rPr>
      </w:pPr>
      <w:r w:rsidRPr="00DE0D41">
        <w:rPr>
          <w:rFonts w:ascii="Times New Roman" w:hAnsi="Times New Roman" w:cs="Times New Roman"/>
          <w:b/>
          <w:bCs/>
          <w:color w:val="auto"/>
        </w:rPr>
        <w:t xml:space="preserve">3.2. </w:t>
      </w:r>
      <w:r w:rsidRPr="00DE0D41">
        <w:rPr>
          <w:rFonts w:ascii="Times New Roman" w:hAnsi="Times New Roman" w:cs="Times New Roman"/>
          <w:color w:val="auto"/>
        </w:rPr>
        <w:t xml:space="preserve">O předání a převzetí zařízení bude mezi prodávajícím a kupujícím sepsán předávací protokol, podepsaný oprávněnými zástupci obou smluvních stran. Zboží se považuje za převzaté a předané okamžikem podpisu předávacího protokolu ve smyslu věty předchozí. </w:t>
      </w:r>
    </w:p>
    <w:p w:rsidR="00DE0D41" w:rsidRPr="00DE0D41" w:rsidRDefault="00DE0D41" w:rsidP="00C12E70">
      <w:pPr>
        <w:pStyle w:val="Default"/>
        <w:spacing w:after="119"/>
        <w:jc w:val="both"/>
        <w:rPr>
          <w:rFonts w:ascii="Times New Roman" w:hAnsi="Times New Roman" w:cs="Times New Roman"/>
          <w:color w:val="auto"/>
        </w:rPr>
      </w:pPr>
      <w:r w:rsidRPr="00DE0D41">
        <w:rPr>
          <w:rFonts w:ascii="Times New Roman" w:hAnsi="Times New Roman" w:cs="Times New Roman"/>
          <w:b/>
          <w:bCs/>
          <w:color w:val="auto"/>
        </w:rPr>
        <w:t xml:space="preserve">3.3. </w:t>
      </w:r>
      <w:r w:rsidRPr="00DE0D41">
        <w:rPr>
          <w:rFonts w:ascii="Times New Roman" w:hAnsi="Times New Roman" w:cs="Times New Roman"/>
          <w:color w:val="auto"/>
        </w:rPr>
        <w:t xml:space="preserve">Místem plnění je </w:t>
      </w:r>
      <w:r w:rsidR="00DD5380">
        <w:rPr>
          <w:rFonts w:ascii="Times New Roman" w:hAnsi="Times New Roman" w:cs="Times New Roman"/>
          <w:color w:val="auto"/>
        </w:rPr>
        <w:t xml:space="preserve">varna Střední školy technické, Přerov, </w:t>
      </w:r>
      <w:proofErr w:type="spellStart"/>
      <w:r w:rsidR="00DD5380">
        <w:rPr>
          <w:rFonts w:ascii="Times New Roman" w:hAnsi="Times New Roman" w:cs="Times New Roman"/>
          <w:color w:val="auto"/>
        </w:rPr>
        <w:t>Kouřílkova</w:t>
      </w:r>
      <w:proofErr w:type="spellEnd"/>
      <w:r w:rsidR="00DD5380">
        <w:rPr>
          <w:rFonts w:ascii="Times New Roman" w:hAnsi="Times New Roman" w:cs="Times New Roman"/>
          <w:color w:val="auto"/>
        </w:rPr>
        <w:t xml:space="preserve"> 8, která se nachází v areálu Bří </w:t>
      </w:r>
      <w:proofErr w:type="spellStart"/>
      <w:r w:rsidR="00DD5380">
        <w:rPr>
          <w:rFonts w:ascii="Times New Roman" w:hAnsi="Times New Roman" w:cs="Times New Roman"/>
          <w:color w:val="auto"/>
        </w:rPr>
        <w:t>Hovůrkových</w:t>
      </w:r>
      <w:proofErr w:type="spellEnd"/>
      <w:r w:rsidR="00DD5380">
        <w:rPr>
          <w:rFonts w:ascii="Times New Roman" w:hAnsi="Times New Roman" w:cs="Times New Roman"/>
          <w:color w:val="auto"/>
        </w:rPr>
        <w:t xml:space="preserve"> 17, Přerov</w:t>
      </w:r>
      <w:r w:rsidRPr="00DE0D41">
        <w:rPr>
          <w:rFonts w:ascii="Times New Roman" w:hAnsi="Times New Roman" w:cs="Times New Roman"/>
          <w:color w:val="auto"/>
        </w:rPr>
        <w:t xml:space="preserve">. Prodávající je povinen dodat předmět smlouvy do budovy a místnosti určené kupujícím před realizací dodávky přístrojového vybavení dle místa plnění. </w:t>
      </w:r>
    </w:p>
    <w:p w:rsidR="00DE0D41" w:rsidRPr="00DE0D41" w:rsidRDefault="00DE0D41" w:rsidP="00C12E70">
      <w:pPr>
        <w:pStyle w:val="Default"/>
        <w:spacing w:after="119"/>
        <w:jc w:val="both"/>
        <w:rPr>
          <w:rFonts w:ascii="Times New Roman" w:hAnsi="Times New Roman" w:cs="Times New Roman"/>
          <w:color w:val="auto"/>
        </w:rPr>
      </w:pPr>
      <w:r w:rsidRPr="00DE0D41">
        <w:rPr>
          <w:rFonts w:ascii="Times New Roman" w:hAnsi="Times New Roman" w:cs="Times New Roman"/>
          <w:b/>
          <w:bCs/>
          <w:color w:val="auto"/>
        </w:rPr>
        <w:t xml:space="preserve">3.4. </w:t>
      </w:r>
      <w:r w:rsidRPr="00DE0D41">
        <w:rPr>
          <w:rFonts w:ascii="Times New Roman" w:hAnsi="Times New Roman" w:cs="Times New Roman"/>
          <w:color w:val="auto"/>
        </w:rPr>
        <w:t xml:space="preserve">Kupující není povinen převzít zboží s právními nebo faktickými vadami. </w:t>
      </w:r>
    </w:p>
    <w:p w:rsidR="00DE0D41" w:rsidRPr="00DE0D41" w:rsidRDefault="00DE0D41" w:rsidP="00C12E70">
      <w:pPr>
        <w:pStyle w:val="Default"/>
        <w:spacing w:after="119"/>
        <w:jc w:val="both"/>
        <w:rPr>
          <w:rFonts w:ascii="Times New Roman" w:hAnsi="Times New Roman" w:cs="Times New Roman"/>
          <w:color w:val="auto"/>
        </w:rPr>
      </w:pPr>
      <w:r w:rsidRPr="00DE0D41">
        <w:rPr>
          <w:rFonts w:ascii="Times New Roman" w:hAnsi="Times New Roman" w:cs="Times New Roman"/>
          <w:b/>
          <w:bCs/>
          <w:color w:val="auto"/>
        </w:rPr>
        <w:t xml:space="preserve">3.5. </w:t>
      </w:r>
      <w:r w:rsidRPr="00DE0D41">
        <w:rPr>
          <w:rFonts w:ascii="Times New Roman" w:hAnsi="Times New Roman" w:cs="Times New Roman"/>
          <w:color w:val="auto"/>
        </w:rPr>
        <w:t xml:space="preserve">Prodávající bude předem informovat kupujícího o přesném termínu předání zařízení, a to písemně tak, aby zpráva o odevzdání byla doručena kupujícímu nejméně 5 kalendářních dnů před odevzdáním zařízení. </w:t>
      </w:r>
    </w:p>
    <w:p w:rsidR="00DE0D41" w:rsidRPr="00DE0D41" w:rsidRDefault="00DE0D41" w:rsidP="00C12E70">
      <w:pPr>
        <w:pStyle w:val="Default"/>
        <w:spacing w:after="119"/>
        <w:jc w:val="both"/>
        <w:rPr>
          <w:rFonts w:ascii="Times New Roman" w:hAnsi="Times New Roman" w:cs="Times New Roman"/>
          <w:color w:val="auto"/>
        </w:rPr>
      </w:pPr>
      <w:r w:rsidRPr="00DE0D41">
        <w:rPr>
          <w:rFonts w:ascii="Times New Roman" w:hAnsi="Times New Roman" w:cs="Times New Roman"/>
          <w:b/>
          <w:bCs/>
          <w:color w:val="auto"/>
        </w:rPr>
        <w:t xml:space="preserve">3.6. </w:t>
      </w:r>
      <w:r w:rsidRPr="00DE0D41">
        <w:rPr>
          <w:rFonts w:ascii="Times New Roman" w:hAnsi="Times New Roman" w:cs="Times New Roman"/>
          <w:color w:val="auto"/>
        </w:rPr>
        <w:t>Kontaktní osobou a odpovědným zaměstnancem kupujícího je pro účely této smlouvy určen</w:t>
      </w:r>
      <w:r w:rsidR="00DD5380">
        <w:rPr>
          <w:rFonts w:ascii="Times New Roman" w:hAnsi="Times New Roman" w:cs="Times New Roman"/>
          <w:color w:val="auto"/>
        </w:rPr>
        <w:t>a</w:t>
      </w:r>
      <w:r w:rsidRPr="00DE0D41">
        <w:rPr>
          <w:rFonts w:ascii="Times New Roman" w:hAnsi="Times New Roman" w:cs="Times New Roman"/>
          <w:color w:val="auto"/>
        </w:rPr>
        <w:t xml:space="preserve"> </w:t>
      </w:r>
      <w:r w:rsidR="00DA43B0">
        <w:rPr>
          <w:rFonts w:ascii="Times New Roman" w:hAnsi="Times New Roman" w:cs="Times New Roman"/>
          <w:color w:val="auto"/>
        </w:rPr>
        <w:t>Ing. Hana Pospíšilová</w:t>
      </w:r>
      <w:r w:rsidR="00DD5380">
        <w:rPr>
          <w:rFonts w:ascii="Times New Roman" w:hAnsi="Times New Roman" w:cs="Times New Roman"/>
          <w:color w:val="auto"/>
        </w:rPr>
        <w:t>.</w:t>
      </w:r>
    </w:p>
    <w:p w:rsidR="00DE0D41" w:rsidRPr="00DE0D41" w:rsidRDefault="00DE0D41" w:rsidP="00C12E70">
      <w:pPr>
        <w:pStyle w:val="Default"/>
        <w:spacing w:after="119"/>
        <w:jc w:val="both"/>
        <w:rPr>
          <w:rFonts w:ascii="Times New Roman" w:hAnsi="Times New Roman" w:cs="Times New Roman"/>
          <w:color w:val="auto"/>
        </w:rPr>
      </w:pPr>
      <w:r w:rsidRPr="00DE0D41">
        <w:rPr>
          <w:rFonts w:ascii="Times New Roman" w:hAnsi="Times New Roman" w:cs="Times New Roman"/>
          <w:b/>
          <w:bCs/>
          <w:color w:val="auto"/>
        </w:rPr>
        <w:t>3.</w:t>
      </w:r>
      <w:r w:rsidR="00DD5380">
        <w:rPr>
          <w:rFonts w:ascii="Times New Roman" w:hAnsi="Times New Roman" w:cs="Times New Roman"/>
          <w:b/>
          <w:bCs/>
          <w:color w:val="auto"/>
        </w:rPr>
        <w:t>7</w:t>
      </w:r>
      <w:r w:rsidRPr="00DE0D41">
        <w:rPr>
          <w:rFonts w:ascii="Times New Roman" w:hAnsi="Times New Roman" w:cs="Times New Roman"/>
          <w:b/>
          <w:bCs/>
          <w:color w:val="auto"/>
        </w:rPr>
        <w:t xml:space="preserve">. </w:t>
      </w:r>
      <w:r w:rsidRPr="00DE0D41">
        <w:rPr>
          <w:rFonts w:ascii="Times New Roman" w:hAnsi="Times New Roman" w:cs="Times New Roman"/>
          <w:color w:val="auto"/>
        </w:rPr>
        <w:t xml:space="preserve">Prodávající je povinen kupujícímu nejdéle 10 kalendářních dnů po podpisu smlouvy sdělit, podmínky, které vyžaduje pro instalaci v místě dodání zařízení a jaký způsob součinnosti od kupujícího očekává k úspěšné instalaci zařízení a instruktáži příslušných osob. </w:t>
      </w:r>
    </w:p>
    <w:p w:rsidR="00DE0D41" w:rsidRPr="00DE0D41" w:rsidRDefault="00DE0D41" w:rsidP="002F7901">
      <w:pPr>
        <w:pStyle w:val="Default"/>
        <w:spacing w:after="119"/>
        <w:jc w:val="both"/>
        <w:rPr>
          <w:rFonts w:ascii="Times New Roman" w:hAnsi="Times New Roman" w:cs="Times New Roman"/>
          <w:color w:val="auto"/>
        </w:rPr>
      </w:pPr>
      <w:r w:rsidRPr="00DE0D41">
        <w:rPr>
          <w:rFonts w:ascii="Times New Roman" w:hAnsi="Times New Roman" w:cs="Times New Roman"/>
          <w:b/>
          <w:bCs/>
          <w:color w:val="auto"/>
        </w:rPr>
        <w:t>3.</w:t>
      </w:r>
      <w:r w:rsidR="00DD5380">
        <w:rPr>
          <w:rFonts w:ascii="Times New Roman" w:hAnsi="Times New Roman" w:cs="Times New Roman"/>
          <w:b/>
          <w:bCs/>
          <w:color w:val="auto"/>
        </w:rPr>
        <w:t>8</w:t>
      </w:r>
      <w:r w:rsidRPr="00DE0D41">
        <w:rPr>
          <w:rFonts w:ascii="Times New Roman" w:hAnsi="Times New Roman" w:cs="Times New Roman"/>
          <w:b/>
          <w:bCs/>
          <w:color w:val="auto"/>
        </w:rPr>
        <w:t xml:space="preserve">. </w:t>
      </w:r>
      <w:r w:rsidRPr="00DE0D41">
        <w:rPr>
          <w:rFonts w:ascii="Times New Roman" w:hAnsi="Times New Roman" w:cs="Times New Roman"/>
          <w:color w:val="auto"/>
        </w:rPr>
        <w:t xml:space="preserve">Kupující se zavazuje poskytnout včas veškeré potřebné vybavení nutné pro instalaci zařízení a potřebnou součinnost při instalaci a instruktáži dle pokynů prodávajícího. Nemožnost provést instalaci z důvodů nedostatečné připravenosti pracoviště kupujícího má za následek prodloužení doby plnění uvedené na dobu nezbytnou k vyřešení všech nedostatků. </w:t>
      </w:r>
    </w:p>
    <w:p w:rsidR="00DE0D41" w:rsidRPr="00DE0D41" w:rsidRDefault="00DE0D41" w:rsidP="002F7901">
      <w:pPr>
        <w:pStyle w:val="Default"/>
        <w:jc w:val="both"/>
        <w:rPr>
          <w:rFonts w:ascii="Times New Roman" w:hAnsi="Times New Roman" w:cs="Times New Roman"/>
          <w:color w:val="auto"/>
        </w:rPr>
      </w:pPr>
      <w:r w:rsidRPr="00DE0D41">
        <w:rPr>
          <w:rFonts w:ascii="Times New Roman" w:hAnsi="Times New Roman" w:cs="Times New Roman"/>
          <w:b/>
          <w:bCs/>
          <w:color w:val="auto"/>
        </w:rPr>
        <w:t>3.</w:t>
      </w:r>
      <w:r w:rsidR="00DD5380">
        <w:rPr>
          <w:rFonts w:ascii="Times New Roman" w:hAnsi="Times New Roman" w:cs="Times New Roman"/>
          <w:b/>
          <w:bCs/>
          <w:color w:val="auto"/>
        </w:rPr>
        <w:t>9</w:t>
      </w:r>
      <w:r w:rsidRPr="00DE0D41">
        <w:rPr>
          <w:rFonts w:ascii="Times New Roman" w:hAnsi="Times New Roman" w:cs="Times New Roman"/>
          <w:b/>
          <w:bCs/>
          <w:color w:val="auto"/>
        </w:rPr>
        <w:t xml:space="preserve">. Dodávka se považuje podle této smlouvy za splněnou, pokud: </w:t>
      </w:r>
    </w:p>
    <w:p w:rsidR="00DE0D41" w:rsidRPr="00DE0D41" w:rsidRDefault="00DE0D41" w:rsidP="002F7901">
      <w:pPr>
        <w:pStyle w:val="Default"/>
        <w:numPr>
          <w:ilvl w:val="0"/>
          <w:numId w:val="23"/>
        </w:numPr>
        <w:spacing w:after="116"/>
        <w:ind w:left="284" w:hanging="284"/>
        <w:jc w:val="both"/>
        <w:rPr>
          <w:rFonts w:ascii="Times New Roman" w:hAnsi="Times New Roman" w:cs="Times New Roman"/>
          <w:color w:val="auto"/>
        </w:rPr>
      </w:pPr>
      <w:r w:rsidRPr="00DE0D41">
        <w:rPr>
          <w:rFonts w:ascii="Times New Roman" w:hAnsi="Times New Roman" w:cs="Times New Roman"/>
          <w:color w:val="auto"/>
        </w:rPr>
        <w:t xml:space="preserve">zařízení bylo řádně předáno včetně příslušné dokumentace, </w:t>
      </w:r>
    </w:p>
    <w:p w:rsidR="002F7901" w:rsidRPr="002F7901" w:rsidRDefault="00DE0D41" w:rsidP="002F7901">
      <w:pPr>
        <w:pStyle w:val="Default"/>
        <w:numPr>
          <w:ilvl w:val="0"/>
          <w:numId w:val="23"/>
        </w:numPr>
        <w:spacing w:after="118"/>
        <w:ind w:left="284" w:hanging="284"/>
        <w:jc w:val="both"/>
        <w:rPr>
          <w:rFonts w:ascii="Times New Roman" w:hAnsi="Times New Roman" w:cs="Times New Roman"/>
          <w:color w:val="auto"/>
        </w:rPr>
      </w:pPr>
      <w:r w:rsidRPr="00DE0D41">
        <w:rPr>
          <w:rFonts w:ascii="Times New Roman" w:hAnsi="Times New Roman" w:cs="Times New Roman"/>
          <w:color w:val="auto"/>
        </w:rPr>
        <w:t xml:space="preserve">zařízení bylo nainstalováno a uvedeno do plného provozu, </w:t>
      </w:r>
    </w:p>
    <w:p w:rsidR="00DE0D41" w:rsidRPr="00DE0D41" w:rsidRDefault="00DE0D41" w:rsidP="002F7901">
      <w:pPr>
        <w:pStyle w:val="Default"/>
        <w:numPr>
          <w:ilvl w:val="0"/>
          <w:numId w:val="23"/>
        </w:numPr>
        <w:spacing w:after="118"/>
        <w:ind w:left="284" w:hanging="284"/>
        <w:jc w:val="both"/>
        <w:rPr>
          <w:rFonts w:ascii="Times New Roman" w:hAnsi="Times New Roman" w:cs="Times New Roman"/>
          <w:color w:val="auto"/>
        </w:rPr>
      </w:pPr>
      <w:r w:rsidRPr="00DE0D41">
        <w:rPr>
          <w:rFonts w:ascii="Times New Roman" w:hAnsi="Times New Roman" w:cs="Times New Roman"/>
          <w:color w:val="auto"/>
        </w:rPr>
        <w:t xml:space="preserve">bylo provedeno zaškolení obsluhujícího personálu obsluhy, </w:t>
      </w:r>
    </w:p>
    <w:p w:rsidR="00DE0D41" w:rsidRDefault="00DE0D41" w:rsidP="002F7901">
      <w:pPr>
        <w:pStyle w:val="Default"/>
        <w:numPr>
          <w:ilvl w:val="0"/>
          <w:numId w:val="23"/>
        </w:numPr>
        <w:ind w:left="284" w:hanging="284"/>
        <w:jc w:val="both"/>
        <w:rPr>
          <w:rFonts w:ascii="Times New Roman" w:hAnsi="Times New Roman" w:cs="Times New Roman"/>
          <w:color w:val="auto"/>
        </w:rPr>
      </w:pPr>
      <w:r w:rsidRPr="00DE0D41">
        <w:rPr>
          <w:rFonts w:ascii="Times New Roman" w:hAnsi="Times New Roman" w:cs="Times New Roman"/>
          <w:color w:val="auto"/>
        </w:rPr>
        <w:t xml:space="preserve">zařízení bylo řádně předáno a převzato způsobem sjednaným níže. </w:t>
      </w:r>
    </w:p>
    <w:p w:rsidR="00DD5380" w:rsidRPr="00DE0D41" w:rsidRDefault="00DD5380" w:rsidP="002F7901">
      <w:pPr>
        <w:pStyle w:val="Default"/>
        <w:ind w:left="284"/>
        <w:jc w:val="both"/>
        <w:rPr>
          <w:rFonts w:ascii="Times New Roman" w:hAnsi="Times New Roman" w:cs="Times New Roman"/>
          <w:color w:val="auto"/>
        </w:rPr>
      </w:pPr>
    </w:p>
    <w:p w:rsidR="00DD5380" w:rsidRDefault="00DE0D41" w:rsidP="002F7901">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3.</w:t>
      </w:r>
      <w:r w:rsidR="00DD5380">
        <w:rPr>
          <w:rFonts w:ascii="Times New Roman" w:hAnsi="Times New Roman" w:cs="Times New Roman"/>
          <w:b/>
          <w:bCs/>
          <w:color w:val="auto"/>
        </w:rPr>
        <w:t>10</w:t>
      </w:r>
      <w:r w:rsidRPr="00DE0D41">
        <w:rPr>
          <w:rFonts w:ascii="Times New Roman" w:hAnsi="Times New Roman" w:cs="Times New Roman"/>
          <w:b/>
          <w:bCs/>
          <w:color w:val="auto"/>
        </w:rPr>
        <w:t xml:space="preserve">. </w:t>
      </w:r>
      <w:r w:rsidRPr="00DE0D41">
        <w:rPr>
          <w:rFonts w:ascii="Times New Roman" w:hAnsi="Times New Roman" w:cs="Times New Roman"/>
          <w:color w:val="auto"/>
        </w:rPr>
        <w:t xml:space="preserve">Vlastnické právo k zařízení přechází z prodávajícího na kupujícího okamžikem převzetí zařízení kupujícím. Kupující není povinen převzít zařízení či jeho část, která je poškozena nebo která jinak nesplňuje podmínky dle této smlouvy. </w:t>
      </w:r>
    </w:p>
    <w:p w:rsidR="00DE0D41" w:rsidRPr="00DE0D41" w:rsidRDefault="00DE0D41" w:rsidP="002F7901">
      <w:pPr>
        <w:pStyle w:val="Default"/>
        <w:jc w:val="both"/>
        <w:rPr>
          <w:rFonts w:ascii="Times New Roman" w:hAnsi="Times New Roman" w:cs="Times New Roman"/>
          <w:color w:val="auto"/>
        </w:rPr>
      </w:pPr>
      <w:r w:rsidRPr="00DE0D41">
        <w:rPr>
          <w:rFonts w:ascii="Times New Roman" w:hAnsi="Times New Roman" w:cs="Times New Roman"/>
          <w:b/>
          <w:bCs/>
          <w:color w:val="auto"/>
        </w:rPr>
        <w:t>3.1</w:t>
      </w:r>
      <w:r w:rsidR="00DD5380">
        <w:rPr>
          <w:rFonts w:ascii="Times New Roman" w:hAnsi="Times New Roman" w:cs="Times New Roman"/>
          <w:b/>
          <w:bCs/>
          <w:color w:val="auto"/>
        </w:rPr>
        <w:t>1</w:t>
      </w:r>
      <w:r w:rsidRPr="00DE0D41">
        <w:rPr>
          <w:rFonts w:ascii="Times New Roman" w:hAnsi="Times New Roman" w:cs="Times New Roman"/>
          <w:b/>
          <w:bCs/>
          <w:color w:val="auto"/>
        </w:rPr>
        <w:t xml:space="preserve">. </w:t>
      </w:r>
      <w:r w:rsidRPr="00DE0D41">
        <w:rPr>
          <w:rFonts w:ascii="Times New Roman" w:hAnsi="Times New Roman" w:cs="Times New Roman"/>
          <w:color w:val="auto"/>
        </w:rPr>
        <w:t xml:space="preserve">Po dodání zařízení vystaví prodávající příslušný protokol o předání, který bude obsahovat níže uvedené náležitosti: </w:t>
      </w:r>
    </w:p>
    <w:p w:rsidR="00DD5380" w:rsidRPr="00DE0D41" w:rsidRDefault="00DE0D41" w:rsidP="002F7901">
      <w:pPr>
        <w:pStyle w:val="Default"/>
        <w:spacing w:after="118"/>
        <w:ind w:left="567" w:firstLine="1276"/>
        <w:jc w:val="both"/>
        <w:rPr>
          <w:rFonts w:ascii="Times New Roman" w:hAnsi="Times New Roman" w:cs="Times New Roman"/>
          <w:color w:val="auto"/>
        </w:rPr>
      </w:pPr>
      <w:r w:rsidRPr="00DE0D41">
        <w:rPr>
          <w:rFonts w:ascii="Times New Roman" w:hAnsi="Times New Roman" w:cs="Times New Roman"/>
          <w:color w:val="auto"/>
        </w:rPr>
        <w:t xml:space="preserve">a) označení předávacího protokolu, </w:t>
      </w:r>
    </w:p>
    <w:p w:rsidR="00DE0D41" w:rsidRPr="00DE0D41" w:rsidRDefault="00DE0D41" w:rsidP="002F7901">
      <w:pPr>
        <w:pStyle w:val="Default"/>
        <w:spacing w:after="118"/>
        <w:ind w:left="567" w:firstLine="1276"/>
        <w:jc w:val="both"/>
        <w:rPr>
          <w:rFonts w:ascii="Times New Roman" w:hAnsi="Times New Roman" w:cs="Times New Roman"/>
          <w:color w:val="auto"/>
        </w:rPr>
      </w:pPr>
      <w:r w:rsidRPr="00DE0D41">
        <w:rPr>
          <w:rFonts w:ascii="Times New Roman" w:hAnsi="Times New Roman" w:cs="Times New Roman"/>
          <w:color w:val="auto"/>
        </w:rPr>
        <w:t xml:space="preserve">b) název a sídlo prodávajícího a kupujícího, </w:t>
      </w:r>
    </w:p>
    <w:p w:rsidR="00DE0D41" w:rsidRPr="00DE0D41" w:rsidRDefault="00DE0D41" w:rsidP="002F7901">
      <w:pPr>
        <w:pStyle w:val="Default"/>
        <w:spacing w:after="118"/>
        <w:ind w:left="567" w:firstLine="1276"/>
        <w:jc w:val="both"/>
        <w:rPr>
          <w:rFonts w:ascii="Times New Roman" w:hAnsi="Times New Roman" w:cs="Times New Roman"/>
          <w:color w:val="auto"/>
        </w:rPr>
      </w:pPr>
      <w:r w:rsidRPr="00DE0D41">
        <w:rPr>
          <w:rFonts w:ascii="Times New Roman" w:hAnsi="Times New Roman" w:cs="Times New Roman"/>
          <w:color w:val="auto"/>
        </w:rPr>
        <w:t xml:space="preserve">c) identifikaci kupní smlouvy, </w:t>
      </w:r>
    </w:p>
    <w:p w:rsidR="00DE0D41" w:rsidRDefault="00DE0D41" w:rsidP="002F7901">
      <w:pPr>
        <w:pStyle w:val="Default"/>
        <w:spacing w:after="118"/>
        <w:ind w:left="567" w:firstLine="1276"/>
        <w:jc w:val="both"/>
        <w:rPr>
          <w:rFonts w:ascii="Times New Roman" w:hAnsi="Times New Roman" w:cs="Times New Roman"/>
          <w:color w:val="auto"/>
        </w:rPr>
      </w:pPr>
      <w:r w:rsidRPr="00DE0D41">
        <w:rPr>
          <w:rFonts w:ascii="Times New Roman" w:hAnsi="Times New Roman" w:cs="Times New Roman"/>
          <w:color w:val="auto"/>
        </w:rPr>
        <w:t xml:space="preserve">d) označení dodaného zboží a jeho množství a výrobní číslo, </w:t>
      </w:r>
    </w:p>
    <w:p w:rsidR="00DA43B0" w:rsidRPr="00DE0D41" w:rsidRDefault="00DA43B0" w:rsidP="00DA43B0">
      <w:pPr>
        <w:pStyle w:val="Default"/>
        <w:spacing w:after="118"/>
        <w:ind w:left="567" w:firstLine="1276"/>
        <w:rPr>
          <w:rFonts w:ascii="Times New Roman" w:hAnsi="Times New Roman" w:cs="Times New Roman"/>
          <w:color w:val="auto"/>
        </w:rPr>
      </w:pPr>
      <w:r w:rsidRPr="00DE0D41">
        <w:rPr>
          <w:rFonts w:ascii="Times New Roman" w:hAnsi="Times New Roman" w:cs="Times New Roman"/>
          <w:color w:val="auto"/>
        </w:rPr>
        <w:t xml:space="preserve">e) datum předání, </w:t>
      </w:r>
    </w:p>
    <w:p w:rsidR="002F7901" w:rsidRDefault="002F7901" w:rsidP="002F7901">
      <w:pPr>
        <w:pStyle w:val="Default"/>
        <w:spacing w:after="118"/>
        <w:jc w:val="center"/>
        <w:rPr>
          <w:rFonts w:ascii="Times New Roman" w:hAnsi="Times New Roman" w:cs="Times New Roman"/>
          <w:color w:val="auto"/>
        </w:rPr>
      </w:pPr>
    </w:p>
    <w:p w:rsidR="002F7901" w:rsidRPr="00DE0D41" w:rsidRDefault="002F7901" w:rsidP="002F7901">
      <w:pPr>
        <w:pStyle w:val="Default"/>
        <w:spacing w:after="118"/>
        <w:jc w:val="center"/>
        <w:rPr>
          <w:rFonts w:ascii="Times New Roman" w:hAnsi="Times New Roman" w:cs="Times New Roman"/>
          <w:color w:val="auto"/>
        </w:rPr>
      </w:pPr>
      <w:r w:rsidRPr="00DE0D41">
        <w:rPr>
          <w:rFonts w:ascii="Times New Roman" w:hAnsi="Times New Roman" w:cs="Times New Roman"/>
          <w:color w:val="auto"/>
        </w:rPr>
        <w:t xml:space="preserve">- </w:t>
      </w:r>
      <w:r>
        <w:rPr>
          <w:rFonts w:ascii="Times New Roman" w:hAnsi="Times New Roman" w:cs="Times New Roman"/>
          <w:color w:val="auto"/>
        </w:rPr>
        <w:t>4</w:t>
      </w:r>
      <w:r w:rsidRPr="00DE0D41">
        <w:rPr>
          <w:rFonts w:ascii="Times New Roman" w:hAnsi="Times New Roman" w:cs="Times New Roman"/>
          <w:color w:val="auto"/>
        </w:rPr>
        <w:t xml:space="preserve"> -</w:t>
      </w:r>
    </w:p>
    <w:p w:rsidR="00DE0D41" w:rsidRPr="00DE0D41" w:rsidRDefault="00DE0D41" w:rsidP="00DD5380">
      <w:pPr>
        <w:pStyle w:val="Default"/>
        <w:spacing w:after="118"/>
        <w:ind w:left="567" w:firstLine="1276"/>
        <w:rPr>
          <w:rFonts w:ascii="Times New Roman" w:hAnsi="Times New Roman" w:cs="Times New Roman"/>
          <w:color w:val="auto"/>
        </w:rPr>
      </w:pPr>
      <w:r w:rsidRPr="00DE0D41">
        <w:rPr>
          <w:rFonts w:ascii="Times New Roman" w:hAnsi="Times New Roman" w:cs="Times New Roman"/>
          <w:color w:val="auto"/>
        </w:rPr>
        <w:lastRenderedPageBreak/>
        <w:t xml:space="preserve">f) stav zařízení v okamžiku jeho předání a převzetí, </w:t>
      </w:r>
    </w:p>
    <w:p w:rsidR="00DE0D41" w:rsidRPr="00DE0D41" w:rsidRDefault="00DE0D41" w:rsidP="00DD5380">
      <w:pPr>
        <w:pStyle w:val="Default"/>
        <w:ind w:left="567" w:firstLine="1276"/>
        <w:rPr>
          <w:rFonts w:ascii="Times New Roman" w:hAnsi="Times New Roman" w:cs="Times New Roman"/>
          <w:color w:val="auto"/>
        </w:rPr>
      </w:pPr>
      <w:r w:rsidRPr="00DE0D41">
        <w:rPr>
          <w:rFonts w:ascii="Times New Roman" w:hAnsi="Times New Roman" w:cs="Times New Roman"/>
          <w:color w:val="auto"/>
        </w:rPr>
        <w:t xml:space="preserve">g) jiné náležitosti důležité pro předání a převzetí dodaného zařízení. </w:t>
      </w:r>
    </w:p>
    <w:p w:rsidR="00DE0D41" w:rsidRPr="00DE0D41" w:rsidRDefault="00DE0D41" w:rsidP="00DE0D41">
      <w:pPr>
        <w:pStyle w:val="Default"/>
        <w:rPr>
          <w:rFonts w:ascii="Times New Roman" w:hAnsi="Times New Roman" w:cs="Times New Roman"/>
          <w:color w:val="auto"/>
        </w:rPr>
      </w:pPr>
    </w:p>
    <w:p w:rsidR="00DE0D41" w:rsidRPr="00DE0D41" w:rsidRDefault="00DE0D41" w:rsidP="002F7901">
      <w:pPr>
        <w:pStyle w:val="Default"/>
        <w:jc w:val="both"/>
        <w:rPr>
          <w:rFonts w:ascii="Times New Roman" w:hAnsi="Times New Roman" w:cs="Times New Roman"/>
          <w:color w:val="auto"/>
        </w:rPr>
      </w:pPr>
      <w:r w:rsidRPr="00DE0D41">
        <w:rPr>
          <w:rFonts w:ascii="Times New Roman" w:hAnsi="Times New Roman" w:cs="Times New Roman"/>
          <w:color w:val="auto"/>
        </w:rPr>
        <w:t xml:space="preserve">Předávací protokol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w:t>
      </w:r>
    </w:p>
    <w:p w:rsidR="00377779" w:rsidRDefault="00377779" w:rsidP="002F7901">
      <w:pPr>
        <w:pStyle w:val="Default"/>
        <w:jc w:val="both"/>
        <w:rPr>
          <w:rFonts w:ascii="Times New Roman" w:hAnsi="Times New Roman" w:cs="Times New Roman"/>
          <w:b/>
          <w:bCs/>
          <w:color w:val="auto"/>
        </w:rPr>
      </w:pPr>
    </w:p>
    <w:p w:rsidR="00DE0D41" w:rsidRPr="00DE0D41" w:rsidRDefault="00DE0D41" w:rsidP="00377779">
      <w:pPr>
        <w:pStyle w:val="Default"/>
        <w:jc w:val="center"/>
        <w:rPr>
          <w:rFonts w:ascii="Times New Roman" w:hAnsi="Times New Roman" w:cs="Times New Roman"/>
          <w:color w:val="auto"/>
        </w:rPr>
      </w:pPr>
      <w:r w:rsidRPr="00DE0D41">
        <w:rPr>
          <w:rFonts w:ascii="Times New Roman" w:hAnsi="Times New Roman" w:cs="Times New Roman"/>
          <w:b/>
          <w:bCs/>
          <w:color w:val="auto"/>
        </w:rPr>
        <w:t>IV.</w:t>
      </w:r>
    </w:p>
    <w:p w:rsidR="00DE0D41" w:rsidRDefault="00DE0D41" w:rsidP="00377779">
      <w:pPr>
        <w:pStyle w:val="Default"/>
        <w:jc w:val="center"/>
        <w:rPr>
          <w:rFonts w:ascii="Times New Roman" w:hAnsi="Times New Roman" w:cs="Times New Roman"/>
          <w:b/>
          <w:bCs/>
          <w:color w:val="auto"/>
        </w:rPr>
      </w:pPr>
      <w:r w:rsidRPr="00DE0D41">
        <w:rPr>
          <w:rFonts w:ascii="Times New Roman" w:hAnsi="Times New Roman" w:cs="Times New Roman"/>
          <w:b/>
          <w:bCs/>
          <w:color w:val="auto"/>
        </w:rPr>
        <w:t>Kupní cena a platební podmínky</w:t>
      </w:r>
    </w:p>
    <w:p w:rsidR="00377779" w:rsidRPr="00DE0D41" w:rsidRDefault="00377779" w:rsidP="00377779">
      <w:pPr>
        <w:pStyle w:val="Default"/>
        <w:jc w:val="center"/>
        <w:rPr>
          <w:rFonts w:ascii="Times New Roman" w:hAnsi="Times New Roman" w:cs="Times New Roman"/>
          <w:color w:val="auto"/>
        </w:rPr>
      </w:pPr>
    </w:p>
    <w:p w:rsidR="00DE0D41" w:rsidRPr="00DE0D41" w:rsidRDefault="00DE0D41" w:rsidP="002F7901">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4.1. </w:t>
      </w:r>
      <w:r w:rsidRPr="00DE0D41">
        <w:rPr>
          <w:rFonts w:ascii="Times New Roman" w:hAnsi="Times New Roman" w:cs="Times New Roman"/>
          <w:color w:val="auto"/>
        </w:rPr>
        <w:t>Kupní cena za splnění této smlouvy prodávajícím je v souladu s cenou, kterou prodávající nabídl v rámci zadávacího řízení na veřejnou zakázku</w:t>
      </w:r>
      <w:r w:rsidR="00377779">
        <w:rPr>
          <w:rFonts w:ascii="Times New Roman" w:hAnsi="Times New Roman" w:cs="Times New Roman"/>
          <w:color w:val="auto"/>
        </w:rPr>
        <w:t xml:space="preserve"> malého rozsahu</w:t>
      </w:r>
      <w:r w:rsidRPr="00DE0D41">
        <w:rPr>
          <w:rFonts w:ascii="Times New Roman" w:hAnsi="Times New Roman" w:cs="Times New Roman"/>
          <w:color w:val="auto"/>
        </w:rPr>
        <w:t xml:space="preserve">. </w:t>
      </w:r>
    </w:p>
    <w:p w:rsidR="00377779" w:rsidRDefault="00DE0D41" w:rsidP="002F7901">
      <w:pPr>
        <w:tabs>
          <w:tab w:val="left" w:pos="1134"/>
          <w:tab w:val="left" w:pos="4860"/>
        </w:tabs>
        <w:spacing w:line="360" w:lineRule="auto"/>
        <w:jc w:val="both"/>
        <w:rPr>
          <w:szCs w:val="24"/>
        </w:rPr>
      </w:pPr>
      <w:r w:rsidRPr="00DE0D41">
        <w:rPr>
          <w:b/>
          <w:bCs/>
          <w:szCs w:val="24"/>
        </w:rPr>
        <w:t xml:space="preserve">4.2. </w:t>
      </w:r>
      <w:r w:rsidRPr="00DE0D41">
        <w:rPr>
          <w:szCs w:val="24"/>
        </w:rPr>
        <w:t xml:space="preserve">Kupní cena za předmět plnění dle čl. II </w:t>
      </w:r>
      <w:proofErr w:type="gramStart"/>
      <w:r w:rsidRPr="00DE0D41">
        <w:rPr>
          <w:szCs w:val="24"/>
        </w:rPr>
        <w:t>této</w:t>
      </w:r>
      <w:proofErr w:type="gramEnd"/>
      <w:r w:rsidRPr="00DE0D41">
        <w:rPr>
          <w:szCs w:val="24"/>
        </w:rPr>
        <w:t xml:space="preserve"> smlouvy činí</w:t>
      </w:r>
      <w:r w:rsidR="00377779">
        <w:rPr>
          <w:szCs w:val="24"/>
        </w:rPr>
        <w:t>:</w:t>
      </w:r>
    </w:p>
    <w:p w:rsidR="002F7901" w:rsidRPr="003069D5" w:rsidRDefault="002F7901" w:rsidP="002F7901">
      <w:pPr>
        <w:numPr>
          <w:ilvl w:val="0"/>
          <w:numId w:val="27"/>
        </w:numPr>
        <w:tabs>
          <w:tab w:val="left" w:pos="4820"/>
        </w:tabs>
        <w:overflowPunct/>
        <w:autoSpaceDE/>
        <w:autoSpaceDN/>
        <w:adjustRightInd/>
        <w:jc w:val="both"/>
        <w:rPr>
          <w:b/>
        </w:rPr>
      </w:pPr>
      <w:r w:rsidRPr="003069D5">
        <w:t>Celkem bez DPH:</w:t>
      </w:r>
      <w:r>
        <w:tab/>
      </w:r>
      <w:r w:rsidR="007344D5">
        <w:rPr>
          <w:rFonts w:ascii="Verdana" w:hAnsi="Verdana"/>
          <w:sz w:val="20"/>
        </w:rPr>
        <w:t>425.500,-</w:t>
      </w:r>
      <w:r w:rsidRPr="003069D5">
        <w:t xml:space="preserve">  Kč </w:t>
      </w:r>
    </w:p>
    <w:p w:rsidR="002F7901" w:rsidRPr="008A1159" w:rsidRDefault="002F7901" w:rsidP="002F7901">
      <w:pPr>
        <w:numPr>
          <w:ilvl w:val="0"/>
          <w:numId w:val="27"/>
        </w:numPr>
        <w:tabs>
          <w:tab w:val="left" w:pos="4820"/>
        </w:tabs>
        <w:overflowPunct/>
        <w:autoSpaceDE/>
        <w:autoSpaceDN/>
        <w:adjustRightInd/>
        <w:jc w:val="both"/>
        <w:rPr>
          <w:b/>
        </w:rPr>
      </w:pPr>
      <w:r w:rsidRPr="003069D5">
        <w:t xml:space="preserve"> DPH 2</w:t>
      </w:r>
      <w:r>
        <w:t>1</w:t>
      </w:r>
      <w:r w:rsidRPr="003069D5">
        <w:t>%:</w:t>
      </w:r>
      <w:r>
        <w:tab/>
      </w:r>
      <w:r w:rsidR="007344D5">
        <w:t xml:space="preserve">  </w:t>
      </w:r>
      <w:r w:rsidR="007344D5">
        <w:rPr>
          <w:rFonts w:ascii="Verdana" w:hAnsi="Verdana"/>
          <w:sz w:val="20"/>
        </w:rPr>
        <w:t>89.355,-</w:t>
      </w:r>
      <w:r w:rsidRPr="003069D5">
        <w:t xml:space="preserve">  Kč </w:t>
      </w:r>
    </w:p>
    <w:p w:rsidR="002F7901" w:rsidRDefault="002F7901" w:rsidP="002F7901">
      <w:pPr>
        <w:numPr>
          <w:ilvl w:val="0"/>
          <w:numId w:val="27"/>
        </w:numPr>
        <w:overflowPunct/>
        <w:autoSpaceDE/>
        <w:autoSpaceDN/>
        <w:adjustRightInd/>
        <w:jc w:val="both"/>
        <w:rPr>
          <w:b/>
        </w:rPr>
      </w:pPr>
      <w:r>
        <w:rPr>
          <w:b/>
        </w:rPr>
        <w:t xml:space="preserve"> cena díla celkem:</w:t>
      </w:r>
      <w:r>
        <w:rPr>
          <w:b/>
        </w:rPr>
        <w:tab/>
      </w:r>
      <w:r>
        <w:rPr>
          <w:b/>
        </w:rPr>
        <w:tab/>
      </w:r>
      <w:r>
        <w:rPr>
          <w:b/>
        </w:rPr>
        <w:tab/>
        <w:t xml:space="preserve">          </w:t>
      </w:r>
      <w:r w:rsidR="007344D5">
        <w:rPr>
          <w:b/>
        </w:rPr>
        <w:t>514.855,-</w:t>
      </w:r>
      <w:r w:rsidRPr="003069D5">
        <w:rPr>
          <w:b/>
        </w:rPr>
        <w:t xml:space="preserve">  Kč</w:t>
      </w:r>
    </w:p>
    <w:p w:rsidR="00DE0D41" w:rsidRPr="00DE0D41" w:rsidRDefault="00DE0D41" w:rsidP="002F7901">
      <w:pPr>
        <w:pStyle w:val="Default"/>
        <w:spacing w:after="118"/>
        <w:jc w:val="both"/>
        <w:rPr>
          <w:rFonts w:ascii="Times New Roman" w:hAnsi="Times New Roman" w:cs="Times New Roman"/>
          <w:color w:val="auto"/>
        </w:rPr>
      </w:pPr>
      <w:r w:rsidRPr="00DE0D41">
        <w:rPr>
          <w:rFonts w:ascii="Times New Roman" w:hAnsi="Times New Roman" w:cs="Times New Roman"/>
          <w:color w:val="auto"/>
        </w:rPr>
        <w:t xml:space="preserve">Součástí kupní ceny jsou </w:t>
      </w:r>
      <w:r w:rsidRPr="00DE0D41">
        <w:rPr>
          <w:rFonts w:ascii="Times New Roman" w:hAnsi="Times New Roman" w:cs="Times New Roman"/>
          <w:b/>
          <w:bCs/>
          <w:color w:val="auto"/>
        </w:rPr>
        <w:t xml:space="preserve">veškeré náklady spojené s řádným a včasným splněním </w:t>
      </w:r>
      <w:r w:rsidRPr="00DE0D41">
        <w:rPr>
          <w:rFonts w:ascii="Times New Roman" w:hAnsi="Times New Roman" w:cs="Times New Roman"/>
          <w:color w:val="auto"/>
        </w:rPr>
        <w:t xml:space="preserve">celého předmětu plnění této smlouvy. Kupní cena zahrnuje zejména dopravu, instalaci (připojení na všechna média nutná k úplnému chodu přístroje uvedení zboží do provozu, provedení funkční zkoušky – je-li pro danou dodávku nutné) a nezbytné zaškolení-instruktáž příslušných zaměstnanců kupujícího, případně další nezbytné náklady. Kupní cena zahrnuje i náklady na správní poplatky, daně, cla, a finanční vlivy (inflační, kurzový) schvalovací řízení, provedení předepsaných zkoušek a revizí, především revizí nově instalovaných </w:t>
      </w:r>
      <w:proofErr w:type="spellStart"/>
      <w:r w:rsidRPr="00DE0D41">
        <w:rPr>
          <w:rFonts w:ascii="Times New Roman" w:hAnsi="Times New Roman" w:cs="Times New Roman"/>
          <w:color w:val="auto"/>
        </w:rPr>
        <w:t>elektr</w:t>
      </w:r>
      <w:proofErr w:type="spellEnd"/>
      <w:r w:rsidRPr="00DE0D41">
        <w:rPr>
          <w:rFonts w:ascii="Times New Roman" w:hAnsi="Times New Roman" w:cs="Times New Roman"/>
          <w:color w:val="auto"/>
        </w:rPr>
        <w:t xml:space="preserve">. zařízení, strojů a zařízení dle příslušných norem, revizí tlakových nádob, plynových zařízení apod. (je-li relevantní), zabezpečení prohlášení o shodě dle zákona č. 22/1997 Sb., o technických požadavcích na výrobky, v platném znění pro stroje/zařízení, které nejsou označené značkou „evropské shody“ CE, certifikátů a atestů, převod práv, pojištění, přepravní náklady, potřebné doklady k zařízení, záruční servis v požadovaném intervalu (pokud jsou pro správnou funkci zařízení výrobcem či servisní organizací nařízeny nebo doporučeny, včetně měněných náhradních </w:t>
      </w:r>
      <w:r w:rsidR="00377779">
        <w:rPr>
          <w:rFonts w:ascii="Times New Roman" w:hAnsi="Times New Roman" w:cs="Times New Roman"/>
          <w:color w:val="auto"/>
        </w:rPr>
        <w:t>d</w:t>
      </w:r>
      <w:r w:rsidRPr="00DE0D41">
        <w:rPr>
          <w:rFonts w:ascii="Times New Roman" w:hAnsi="Times New Roman" w:cs="Times New Roman"/>
          <w:color w:val="auto"/>
        </w:rPr>
        <w:t xml:space="preserve">ílů), vše včetně vystavení protokolu a případný update software, to vše po dobu záruky bez povinnosti kupujícího platit prodávajícímu nad rámec sjednané kupní ceny. </w:t>
      </w:r>
    </w:p>
    <w:p w:rsidR="00DE0D41" w:rsidRDefault="00DE0D41" w:rsidP="002F7901">
      <w:pPr>
        <w:pStyle w:val="Default"/>
        <w:spacing w:after="118"/>
        <w:jc w:val="both"/>
        <w:rPr>
          <w:rFonts w:ascii="Times New Roman" w:hAnsi="Times New Roman" w:cs="Times New Roman"/>
          <w:color w:val="auto"/>
        </w:rPr>
      </w:pPr>
      <w:r w:rsidRPr="002F7901">
        <w:rPr>
          <w:rFonts w:ascii="Times New Roman" w:hAnsi="Times New Roman" w:cs="Times New Roman"/>
          <w:b/>
          <w:color w:val="auto"/>
        </w:rPr>
        <w:t>4.3.</w:t>
      </w:r>
      <w:r w:rsidRPr="002F7901">
        <w:rPr>
          <w:rFonts w:ascii="Times New Roman" w:hAnsi="Times New Roman" w:cs="Times New Roman"/>
          <w:color w:val="auto"/>
        </w:rPr>
        <w:t xml:space="preserve"> </w:t>
      </w:r>
      <w:r w:rsidRPr="00DE0D41">
        <w:rPr>
          <w:rFonts w:ascii="Times New Roman" w:hAnsi="Times New Roman" w:cs="Times New Roman"/>
          <w:color w:val="auto"/>
        </w:rPr>
        <w:t xml:space="preserve">Kupní cena bude kupujícím uhrazena v korunách českých (CZK) na základě účetního a daňového dokladu - faktury, doručeného kupujícímu. Přílohou daňového dokladu - faktury musí být kopie protokolu o předání a převzetí předmětu plnění podepsaného osobami oprávněnými jednat za smluvní strany. </w:t>
      </w:r>
    </w:p>
    <w:p w:rsidR="00DE0D41" w:rsidRDefault="00DE0D41" w:rsidP="002F7901">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4.4. </w:t>
      </w:r>
      <w:r w:rsidRPr="00DE0D41">
        <w:rPr>
          <w:rFonts w:ascii="Times New Roman" w:hAnsi="Times New Roman" w:cs="Times New Roman"/>
          <w:color w:val="auto"/>
        </w:rPr>
        <w:t xml:space="preserve">Prodávající se touto smlouvou zavazuje, že účetní a daňový doklad - faktura, musí obsahovat všechny náležitosti řádného účetního a daňového dokladu ve smyslu příslušných platných právních předpisů, zejména zákona č. 563/1991 Sb., o účetnictví, ve znění pozdějších předpisů, a zákona č. 235/2004 Sb., o dani z přidané hodnoty, ve znění pozdějších předpisů. V případě, že faktura bude obsahovat věcné či formální nesprávnosti, popřípadě nebude obsahovat všechny zákonné náležitosti nebo přílohu dle předchozího odstavce, je kupující oprávněn ji vrátit ve lhůtě splatnosti zpět prodávajícímu k doplnění, aniž se tak dostane do prodlení se splatností. Lhůta splatnosti počíná běžet znovu od opětovného </w:t>
      </w:r>
      <w:r w:rsidRPr="00AC225B">
        <w:rPr>
          <w:rFonts w:ascii="Times New Roman" w:hAnsi="Times New Roman" w:cs="Times New Roman"/>
          <w:color w:val="auto"/>
        </w:rPr>
        <w:t>doručení náležitě doplněného či opraveného dokladu kupujícímu.</w:t>
      </w:r>
      <w:r w:rsidRPr="00DE0D41">
        <w:rPr>
          <w:rFonts w:ascii="Times New Roman" w:hAnsi="Times New Roman" w:cs="Times New Roman"/>
          <w:color w:val="auto"/>
        </w:rPr>
        <w:t xml:space="preserve"> </w:t>
      </w:r>
    </w:p>
    <w:p w:rsidR="00DA43B0" w:rsidRDefault="00DA43B0" w:rsidP="002F7901">
      <w:pPr>
        <w:pStyle w:val="Default"/>
        <w:spacing w:after="118"/>
        <w:jc w:val="both"/>
        <w:rPr>
          <w:rFonts w:ascii="Times New Roman" w:hAnsi="Times New Roman" w:cs="Times New Roman"/>
          <w:color w:val="auto"/>
        </w:rPr>
      </w:pPr>
    </w:p>
    <w:p w:rsidR="002F7901" w:rsidRPr="00DE0D41" w:rsidRDefault="002F7901" w:rsidP="002F7901">
      <w:pPr>
        <w:pStyle w:val="Default"/>
        <w:spacing w:after="118"/>
        <w:jc w:val="center"/>
        <w:rPr>
          <w:rFonts w:ascii="Times New Roman" w:hAnsi="Times New Roman" w:cs="Times New Roman"/>
          <w:color w:val="auto"/>
        </w:rPr>
      </w:pPr>
      <w:r w:rsidRPr="00DE0D41">
        <w:rPr>
          <w:rFonts w:ascii="Times New Roman" w:hAnsi="Times New Roman" w:cs="Times New Roman"/>
          <w:color w:val="auto"/>
        </w:rPr>
        <w:t xml:space="preserve">- </w:t>
      </w:r>
      <w:r>
        <w:rPr>
          <w:rFonts w:ascii="Times New Roman" w:hAnsi="Times New Roman" w:cs="Times New Roman"/>
          <w:color w:val="auto"/>
        </w:rPr>
        <w:t>5</w:t>
      </w:r>
      <w:r w:rsidRPr="00DE0D41">
        <w:rPr>
          <w:rFonts w:ascii="Times New Roman" w:hAnsi="Times New Roman" w:cs="Times New Roman"/>
          <w:color w:val="auto"/>
        </w:rPr>
        <w:t xml:space="preserve"> -</w:t>
      </w:r>
    </w:p>
    <w:p w:rsidR="00DE0D41" w:rsidRPr="00DE0D41" w:rsidRDefault="00DE0D41" w:rsidP="002F7901">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lastRenderedPageBreak/>
        <w:t xml:space="preserve">4.5. Splatnost faktury se sjednává na </w:t>
      </w:r>
      <w:r w:rsidR="00377779">
        <w:rPr>
          <w:rFonts w:ascii="Times New Roman" w:hAnsi="Times New Roman" w:cs="Times New Roman"/>
          <w:b/>
          <w:bCs/>
          <w:color w:val="auto"/>
        </w:rPr>
        <w:t>14</w:t>
      </w:r>
      <w:r w:rsidRPr="00DE0D41">
        <w:rPr>
          <w:rFonts w:ascii="Times New Roman" w:hAnsi="Times New Roman" w:cs="Times New Roman"/>
          <w:b/>
          <w:bCs/>
          <w:color w:val="auto"/>
        </w:rPr>
        <w:t xml:space="preserve"> dnů ode dne jejího prokazatelného doručení kupujícímu. </w:t>
      </w:r>
    </w:p>
    <w:p w:rsidR="00DE0D41" w:rsidRPr="00DE0D41" w:rsidRDefault="00DE0D41" w:rsidP="002F7901">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4.6. Kupující neposkytuje prodávajícímu zálohy na kupní cenu. </w:t>
      </w:r>
    </w:p>
    <w:p w:rsidR="00DE0D41" w:rsidRPr="00DE0D41" w:rsidRDefault="00DE0D41" w:rsidP="002F7901">
      <w:pPr>
        <w:pStyle w:val="Default"/>
        <w:jc w:val="both"/>
        <w:rPr>
          <w:rFonts w:ascii="Times New Roman" w:hAnsi="Times New Roman" w:cs="Times New Roman"/>
          <w:color w:val="auto"/>
        </w:rPr>
      </w:pPr>
      <w:r w:rsidRPr="00DE0D41">
        <w:rPr>
          <w:rFonts w:ascii="Times New Roman" w:hAnsi="Times New Roman" w:cs="Times New Roman"/>
          <w:b/>
          <w:bCs/>
          <w:color w:val="auto"/>
        </w:rPr>
        <w:t xml:space="preserve">4.7. </w:t>
      </w:r>
      <w:r w:rsidRPr="00DE0D41">
        <w:rPr>
          <w:rFonts w:ascii="Times New Roman" w:hAnsi="Times New Roman" w:cs="Times New Roman"/>
          <w:color w:val="auto"/>
        </w:rPr>
        <w:t xml:space="preserve">V případě prodlení kupujícího s úhradou faktury je prodávající oprávněn uplatnit vůči kupujícímu pouze smluvní úrok z prodlení ve výši 0,05 % z dlužné částky za každý i jen započatý den prodlení s úhradou faktury. Smluvní strany se výslovně dohodly, že kupující je oprávněn započíst své i nesplatné pohledávky vzniklé na základě této smlouvy proti pohledávce prodávajícího na zaplacení kupní ceny rovněž bez ohledu na její splatnost. </w:t>
      </w:r>
    </w:p>
    <w:p w:rsidR="00DE0D41" w:rsidRPr="00DE0D41" w:rsidRDefault="00DE0D41" w:rsidP="00DE0D41">
      <w:pPr>
        <w:pStyle w:val="Default"/>
        <w:rPr>
          <w:rFonts w:ascii="Times New Roman" w:hAnsi="Times New Roman" w:cs="Times New Roman"/>
          <w:color w:val="auto"/>
        </w:rPr>
      </w:pPr>
    </w:p>
    <w:p w:rsidR="00DE0D41" w:rsidRPr="00DE0D41" w:rsidRDefault="00DE0D41" w:rsidP="00377779">
      <w:pPr>
        <w:pStyle w:val="Default"/>
        <w:jc w:val="center"/>
        <w:rPr>
          <w:rFonts w:ascii="Times New Roman" w:hAnsi="Times New Roman" w:cs="Times New Roman"/>
          <w:color w:val="auto"/>
        </w:rPr>
      </w:pPr>
      <w:r w:rsidRPr="00DE0D41">
        <w:rPr>
          <w:rFonts w:ascii="Times New Roman" w:hAnsi="Times New Roman" w:cs="Times New Roman"/>
          <w:b/>
          <w:bCs/>
          <w:color w:val="auto"/>
        </w:rPr>
        <w:t>V.</w:t>
      </w:r>
    </w:p>
    <w:p w:rsidR="00DE0D41" w:rsidRPr="00DE0D41" w:rsidRDefault="00DE0D41" w:rsidP="00377779">
      <w:pPr>
        <w:pStyle w:val="Default"/>
        <w:jc w:val="center"/>
        <w:rPr>
          <w:rFonts w:ascii="Times New Roman" w:hAnsi="Times New Roman" w:cs="Times New Roman"/>
          <w:color w:val="auto"/>
        </w:rPr>
      </w:pPr>
      <w:r w:rsidRPr="00DE0D41">
        <w:rPr>
          <w:rFonts w:ascii="Times New Roman" w:hAnsi="Times New Roman" w:cs="Times New Roman"/>
          <w:b/>
          <w:bCs/>
          <w:color w:val="auto"/>
        </w:rPr>
        <w:t>Práva a povinnosti stran</w:t>
      </w:r>
    </w:p>
    <w:p w:rsidR="00DE0D41" w:rsidRPr="00DE0D41" w:rsidRDefault="00DE0D41" w:rsidP="00BA4C26">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5.1. </w:t>
      </w:r>
      <w:r w:rsidRPr="00DE0D41">
        <w:rPr>
          <w:rFonts w:ascii="Times New Roman" w:hAnsi="Times New Roman" w:cs="Times New Roman"/>
          <w:color w:val="auto"/>
        </w:rPr>
        <w:t xml:space="preserve">Prodávající je povinen dodat kupujícímu nové, nepoužité zařízení v dohodnutém množství, jakosti a provedení a termínu, přičemž veškeré zařízení dodávané prodávajícím kupujícímu z titulu této smlouvy musí splňovat kvalitativní požadavky dle této smlouvy. V případě porušení povinnosti dle věty první tohoto odstavce, se prodávající zavazuje uhradit smluvní pokutu ve výši 0,5 % z kupní ceny bez DPH dle čl. IV., odst. </w:t>
      </w:r>
      <w:proofErr w:type="gramStart"/>
      <w:r w:rsidRPr="00DE0D41">
        <w:rPr>
          <w:rFonts w:ascii="Times New Roman" w:hAnsi="Times New Roman" w:cs="Times New Roman"/>
          <w:color w:val="auto"/>
        </w:rPr>
        <w:t>4.2. této</w:t>
      </w:r>
      <w:proofErr w:type="gramEnd"/>
      <w:r w:rsidRPr="00DE0D41">
        <w:rPr>
          <w:rFonts w:ascii="Times New Roman" w:hAnsi="Times New Roman" w:cs="Times New Roman"/>
          <w:color w:val="auto"/>
        </w:rPr>
        <w:t xml:space="preserve"> smlouvy za každý i jen započatý den prodlení s dodáním nového zboží v dohodnutém množství, jakosti a provedení. </w:t>
      </w:r>
    </w:p>
    <w:p w:rsidR="00DE0D41" w:rsidRPr="00DE0D41" w:rsidRDefault="00DE0D41" w:rsidP="006977DC">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5.2. </w:t>
      </w:r>
      <w:r w:rsidRPr="00DE0D41">
        <w:rPr>
          <w:rFonts w:ascii="Times New Roman" w:hAnsi="Times New Roman" w:cs="Times New Roman"/>
          <w:color w:val="auto"/>
        </w:rPr>
        <w:t xml:space="preserve">Prodávající je povinen dodat zařízení bez vad kupujícímu v souladu s podmínkami této smlouvy, přičemž za řádné dodání zařízení se považuje jeho převzetí kupujícím, a to na základě potvrzení této skutečnosti v protokolu o předání a převzetí dodávky. Předávací protokol může být podepsán nejdříve v okamžiku, kdy bude beze zbytku realizována dodávka zboží prodávajícím včetně souvisejících výkonů a služeb sjednaných touto smlouvou. Prodávající je povinen spolu se zbožím dodat kupujícímu kompletní technickou a další dokumentaci nezbytnou k užívání zboží včetně návodu k použití pro obsluhu v českém jazyce. </w:t>
      </w:r>
    </w:p>
    <w:p w:rsidR="00DE0D41" w:rsidRPr="00DE0D41" w:rsidRDefault="00DE0D41" w:rsidP="006977DC">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5.3. </w:t>
      </w:r>
      <w:r w:rsidRPr="00DE0D41">
        <w:rPr>
          <w:rFonts w:ascii="Times New Roman" w:hAnsi="Times New Roman" w:cs="Times New Roman"/>
          <w:color w:val="auto"/>
        </w:rPr>
        <w:t xml:space="preserve">Kupující nabývá vlastnického práva ke zboží dnem řádného předání a převzetí zboží od prodávajícího na základě podpisu předávacího protokolu. Stejným okamžikem přechází na kupujícího také nebezpečí škody na věci. </w:t>
      </w:r>
    </w:p>
    <w:p w:rsidR="00DE0D41" w:rsidRPr="00DE0D41" w:rsidRDefault="00DE0D41" w:rsidP="006977DC">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5.4. </w:t>
      </w:r>
      <w:r w:rsidRPr="00DE0D41">
        <w:rPr>
          <w:rFonts w:ascii="Times New Roman" w:hAnsi="Times New Roman" w:cs="Times New Roman"/>
          <w:color w:val="auto"/>
        </w:rPr>
        <w:t xml:space="preserve">Prodávající je povinen neprodleně vyrozumět kupujícího o případném ohrožení doby plnění a o všech skutečnostech, které mohou řádné a včasné plnění předmětu této smlouvy znemožnit. </w:t>
      </w:r>
    </w:p>
    <w:p w:rsidR="00DE0D41" w:rsidRPr="00DE0D41" w:rsidRDefault="00DE0D41" w:rsidP="006977DC">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5.5. </w:t>
      </w:r>
      <w:r w:rsidRPr="00DE0D41">
        <w:rPr>
          <w:rFonts w:ascii="Times New Roman" w:hAnsi="Times New Roman" w:cs="Times New Roman"/>
          <w:color w:val="auto"/>
        </w:rPr>
        <w:t xml:space="preserve">Prodávající není oprávněn postoupit jakákoliv práva anebo povinnosti z této smlouvy na třetí osoby bez předchozího písemného souhlasu kupujícího. </w:t>
      </w:r>
    </w:p>
    <w:p w:rsidR="00DE0D41" w:rsidRPr="00DE0D41" w:rsidRDefault="00DE0D41" w:rsidP="006977DC">
      <w:pPr>
        <w:pStyle w:val="Default"/>
        <w:spacing w:after="118"/>
        <w:jc w:val="both"/>
        <w:rPr>
          <w:rFonts w:ascii="Times New Roman" w:hAnsi="Times New Roman" w:cs="Times New Roman"/>
          <w:color w:val="auto"/>
        </w:rPr>
      </w:pPr>
      <w:r w:rsidRPr="006977DC">
        <w:rPr>
          <w:rFonts w:ascii="Times New Roman" w:hAnsi="Times New Roman" w:cs="Times New Roman"/>
          <w:b/>
          <w:color w:val="auto"/>
        </w:rPr>
        <w:t>5.6.</w:t>
      </w:r>
      <w:r w:rsidRPr="006977DC">
        <w:rPr>
          <w:rFonts w:ascii="Times New Roman" w:hAnsi="Times New Roman" w:cs="Times New Roman"/>
          <w:color w:val="auto"/>
        </w:rPr>
        <w:t xml:space="preserve"> </w:t>
      </w:r>
      <w:r w:rsidRPr="00DE0D41">
        <w:rPr>
          <w:rFonts w:ascii="Times New Roman" w:hAnsi="Times New Roman" w:cs="Times New Roman"/>
          <w:color w:val="auto"/>
        </w:rPr>
        <w:t xml:space="preserve">Smluvní strany sjednávají, že prodávající není oprávněn jakékoliv jeho pohledávky vůči kupujícímu, které vzniknou na základě této uzavřené smlouvy, započítat vůči pohledávkám kupujícího vůči prodávajícímu jednostranným právním úkonem. </w:t>
      </w:r>
    </w:p>
    <w:p w:rsidR="00DE0D41" w:rsidRPr="00DE0D41" w:rsidRDefault="00DE0D41" w:rsidP="006977DC">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5.7. </w:t>
      </w:r>
      <w:r w:rsidRPr="00DE0D41">
        <w:rPr>
          <w:rFonts w:ascii="Times New Roman" w:hAnsi="Times New Roman" w:cs="Times New Roman"/>
          <w:color w:val="auto"/>
        </w:rPr>
        <w:t xml:space="preserve">Prodávající odpovídá kupujícímu za škodu způsobenou porušením povinností podle této smlouvy nebo povinnosti stanovené obecně závazným právním předpisem. </w:t>
      </w:r>
    </w:p>
    <w:p w:rsidR="00DE0D41" w:rsidRDefault="00DE0D41" w:rsidP="006977DC">
      <w:pPr>
        <w:pStyle w:val="Default"/>
        <w:jc w:val="both"/>
        <w:rPr>
          <w:rFonts w:ascii="Times New Roman" w:hAnsi="Times New Roman" w:cs="Times New Roman"/>
          <w:color w:val="auto"/>
        </w:rPr>
      </w:pPr>
      <w:r w:rsidRPr="00DE0D41">
        <w:rPr>
          <w:rFonts w:ascii="Times New Roman" w:hAnsi="Times New Roman" w:cs="Times New Roman"/>
          <w:b/>
          <w:bCs/>
          <w:color w:val="auto"/>
        </w:rPr>
        <w:t xml:space="preserve">5.8. </w:t>
      </w:r>
      <w:r w:rsidRPr="00DE0D41">
        <w:rPr>
          <w:rFonts w:ascii="Times New Roman" w:hAnsi="Times New Roman" w:cs="Times New Roman"/>
          <w:color w:val="auto"/>
        </w:rPr>
        <w:t xml:space="preserve">Smluvní strany se dohodly a prodávající určil, že osobou oprávněnou k jednání za prodávajícího v technických věcech, které se týkají této smlouvy a její realizace, je/jsou: </w:t>
      </w:r>
    </w:p>
    <w:p w:rsidR="007969CF" w:rsidRDefault="007969CF" w:rsidP="00DE0D41">
      <w:pPr>
        <w:pStyle w:val="Default"/>
        <w:rPr>
          <w:rFonts w:ascii="Times New Roman" w:hAnsi="Times New Roman" w:cs="Times New Roman"/>
          <w:color w:val="auto"/>
        </w:rPr>
      </w:pPr>
    </w:p>
    <w:p w:rsidR="00DA43B0" w:rsidRPr="00DE0D41" w:rsidRDefault="00DA43B0" w:rsidP="00DE0D41">
      <w:pPr>
        <w:pStyle w:val="Default"/>
        <w:rPr>
          <w:rFonts w:ascii="Times New Roman" w:hAnsi="Times New Roman" w:cs="Times New Roman"/>
          <w:color w:val="auto"/>
        </w:rPr>
      </w:pPr>
    </w:p>
    <w:p w:rsidR="00AC225B" w:rsidRDefault="00DE0D41" w:rsidP="00AC225B">
      <w:pPr>
        <w:pStyle w:val="Default"/>
        <w:ind w:firstLine="1701"/>
        <w:rPr>
          <w:rFonts w:ascii="Verdana" w:hAnsi="Verdana"/>
          <w:sz w:val="20"/>
          <w:szCs w:val="20"/>
        </w:rPr>
      </w:pPr>
      <w:r w:rsidRPr="00DE0D41">
        <w:rPr>
          <w:rFonts w:ascii="Times New Roman" w:hAnsi="Times New Roman" w:cs="Times New Roman"/>
          <w:color w:val="auto"/>
        </w:rPr>
        <w:t xml:space="preserve">Jméno, příjmení: </w:t>
      </w:r>
      <w:r w:rsidR="00AC225B">
        <w:rPr>
          <w:rFonts w:ascii="Times New Roman" w:hAnsi="Times New Roman" w:cs="Times New Roman"/>
          <w:color w:val="auto"/>
        </w:rPr>
        <w:tab/>
      </w:r>
      <w:r w:rsidR="00AC225B">
        <w:rPr>
          <w:rFonts w:ascii="Times New Roman" w:hAnsi="Times New Roman" w:cs="Times New Roman"/>
          <w:color w:val="auto"/>
        </w:rPr>
        <w:tab/>
      </w:r>
    </w:p>
    <w:p w:rsidR="00DE0D41" w:rsidRPr="00DE0D41" w:rsidRDefault="00DE0D41" w:rsidP="00AC225B">
      <w:pPr>
        <w:pStyle w:val="Default"/>
        <w:ind w:firstLine="1701"/>
        <w:rPr>
          <w:rFonts w:ascii="Times New Roman" w:hAnsi="Times New Roman" w:cs="Times New Roman"/>
          <w:color w:val="auto"/>
        </w:rPr>
      </w:pPr>
      <w:r w:rsidRPr="00DE0D41">
        <w:rPr>
          <w:rFonts w:ascii="Times New Roman" w:hAnsi="Times New Roman" w:cs="Times New Roman"/>
          <w:color w:val="auto"/>
        </w:rPr>
        <w:t xml:space="preserve">E-mail: </w:t>
      </w:r>
      <w:r w:rsidR="00AC225B">
        <w:rPr>
          <w:rFonts w:ascii="Times New Roman" w:hAnsi="Times New Roman" w:cs="Times New Roman"/>
          <w:color w:val="auto"/>
        </w:rPr>
        <w:tab/>
      </w:r>
      <w:r w:rsidR="00AC225B">
        <w:rPr>
          <w:rFonts w:ascii="Times New Roman" w:hAnsi="Times New Roman" w:cs="Times New Roman"/>
          <w:color w:val="auto"/>
        </w:rPr>
        <w:tab/>
      </w:r>
      <w:r w:rsidR="00AC225B">
        <w:rPr>
          <w:rFonts w:ascii="Times New Roman" w:hAnsi="Times New Roman" w:cs="Times New Roman"/>
          <w:color w:val="auto"/>
        </w:rPr>
        <w:tab/>
      </w:r>
      <w:r w:rsidRPr="00DE0D41">
        <w:rPr>
          <w:rFonts w:ascii="Times New Roman" w:hAnsi="Times New Roman" w:cs="Times New Roman"/>
          <w:color w:val="auto"/>
        </w:rPr>
        <w:t xml:space="preserve"> </w:t>
      </w:r>
    </w:p>
    <w:p w:rsidR="007969CF" w:rsidRDefault="00DE0D41" w:rsidP="00AC225B">
      <w:pPr>
        <w:pStyle w:val="Default"/>
        <w:ind w:firstLine="1701"/>
        <w:rPr>
          <w:rFonts w:ascii="Verdana" w:hAnsi="Verdana"/>
          <w:sz w:val="20"/>
          <w:szCs w:val="20"/>
        </w:rPr>
      </w:pPr>
      <w:r w:rsidRPr="00DE0D41">
        <w:rPr>
          <w:rFonts w:ascii="Times New Roman" w:hAnsi="Times New Roman" w:cs="Times New Roman"/>
          <w:color w:val="auto"/>
        </w:rPr>
        <w:t xml:space="preserve">Telefon: </w:t>
      </w:r>
      <w:r w:rsidR="00AC225B">
        <w:rPr>
          <w:rFonts w:ascii="Times New Roman" w:hAnsi="Times New Roman" w:cs="Times New Roman"/>
          <w:color w:val="auto"/>
        </w:rPr>
        <w:tab/>
      </w:r>
      <w:r w:rsidR="00AC225B">
        <w:rPr>
          <w:rFonts w:ascii="Times New Roman" w:hAnsi="Times New Roman" w:cs="Times New Roman"/>
          <w:color w:val="auto"/>
        </w:rPr>
        <w:tab/>
      </w:r>
      <w:r w:rsidR="00AC225B">
        <w:rPr>
          <w:rFonts w:ascii="Times New Roman" w:hAnsi="Times New Roman" w:cs="Times New Roman"/>
          <w:color w:val="auto"/>
        </w:rPr>
        <w:tab/>
      </w:r>
    </w:p>
    <w:p w:rsidR="006977DC" w:rsidRDefault="006977DC" w:rsidP="006977DC">
      <w:pPr>
        <w:pStyle w:val="Default"/>
        <w:jc w:val="center"/>
        <w:rPr>
          <w:rFonts w:ascii="Times New Roman" w:hAnsi="Times New Roman" w:cs="Times New Roman"/>
          <w:color w:val="auto"/>
        </w:rPr>
      </w:pPr>
    </w:p>
    <w:p w:rsidR="006977DC" w:rsidRPr="00DE0D41" w:rsidRDefault="006977DC" w:rsidP="006977DC">
      <w:pPr>
        <w:pStyle w:val="Default"/>
        <w:jc w:val="center"/>
        <w:rPr>
          <w:rFonts w:ascii="Times New Roman" w:hAnsi="Times New Roman" w:cs="Times New Roman"/>
          <w:color w:val="auto"/>
        </w:rPr>
      </w:pPr>
      <w:r w:rsidRPr="00DE0D41">
        <w:rPr>
          <w:rFonts w:ascii="Times New Roman" w:hAnsi="Times New Roman" w:cs="Times New Roman"/>
          <w:color w:val="auto"/>
        </w:rPr>
        <w:t xml:space="preserve">- </w:t>
      </w:r>
      <w:r>
        <w:rPr>
          <w:rFonts w:ascii="Times New Roman" w:hAnsi="Times New Roman" w:cs="Times New Roman"/>
          <w:color w:val="auto"/>
        </w:rPr>
        <w:t>6</w:t>
      </w:r>
      <w:r w:rsidRPr="00DE0D41">
        <w:rPr>
          <w:rFonts w:ascii="Times New Roman" w:hAnsi="Times New Roman" w:cs="Times New Roman"/>
          <w:color w:val="auto"/>
        </w:rPr>
        <w:t xml:space="preserve"> -</w:t>
      </w:r>
    </w:p>
    <w:p w:rsidR="00AC225B" w:rsidRDefault="00DE0D41" w:rsidP="006977DC">
      <w:pPr>
        <w:pStyle w:val="Default"/>
        <w:jc w:val="both"/>
        <w:rPr>
          <w:rFonts w:ascii="Times New Roman" w:hAnsi="Times New Roman" w:cs="Times New Roman"/>
          <w:color w:val="auto"/>
        </w:rPr>
      </w:pPr>
      <w:r w:rsidRPr="00DE0D41">
        <w:rPr>
          <w:rFonts w:ascii="Times New Roman" w:hAnsi="Times New Roman" w:cs="Times New Roman"/>
          <w:b/>
          <w:bCs/>
          <w:color w:val="auto"/>
        </w:rPr>
        <w:lastRenderedPageBreak/>
        <w:t xml:space="preserve">5.9. </w:t>
      </w:r>
      <w:r w:rsidRPr="00DE0D41">
        <w:rPr>
          <w:rFonts w:ascii="Times New Roman" w:hAnsi="Times New Roman" w:cs="Times New Roman"/>
          <w:color w:val="auto"/>
        </w:rPr>
        <w:t xml:space="preserve">Smluvní strany se dohodly a kupující určil, že osobou oprávněnou k jednání za kupujícího v technických věcech, které se týkají této smlouvy a její realizace, je: </w:t>
      </w:r>
    </w:p>
    <w:p w:rsidR="007969CF" w:rsidRDefault="007969CF" w:rsidP="006977DC">
      <w:pPr>
        <w:pStyle w:val="Default"/>
        <w:jc w:val="both"/>
        <w:rPr>
          <w:rFonts w:ascii="Times New Roman" w:hAnsi="Times New Roman" w:cs="Times New Roman"/>
          <w:color w:val="auto"/>
        </w:rPr>
      </w:pPr>
    </w:p>
    <w:p w:rsidR="007969CF" w:rsidRDefault="007969CF" w:rsidP="007969CF">
      <w:pPr>
        <w:pStyle w:val="Default"/>
        <w:ind w:firstLine="1701"/>
        <w:rPr>
          <w:rFonts w:ascii="Verdana" w:hAnsi="Verdana"/>
          <w:sz w:val="20"/>
          <w:szCs w:val="20"/>
        </w:rPr>
      </w:pPr>
      <w:r w:rsidRPr="00DE0D41">
        <w:rPr>
          <w:rFonts w:ascii="Times New Roman" w:hAnsi="Times New Roman" w:cs="Times New Roman"/>
          <w:color w:val="auto"/>
        </w:rPr>
        <w:t xml:space="preserve">Jméno, příjmení: </w:t>
      </w:r>
      <w:r>
        <w:rPr>
          <w:rFonts w:ascii="Times New Roman" w:hAnsi="Times New Roman" w:cs="Times New Roman"/>
          <w:color w:val="auto"/>
        </w:rPr>
        <w:tab/>
      </w:r>
      <w:r>
        <w:rPr>
          <w:rFonts w:ascii="Times New Roman" w:hAnsi="Times New Roman" w:cs="Times New Roman"/>
          <w:color w:val="auto"/>
        </w:rPr>
        <w:tab/>
      </w:r>
    </w:p>
    <w:p w:rsidR="00E31A8D" w:rsidRDefault="007969CF" w:rsidP="007969CF">
      <w:pPr>
        <w:pStyle w:val="Default"/>
        <w:ind w:firstLine="1701"/>
        <w:rPr>
          <w:rFonts w:ascii="Times New Roman" w:hAnsi="Times New Roman" w:cs="Times New Roman"/>
          <w:color w:val="auto"/>
        </w:rPr>
      </w:pPr>
      <w:r w:rsidRPr="00DE0D41">
        <w:rPr>
          <w:rFonts w:ascii="Times New Roman" w:hAnsi="Times New Roman" w:cs="Times New Roman"/>
          <w:color w:val="auto"/>
        </w:rPr>
        <w:t xml:space="preserve">E-mail: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7969CF" w:rsidRDefault="007969CF" w:rsidP="007969CF">
      <w:pPr>
        <w:pStyle w:val="Default"/>
        <w:ind w:firstLine="1701"/>
        <w:rPr>
          <w:rFonts w:ascii="Verdana" w:hAnsi="Verdana"/>
          <w:sz w:val="20"/>
          <w:szCs w:val="20"/>
        </w:rPr>
      </w:pPr>
      <w:r w:rsidRPr="00DE0D41">
        <w:rPr>
          <w:rFonts w:ascii="Times New Roman" w:hAnsi="Times New Roman" w:cs="Times New Roman"/>
          <w:color w:val="auto"/>
        </w:rPr>
        <w:t xml:space="preserve">Telefon: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7969CF" w:rsidRDefault="007969CF" w:rsidP="007969CF">
      <w:pPr>
        <w:pStyle w:val="Default"/>
        <w:ind w:firstLine="1701"/>
        <w:rPr>
          <w:rFonts w:ascii="Verdana" w:hAnsi="Verdana"/>
          <w:sz w:val="20"/>
          <w:szCs w:val="20"/>
        </w:rPr>
      </w:pPr>
    </w:p>
    <w:p w:rsidR="00DE0D41" w:rsidRPr="00DE0D41" w:rsidRDefault="00DE0D41" w:rsidP="006977DC">
      <w:pPr>
        <w:pStyle w:val="Default"/>
        <w:spacing w:after="116"/>
        <w:jc w:val="both"/>
        <w:rPr>
          <w:rFonts w:ascii="Times New Roman" w:hAnsi="Times New Roman" w:cs="Times New Roman"/>
          <w:color w:val="auto"/>
        </w:rPr>
      </w:pPr>
      <w:r w:rsidRPr="00DE0D41">
        <w:rPr>
          <w:rFonts w:ascii="Times New Roman" w:hAnsi="Times New Roman" w:cs="Times New Roman"/>
          <w:b/>
          <w:bCs/>
          <w:color w:val="auto"/>
        </w:rPr>
        <w:t xml:space="preserve">5.10. </w:t>
      </w:r>
      <w:r w:rsidRPr="00DE0D41">
        <w:rPr>
          <w:rFonts w:ascii="Times New Roman" w:hAnsi="Times New Roman" w:cs="Times New Roman"/>
          <w:color w:val="auto"/>
        </w:rPr>
        <w:t xml:space="preserve">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 Smluvní strany se v případě doručování zásilek formou doporučených dopisů dohodly tak, že zásilka je považována za doručenou 3. den po dni jejího odeslání prostřednictvím držitele poštovní licence na adresu příslušné smluvní strany dle této smlouvy, a to i v případě, kdy ji adresát odmítne převzít nebo si ji nevyzvedne. </w:t>
      </w:r>
    </w:p>
    <w:p w:rsidR="00DE0D41" w:rsidRPr="00DE0D41" w:rsidRDefault="00DE0D41" w:rsidP="007969CF">
      <w:pPr>
        <w:pStyle w:val="Default"/>
        <w:jc w:val="center"/>
        <w:rPr>
          <w:rFonts w:ascii="Times New Roman" w:hAnsi="Times New Roman" w:cs="Times New Roman"/>
          <w:color w:val="auto"/>
        </w:rPr>
      </w:pPr>
      <w:r w:rsidRPr="00DE0D41">
        <w:rPr>
          <w:rFonts w:ascii="Times New Roman" w:hAnsi="Times New Roman" w:cs="Times New Roman"/>
          <w:b/>
          <w:bCs/>
          <w:color w:val="auto"/>
        </w:rPr>
        <w:t>VI.</w:t>
      </w:r>
    </w:p>
    <w:p w:rsidR="00DE0D41" w:rsidRPr="00DE0D41" w:rsidRDefault="00DE0D41" w:rsidP="007969CF">
      <w:pPr>
        <w:pStyle w:val="Default"/>
        <w:jc w:val="center"/>
        <w:rPr>
          <w:rFonts w:ascii="Times New Roman" w:hAnsi="Times New Roman" w:cs="Times New Roman"/>
          <w:color w:val="auto"/>
        </w:rPr>
      </w:pPr>
      <w:r w:rsidRPr="00DE0D41">
        <w:rPr>
          <w:rFonts w:ascii="Times New Roman" w:hAnsi="Times New Roman" w:cs="Times New Roman"/>
          <w:b/>
          <w:bCs/>
          <w:color w:val="auto"/>
        </w:rPr>
        <w:t>Záruční podmínky</w:t>
      </w:r>
    </w:p>
    <w:p w:rsidR="00DE0D41" w:rsidRPr="00DE0D41" w:rsidRDefault="00DE0D41" w:rsidP="004467D9">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6.1. </w:t>
      </w:r>
      <w:r w:rsidRPr="00DE0D41">
        <w:rPr>
          <w:rFonts w:ascii="Times New Roman" w:hAnsi="Times New Roman" w:cs="Times New Roman"/>
          <w:color w:val="auto"/>
        </w:rPr>
        <w:t xml:space="preserve">Prodávající poskytuje kupujícímu záruku za jakost zařízení spočívající v tom, že zařízení, jakož i jeho veškeré části i jednotlivé komponenty, bude po záruční dobu způsobilé pro použití k ujednaným, případně jinak obvyklým účelům a zachová si ujednané, případně jinak obvyklé vlastnosti. </w:t>
      </w:r>
    </w:p>
    <w:p w:rsidR="007969CF" w:rsidRPr="00DE0D41" w:rsidRDefault="007969CF" w:rsidP="004467D9">
      <w:pPr>
        <w:pStyle w:val="Default"/>
        <w:spacing w:after="118"/>
        <w:jc w:val="both"/>
        <w:rPr>
          <w:rFonts w:ascii="Times New Roman" w:hAnsi="Times New Roman" w:cs="Times New Roman"/>
          <w:color w:val="auto"/>
        </w:rPr>
      </w:pPr>
      <w:r w:rsidRPr="004467D9">
        <w:rPr>
          <w:rFonts w:ascii="Times New Roman" w:hAnsi="Times New Roman" w:cs="Times New Roman"/>
          <w:b/>
          <w:color w:val="auto"/>
        </w:rPr>
        <w:t>6.2.</w:t>
      </w:r>
      <w:r w:rsidRPr="004467D9">
        <w:rPr>
          <w:rFonts w:ascii="Times New Roman" w:hAnsi="Times New Roman" w:cs="Times New Roman"/>
          <w:color w:val="auto"/>
        </w:rPr>
        <w:t xml:space="preserve"> </w:t>
      </w:r>
      <w:r w:rsidRPr="00DE0D41">
        <w:rPr>
          <w:rFonts w:ascii="Times New Roman" w:hAnsi="Times New Roman" w:cs="Times New Roman"/>
          <w:color w:val="auto"/>
        </w:rPr>
        <w:t xml:space="preserve">Prodávající poskytuje záruku za jakost zboží po dobu </w:t>
      </w:r>
      <w:r w:rsidRPr="004467D9">
        <w:rPr>
          <w:rFonts w:ascii="Times New Roman" w:hAnsi="Times New Roman" w:cs="Times New Roman"/>
          <w:color w:val="auto"/>
        </w:rPr>
        <w:t>24 měsíců</w:t>
      </w:r>
      <w:r w:rsidRPr="00DE0D41">
        <w:rPr>
          <w:rFonts w:ascii="Times New Roman" w:hAnsi="Times New Roman" w:cs="Times New Roman"/>
          <w:color w:val="auto"/>
        </w:rPr>
        <w:t xml:space="preserve">. Záruční lhůta počíná běžet dnem podpisu příslušného protokolu kupujícím dle této smlouvy. </w:t>
      </w:r>
    </w:p>
    <w:p w:rsidR="00DE0D41" w:rsidRDefault="00DE0D41" w:rsidP="004467D9">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6.3. </w:t>
      </w:r>
      <w:r w:rsidRPr="00DE0D41">
        <w:rPr>
          <w:rFonts w:ascii="Times New Roman" w:hAnsi="Times New Roman" w:cs="Times New Roman"/>
          <w:color w:val="auto"/>
        </w:rPr>
        <w:t xml:space="preserve">V záruční době je kupující povinen reklamovat vady zařízení bez zbytečného odkladu poté, co tyto vady zjistí, nejpozději však do 30 kalendářních dní. </w:t>
      </w:r>
    </w:p>
    <w:p w:rsidR="00DE0D41" w:rsidRDefault="00DE0D41" w:rsidP="004467D9">
      <w:pPr>
        <w:pStyle w:val="Default"/>
        <w:spacing w:after="118"/>
        <w:jc w:val="both"/>
        <w:rPr>
          <w:rFonts w:ascii="Times New Roman" w:hAnsi="Times New Roman" w:cs="Times New Roman"/>
          <w:color w:val="auto"/>
        </w:rPr>
      </w:pPr>
      <w:r w:rsidRPr="004467D9">
        <w:rPr>
          <w:rFonts w:ascii="Times New Roman" w:hAnsi="Times New Roman" w:cs="Times New Roman"/>
          <w:b/>
          <w:color w:val="auto"/>
        </w:rPr>
        <w:t>6.4.</w:t>
      </w:r>
      <w:r w:rsidRPr="004467D9">
        <w:rPr>
          <w:rFonts w:ascii="Times New Roman" w:hAnsi="Times New Roman" w:cs="Times New Roman"/>
          <w:color w:val="auto"/>
        </w:rPr>
        <w:t xml:space="preserve"> </w:t>
      </w:r>
      <w:r w:rsidRPr="00DE0D41">
        <w:rPr>
          <w:rFonts w:ascii="Times New Roman" w:hAnsi="Times New Roman" w:cs="Times New Roman"/>
          <w:color w:val="auto"/>
        </w:rPr>
        <w:t xml:space="preserve">V záruční lhůtě je prodávající povinen bezplatně odstraňovat reklamované vady, popřípadě uspokojit jiný nárok kupujícího z vadného plnění, a to tak, že je prodávající povinen nastoupit k řešení reklamace kupujícího z vad zboží ve lhůtě nejpozději do </w:t>
      </w:r>
      <w:r w:rsidR="004467D9">
        <w:rPr>
          <w:rFonts w:ascii="Times New Roman" w:hAnsi="Times New Roman" w:cs="Times New Roman"/>
          <w:color w:val="auto"/>
        </w:rPr>
        <w:t>24</w:t>
      </w:r>
      <w:r w:rsidRPr="00DE0D41">
        <w:rPr>
          <w:rFonts w:ascii="Times New Roman" w:hAnsi="Times New Roman" w:cs="Times New Roman"/>
          <w:color w:val="auto"/>
        </w:rPr>
        <w:t xml:space="preserve"> hodin od nahlášení vad zboží kupujícím prodávajícímu telefonicky nebo písemně, pokud se smluvní strany nedohodnou jinak. Záruční doba neběží po dobu, po kterou kupující nemůže užívat zboží pro jeho vady, za které odpovídá prodávající. </w:t>
      </w:r>
    </w:p>
    <w:p w:rsidR="00DE0D41" w:rsidRDefault="00DE0D41" w:rsidP="004467D9">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6.5. </w:t>
      </w:r>
      <w:r w:rsidRPr="00DE0D41">
        <w:rPr>
          <w:rFonts w:ascii="Times New Roman" w:hAnsi="Times New Roman" w:cs="Times New Roman"/>
          <w:color w:val="auto"/>
        </w:rPr>
        <w:t xml:space="preserve">V případě prodlení prodávajícího s nástupem k odstranění vad nahlášených kupujícím dle odst. </w:t>
      </w:r>
      <w:proofErr w:type="gramStart"/>
      <w:r w:rsidRPr="00DE0D41">
        <w:rPr>
          <w:rFonts w:ascii="Times New Roman" w:hAnsi="Times New Roman" w:cs="Times New Roman"/>
          <w:color w:val="auto"/>
        </w:rPr>
        <w:t>6.3. a 6.4</w:t>
      </w:r>
      <w:proofErr w:type="gramEnd"/>
      <w:r w:rsidRPr="00DE0D41">
        <w:rPr>
          <w:rFonts w:ascii="Times New Roman" w:hAnsi="Times New Roman" w:cs="Times New Roman"/>
          <w:color w:val="auto"/>
        </w:rPr>
        <w:t xml:space="preserve"> tohoto článku, se prodávající zavazuje uhradit kupujícímu smluvní pokutu ve výši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0,5 %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z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kupní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ceny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konkrétního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vadného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zařízení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bez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DPH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této </w:t>
      </w:r>
      <w:r w:rsidR="009C6E15">
        <w:rPr>
          <w:rFonts w:ascii="Times New Roman" w:hAnsi="Times New Roman" w:cs="Times New Roman"/>
          <w:color w:val="auto"/>
        </w:rPr>
        <w:t xml:space="preserve"> </w:t>
      </w:r>
      <w:r w:rsidRPr="00DE0D41">
        <w:rPr>
          <w:rFonts w:ascii="Times New Roman" w:hAnsi="Times New Roman" w:cs="Times New Roman"/>
          <w:color w:val="auto"/>
        </w:rPr>
        <w:t xml:space="preserve">smlouvy za každý i započatý den prodlení s nástupem k odstranění vad a za každou jednotlivou vadu. Celková výše smluvní pokuty není omezena. </w:t>
      </w:r>
    </w:p>
    <w:p w:rsidR="00DE0D41" w:rsidRDefault="00DE0D41" w:rsidP="004467D9">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 xml:space="preserve">6.6. </w:t>
      </w:r>
      <w:r w:rsidRPr="00DE0D41">
        <w:rPr>
          <w:rFonts w:ascii="Times New Roman" w:hAnsi="Times New Roman" w:cs="Times New Roman"/>
          <w:color w:val="auto"/>
        </w:rPr>
        <w:t xml:space="preserve">Prodávající je povinen odstranit oznámené vady na vlastní náklady (včetně všech souvisejících činností jako např. doprava technika, doprava přístroje k opravě apod.) neprodleně po jejich oznámení ze strany kupujícího, nejpozději však do 3 dnů ode dne oznámení jednotlivé vady v případě vady bránící provozu přístroje, popř. do 10 dnů ode dne oznámení jednotlivé vady v případě vady nebránící provozu přístroje. V případě, že odstranění vady vzhledem k jejímu rozsahu nebo technické složitosti není možné objektivně provést ve lhůtě dle věty předchozí, je prodávající v této lhůtě povinen tuto skutečnost sdělit kupujícímu písemně s řádným odůvodněním a návrhem konkrétní lhůty, v níž se zaváže vadu odstranit. Tato lhůta nesmí být delší než 20 kalendářních dnů ode dne oznámení vady kupujícím. V případě pochybností, zda se jedná či nejedná o vadu bránící provozu, platí, že taková vada bude považována za vadu bránící provozu. </w:t>
      </w:r>
    </w:p>
    <w:p w:rsidR="00DA2C69" w:rsidRPr="00DE0D41" w:rsidRDefault="00DA2C69" w:rsidP="00DA2C69">
      <w:pPr>
        <w:pStyle w:val="Default"/>
        <w:jc w:val="center"/>
        <w:rPr>
          <w:rFonts w:ascii="Times New Roman" w:hAnsi="Times New Roman" w:cs="Times New Roman"/>
          <w:color w:val="auto"/>
        </w:rPr>
      </w:pPr>
      <w:r w:rsidRPr="00DE0D41">
        <w:rPr>
          <w:rFonts w:ascii="Times New Roman" w:hAnsi="Times New Roman" w:cs="Times New Roman"/>
          <w:color w:val="auto"/>
        </w:rPr>
        <w:t xml:space="preserve">- </w:t>
      </w:r>
      <w:r>
        <w:rPr>
          <w:rFonts w:ascii="Times New Roman" w:hAnsi="Times New Roman" w:cs="Times New Roman"/>
          <w:color w:val="auto"/>
        </w:rPr>
        <w:t>7</w:t>
      </w:r>
      <w:r w:rsidRPr="00DE0D41">
        <w:rPr>
          <w:rFonts w:ascii="Times New Roman" w:hAnsi="Times New Roman" w:cs="Times New Roman"/>
          <w:color w:val="auto"/>
        </w:rPr>
        <w:t xml:space="preserve"> -</w:t>
      </w:r>
    </w:p>
    <w:p w:rsidR="00DE0D41" w:rsidRDefault="00DE0D41" w:rsidP="00DA2C69">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lastRenderedPageBreak/>
        <w:t>6.</w:t>
      </w:r>
      <w:r w:rsidR="00DA2C69">
        <w:rPr>
          <w:rFonts w:ascii="Times New Roman" w:hAnsi="Times New Roman" w:cs="Times New Roman"/>
          <w:b/>
          <w:bCs/>
          <w:color w:val="auto"/>
        </w:rPr>
        <w:t>7</w:t>
      </w:r>
      <w:r w:rsidRPr="00DE0D41">
        <w:rPr>
          <w:rFonts w:ascii="Times New Roman" w:hAnsi="Times New Roman" w:cs="Times New Roman"/>
          <w:b/>
          <w:bCs/>
          <w:color w:val="auto"/>
        </w:rPr>
        <w:t xml:space="preserve">. </w:t>
      </w:r>
      <w:r w:rsidRPr="00DE0D41">
        <w:rPr>
          <w:rFonts w:ascii="Times New Roman" w:hAnsi="Times New Roman" w:cs="Times New Roman"/>
          <w:color w:val="auto"/>
        </w:rPr>
        <w:t xml:space="preserve">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 </w:t>
      </w:r>
    </w:p>
    <w:p w:rsidR="00DE0D41" w:rsidRDefault="00DE0D41" w:rsidP="00DA2C69">
      <w:pPr>
        <w:pStyle w:val="Default"/>
        <w:spacing w:after="118"/>
        <w:jc w:val="both"/>
        <w:rPr>
          <w:rFonts w:ascii="Times New Roman" w:hAnsi="Times New Roman" w:cs="Times New Roman"/>
          <w:color w:val="auto"/>
        </w:rPr>
      </w:pPr>
      <w:r w:rsidRPr="00DE0D41">
        <w:rPr>
          <w:rFonts w:ascii="Times New Roman" w:hAnsi="Times New Roman" w:cs="Times New Roman"/>
          <w:b/>
          <w:bCs/>
          <w:color w:val="auto"/>
        </w:rPr>
        <w:t>6.</w:t>
      </w:r>
      <w:r w:rsidR="00DA2C69">
        <w:rPr>
          <w:rFonts w:ascii="Times New Roman" w:hAnsi="Times New Roman" w:cs="Times New Roman"/>
          <w:b/>
          <w:bCs/>
          <w:color w:val="auto"/>
        </w:rPr>
        <w:t>8</w:t>
      </w:r>
      <w:r w:rsidRPr="00DE0D41">
        <w:rPr>
          <w:rFonts w:ascii="Times New Roman" w:hAnsi="Times New Roman" w:cs="Times New Roman"/>
          <w:b/>
          <w:bCs/>
          <w:color w:val="auto"/>
        </w:rPr>
        <w:t xml:space="preserve">. </w:t>
      </w:r>
      <w:r w:rsidRPr="00DE0D41">
        <w:rPr>
          <w:rFonts w:ascii="Times New Roman" w:hAnsi="Times New Roman" w:cs="Times New Roman"/>
          <w:color w:val="auto"/>
        </w:rPr>
        <w:t xml:space="preserve">Záruka se nevztahuje na závady prokazatelně způsobené neodbornou manipulací nebo mechanickým poškozením přístroje kupujícím. </w:t>
      </w:r>
    </w:p>
    <w:p w:rsidR="00B13F14" w:rsidRDefault="00B13F14" w:rsidP="00DA2C69">
      <w:pPr>
        <w:pStyle w:val="Default"/>
        <w:spacing w:after="118"/>
        <w:jc w:val="both"/>
        <w:rPr>
          <w:rFonts w:ascii="Times New Roman" w:hAnsi="Times New Roman" w:cs="Times New Roman"/>
          <w:bCs/>
          <w:color w:val="auto"/>
        </w:rPr>
      </w:pPr>
      <w:r w:rsidRPr="00B13F14">
        <w:rPr>
          <w:rFonts w:ascii="Times New Roman" w:hAnsi="Times New Roman" w:cs="Times New Roman"/>
          <w:b/>
          <w:bCs/>
          <w:color w:val="auto"/>
        </w:rPr>
        <w:t>6.</w:t>
      </w:r>
      <w:r w:rsidR="00DA2C69">
        <w:rPr>
          <w:rFonts w:ascii="Times New Roman" w:hAnsi="Times New Roman" w:cs="Times New Roman"/>
          <w:b/>
          <w:bCs/>
          <w:color w:val="auto"/>
        </w:rPr>
        <w:t>9</w:t>
      </w:r>
      <w:r w:rsidRPr="00B13F14">
        <w:rPr>
          <w:rFonts w:ascii="Times New Roman" w:hAnsi="Times New Roman" w:cs="Times New Roman"/>
          <w:b/>
          <w:bCs/>
          <w:color w:val="auto"/>
        </w:rPr>
        <w:t xml:space="preserve">. </w:t>
      </w:r>
      <w:r w:rsidRPr="00B13F14">
        <w:rPr>
          <w:rFonts w:ascii="Times New Roman" w:hAnsi="Times New Roman" w:cs="Times New Roman"/>
          <w:bCs/>
          <w:color w:val="auto"/>
        </w:rPr>
        <w:t xml:space="preserve">Kupující má právo na úhradu nutných nákladů, které mu vznikly v souvislosti s uplatněním práv z vad.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1261"/>
        <w:gridCol w:w="2944"/>
        <w:gridCol w:w="1261"/>
      </w:tblGrid>
      <w:tr w:rsidR="00B13F14" w:rsidRPr="00DE0D41" w:rsidTr="00F234CC">
        <w:trPr>
          <w:trHeight w:val="110"/>
        </w:trPr>
        <w:tc>
          <w:tcPr>
            <w:tcW w:w="8409" w:type="dxa"/>
            <w:gridSpan w:val="4"/>
          </w:tcPr>
          <w:p w:rsidR="00B13F14" w:rsidRDefault="00B13F14" w:rsidP="00DA2C69">
            <w:pPr>
              <w:pStyle w:val="Default"/>
              <w:jc w:val="both"/>
              <w:rPr>
                <w:rFonts w:ascii="Times New Roman" w:hAnsi="Times New Roman" w:cs="Times New Roman"/>
                <w:bCs/>
              </w:rPr>
            </w:pPr>
            <w:r>
              <w:rPr>
                <w:rFonts w:ascii="Times New Roman" w:hAnsi="Times New Roman" w:cs="Times New Roman"/>
                <w:b/>
                <w:bCs/>
              </w:rPr>
              <w:t>6.1</w:t>
            </w:r>
            <w:r w:rsidR="00DA2C69">
              <w:rPr>
                <w:rFonts w:ascii="Times New Roman" w:hAnsi="Times New Roman" w:cs="Times New Roman"/>
                <w:b/>
                <w:bCs/>
              </w:rPr>
              <w:t>0</w:t>
            </w:r>
            <w:r>
              <w:rPr>
                <w:rFonts w:ascii="Times New Roman" w:hAnsi="Times New Roman" w:cs="Times New Roman"/>
                <w:b/>
                <w:bCs/>
              </w:rPr>
              <w:t xml:space="preserve">. </w:t>
            </w:r>
            <w:r w:rsidRPr="00B13F14">
              <w:rPr>
                <w:rFonts w:ascii="Times New Roman" w:hAnsi="Times New Roman" w:cs="Times New Roman"/>
                <w:bCs/>
              </w:rPr>
              <w:t>Zajištění záručního servisu a zaškolení</w:t>
            </w:r>
            <w:r w:rsidRPr="00DE0D41">
              <w:rPr>
                <w:rFonts w:ascii="Times New Roman" w:hAnsi="Times New Roman" w:cs="Times New Roman"/>
                <w:b/>
                <w:bCs/>
              </w:rPr>
              <w:t xml:space="preserve"> </w:t>
            </w:r>
            <w:r w:rsidRPr="00B13F14">
              <w:rPr>
                <w:rFonts w:ascii="Times New Roman" w:hAnsi="Times New Roman" w:cs="Times New Roman"/>
                <w:bCs/>
              </w:rPr>
              <w:t>obsluhy</w:t>
            </w:r>
            <w:r>
              <w:rPr>
                <w:rFonts w:ascii="Times New Roman" w:hAnsi="Times New Roman" w:cs="Times New Roman"/>
                <w:bCs/>
              </w:rPr>
              <w:t xml:space="preserve"> bude realizováno prostřednictvím  firmy:</w:t>
            </w:r>
          </w:p>
          <w:p w:rsidR="00220AE4" w:rsidRPr="00DE0D41" w:rsidRDefault="00220AE4" w:rsidP="00DA2C69">
            <w:pPr>
              <w:pStyle w:val="Default"/>
              <w:jc w:val="both"/>
              <w:rPr>
                <w:rFonts w:ascii="Times New Roman" w:hAnsi="Times New Roman" w:cs="Times New Roman"/>
              </w:rPr>
            </w:pPr>
          </w:p>
        </w:tc>
      </w:tr>
      <w:tr w:rsidR="00B13F14" w:rsidRPr="00DE0D41" w:rsidTr="007344D5">
        <w:trPr>
          <w:gridAfter w:val="1"/>
          <w:wAfter w:w="1261" w:type="dxa"/>
          <w:trHeight w:val="345"/>
        </w:trPr>
        <w:tc>
          <w:tcPr>
            <w:tcW w:w="2943" w:type="dxa"/>
          </w:tcPr>
          <w:p w:rsidR="00220AE4" w:rsidRDefault="00220AE4" w:rsidP="00F234CC">
            <w:pPr>
              <w:pStyle w:val="Default"/>
              <w:rPr>
                <w:rFonts w:ascii="Times New Roman" w:hAnsi="Times New Roman" w:cs="Times New Roman"/>
                <w:b/>
                <w:bCs/>
              </w:rPr>
            </w:pPr>
          </w:p>
          <w:p w:rsidR="00B13F14" w:rsidRPr="00DE0D41" w:rsidRDefault="00B13F14" w:rsidP="00F234CC">
            <w:pPr>
              <w:pStyle w:val="Default"/>
              <w:rPr>
                <w:rFonts w:ascii="Times New Roman" w:hAnsi="Times New Roman" w:cs="Times New Roman"/>
              </w:rPr>
            </w:pPr>
          </w:p>
        </w:tc>
        <w:tc>
          <w:tcPr>
            <w:tcW w:w="4205" w:type="dxa"/>
            <w:gridSpan w:val="2"/>
          </w:tcPr>
          <w:p w:rsidR="00220AE4" w:rsidRDefault="00220AE4" w:rsidP="00F234CC">
            <w:pPr>
              <w:pStyle w:val="Default"/>
              <w:rPr>
                <w:rFonts w:ascii="Verdana" w:hAnsi="Verdana"/>
                <w:sz w:val="20"/>
                <w:szCs w:val="20"/>
              </w:rPr>
            </w:pPr>
          </w:p>
          <w:p w:rsidR="00B13F14" w:rsidRPr="007344D5" w:rsidRDefault="007344D5" w:rsidP="00F234CC">
            <w:pPr>
              <w:pStyle w:val="Default"/>
              <w:rPr>
                <w:rFonts w:ascii="Verdana" w:hAnsi="Verdana"/>
                <w:b/>
                <w:sz w:val="20"/>
                <w:szCs w:val="20"/>
              </w:rPr>
            </w:pPr>
            <w:r w:rsidRPr="007344D5">
              <w:rPr>
                <w:rFonts w:ascii="Verdana" w:hAnsi="Verdana"/>
                <w:b/>
                <w:sz w:val="20"/>
                <w:szCs w:val="20"/>
              </w:rPr>
              <w:t>GASTROCENTRUM Moravia s.r.o.</w:t>
            </w:r>
          </w:p>
          <w:p w:rsidR="00B13F14" w:rsidRDefault="007344D5" w:rsidP="00F234CC">
            <w:pPr>
              <w:pStyle w:val="Default"/>
              <w:rPr>
                <w:rFonts w:ascii="Verdana" w:hAnsi="Verdana"/>
                <w:sz w:val="20"/>
                <w:szCs w:val="20"/>
              </w:rPr>
            </w:pPr>
            <w:r>
              <w:rPr>
                <w:rFonts w:ascii="Verdana" w:hAnsi="Verdana"/>
                <w:sz w:val="20"/>
                <w:szCs w:val="20"/>
              </w:rPr>
              <w:t>Optiky 3122/4b</w:t>
            </w:r>
          </w:p>
          <w:p w:rsidR="007344D5" w:rsidRDefault="007344D5" w:rsidP="00F234CC">
            <w:pPr>
              <w:pStyle w:val="Default"/>
              <w:rPr>
                <w:rFonts w:ascii="Verdana" w:hAnsi="Verdana"/>
                <w:sz w:val="20"/>
                <w:szCs w:val="20"/>
              </w:rPr>
            </w:pPr>
            <w:r>
              <w:rPr>
                <w:rFonts w:ascii="Verdana" w:hAnsi="Verdana"/>
                <w:sz w:val="20"/>
                <w:szCs w:val="20"/>
              </w:rPr>
              <w:t>750 02  Přerov</w:t>
            </w:r>
          </w:p>
          <w:p w:rsidR="00B13F14" w:rsidRPr="00DE0D41" w:rsidRDefault="00B13F14" w:rsidP="00F234CC">
            <w:pPr>
              <w:pStyle w:val="Default"/>
              <w:rPr>
                <w:rFonts w:ascii="Times New Roman" w:hAnsi="Times New Roman" w:cs="Times New Roman"/>
              </w:rPr>
            </w:pPr>
          </w:p>
        </w:tc>
      </w:tr>
      <w:tr w:rsidR="00B13F14" w:rsidRPr="00DE0D41" w:rsidTr="00B13F14">
        <w:trPr>
          <w:trHeight w:val="119"/>
        </w:trPr>
        <w:tc>
          <w:tcPr>
            <w:tcW w:w="4204" w:type="dxa"/>
            <w:gridSpan w:val="2"/>
          </w:tcPr>
          <w:p w:rsidR="00B13F14" w:rsidRPr="00DE0D41" w:rsidRDefault="00B13F14" w:rsidP="00F234CC">
            <w:pPr>
              <w:pStyle w:val="Default"/>
              <w:rPr>
                <w:rFonts w:ascii="Times New Roman" w:hAnsi="Times New Roman" w:cs="Times New Roman"/>
              </w:rPr>
            </w:pPr>
          </w:p>
        </w:tc>
        <w:tc>
          <w:tcPr>
            <w:tcW w:w="4205" w:type="dxa"/>
            <w:gridSpan w:val="2"/>
          </w:tcPr>
          <w:p w:rsidR="00B13F14" w:rsidRPr="00DE0D41" w:rsidRDefault="00B13F14" w:rsidP="00F234CC">
            <w:pPr>
              <w:pStyle w:val="Default"/>
              <w:rPr>
                <w:rFonts w:ascii="Times New Roman" w:hAnsi="Times New Roman" w:cs="Times New Roman"/>
              </w:rPr>
            </w:pPr>
          </w:p>
        </w:tc>
      </w:tr>
    </w:tbl>
    <w:p w:rsidR="00B13F14" w:rsidRPr="00B13F14" w:rsidRDefault="00B13F14" w:rsidP="00B13F14">
      <w:pPr>
        <w:pStyle w:val="Default"/>
        <w:jc w:val="center"/>
        <w:rPr>
          <w:rFonts w:ascii="Times New Roman" w:hAnsi="Times New Roman" w:cs="Times New Roman"/>
        </w:rPr>
      </w:pPr>
      <w:r w:rsidRPr="00B13F14">
        <w:rPr>
          <w:rFonts w:ascii="Times New Roman" w:hAnsi="Times New Roman" w:cs="Times New Roman"/>
          <w:b/>
          <w:bCs/>
        </w:rPr>
        <w:t>VII.</w:t>
      </w:r>
    </w:p>
    <w:p w:rsidR="00B13F14" w:rsidRPr="00B13F14" w:rsidRDefault="00B13F14" w:rsidP="00B13F14">
      <w:pPr>
        <w:pStyle w:val="Default"/>
        <w:jc w:val="center"/>
        <w:rPr>
          <w:rFonts w:ascii="Times New Roman" w:hAnsi="Times New Roman" w:cs="Times New Roman"/>
        </w:rPr>
      </w:pPr>
      <w:r w:rsidRPr="00B13F14">
        <w:rPr>
          <w:rFonts w:ascii="Times New Roman" w:hAnsi="Times New Roman" w:cs="Times New Roman"/>
          <w:b/>
          <w:bCs/>
        </w:rPr>
        <w:t>Platnost a účinnost smlouvy</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b/>
          <w:bCs/>
        </w:rPr>
        <w:t xml:space="preserve">7.1 </w:t>
      </w:r>
      <w:r w:rsidRPr="00B13F14">
        <w:rPr>
          <w:rFonts w:ascii="Times New Roman" w:hAnsi="Times New Roman" w:cs="Times New Roman"/>
        </w:rPr>
        <w:t xml:space="preserve">Tato smlouva nabývá platnosti a účinnosti dnem jejího podpisu oběma smluvními stranami. </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b/>
          <w:bCs/>
        </w:rPr>
        <w:t xml:space="preserve">7.2 </w:t>
      </w:r>
      <w:r w:rsidRPr="00B13F14">
        <w:rPr>
          <w:rFonts w:ascii="Times New Roman" w:hAnsi="Times New Roman" w:cs="Times New Roman"/>
        </w:rPr>
        <w:t xml:space="preserve">Odstoupit od smlouvy lze pouze z důvodů stanovených ve smlouvě nebo zákonem. </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b/>
          <w:bCs/>
        </w:rPr>
        <w:t xml:space="preserve">7.3 </w:t>
      </w:r>
      <w:r w:rsidRPr="00B13F14">
        <w:rPr>
          <w:rFonts w:ascii="Times New Roman" w:hAnsi="Times New Roman" w:cs="Times New Roman"/>
        </w:rPr>
        <w:t xml:space="preserve">Od této smlouvy může smluvní strana dotčená porušením povinnosti jednostranně odstoupit pro podstatné porušení této smlouvy, přičemž za podstatné porušení této smlouvy se zejména považuje: </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rPr>
        <w:t xml:space="preserve">a) je-li kupující v prodlení se zaplacením kupní ceny podle této smlouvy po dobu delší než 60 dní po dni splatnosti příslušné faktury, ačkoliv byl na své prodlení písemně upozorněn a přes toto písemné upozornění kupující nápravu neprovedl ve lhůtě do 30 dnů od doručení písemného upozornění. </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rPr>
        <w:t xml:space="preserve">b) jestliže prodávající nedodá byť i jen část zboží řádně v dohodnutých termínech, kvalitě a množství, </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rPr>
        <w:t xml:space="preserve">c) jestliže </w:t>
      </w:r>
      <w:r w:rsidR="00DA2C69">
        <w:rPr>
          <w:rFonts w:ascii="Times New Roman" w:hAnsi="Times New Roman" w:cs="Times New Roman"/>
        </w:rPr>
        <w:t xml:space="preserve"> </w:t>
      </w:r>
      <w:r w:rsidRPr="00B13F14">
        <w:rPr>
          <w:rFonts w:ascii="Times New Roman" w:hAnsi="Times New Roman" w:cs="Times New Roman"/>
        </w:rPr>
        <w:t>prodávající</w:t>
      </w:r>
      <w:r w:rsidR="00DA2C69">
        <w:rPr>
          <w:rFonts w:ascii="Times New Roman" w:hAnsi="Times New Roman" w:cs="Times New Roman"/>
        </w:rPr>
        <w:t xml:space="preserve">  </w:t>
      </w:r>
      <w:r w:rsidRPr="00B13F14">
        <w:rPr>
          <w:rFonts w:ascii="Times New Roman" w:hAnsi="Times New Roman" w:cs="Times New Roman"/>
        </w:rPr>
        <w:t xml:space="preserve"> dodá</w:t>
      </w:r>
      <w:r w:rsidR="00DA2C69">
        <w:rPr>
          <w:rFonts w:ascii="Times New Roman" w:hAnsi="Times New Roman" w:cs="Times New Roman"/>
        </w:rPr>
        <w:t xml:space="preserve">  </w:t>
      </w:r>
      <w:r w:rsidRPr="00B13F14">
        <w:rPr>
          <w:rFonts w:ascii="Times New Roman" w:hAnsi="Times New Roman" w:cs="Times New Roman"/>
        </w:rPr>
        <w:t xml:space="preserve"> zboží, </w:t>
      </w:r>
      <w:r w:rsidR="00DA2C69">
        <w:rPr>
          <w:rFonts w:ascii="Times New Roman" w:hAnsi="Times New Roman" w:cs="Times New Roman"/>
        </w:rPr>
        <w:t xml:space="preserve">  </w:t>
      </w:r>
      <w:r w:rsidRPr="00B13F14">
        <w:rPr>
          <w:rFonts w:ascii="Times New Roman" w:hAnsi="Times New Roman" w:cs="Times New Roman"/>
        </w:rPr>
        <w:t xml:space="preserve">které nebude mít vlastnostmi deklarované prodávajícím v této smlouvě, resp. v nabídce zadávacího řízení, na jehož základě byla tato smlouva uzavřena, </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rPr>
        <w:t xml:space="preserve">d) jestliže je prodávající v prodlení s nástupem k odstranění vad či uspokojení jiných nároků kupujícího z vad zboží, </w:t>
      </w:r>
    </w:p>
    <w:p w:rsidR="00B13F14" w:rsidRPr="00B13F14" w:rsidRDefault="00B13F14" w:rsidP="00DA2C69">
      <w:pPr>
        <w:pStyle w:val="Default"/>
        <w:spacing w:after="118"/>
        <w:jc w:val="both"/>
        <w:rPr>
          <w:rFonts w:ascii="Times New Roman" w:hAnsi="Times New Roman" w:cs="Times New Roman"/>
        </w:rPr>
      </w:pPr>
      <w:r w:rsidRPr="00B13F14">
        <w:rPr>
          <w:rFonts w:ascii="Times New Roman" w:hAnsi="Times New Roman" w:cs="Times New Roman"/>
        </w:rPr>
        <w:t xml:space="preserve">e) jestliže prodávající dodá zboží, které je zatíženo právy třetích osob. </w:t>
      </w:r>
    </w:p>
    <w:p w:rsidR="00B13F14" w:rsidRDefault="00B13F14" w:rsidP="00DA2C69">
      <w:pPr>
        <w:pStyle w:val="Default"/>
        <w:jc w:val="both"/>
        <w:rPr>
          <w:rFonts w:ascii="Times New Roman" w:hAnsi="Times New Roman" w:cs="Times New Roman"/>
        </w:rPr>
      </w:pPr>
      <w:r w:rsidRPr="00B13F14">
        <w:rPr>
          <w:rFonts w:ascii="Times New Roman" w:hAnsi="Times New Roman" w:cs="Times New Roman"/>
          <w:b/>
          <w:bCs/>
        </w:rPr>
        <w:t xml:space="preserve">7.4 </w:t>
      </w:r>
      <w:r w:rsidRPr="00B13F14">
        <w:rPr>
          <w:rFonts w:ascii="Times New Roman" w:hAnsi="Times New Roman" w:cs="Times New Roman"/>
        </w:rPr>
        <w:t xml:space="preserve">Skončením účinnosti této smlouvy zanikají všechny závazky smluvních stran ze smlouvy. Skončením účinnosti nebo jejím zánikem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 nadále, nebo u kterých tak stanoví zákon. </w:t>
      </w:r>
    </w:p>
    <w:p w:rsidR="00220AE4" w:rsidRDefault="00220AE4" w:rsidP="00B13F14">
      <w:pPr>
        <w:pStyle w:val="Default"/>
        <w:rPr>
          <w:rFonts w:ascii="Times New Roman" w:hAnsi="Times New Roman" w:cs="Times New Roman"/>
        </w:rPr>
      </w:pPr>
    </w:p>
    <w:p w:rsidR="00DA2C69" w:rsidRDefault="00DA2C69" w:rsidP="00B13F14">
      <w:pPr>
        <w:pStyle w:val="Default"/>
        <w:rPr>
          <w:rFonts w:ascii="Times New Roman" w:hAnsi="Times New Roman" w:cs="Times New Roman"/>
        </w:rPr>
      </w:pPr>
    </w:p>
    <w:p w:rsidR="00DA2C69" w:rsidRDefault="00DA2C69" w:rsidP="00B13F14">
      <w:pPr>
        <w:pStyle w:val="Default"/>
        <w:rPr>
          <w:rFonts w:ascii="Times New Roman" w:hAnsi="Times New Roman" w:cs="Times New Roman"/>
        </w:rPr>
      </w:pPr>
    </w:p>
    <w:p w:rsidR="00DA2C69" w:rsidRDefault="00DA2C69" w:rsidP="00B13F14">
      <w:pPr>
        <w:pStyle w:val="Default"/>
        <w:rPr>
          <w:rFonts w:ascii="Times New Roman" w:hAnsi="Times New Roman" w:cs="Times New Roman"/>
        </w:rPr>
      </w:pPr>
    </w:p>
    <w:p w:rsidR="00DA2C69" w:rsidRDefault="00DA2C69" w:rsidP="00B13F14">
      <w:pPr>
        <w:pStyle w:val="Default"/>
        <w:rPr>
          <w:rFonts w:ascii="Times New Roman" w:hAnsi="Times New Roman" w:cs="Times New Roman"/>
        </w:rPr>
      </w:pPr>
    </w:p>
    <w:p w:rsidR="00DA2C69" w:rsidRDefault="00DA2C69" w:rsidP="00B13F14">
      <w:pPr>
        <w:pStyle w:val="Default"/>
        <w:rPr>
          <w:rFonts w:ascii="Times New Roman" w:hAnsi="Times New Roman" w:cs="Times New Roman"/>
        </w:rPr>
      </w:pPr>
    </w:p>
    <w:p w:rsidR="00DA2C69" w:rsidRPr="00DE0D41" w:rsidRDefault="00DA2C69" w:rsidP="00DA2C69">
      <w:pPr>
        <w:pStyle w:val="Default"/>
        <w:jc w:val="center"/>
        <w:rPr>
          <w:rFonts w:ascii="Times New Roman" w:hAnsi="Times New Roman" w:cs="Times New Roman"/>
          <w:color w:val="auto"/>
        </w:rPr>
      </w:pPr>
      <w:r w:rsidRPr="00DE0D41">
        <w:rPr>
          <w:rFonts w:ascii="Times New Roman" w:hAnsi="Times New Roman" w:cs="Times New Roman"/>
          <w:color w:val="auto"/>
        </w:rPr>
        <w:t xml:space="preserve">- </w:t>
      </w:r>
      <w:r>
        <w:rPr>
          <w:rFonts w:ascii="Times New Roman" w:hAnsi="Times New Roman" w:cs="Times New Roman"/>
          <w:color w:val="auto"/>
        </w:rPr>
        <w:t>8</w:t>
      </w:r>
      <w:r w:rsidRPr="00DE0D41">
        <w:rPr>
          <w:rFonts w:ascii="Times New Roman" w:hAnsi="Times New Roman" w:cs="Times New Roman"/>
          <w:color w:val="auto"/>
        </w:rPr>
        <w:t xml:space="preserve"> -</w:t>
      </w:r>
      <w:r>
        <w:rPr>
          <w:rFonts w:ascii="Times New Roman" w:hAnsi="Times New Roman" w:cs="Times New Roman"/>
          <w:color w:val="auto"/>
        </w:rPr>
        <w:t xml:space="preserve"> </w:t>
      </w:r>
    </w:p>
    <w:p w:rsidR="00B13F14" w:rsidRPr="00B13F14" w:rsidRDefault="00B13F14" w:rsidP="00B13F14">
      <w:pPr>
        <w:pStyle w:val="Default"/>
        <w:pageBreakBefore/>
        <w:jc w:val="center"/>
        <w:rPr>
          <w:rFonts w:ascii="Times New Roman" w:hAnsi="Times New Roman" w:cs="Times New Roman"/>
          <w:color w:val="auto"/>
        </w:rPr>
      </w:pPr>
      <w:r w:rsidRPr="00B13F14">
        <w:rPr>
          <w:rFonts w:ascii="Times New Roman" w:hAnsi="Times New Roman" w:cs="Times New Roman"/>
          <w:b/>
          <w:bCs/>
          <w:color w:val="auto"/>
        </w:rPr>
        <w:lastRenderedPageBreak/>
        <w:t>III.</w:t>
      </w:r>
    </w:p>
    <w:p w:rsidR="00B13F14" w:rsidRPr="00B13F14" w:rsidRDefault="00B13F14" w:rsidP="00B13F14">
      <w:pPr>
        <w:pStyle w:val="Default"/>
        <w:jc w:val="center"/>
        <w:rPr>
          <w:rFonts w:ascii="Times New Roman" w:hAnsi="Times New Roman" w:cs="Times New Roman"/>
          <w:color w:val="auto"/>
        </w:rPr>
      </w:pPr>
      <w:r w:rsidRPr="00B13F14">
        <w:rPr>
          <w:rFonts w:ascii="Times New Roman" w:hAnsi="Times New Roman" w:cs="Times New Roman"/>
          <w:b/>
          <w:bCs/>
          <w:color w:val="auto"/>
        </w:rPr>
        <w:t>Závěrečná ustanovení</w:t>
      </w:r>
    </w:p>
    <w:p w:rsidR="00B13F14" w:rsidRDefault="00B13F14" w:rsidP="00DA2C69">
      <w:pPr>
        <w:pStyle w:val="Default"/>
        <w:spacing w:after="58"/>
        <w:jc w:val="both"/>
        <w:rPr>
          <w:rFonts w:ascii="Times New Roman" w:hAnsi="Times New Roman" w:cs="Times New Roman"/>
          <w:color w:val="auto"/>
        </w:rPr>
      </w:pPr>
      <w:r w:rsidRPr="00B13F14">
        <w:rPr>
          <w:rFonts w:ascii="Times New Roman" w:hAnsi="Times New Roman" w:cs="Times New Roman"/>
          <w:b/>
          <w:bCs/>
          <w:color w:val="auto"/>
        </w:rPr>
        <w:t xml:space="preserve">8.1 </w:t>
      </w:r>
      <w:r w:rsidRPr="00B13F14">
        <w:rPr>
          <w:rFonts w:ascii="Times New Roman" w:hAnsi="Times New Roman" w:cs="Times New Roman"/>
          <w:color w:val="auto"/>
        </w:rPr>
        <w:t xml:space="preserve">Vztahy mezi smluvními stranami se řídí českým právním řádem. Ve věcech výslovně neupravených touto smlouvou se smluvní vztah řídí zákonem č. 89/2012 Sb., občanský zákoník, v účinném znění a ostatními obecně závaznými právními předpisy. Rozhodčí řízení je vyloučeno. </w:t>
      </w:r>
    </w:p>
    <w:p w:rsidR="00B13F14" w:rsidRDefault="00B13F14" w:rsidP="00DA2C69">
      <w:pPr>
        <w:pStyle w:val="Default"/>
        <w:spacing w:after="58"/>
        <w:jc w:val="both"/>
        <w:rPr>
          <w:rFonts w:ascii="Times New Roman" w:hAnsi="Times New Roman" w:cs="Times New Roman"/>
          <w:color w:val="auto"/>
        </w:rPr>
      </w:pPr>
      <w:r w:rsidRPr="00B13F14">
        <w:rPr>
          <w:rFonts w:ascii="Times New Roman" w:hAnsi="Times New Roman" w:cs="Times New Roman"/>
          <w:b/>
          <w:bCs/>
          <w:color w:val="auto"/>
        </w:rPr>
        <w:t xml:space="preserve">8.2 </w:t>
      </w:r>
      <w:r w:rsidRPr="00B13F14">
        <w:rPr>
          <w:rFonts w:ascii="Times New Roman" w:hAnsi="Times New Roman" w:cs="Times New Roman"/>
          <w:color w:val="auto"/>
        </w:rPr>
        <w:t xml:space="preserve">Práva vzniklá z této smlouvy nesmí být postoupena bez předchozího písemného souhlasu druhé smluvní strany. Za písemnou formu nebude pro tento účel považována výměna e-mailových, či jiných elektronických zpráv. </w:t>
      </w:r>
    </w:p>
    <w:p w:rsidR="00B13F14" w:rsidRDefault="00B13F14" w:rsidP="00DA2C69">
      <w:pPr>
        <w:pStyle w:val="Default"/>
        <w:spacing w:after="58"/>
        <w:jc w:val="both"/>
        <w:rPr>
          <w:rFonts w:ascii="Times New Roman" w:hAnsi="Times New Roman" w:cs="Times New Roman"/>
          <w:color w:val="auto"/>
        </w:rPr>
      </w:pPr>
      <w:r w:rsidRPr="00B13F14">
        <w:rPr>
          <w:rFonts w:ascii="Times New Roman" w:hAnsi="Times New Roman" w:cs="Times New Roman"/>
          <w:b/>
          <w:bCs/>
          <w:color w:val="auto"/>
        </w:rPr>
        <w:t xml:space="preserve">8.3 </w:t>
      </w:r>
      <w:r w:rsidRPr="00B13F14">
        <w:rPr>
          <w:rFonts w:ascii="Times New Roman" w:hAnsi="Times New Roman" w:cs="Times New Roman"/>
          <w:color w:val="auto"/>
        </w:rPr>
        <w:t xml:space="preserve">Veškeré změny či doplnění smlouvy lze učinit pouze na základě písemné dohody smluvních stran. Takové dohody musí mít podobu datovaných, číslovaných a oběma smluvními stranami podepsaných písemných dodatků k této smlouvě. </w:t>
      </w:r>
    </w:p>
    <w:p w:rsidR="00B13F14" w:rsidRDefault="00B13F14" w:rsidP="00DA2C69">
      <w:pPr>
        <w:pStyle w:val="Default"/>
        <w:spacing w:after="58"/>
        <w:jc w:val="both"/>
        <w:rPr>
          <w:rFonts w:ascii="Times New Roman" w:hAnsi="Times New Roman" w:cs="Times New Roman"/>
          <w:color w:val="auto"/>
        </w:rPr>
      </w:pPr>
      <w:r w:rsidRPr="00B13F14">
        <w:rPr>
          <w:rFonts w:ascii="Times New Roman" w:hAnsi="Times New Roman" w:cs="Times New Roman"/>
          <w:b/>
          <w:bCs/>
          <w:color w:val="auto"/>
        </w:rPr>
        <w:t xml:space="preserve">8.4 </w:t>
      </w:r>
      <w:r w:rsidRPr="00B13F14">
        <w:rPr>
          <w:rFonts w:ascii="Times New Roman" w:hAnsi="Times New Roman" w:cs="Times New Roman"/>
          <w:color w:val="auto"/>
        </w:rPr>
        <w:t xml:space="preserve">Nastanou-li u některé ze smluvních stran skutečnosti bránící řádnému plnění této smlouvy, je povinna to ihned bez zbytečného odkladu oznámit druhé smluvní straně a vyvolat jednání kupujícího a prodávajícího. </w:t>
      </w:r>
    </w:p>
    <w:p w:rsidR="00B13F14" w:rsidRDefault="00B13F14" w:rsidP="00DA2C69">
      <w:pPr>
        <w:pStyle w:val="Default"/>
        <w:spacing w:after="58"/>
        <w:jc w:val="both"/>
        <w:rPr>
          <w:rFonts w:ascii="Times New Roman" w:hAnsi="Times New Roman" w:cs="Times New Roman"/>
          <w:color w:val="auto"/>
        </w:rPr>
      </w:pPr>
      <w:r w:rsidRPr="00B13F14">
        <w:rPr>
          <w:rFonts w:ascii="Times New Roman" w:hAnsi="Times New Roman" w:cs="Times New Roman"/>
          <w:b/>
          <w:bCs/>
          <w:color w:val="auto"/>
        </w:rPr>
        <w:t xml:space="preserve">8.5 </w:t>
      </w:r>
      <w:r w:rsidRPr="00B13F14">
        <w:rPr>
          <w:rFonts w:ascii="Times New Roman" w:hAnsi="Times New Roman" w:cs="Times New Roman"/>
          <w:color w:val="auto"/>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rsidR="00B13F14" w:rsidRDefault="00B13F14" w:rsidP="00DA2C69">
      <w:pPr>
        <w:pStyle w:val="Default"/>
        <w:jc w:val="both"/>
        <w:rPr>
          <w:rFonts w:ascii="Times New Roman" w:hAnsi="Times New Roman" w:cs="Times New Roman"/>
          <w:color w:val="auto"/>
        </w:rPr>
      </w:pPr>
      <w:r w:rsidRPr="00B13F14">
        <w:rPr>
          <w:rFonts w:ascii="Times New Roman" w:hAnsi="Times New Roman" w:cs="Times New Roman"/>
          <w:b/>
          <w:bCs/>
          <w:color w:val="auto"/>
        </w:rPr>
        <w:t xml:space="preserve">8.6 </w:t>
      </w:r>
      <w:r w:rsidRPr="00B13F14">
        <w:rPr>
          <w:rFonts w:ascii="Times New Roman" w:hAnsi="Times New Roman" w:cs="Times New Roman"/>
          <w:color w:val="auto"/>
        </w:rPr>
        <w:t xml:space="preserve">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 </w:t>
      </w:r>
    </w:p>
    <w:p w:rsidR="00B13F14" w:rsidRPr="00B13F14" w:rsidRDefault="00B13F14" w:rsidP="00DA2C69">
      <w:pPr>
        <w:pStyle w:val="Default"/>
        <w:jc w:val="both"/>
        <w:rPr>
          <w:rFonts w:ascii="Times New Roman" w:hAnsi="Times New Roman" w:cs="Times New Roman"/>
          <w:color w:val="auto"/>
        </w:rPr>
      </w:pPr>
      <w:r w:rsidRPr="00B13F14">
        <w:rPr>
          <w:rFonts w:ascii="Times New Roman" w:hAnsi="Times New Roman" w:cs="Times New Roman"/>
          <w:b/>
          <w:bCs/>
          <w:color w:val="auto"/>
        </w:rPr>
        <w:t xml:space="preserve">8.7 </w:t>
      </w:r>
      <w:r w:rsidRPr="00B13F14">
        <w:rPr>
          <w:rFonts w:ascii="Times New Roman" w:hAnsi="Times New Roman" w:cs="Times New Roman"/>
          <w:color w:val="auto"/>
        </w:rPr>
        <w:t xml:space="preserve">Smlouva se vyhotovuje ve 2 (dvou) stejnopisech, z nichž každý má platnost originálu. Každá ze smluvních stran obdrží po 1 (jednom) stejnopisu. </w:t>
      </w:r>
    </w:p>
    <w:p w:rsidR="00B13F14" w:rsidRPr="00B13F14" w:rsidRDefault="00B13F14" w:rsidP="00B13F14">
      <w:pPr>
        <w:pStyle w:val="Default"/>
        <w:rPr>
          <w:rFonts w:ascii="Times New Roman" w:hAnsi="Times New Roman" w:cs="Times New Roman"/>
          <w:color w:val="auto"/>
        </w:rPr>
      </w:pPr>
    </w:p>
    <w:p w:rsidR="00220AE4" w:rsidRDefault="00220AE4" w:rsidP="00B13F14">
      <w:pPr>
        <w:pStyle w:val="Default"/>
        <w:rPr>
          <w:rFonts w:ascii="Times New Roman" w:hAnsi="Times New Roman" w:cs="Times New Roman"/>
          <w:b/>
          <w:bCs/>
          <w:color w:val="auto"/>
        </w:rPr>
      </w:pPr>
    </w:p>
    <w:p w:rsidR="00BD5838" w:rsidRDefault="00BD5838" w:rsidP="00B13F14">
      <w:pPr>
        <w:pStyle w:val="Default"/>
        <w:rPr>
          <w:rFonts w:ascii="Times New Roman" w:hAnsi="Times New Roman" w:cs="Times New Roman"/>
          <w:b/>
          <w:bCs/>
          <w:color w:val="auto"/>
        </w:rPr>
      </w:pPr>
    </w:p>
    <w:p w:rsidR="00B13F14" w:rsidRPr="00B13F14" w:rsidRDefault="00B13F14" w:rsidP="00B13F14">
      <w:pPr>
        <w:pStyle w:val="Default"/>
        <w:rPr>
          <w:rFonts w:ascii="Times New Roman" w:hAnsi="Times New Roman" w:cs="Times New Roman"/>
          <w:color w:val="auto"/>
        </w:rPr>
      </w:pPr>
      <w:r w:rsidRPr="00B13F14">
        <w:rPr>
          <w:rFonts w:ascii="Times New Roman" w:hAnsi="Times New Roman" w:cs="Times New Roman"/>
          <w:b/>
          <w:bCs/>
          <w:color w:val="auto"/>
        </w:rPr>
        <w:t xml:space="preserve">Přílohy: </w:t>
      </w:r>
    </w:p>
    <w:p w:rsidR="00BD5838" w:rsidRDefault="00BD5838" w:rsidP="00B13F14">
      <w:pPr>
        <w:pStyle w:val="Default"/>
        <w:rPr>
          <w:rFonts w:ascii="Times New Roman" w:hAnsi="Times New Roman" w:cs="Times New Roman"/>
          <w:b/>
          <w:bCs/>
          <w:color w:val="auto"/>
        </w:rPr>
      </w:pPr>
    </w:p>
    <w:p w:rsidR="00B13F14" w:rsidRPr="00B13F14" w:rsidRDefault="00B13F14" w:rsidP="00B13F14">
      <w:pPr>
        <w:pStyle w:val="Default"/>
        <w:rPr>
          <w:rFonts w:ascii="Times New Roman" w:hAnsi="Times New Roman" w:cs="Times New Roman"/>
          <w:color w:val="auto"/>
        </w:rPr>
      </w:pPr>
      <w:r w:rsidRPr="00B13F14">
        <w:rPr>
          <w:rFonts w:ascii="Times New Roman" w:hAnsi="Times New Roman" w:cs="Times New Roman"/>
          <w:b/>
          <w:bCs/>
          <w:color w:val="auto"/>
        </w:rPr>
        <w:t xml:space="preserve">Příloha č. </w:t>
      </w:r>
      <w:r>
        <w:rPr>
          <w:rFonts w:ascii="Times New Roman" w:hAnsi="Times New Roman" w:cs="Times New Roman"/>
          <w:b/>
          <w:bCs/>
          <w:color w:val="auto"/>
        </w:rPr>
        <w:t>1</w:t>
      </w:r>
      <w:r w:rsidRPr="00B13F14">
        <w:rPr>
          <w:rFonts w:ascii="Times New Roman" w:hAnsi="Times New Roman" w:cs="Times New Roman"/>
          <w:b/>
          <w:bCs/>
          <w:color w:val="auto"/>
        </w:rPr>
        <w:t xml:space="preserve"> </w:t>
      </w:r>
      <w:r w:rsidR="00BD5838">
        <w:rPr>
          <w:rFonts w:ascii="Times New Roman" w:hAnsi="Times New Roman" w:cs="Times New Roman"/>
          <w:b/>
          <w:bCs/>
          <w:color w:val="auto"/>
        </w:rPr>
        <w:t>–</w:t>
      </w:r>
      <w:r w:rsidRPr="00B13F14">
        <w:rPr>
          <w:rFonts w:ascii="Times New Roman" w:hAnsi="Times New Roman" w:cs="Times New Roman"/>
          <w:b/>
          <w:bCs/>
          <w:color w:val="auto"/>
        </w:rPr>
        <w:t xml:space="preserve"> </w:t>
      </w:r>
      <w:r w:rsidR="00BD5838">
        <w:rPr>
          <w:rFonts w:ascii="Times New Roman" w:hAnsi="Times New Roman" w:cs="Times New Roman"/>
          <w:b/>
          <w:bCs/>
          <w:color w:val="auto"/>
        </w:rPr>
        <w:t>Katalogový list</w:t>
      </w:r>
      <w:r w:rsidRPr="00B13F14">
        <w:rPr>
          <w:rFonts w:ascii="Times New Roman" w:hAnsi="Times New Roman" w:cs="Times New Roman"/>
          <w:b/>
          <w:bCs/>
          <w:color w:val="auto"/>
        </w:rPr>
        <w:t xml:space="preserve"> </w:t>
      </w:r>
    </w:p>
    <w:p w:rsidR="00B13F14" w:rsidRDefault="00B13F14" w:rsidP="00B13F14">
      <w:pPr>
        <w:pStyle w:val="Default"/>
        <w:rPr>
          <w:rFonts w:ascii="Times New Roman" w:hAnsi="Times New Roman" w:cs="Times New Roman"/>
          <w:color w:val="auto"/>
        </w:rPr>
      </w:pPr>
    </w:p>
    <w:p w:rsidR="00220AE4" w:rsidRDefault="00220AE4" w:rsidP="00B13F14">
      <w:pPr>
        <w:pStyle w:val="Default"/>
        <w:rPr>
          <w:rFonts w:ascii="Times New Roman" w:hAnsi="Times New Roman" w:cs="Times New Roman"/>
          <w:color w:val="auto"/>
        </w:rPr>
      </w:pPr>
    </w:p>
    <w:p w:rsidR="00BD5838" w:rsidRDefault="00BD5838" w:rsidP="00B13F14">
      <w:pPr>
        <w:pStyle w:val="Default"/>
        <w:rPr>
          <w:rFonts w:ascii="Times New Roman" w:hAnsi="Times New Roman" w:cs="Times New Roman"/>
          <w:color w:val="auto"/>
        </w:rPr>
      </w:pPr>
    </w:p>
    <w:p w:rsidR="00BD5838" w:rsidRDefault="00BD5838" w:rsidP="00B13F14">
      <w:pPr>
        <w:pStyle w:val="Default"/>
        <w:rPr>
          <w:rFonts w:ascii="Times New Roman" w:hAnsi="Times New Roman" w:cs="Times New Roman"/>
          <w:color w:val="auto"/>
        </w:rPr>
      </w:pPr>
    </w:p>
    <w:p w:rsidR="00BD5838" w:rsidRDefault="00BD5838" w:rsidP="00B13F14">
      <w:pPr>
        <w:pStyle w:val="Default"/>
        <w:rPr>
          <w:rFonts w:ascii="Times New Roman" w:hAnsi="Times New Roman" w:cs="Times New Roman"/>
          <w:color w:val="auto"/>
        </w:rPr>
      </w:pPr>
    </w:p>
    <w:p w:rsidR="00220AE4" w:rsidRDefault="00B13F14" w:rsidP="00B13F14">
      <w:pPr>
        <w:pStyle w:val="Default"/>
        <w:rPr>
          <w:rFonts w:ascii="Times New Roman" w:hAnsi="Times New Roman" w:cs="Times New Roman"/>
          <w:color w:val="auto"/>
        </w:rPr>
      </w:pPr>
      <w:r w:rsidRPr="00B13F14">
        <w:rPr>
          <w:rFonts w:ascii="Times New Roman" w:hAnsi="Times New Roman" w:cs="Times New Roman"/>
          <w:color w:val="auto"/>
        </w:rPr>
        <w:t>V P</w:t>
      </w:r>
      <w:r>
        <w:rPr>
          <w:rFonts w:ascii="Times New Roman" w:hAnsi="Times New Roman" w:cs="Times New Roman"/>
          <w:color w:val="auto"/>
        </w:rPr>
        <w:t>řerově</w:t>
      </w:r>
      <w:r w:rsidR="00220AE4">
        <w:rPr>
          <w:rFonts w:ascii="Times New Roman" w:hAnsi="Times New Roman" w:cs="Times New Roman"/>
          <w:color w:val="auto"/>
        </w:rPr>
        <w:t xml:space="preserve"> dne ………………     </w:t>
      </w:r>
      <w:r>
        <w:rPr>
          <w:rFonts w:ascii="Times New Roman" w:hAnsi="Times New Roman" w:cs="Times New Roman"/>
          <w:color w:val="auto"/>
        </w:rPr>
        <w:t xml:space="preserve">         </w:t>
      </w:r>
      <w:r w:rsidRPr="00B13F14">
        <w:rPr>
          <w:rFonts w:ascii="Times New Roman" w:hAnsi="Times New Roman" w:cs="Times New Roman"/>
          <w:color w:val="auto"/>
        </w:rPr>
        <w:t>V ……………………………… dne ………………</w:t>
      </w:r>
      <w:r>
        <w:rPr>
          <w:rFonts w:ascii="Times New Roman" w:hAnsi="Times New Roman" w:cs="Times New Roman"/>
          <w:color w:val="auto"/>
        </w:rPr>
        <w:t xml:space="preserve">    </w:t>
      </w:r>
    </w:p>
    <w:p w:rsidR="00220AE4" w:rsidRDefault="00220AE4" w:rsidP="00B13F14">
      <w:pPr>
        <w:pStyle w:val="Default"/>
        <w:rPr>
          <w:rFonts w:ascii="Times New Roman" w:hAnsi="Times New Roman" w:cs="Times New Roman"/>
          <w:color w:val="auto"/>
        </w:rPr>
      </w:pPr>
    </w:p>
    <w:p w:rsidR="00220AE4" w:rsidRDefault="00220AE4" w:rsidP="00B13F14">
      <w:pPr>
        <w:pStyle w:val="Default"/>
        <w:rPr>
          <w:rFonts w:ascii="Times New Roman" w:hAnsi="Times New Roman" w:cs="Times New Roman"/>
          <w:color w:val="auto"/>
        </w:rPr>
      </w:pPr>
    </w:p>
    <w:p w:rsidR="00220AE4" w:rsidRDefault="00220AE4" w:rsidP="00B13F14">
      <w:pPr>
        <w:pStyle w:val="Default"/>
        <w:rPr>
          <w:rFonts w:ascii="Times New Roman" w:hAnsi="Times New Roman" w:cs="Times New Roman"/>
          <w:color w:val="auto"/>
        </w:rPr>
      </w:pPr>
    </w:p>
    <w:p w:rsidR="00220AE4" w:rsidRDefault="00B13F14" w:rsidP="00B13F14">
      <w:pPr>
        <w:pStyle w:val="Default"/>
        <w:rPr>
          <w:rFonts w:ascii="Times New Roman" w:hAnsi="Times New Roman" w:cs="Times New Roman"/>
          <w:color w:val="auto"/>
        </w:rPr>
      </w:pPr>
      <w:r w:rsidRPr="00B13F14">
        <w:rPr>
          <w:rFonts w:ascii="Times New Roman" w:hAnsi="Times New Roman" w:cs="Times New Roman"/>
          <w:color w:val="auto"/>
        </w:rPr>
        <w:t xml:space="preserve">Za kupujícího: </w:t>
      </w:r>
      <w:r w:rsidR="00220AE4">
        <w:rPr>
          <w:rFonts w:ascii="Times New Roman" w:hAnsi="Times New Roman" w:cs="Times New Roman"/>
          <w:color w:val="auto"/>
        </w:rPr>
        <w:t xml:space="preserve"> </w:t>
      </w:r>
      <w:r w:rsidR="00220AE4">
        <w:rPr>
          <w:rFonts w:ascii="Times New Roman" w:hAnsi="Times New Roman" w:cs="Times New Roman"/>
          <w:color w:val="auto"/>
        </w:rPr>
        <w:tab/>
      </w:r>
      <w:r w:rsidR="00220AE4">
        <w:rPr>
          <w:rFonts w:ascii="Times New Roman" w:hAnsi="Times New Roman" w:cs="Times New Roman"/>
          <w:color w:val="auto"/>
        </w:rPr>
        <w:tab/>
      </w:r>
    </w:p>
    <w:p w:rsidR="00220AE4" w:rsidRDefault="00220AE4" w:rsidP="00B13F14">
      <w:pPr>
        <w:pStyle w:val="Default"/>
        <w:rPr>
          <w:rFonts w:ascii="Times New Roman" w:hAnsi="Times New Roman" w:cs="Times New Roman"/>
          <w:color w:val="auto"/>
        </w:rPr>
      </w:pPr>
    </w:p>
    <w:p w:rsidR="00220AE4" w:rsidRDefault="00220AE4" w:rsidP="00B13F14">
      <w:pPr>
        <w:pStyle w:val="Default"/>
        <w:rPr>
          <w:rFonts w:ascii="Times New Roman" w:hAnsi="Times New Roman" w:cs="Times New Roman"/>
          <w:color w:val="auto"/>
        </w:rPr>
      </w:pPr>
    </w:p>
    <w:p w:rsidR="00220AE4" w:rsidRDefault="00220AE4" w:rsidP="00B13F14">
      <w:pPr>
        <w:pStyle w:val="Default"/>
        <w:rPr>
          <w:rFonts w:ascii="Times New Roman" w:hAnsi="Times New Roman" w:cs="Times New Roman"/>
          <w:color w:val="auto"/>
        </w:rPr>
      </w:pPr>
    </w:p>
    <w:p w:rsidR="00220AE4" w:rsidRDefault="00B13F14" w:rsidP="00220AE4">
      <w:pPr>
        <w:pStyle w:val="Default"/>
        <w:rPr>
          <w:rFonts w:ascii="Times New Roman" w:hAnsi="Times New Roman" w:cs="Times New Roman"/>
          <w:color w:val="auto"/>
        </w:rPr>
      </w:pPr>
      <w:r w:rsidRPr="00B13F14">
        <w:rPr>
          <w:rFonts w:ascii="Times New Roman" w:hAnsi="Times New Roman" w:cs="Times New Roman"/>
          <w:color w:val="auto"/>
        </w:rPr>
        <w:t xml:space="preserve">Za prodávajícího: </w:t>
      </w:r>
      <w:r w:rsidR="00220AE4">
        <w:rPr>
          <w:rFonts w:ascii="Times New Roman" w:hAnsi="Times New Roman" w:cs="Times New Roman"/>
          <w:color w:val="auto"/>
        </w:rPr>
        <w:tab/>
      </w:r>
      <w:r w:rsidR="00220AE4">
        <w:rPr>
          <w:rFonts w:ascii="Times New Roman" w:hAnsi="Times New Roman" w:cs="Times New Roman"/>
          <w:color w:val="auto"/>
        </w:rPr>
        <w:tab/>
      </w:r>
    </w:p>
    <w:p w:rsidR="00E31A8D" w:rsidRDefault="00E31A8D" w:rsidP="00220AE4">
      <w:pPr>
        <w:pStyle w:val="Default"/>
        <w:rPr>
          <w:rFonts w:ascii="Verdana" w:hAnsi="Verdana"/>
          <w:sz w:val="20"/>
          <w:szCs w:val="20"/>
        </w:rPr>
      </w:pPr>
      <w:bookmarkStart w:id="0" w:name="_GoBack"/>
      <w:bookmarkEnd w:id="0"/>
    </w:p>
    <w:p w:rsidR="00220AE4" w:rsidRDefault="00220AE4" w:rsidP="00220AE4">
      <w:pPr>
        <w:pStyle w:val="Default"/>
        <w:jc w:val="center"/>
        <w:rPr>
          <w:rFonts w:ascii="Times New Roman" w:hAnsi="Times New Roman" w:cs="Times New Roman"/>
          <w:color w:val="auto"/>
        </w:rPr>
      </w:pPr>
    </w:p>
    <w:p w:rsidR="00D65B75" w:rsidRDefault="00D65B75" w:rsidP="00220AE4">
      <w:pPr>
        <w:pStyle w:val="Default"/>
        <w:jc w:val="center"/>
        <w:rPr>
          <w:rFonts w:ascii="Times New Roman" w:hAnsi="Times New Roman" w:cs="Times New Roman"/>
          <w:color w:val="auto"/>
        </w:rPr>
      </w:pPr>
    </w:p>
    <w:p w:rsidR="00D65B75" w:rsidRDefault="00D65B75" w:rsidP="00220AE4">
      <w:pPr>
        <w:pStyle w:val="Default"/>
        <w:jc w:val="center"/>
        <w:rPr>
          <w:rFonts w:ascii="Times New Roman" w:hAnsi="Times New Roman" w:cs="Times New Roman"/>
          <w:color w:val="auto"/>
        </w:rPr>
      </w:pPr>
    </w:p>
    <w:p w:rsidR="00220AE4" w:rsidRPr="00DE0D41" w:rsidRDefault="00220AE4" w:rsidP="00220AE4">
      <w:pPr>
        <w:pStyle w:val="Default"/>
        <w:jc w:val="center"/>
        <w:rPr>
          <w:rFonts w:ascii="Times New Roman" w:hAnsi="Times New Roman" w:cs="Times New Roman"/>
          <w:color w:val="auto"/>
        </w:rPr>
      </w:pPr>
      <w:r w:rsidRPr="00DE0D41">
        <w:rPr>
          <w:rFonts w:ascii="Times New Roman" w:hAnsi="Times New Roman" w:cs="Times New Roman"/>
          <w:color w:val="auto"/>
        </w:rPr>
        <w:t xml:space="preserve">- </w:t>
      </w:r>
      <w:r w:rsidR="00BD5838">
        <w:rPr>
          <w:rFonts w:ascii="Times New Roman" w:hAnsi="Times New Roman" w:cs="Times New Roman"/>
          <w:color w:val="auto"/>
        </w:rPr>
        <w:t>9</w:t>
      </w:r>
      <w:r w:rsidRPr="00DE0D41">
        <w:rPr>
          <w:rFonts w:ascii="Times New Roman" w:hAnsi="Times New Roman" w:cs="Times New Roman"/>
          <w:color w:val="auto"/>
        </w:rPr>
        <w:t xml:space="preserve"> -</w:t>
      </w:r>
    </w:p>
    <w:p w:rsidR="00B13F14" w:rsidRPr="00B13F14" w:rsidRDefault="00B13F14" w:rsidP="00B13F14">
      <w:pPr>
        <w:pStyle w:val="Default"/>
        <w:rPr>
          <w:rFonts w:ascii="Times New Roman" w:hAnsi="Times New Roman" w:cs="Times New Roman"/>
          <w:color w:val="auto"/>
        </w:rPr>
      </w:pPr>
    </w:p>
    <w:sectPr w:rsidR="00B13F14" w:rsidRPr="00B13F14" w:rsidSect="00DA2C69">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11A9E"/>
    <w:multiLevelType w:val="hybridMultilevel"/>
    <w:tmpl w:val="7EB8E6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1B53BC"/>
    <w:multiLevelType w:val="hybridMultilevel"/>
    <w:tmpl w:val="EE8B5E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85609A"/>
    <w:multiLevelType w:val="hybridMultilevel"/>
    <w:tmpl w:val="1BE161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5E3383"/>
    <w:multiLevelType w:val="hybridMultilevel"/>
    <w:tmpl w:val="48D71B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AA88609"/>
    <w:multiLevelType w:val="hybridMultilevel"/>
    <w:tmpl w:val="9A8BCC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26F506"/>
    <w:multiLevelType w:val="hybridMultilevel"/>
    <w:tmpl w:val="991A4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DC0EC6"/>
    <w:multiLevelType w:val="hybridMultilevel"/>
    <w:tmpl w:val="6E6CE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3A12917"/>
    <w:multiLevelType w:val="hybridMultilevel"/>
    <w:tmpl w:val="88C665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6911DA"/>
    <w:multiLevelType w:val="hybridMultilevel"/>
    <w:tmpl w:val="2B286A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17ECAD1"/>
    <w:multiLevelType w:val="hybridMultilevel"/>
    <w:tmpl w:val="39FD21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2B2807"/>
    <w:multiLevelType w:val="hybridMultilevel"/>
    <w:tmpl w:val="EBD3D9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8129DF"/>
    <w:multiLevelType w:val="hybridMultilevel"/>
    <w:tmpl w:val="DBC23A4E"/>
    <w:lvl w:ilvl="0" w:tplc="9BB6007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F563EA"/>
    <w:multiLevelType w:val="hybridMultilevel"/>
    <w:tmpl w:val="4D859C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6113C0"/>
    <w:multiLevelType w:val="hybridMultilevel"/>
    <w:tmpl w:val="C8A84968"/>
    <w:lvl w:ilvl="0" w:tplc="F0F2F280">
      <w:start w:val="1"/>
      <w:numFmt w:val="bullet"/>
      <w:lvlText w:val=""/>
      <w:lvlJc w:val="left"/>
      <w:pPr>
        <w:tabs>
          <w:tab w:val="num" w:pos="720"/>
        </w:tabs>
        <w:ind w:left="720" w:hanging="360"/>
      </w:pPr>
      <w:rPr>
        <w:rFonts w:ascii="Symbol" w:hAnsi="Symbol" w:hint="default"/>
        <w:color w:val="auto"/>
      </w:rPr>
    </w:lvl>
    <w:lvl w:ilvl="1" w:tplc="9CB8C184">
      <w:numFmt w:val="bullet"/>
      <w:lvlText w:val="-"/>
      <w:lvlJc w:val="left"/>
      <w:pPr>
        <w:tabs>
          <w:tab w:val="num" w:pos="2148"/>
        </w:tabs>
        <w:ind w:left="2148" w:hanging="360"/>
      </w:pPr>
      <w:rPr>
        <w:rFonts w:ascii="Arial" w:eastAsia="Times New Roman" w:hAnsi="Arial" w:cs="Arial"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5D9F44F"/>
    <w:multiLevelType w:val="hybridMultilevel"/>
    <w:tmpl w:val="CE34C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07180A"/>
    <w:multiLevelType w:val="hybridMultilevel"/>
    <w:tmpl w:val="A2503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BB0EB6"/>
    <w:multiLevelType w:val="hybridMultilevel"/>
    <w:tmpl w:val="361E7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6C2BFB"/>
    <w:multiLevelType w:val="hybridMultilevel"/>
    <w:tmpl w:val="95CED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049441"/>
    <w:multiLevelType w:val="hybridMultilevel"/>
    <w:tmpl w:val="307B30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DAA590"/>
    <w:multiLevelType w:val="hybridMultilevel"/>
    <w:tmpl w:val="4D7D6F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BB6122"/>
    <w:multiLevelType w:val="hybridMultilevel"/>
    <w:tmpl w:val="7AEC48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AC245A5"/>
    <w:multiLevelType w:val="hybridMultilevel"/>
    <w:tmpl w:val="1E5C2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DA1457"/>
    <w:multiLevelType w:val="hybridMultilevel"/>
    <w:tmpl w:val="6AD25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0969A4"/>
    <w:multiLevelType w:val="hybridMultilevel"/>
    <w:tmpl w:val="C83792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77B956C"/>
    <w:multiLevelType w:val="hybridMultilevel"/>
    <w:tmpl w:val="015D7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75756F"/>
    <w:multiLevelType w:val="hybridMultilevel"/>
    <w:tmpl w:val="92BAB4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F9ED3BD"/>
    <w:multiLevelType w:val="hybridMultilevel"/>
    <w:tmpl w:val="AAEA73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0"/>
  </w:num>
  <w:num w:numId="3">
    <w:abstractNumId w:val="22"/>
  </w:num>
  <w:num w:numId="4">
    <w:abstractNumId w:val="12"/>
  </w:num>
  <w:num w:numId="5">
    <w:abstractNumId w:val="25"/>
  </w:num>
  <w:num w:numId="6">
    <w:abstractNumId w:val="19"/>
  </w:num>
  <w:num w:numId="7">
    <w:abstractNumId w:val="2"/>
  </w:num>
  <w:num w:numId="8">
    <w:abstractNumId w:val="5"/>
  </w:num>
  <w:num w:numId="9">
    <w:abstractNumId w:val="1"/>
  </w:num>
  <w:num w:numId="10">
    <w:abstractNumId w:val="26"/>
  </w:num>
  <w:num w:numId="11">
    <w:abstractNumId w:val="9"/>
  </w:num>
  <w:num w:numId="12">
    <w:abstractNumId w:val="18"/>
  </w:num>
  <w:num w:numId="13">
    <w:abstractNumId w:val="23"/>
  </w:num>
  <w:num w:numId="14">
    <w:abstractNumId w:val="3"/>
  </w:num>
  <w:num w:numId="15">
    <w:abstractNumId w:val="6"/>
  </w:num>
  <w:num w:numId="16">
    <w:abstractNumId w:val="20"/>
  </w:num>
  <w:num w:numId="17">
    <w:abstractNumId w:val="7"/>
  </w:num>
  <w:num w:numId="18">
    <w:abstractNumId w:val="14"/>
  </w:num>
  <w:num w:numId="19">
    <w:abstractNumId w:val="4"/>
  </w:num>
  <w:num w:numId="20">
    <w:abstractNumId w:val="10"/>
  </w:num>
  <w:num w:numId="21">
    <w:abstractNumId w:val="24"/>
  </w:num>
  <w:num w:numId="22">
    <w:abstractNumId w:val="8"/>
  </w:num>
  <w:num w:numId="23">
    <w:abstractNumId w:val="16"/>
  </w:num>
  <w:num w:numId="24">
    <w:abstractNumId w:val="11"/>
  </w:num>
  <w:num w:numId="25">
    <w:abstractNumId w:val="15"/>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41"/>
    <w:rsid w:val="00050E66"/>
    <w:rsid w:val="000A118F"/>
    <w:rsid w:val="000E72DC"/>
    <w:rsid w:val="001C0C47"/>
    <w:rsid w:val="00201267"/>
    <w:rsid w:val="00220AE4"/>
    <w:rsid w:val="002F7901"/>
    <w:rsid w:val="00377779"/>
    <w:rsid w:val="003A207A"/>
    <w:rsid w:val="003E7B90"/>
    <w:rsid w:val="004467D9"/>
    <w:rsid w:val="0060416C"/>
    <w:rsid w:val="0066415E"/>
    <w:rsid w:val="006977DC"/>
    <w:rsid w:val="007344D5"/>
    <w:rsid w:val="007969CF"/>
    <w:rsid w:val="008A462C"/>
    <w:rsid w:val="008B3DA1"/>
    <w:rsid w:val="008D5BD8"/>
    <w:rsid w:val="00905D5D"/>
    <w:rsid w:val="009C6E15"/>
    <w:rsid w:val="00A35579"/>
    <w:rsid w:val="00AC225B"/>
    <w:rsid w:val="00AF11F0"/>
    <w:rsid w:val="00B13F14"/>
    <w:rsid w:val="00BA4C26"/>
    <w:rsid w:val="00BD5838"/>
    <w:rsid w:val="00C00941"/>
    <w:rsid w:val="00C12E70"/>
    <w:rsid w:val="00D65B75"/>
    <w:rsid w:val="00DA2C69"/>
    <w:rsid w:val="00DA43B0"/>
    <w:rsid w:val="00DD5380"/>
    <w:rsid w:val="00DE0D41"/>
    <w:rsid w:val="00E253AD"/>
    <w:rsid w:val="00E31A8D"/>
    <w:rsid w:val="00E57778"/>
    <w:rsid w:val="00F26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EABB"/>
  <w15:chartTrackingRefBased/>
  <w15:docId w15:val="{F1CC0F4A-AA9E-4D23-84D2-9E20C243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0D41"/>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E0D41"/>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8B3D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DA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3282</Words>
  <Characters>19365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Pouzal</dc:creator>
  <cp:keywords/>
  <dc:description/>
  <cp:lastModifiedBy>Jiří Pouzal</cp:lastModifiedBy>
  <cp:revision>2</cp:revision>
  <cp:lastPrinted>2020-06-12T04:46:00Z</cp:lastPrinted>
  <dcterms:created xsi:type="dcterms:W3CDTF">2020-07-04T10:19:00Z</dcterms:created>
  <dcterms:modified xsi:type="dcterms:W3CDTF">2020-07-04T10:19:00Z</dcterms:modified>
</cp:coreProperties>
</file>