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2EC" w:rsidRDefault="00A350E3">
      <w:pPr>
        <w:rPr>
          <w:sz w:val="2"/>
          <w:szCs w:val="2"/>
        </w:rPr>
      </w:pPr>
      <w:r>
        <w:pict>
          <v:rect id="_x0000_s1030" style="position:absolute;margin-left:17.15pt;margin-top:762.7pt;width:546.65pt;height:46.1pt;z-index:-251658752;mso-position-horizontal-relative:page;mso-position-vertical-relative:page" fillcolor="#fcb789" stroked="f">
            <w10:wrap anchorx="page" anchory="page"/>
          </v:rect>
        </w:pict>
      </w:r>
    </w:p>
    <w:p w:rsidR="00B842EC" w:rsidRDefault="00A350E3">
      <w:pPr>
        <w:framePr w:wrap="none" w:vAnchor="page" w:hAnchor="page" w:x="1049" w:y="1323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"C:\\Users\\zsimova\\Desktop\\media\\image1.jpeg"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9.8pt">
            <v:imagedata r:id="rId7" r:href="rId8"/>
          </v:shape>
        </w:pict>
      </w:r>
      <w:r>
        <w:fldChar w:fldCharType="end"/>
      </w:r>
    </w:p>
    <w:p w:rsidR="00B842EC" w:rsidRDefault="00065423">
      <w:pPr>
        <w:pStyle w:val="Nadpis10"/>
        <w:framePr w:wrap="none" w:vAnchor="page" w:hAnchor="page" w:x="1229" w:y="1375"/>
        <w:shd w:val="clear" w:color="auto" w:fill="auto"/>
        <w:spacing w:after="0" w:line="260" w:lineRule="exact"/>
        <w:ind w:left="407"/>
      </w:pPr>
      <w:bookmarkStart w:id="0" w:name="bookmark0"/>
      <w:r>
        <w:t>TENDERM</w:t>
      </w:r>
      <w:r w:rsidR="00A350E3">
        <w:rPr>
          <w:rStyle w:val="Nadpis11"/>
        </w:rPr>
        <w:t>ARKE</w:t>
      </w:r>
      <w:bookmarkEnd w:id="0"/>
      <w:r>
        <w:rPr>
          <w:rStyle w:val="Nadpis11"/>
        </w:rPr>
        <w:t>T</w:t>
      </w:r>
    </w:p>
    <w:p w:rsidR="00B842EC" w:rsidRDefault="00A350E3">
      <w:pPr>
        <w:pStyle w:val="Zkladntext20"/>
        <w:framePr w:w="8694" w:h="780" w:hRule="exact" w:wrap="none" w:vAnchor="page" w:hAnchor="page" w:x="1229" w:y="1728"/>
        <w:shd w:val="clear" w:color="auto" w:fill="auto"/>
        <w:spacing w:before="0"/>
        <w:ind w:left="68"/>
      </w:pPr>
      <w:r>
        <w:t>Id</w:t>
      </w:r>
      <w:r w:rsidR="00065423">
        <w:t>e</w:t>
      </w:r>
      <w:r>
        <w:t>n</w:t>
      </w:r>
      <w:r w:rsidR="00065423">
        <w:t>t</w:t>
      </w:r>
      <w:r>
        <w:t>i</w:t>
      </w:r>
      <w:r w:rsidR="00065423">
        <w:t>fi</w:t>
      </w:r>
      <w:r>
        <w:t>kac</w:t>
      </w:r>
      <w:r w:rsidR="00065423">
        <w:t>e</w:t>
      </w:r>
      <w:r>
        <w:t xml:space="preserve"> zadavatele</w:t>
      </w:r>
    </w:p>
    <w:p w:rsidR="00B842EC" w:rsidRDefault="00A350E3">
      <w:pPr>
        <w:pStyle w:val="Zkladntext20"/>
        <w:framePr w:w="8694" w:h="780" w:hRule="exact" w:wrap="none" w:vAnchor="page" w:hAnchor="page" w:x="1229" w:y="1728"/>
        <w:shd w:val="clear" w:color="auto" w:fill="auto"/>
        <w:spacing w:before="0"/>
        <w:ind w:left="68"/>
      </w:pPr>
      <w:r>
        <w:t>Úřední název zadavatele: Národní galerie v Praze</w:t>
      </w:r>
    </w:p>
    <w:p w:rsidR="00B842EC" w:rsidRDefault="00065423">
      <w:pPr>
        <w:pStyle w:val="Zkladntext20"/>
        <w:framePr w:w="8694" w:h="780" w:hRule="exact" w:wrap="none" w:vAnchor="page" w:hAnchor="page" w:x="1229" w:y="1728"/>
        <w:shd w:val="clear" w:color="auto" w:fill="auto"/>
        <w:spacing w:before="0"/>
        <w:ind w:left="68"/>
      </w:pPr>
      <w:r>
        <w:t>Sídlo/míst</w:t>
      </w:r>
      <w:r w:rsidR="00A350E3">
        <w:t>o podnikání: Staroměstské náměstí 606/12, Praha -Staré Město</w:t>
      </w:r>
    </w:p>
    <w:p w:rsidR="00B842EC" w:rsidRDefault="00A350E3">
      <w:pPr>
        <w:pStyle w:val="Zkladntext20"/>
        <w:framePr w:wrap="none" w:vAnchor="page" w:hAnchor="page" w:x="6183" w:y="2279"/>
        <w:shd w:val="clear" w:color="auto" w:fill="auto"/>
        <w:spacing w:before="0" w:line="160" w:lineRule="exact"/>
      </w:pPr>
      <w:r>
        <w:t>11015, CZ</w:t>
      </w:r>
    </w:p>
    <w:p w:rsidR="00B842EC" w:rsidRDefault="00A350E3">
      <w:pPr>
        <w:pStyle w:val="Zkladntext20"/>
        <w:framePr w:w="8694" w:h="2919" w:hRule="exact" w:wrap="none" w:vAnchor="page" w:hAnchor="page" w:x="1229" w:y="2594"/>
        <w:shd w:val="clear" w:color="auto" w:fill="auto"/>
        <w:spacing w:before="0" w:line="238" w:lineRule="exact"/>
      </w:pPr>
      <w:r>
        <w:t>Identifikace dodavatele</w:t>
      </w:r>
    </w:p>
    <w:p w:rsidR="00B842EC" w:rsidRDefault="00A350E3">
      <w:pPr>
        <w:pStyle w:val="Zkladntext20"/>
        <w:framePr w:w="8694" w:h="2919" w:hRule="exact" w:wrap="none" w:vAnchor="page" w:hAnchor="page" w:x="1229" w:y="2594"/>
        <w:shd w:val="clear" w:color="auto" w:fill="auto"/>
        <w:spacing w:before="0" w:line="238" w:lineRule="exact"/>
      </w:pPr>
      <w:r>
        <w:t>Úřední název dodavatele: Dagmar Chocholá</w:t>
      </w:r>
      <w:r w:rsidR="00065423">
        <w:t>č</w:t>
      </w:r>
      <w:r>
        <w:t>ová</w:t>
      </w:r>
    </w:p>
    <w:p w:rsidR="00B842EC" w:rsidRDefault="00065423">
      <w:pPr>
        <w:pStyle w:val="Zkladntext20"/>
        <w:framePr w:w="8694" w:h="2919" w:hRule="exact" w:wrap="none" w:vAnchor="page" w:hAnchor="page" w:x="1229" w:y="2594"/>
        <w:shd w:val="clear" w:color="auto" w:fill="auto"/>
        <w:spacing w:before="0" w:line="238" w:lineRule="exact"/>
      </w:pPr>
      <w:r>
        <w:t>Sídlo/míst</w:t>
      </w:r>
      <w:r w:rsidR="00A350E3">
        <w:t>o podnikání: Na okraji 2105/9, Praha -Břevnov 16200. CZ</w:t>
      </w:r>
    </w:p>
    <w:p w:rsidR="00B842EC" w:rsidRDefault="00A350E3">
      <w:pPr>
        <w:pStyle w:val="Zkladntext20"/>
        <w:framePr w:w="8694" w:h="2919" w:hRule="exact" w:wrap="none" w:vAnchor="page" w:hAnchor="page" w:x="1229" w:y="2594"/>
        <w:shd w:val="clear" w:color="auto" w:fill="auto"/>
        <w:spacing w:before="0" w:line="238" w:lineRule="exact"/>
      </w:pPr>
      <w:r>
        <w:t>IČ: 02948885</w:t>
      </w:r>
    </w:p>
    <w:p w:rsidR="00065423" w:rsidRDefault="00A350E3">
      <w:pPr>
        <w:pStyle w:val="Zkladntext20"/>
        <w:framePr w:w="8694" w:h="2919" w:hRule="exact" w:wrap="none" w:vAnchor="page" w:hAnchor="page" w:x="1229" w:y="2594"/>
        <w:shd w:val="clear" w:color="auto" w:fill="auto"/>
        <w:spacing w:before="0" w:line="238" w:lineRule="exact"/>
        <w:ind w:right="3780"/>
      </w:pPr>
      <w:r>
        <w:t>Vyřizuje: Mgr. Dagmar Chocholá</w:t>
      </w:r>
      <w:r w:rsidR="00065423">
        <w:t>č</w:t>
      </w:r>
      <w:r>
        <w:t xml:space="preserve">ová </w:t>
      </w:r>
    </w:p>
    <w:p w:rsidR="00B842EC" w:rsidRDefault="00A350E3">
      <w:pPr>
        <w:pStyle w:val="Zkladntext20"/>
        <w:framePr w:w="8694" w:h="2919" w:hRule="exact" w:wrap="none" w:vAnchor="page" w:hAnchor="page" w:x="1229" w:y="2594"/>
        <w:shd w:val="clear" w:color="auto" w:fill="auto"/>
        <w:spacing w:before="0" w:line="238" w:lineRule="exact"/>
        <w:ind w:right="3780"/>
      </w:pPr>
      <w:r>
        <w:t>Spisová značka dodavatele:</w:t>
      </w:r>
    </w:p>
    <w:p w:rsidR="00B842EC" w:rsidRDefault="00A350E3">
      <w:pPr>
        <w:pStyle w:val="Zkladntext20"/>
        <w:framePr w:w="8694" w:h="2919" w:hRule="exact" w:wrap="none" w:vAnchor="page" w:hAnchor="page" w:x="1229" w:y="2594"/>
        <w:shd w:val="clear" w:color="auto" w:fill="auto"/>
        <w:spacing w:before="0" w:line="238" w:lineRule="exact"/>
      </w:pPr>
      <w:r>
        <w:t>Specifikace VZ</w:t>
      </w:r>
    </w:p>
    <w:p w:rsidR="00065423" w:rsidRDefault="00A350E3">
      <w:pPr>
        <w:pStyle w:val="Zkladntext20"/>
        <w:framePr w:w="8694" w:h="2919" w:hRule="exact" w:wrap="none" w:vAnchor="page" w:hAnchor="page" w:x="1229" w:y="2594"/>
        <w:shd w:val="clear" w:color="auto" w:fill="auto"/>
        <w:spacing w:before="0" w:line="238" w:lineRule="exact"/>
        <w:ind w:right="3780"/>
      </w:pPr>
      <w:r>
        <w:t xml:space="preserve">Název VZ: Lektorské </w:t>
      </w:r>
      <w:r>
        <w:t xml:space="preserve">služby 5 - 2017 </w:t>
      </w:r>
    </w:p>
    <w:p w:rsidR="00065423" w:rsidRDefault="00A350E3">
      <w:pPr>
        <w:pStyle w:val="Zkladntext20"/>
        <w:framePr w:w="8694" w:h="2919" w:hRule="exact" w:wrap="none" w:vAnchor="page" w:hAnchor="page" w:x="1229" w:y="2594"/>
        <w:shd w:val="clear" w:color="auto" w:fill="auto"/>
        <w:spacing w:before="0" w:line="238" w:lineRule="exact"/>
        <w:ind w:right="3780"/>
      </w:pPr>
      <w:r>
        <w:t xml:space="preserve">Druh zadávacího řízení: Přímé zadání </w:t>
      </w:r>
    </w:p>
    <w:p w:rsidR="00065423" w:rsidRDefault="00A350E3">
      <w:pPr>
        <w:pStyle w:val="Zkladntext20"/>
        <w:framePr w:w="8694" w:h="2919" w:hRule="exact" w:wrap="none" w:vAnchor="page" w:hAnchor="page" w:x="1229" w:y="2594"/>
        <w:shd w:val="clear" w:color="auto" w:fill="auto"/>
        <w:spacing w:before="0" w:line="238" w:lineRule="exact"/>
        <w:ind w:right="3780"/>
      </w:pPr>
      <w:r>
        <w:t xml:space="preserve">Druh VZ: Služby </w:t>
      </w:r>
    </w:p>
    <w:p w:rsidR="00065423" w:rsidRDefault="00A350E3">
      <w:pPr>
        <w:pStyle w:val="Zkladntext20"/>
        <w:framePr w:w="8694" w:h="2919" w:hRule="exact" w:wrap="none" w:vAnchor="page" w:hAnchor="page" w:x="1229" w:y="2594"/>
        <w:shd w:val="clear" w:color="auto" w:fill="auto"/>
        <w:spacing w:before="0" w:line="238" w:lineRule="exact"/>
        <w:ind w:right="3780"/>
      </w:pPr>
      <w:r>
        <w:t xml:space="preserve">ID zakázky: T004/17V/00001101 </w:t>
      </w:r>
    </w:p>
    <w:p w:rsidR="00B842EC" w:rsidRDefault="00A350E3">
      <w:pPr>
        <w:pStyle w:val="Zkladntext20"/>
        <w:framePr w:w="8694" w:h="2919" w:hRule="exact" w:wrap="none" w:vAnchor="page" w:hAnchor="page" w:x="1229" w:y="2594"/>
        <w:shd w:val="clear" w:color="auto" w:fill="auto"/>
        <w:spacing w:before="0" w:line="238" w:lineRule="exact"/>
        <w:ind w:right="3780"/>
      </w:pPr>
      <w:r>
        <w:t>Dne: 18.01.2017</w:t>
      </w:r>
    </w:p>
    <w:p w:rsidR="00B842EC" w:rsidRDefault="00A350E3">
      <w:pPr>
        <w:pStyle w:val="Nadpis120"/>
        <w:framePr w:wrap="none" w:vAnchor="page" w:hAnchor="page" w:x="1229" w:y="5726"/>
        <w:shd w:val="clear" w:color="auto" w:fill="auto"/>
        <w:spacing w:before="0" w:after="0" w:line="220" w:lineRule="exact"/>
        <w:ind w:left="3960"/>
      </w:pPr>
      <w:bookmarkStart w:id="1" w:name="bookmark1"/>
      <w:r>
        <w:t>Objednávka</w:t>
      </w:r>
      <w:bookmarkEnd w:id="1"/>
    </w:p>
    <w:p w:rsidR="00B842EC" w:rsidRDefault="00A350E3">
      <w:pPr>
        <w:pStyle w:val="Zkladntext20"/>
        <w:framePr w:w="8694" w:h="540" w:hRule="exact" w:wrap="none" w:vAnchor="page" w:hAnchor="page" w:x="1229" w:y="6354"/>
        <w:shd w:val="clear" w:color="auto" w:fill="auto"/>
        <w:spacing w:before="0"/>
      </w:pPr>
      <w:r>
        <w:t>Jménem zadavatele Vás vyzývám ve věci veřejné zakázky s názvem Lektorské služby 5 - 2017 k poskytnutí plnění na základě objednávky</w:t>
      </w:r>
      <w:r>
        <w:t>.</w:t>
      </w:r>
    </w:p>
    <w:p w:rsidR="00B842EC" w:rsidRDefault="00A350E3">
      <w:pPr>
        <w:pStyle w:val="Zkladntext20"/>
        <w:framePr w:wrap="none" w:vAnchor="page" w:hAnchor="page" w:x="1229" w:y="7538"/>
        <w:shd w:val="clear" w:color="auto" w:fill="auto"/>
        <w:spacing w:before="0" w:line="160" w:lineRule="exact"/>
      </w:pPr>
      <w:r>
        <w:t xml:space="preserve">Lektorské služby </w:t>
      </w:r>
      <w:r>
        <w:rPr>
          <w:rStyle w:val="Zkladntext21"/>
        </w:rPr>
        <w:t>5-2017</w:t>
      </w:r>
    </w:p>
    <w:p w:rsidR="00B842EC" w:rsidRDefault="00A350E3">
      <w:pPr>
        <w:pStyle w:val="Zkladntext30"/>
        <w:framePr w:wrap="none" w:vAnchor="page" w:hAnchor="page" w:x="1229" w:y="7306"/>
        <w:shd w:val="clear" w:color="auto" w:fill="auto"/>
        <w:spacing w:before="0" w:after="0" w:line="150" w:lineRule="exact"/>
        <w:ind w:left="3300"/>
      </w:pPr>
      <w:r>
        <w:t>Podrobný popis předmětu objednávky: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"/>
        <w:gridCol w:w="1814"/>
        <w:gridCol w:w="1811"/>
        <w:gridCol w:w="1818"/>
        <w:gridCol w:w="1847"/>
      </w:tblGrid>
      <w:tr w:rsidR="00B842EC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42EC" w:rsidRDefault="00A350E3">
            <w:pPr>
              <w:pStyle w:val="Zkladntext20"/>
              <w:framePr w:w="8208" w:h="1494" w:wrap="none" w:vAnchor="page" w:hAnchor="page" w:x="1715" w:y="8451"/>
              <w:shd w:val="clear" w:color="auto" w:fill="auto"/>
              <w:spacing w:before="0" w:line="150" w:lineRule="exact"/>
              <w:ind w:left="220"/>
            </w:pPr>
            <w:r>
              <w:rPr>
                <w:rStyle w:val="Zkladntext275ptTundkovn0pt"/>
              </w:rPr>
              <w:t>Název</w:t>
            </w:r>
          </w:p>
          <w:p w:rsidR="00B842EC" w:rsidRDefault="00A350E3">
            <w:pPr>
              <w:pStyle w:val="Zkladntext20"/>
              <w:framePr w:w="8208" w:h="1494" w:wrap="none" w:vAnchor="page" w:hAnchor="page" w:x="1715" w:y="8451"/>
              <w:shd w:val="clear" w:color="auto" w:fill="auto"/>
              <w:spacing w:before="0" w:line="150" w:lineRule="exact"/>
              <w:ind w:left="220"/>
            </w:pPr>
            <w:r>
              <w:rPr>
                <w:rStyle w:val="Zkladntext275ptTundkovn0pt"/>
              </w:rPr>
              <w:t>položky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2EC" w:rsidRDefault="00A350E3">
            <w:pPr>
              <w:pStyle w:val="Zkladntext20"/>
              <w:framePr w:w="8208" w:h="1494" w:wrap="none" w:vAnchor="page" w:hAnchor="page" w:x="1715" w:y="8451"/>
              <w:shd w:val="clear" w:color="auto" w:fill="auto"/>
              <w:spacing w:before="0" w:line="150" w:lineRule="exact"/>
              <w:ind w:left="200"/>
            </w:pPr>
            <w:r>
              <w:rPr>
                <w:rStyle w:val="Zkladntext275ptTundkovn0pt"/>
              </w:rPr>
              <w:t>Měrná jednotka (MJ)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2EC" w:rsidRDefault="00A350E3">
            <w:pPr>
              <w:pStyle w:val="Zkladntext20"/>
              <w:framePr w:w="8208" w:h="1494" w:wrap="none" w:vAnchor="page" w:hAnchor="page" w:x="1715" w:y="8451"/>
              <w:shd w:val="clear" w:color="auto" w:fill="auto"/>
              <w:spacing w:before="0" w:line="150" w:lineRule="exact"/>
              <w:jc w:val="center"/>
            </w:pPr>
            <w:r>
              <w:rPr>
                <w:rStyle w:val="Zkladntext275ptTundkovn0pt"/>
              </w:rPr>
              <w:t>Cena za MJ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2EC" w:rsidRDefault="00A350E3">
            <w:pPr>
              <w:pStyle w:val="Zkladntext20"/>
              <w:framePr w:w="8208" w:h="1494" w:wrap="none" w:vAnchor="page" w:hAnchor="page" w:x="1715" w:y="8451"/>
              <w:shd w:val="clear" w:color="auto" w:fill="auto"/>
              <w:spacing w:before="0" w:line="150" w:lineRule="exact"/>
              <w:jc w:val="center"/>
            </w:pPr>
            <w:r>
              <w:rPr>
                <w:rStyle w:val="Zkladntext275ptTundkovn0pt"/>
              </w:rPr>
              <w:t>Množství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2EC" w:rsidRDefault="00A350E3">
            <w:pPr>
              <w:pStyle w:val="Zkladntext20"/>
              <w:framePr w:w="8208" w:h="1494" w:wrap="none" w:vAnchor="page" w:hAnchor="page" w:x="1715" w:y="8451"/>
              <w:shd w:val="clear" w:color="auto" w:fill="auto"/>
              <w:spacing w:before="0" w:line="150" w:lineRule="exact"/>
              <w:jc w:val="center"/>
            </w:pPr>
            <w:r>
              <w:rPr>
                <w:rStyle w:val="Zkladntext275ptTundkovn0pt"/>
              </w:rPr>
              <w:t>Popis</w:t>
            </w:r>
          </w:p>
        </w:tc>
      </w:tr>
      <w:tr w:rsidR="00B842EC">
        <w:tblPrEx>
          <w:tblCellMar>
            <w:top w:w="0" w:type="dxa"/>
            <w:bottom w:w="0" w:type="dxa"/>
          </w:tblCellMar>
        </w:tblPrEx>
        <w:trPr>
          <w:trHeight w:hRule="exact" w:val="1076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42EC" w:rsidRDefault="00A350E3">
            <w:pPr>
              <w:pStyle w:val="Zkladntext20"/>
              <w:framePr w:w="8208" w:h="1494" w:wrap="none" w:vAnchor="page" w:hAnchor="page" w:x="1715" w:y="8451"/>
              <w:shd w:val="clear" w:color="auto" w:fill="auto"/>
              <w:spacing w:before="0" w:line="162" w:lineRule="exact"/>
              <w:jc w:val="both"/>
            </w:pPr>
            <w:r>
              <w:rPr>
                <w:rStyle w:val="Zkladntext22"/>
              </w:rPr>
              <w:t>Lektorské služby 5 - 2017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42EC" w:rsidRDefault="00A350E3">
            <w:pPr>
              <w:pStyle w:val="Zkladntext20"/>
              <w:framePr w:w="8208" w:h="1494" w:wrap="none" w:vAnchor="page" w:hAnchor="page" w:x="1715" w:y="8451"/>
              <w:shd w:val="clear" w:color="auto" w:fill="auto"/>
              <w:spacing w:before="0" w:line="160" w:lineRule="exact"/>
            </w:pPr>
            <w:r>
              <w:rPr>
                <w:rStyle w:val="Zkladntext22"/>
              </w:rPr>
              <w:t>ks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42EC" w:rsidRDefault="00B842EC">
            <w:pPr>
              <w:framePr w:w="8208" w:h="1494" w:wrap="none" w:vAnchor="page" w:hAnchor="page" w:x="1715" w:y="8451"/>
              <w:rPr>
                <w:sz w:val="10"/>
                <w:szCs w:val="1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42EC" w:rsidRDefault="00065423" w:rsidP="00065423">
            <w:pPr>
              <w:pStyle w:val="Zkladntext20"/>
              <w:framePr w:w="8208" w:h="1494" w:wrap="none" w:vAnchor="page" w:hAnchor="page" w:x="1715" w:y="8451"/>
              <w:shd w:val="clear" w:color="auto" w:fill="auto"/>
              <w:spacing w:before="0" w:line="160" w:lineRule="exact"/>
            </w:pPr>
            <w:r>
              <w:rPr>
                <w:rStyle w:val="Zkladntext22"/>
              </w:rPr>
              <w:t>1.00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42EC" w:rsidRDefault="00A350E3">
            <w:pPr>
              <w:pStyle w:val="Zkladntext20"/>
              <w:framePr w:w="8208" w:h="1494" w:wrap="none" w:vAnchor="page" w:hAnchor="page" w:x="1715" w:y="8451"/>
              <w:shd w:val="clear" w:color="auto" w:fill="auto"/>
              <w:spacing w:before="0" w:line="166" w:lineRule="exact"/>
            </w:pPr>
            <w:r>
              <w:rPr>
                <w:rStyle w:val="Zkladntext22"/>
              </w:rPr>
              <w:t>L</w:t>
            </w:r>
            <w:r>
              <w:rPr>
                <w:rStyle w:val="Zkladntext22"/>
              </w:rPr>
              <w:t xml:space="preserve">ektorská činnost - příprava a vedení programů pro mateřské a základní školy a výtvarných dílen </w:t>
            </w:r>
            <w:r>
              <w:rPr>
                <w:rStyle w:val="Zkladntext22"/>
              </w:rPr>
              <w:t>pro děti a rodiče.</w:t>
            </w:r>
          </w:p>
        </w:tc>
      </w:tr>
    </w:tbl>
    <w:p w:rsidR="00B842EC" w:rsidRDefault="00A350E3">
      <w:pPr>
        <w:pStyle w:val="Zkladntext30"/>
        <w:framePr w:w="8694" w:h="1335" w:hRule="exact" w:wrap="none" w:vAnchor="page" w:hAnchor="page" w:x="1229" w:y="10409"/>
        <w:shd w:val="clear" w:color="auto" w:fill="auto"/>
        <w:spacing w:before="0" w:after="24" w:line="150" w:lineRule="exact"/>
      </w:pPr>
      <w:r>
        <w:t>Celková cena plnění nepřesáhne:</w:t>
      </w:r>
    </w:p>
    <w:p w:rsidR="00B842EC" w:rsidRDefault="00A350E3">
      <w:pPr>
        <w:pStyle w:val="Zkladntext20"/>
        <w:framePr w:w="8694" w:h="1335" w:hRule="exact" w:wrap="none" w:vAnchor="page" w:hAnchor="page" w:x="1229" w:y="10409"/>
        <w:shd w:val="clear" w:color="auto" w:fill="auto"/>
        <w:spacing w:before="0" w:after="450" w:line="160" w:lineRule="exact"/>
      </w:pPr>
      <w:r>
        <w:t>72 800.00 Kč bez DPH</w:t>
      </w:r>
    </w:p>
    <w:p w:rsidR="00B842EC" w:rsidRDefault="00A350E3">
      <w:pPr>
        <w:pStyle w:val="Zkladntext30"/>
        <w:framePr w:w="8694" w:h="1335" w:hRule="exact" w:wrap="none" w:vAnchor="page" w:hAnchor="page" w:x="1229" w:y="10409"/>
        <w:shd w:val="clear" w:color="auto" w:fill="auto"/>
        <w:spacing w:before="0" w:after="21" w:line="150" w:lineRule="exact"/>
      </w:pPr>
      <w:r>
        <w:t>Datum dodání/plnění:</w:t>
      </w:r>
    </w:p>
    <w:p w:rsidR="00B842EC" w:rsidRDefault="00A350E3">
      <w:pPr>
        <w:pStyle w:val="Zkladntext20"/>
        <w:framePr w:w="8694" w:h="1335" w:hRule="exact" w:wrap="none" w:vAnchor="page" w:hAnchor="page" w:x="1229" w:y="10409"/>
        <w:shd w:val="clear" w:color="auto" w:fill="auto"/>
        <w:spacing w:before="0" w:line="160" w:lineRule="exact"/>
      </w:pPr>
      <w:r>
        <w:t>31.12.2017</w:t>
      </w:r>
    </w:p>
    <w:p w:rsidR="00B842EC" w:rsidRDefault="00A350E3">
      <w:pPr>
        <w:pStyle w:val="Zkladntext30"/>
        <w:framePr w:w="8694" w:h="457" w:hRule="exact" w:wrap="none" w:vAnchor="page" w:hAnchor="page" w:x="1229" w:y="12163"/>
        <w:shd w:val="clear" w:color="auto" w:fill="auto"/>
        <w:spacing w:before="0" w:after="21" w:line="150" w:lineRule="exact"/>
      </w:pPr>
      <w:r>
        <w:t>Místo dodání/plnění:</w:t>
      </w:r>
    </w:p>
    <w:p w:rsidR="00B842EC" w:rsidRDefault="00A350E3">
      <w:pPr>
        <w:pStyle w:val="Zkladntext20"/>
        <w:framePr w:w="8694" w:h="457" w:hRule="exact" w:wrap="none" w:vAnchor="page" w:hAnchor="page" w:x="1229" w:y="12163"/>
        <w:shd w:val="clear" w:color="auto" w:fill="auto"/>
        <w:spacing w:before="0" w:line="160" w:lineRule="exact"/>
      </w:pPr>
      <w:r>
        <w:t>Národní galerie v PrazeDukelských hrdinů 47Praha 7</w:t>
      </w:r>
    </w:p>
    <w:p w:rsidR="00B842EC" w:rsidRDefault="00A350E3">
      <w:pPr>
        <w:pStyle w:val="Zkladntext30"/>
        <w:framePr w:w="8694" w:h="456" w:hRule="exact" w:wrap="none" w:vAnchor="page" w:hAnchor="page" w:x="1229" w:y="13030"/>
        <w:shd w:val="clear" w:color="auto" w:fill="auto"/>
        <w:spacing w:before="0" w:after="21" w:line="150" w:lineRule="exact"/>
      </w:pPr>
      <w:r>
        <w:t>Datum vytvoření objednávky</w:t>
      </w:r>
    </w:p>
    <w:p w:rsidR="00B842EC" w:rsidRDefault="00A350E3">
      <w:pPr>
        <w:pStyle w:val="Zkladntext20"/>
        <w:framePr w:w="8694" w:h="456" w:hRule="exact" w:wrap="none" w:vAnchor="page" w:hAnchor="page" w:x="1229" w:y="13030"/>
        <w:shd w:val="clear" w:color="auto" w:fill="auto"/>
        <w:spacing w:before="0" w:line="160" w:lineRule="exact"/>
      </w:pPr>
      <w:r>
        <w:t>18.01.2017 14:55:41</w:t>
      </w:r>
    </w:p>
    <w:p w:rsidR="00B842EC" w:rsidRDefault="00A350E3">
      <w:pPr>
        <w:pStyle w:val="Zkladntext30"/>
        <w:framePr w:w="8694" w:h="461" w:hRule="exact" w:wrap="none" w:vAnchor="page" w:hAnchor="page" w:x="1229" w:y="13905"/>
        <w:shd w:val="clear" w:color="auto" w:fill="auto"/>
        <w:spacing w:before="0" w:after="24" w:line="150" w:lineRule="exact"/>
      </w:pPr>
      <w:r>
        <w:t>Místo vytvoření objednávky</w:t>
      </w:r>
    </w:p>
    <w:p w:rsidR="00B842EC" w:rsidRDefault="00A350E3">
      <w:pPr>
        <w:pStyle w:val="Zkladntext20"/>
        <w:framePr w:w="8694" w:h="461" w:hRule="exact" w:wrap="none" w:vAnchor="page" w:hAnchor="page" w:x="1229" w:y="13905"/>
        <w:shd w:val="clear" w:color="auto" w:fill="auto"/>
        <w:spacing w:before="0" w:line="160" w:lineRule="exact"/>
      </w:pPr>
      <w:r>
        <w:t>Národní galerie v Praze, Dukelských hrdinů 47. Praha 7</w:t>
      </w:r>
    </w:p>
    <w:p w:rsidR="00B842EC" w:rsidRDefault="00A350E3">
      <w:pPr>
        <w:framePr w:wrap="none" w:vAnchor="page" w:hAnchor="page" w:x="344" w:y="15255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"C:\\Users\\zsimova\\Desktop\\media\\image2.jpeg" \* MERGEFORMATINET</w:instrText>
      </w:r>
      <w:r>
        <w:instrText xml:space="preserve"> </w:instrText>
      </w:r>
      <w:r>
        <w:fldChar w:fldCharType="separate"/>
      </w:r>
      <w:r w:rsidR="00065423">
        <w:pict>
          <v:shape id="_x0000_i1026" type="#_x0000_t75" style="width:547.2pt;height:46.2pt">
            <v:imagedata r:id="rId9" r:href="rId10"/>
          </v:shape>
        </w:pict>
      </w:r>
      <w:r>
        <w:fldChar w:fldCharType="end"/>
      </w:r>
    </w:p>
    <w:p w:rsidR="00B842EC" w:rsidRDefault="00B842EC">
      <w:pPr>
        <w:rPr>
          <w:sz w:val="2"/>
          <w:szCs w:val="2"/>
        </w:rPr>
        <w:sectPr w:rsidR="00B842E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842EC" w:rsidRDefault="00A350E3">
      <w:pPr>
        <w:rPr>
          <w:sz w:val="2"/>
          <w:szCs w:val="2"/>
        </w:rPr>
      </w:pPr>
      <w:r>
        <w:lastRenderedPageBreak/>
        <w:pict>
          <v:rect id="_x0000_s1027" style="position:absolute;margin-left:305.15pt;margin-top:461.75pt;width:23.75pt;height:13.15pt;z-index:-251658751;mso-position-horizontal-relative:page;mso-position-vertical-relative:page" fillcolor="#fbaa83" stroked="f">
            <w10:wrap anchorx="page" anchory="page"/>
          </v:rect>
        </w:pict>
      </w:r>
      <w:r>
        <w:pict>
          <v:rect id="_x0000_s1026" style="position:absolute;margin-left:337.95pt;margin-top:461.75pt;width:37.25pt;height:13.3pt;z-index:-251658750;mso-position-horizontal-relative:page;mso-position-vertical-relative:page" fillcolor="#fba885" stroked="f">
            <w10:wrap anchorx="page" anchory="page"/>
          </v:rect>
        </w:pict>
      </w:r>
    </w:p>
    <w:p w:rsidR="00B842EC" w:rsidRDefault="00A350E3">
      <w:pPr>
        <w:pStyle w:val="Zkladntext40"/>
        <w:framePr w:wrap="none" w:vAnchor="page" w:hAnchor="page" w:x="402" w:y="606"/>
        <w:shd w:val="clear" w:color="auto" w:fill="auto"/>
        <w:spacing w:line="280" w:lineRule="exact"/>
      </w:pPr>
      <w:r>
        <w:t>TENDERMARKET</w:t>
      </w:r>
    </w:p>
    <w:p w:rsidR="00B842EC" w:rsidRDefault="00A350E3">
      <w:pPr>
        <w:pStyle w:val="Zkladntext20"/>
        <w:framePr w:w="7222" w:h="247" w:hRule="exact" w:wrap="none" w:vAnchor="page" w:hAnchor="page" w:x="4088" w:y="684"/>
        <w:shd w:val="clear" w:color="auto" w:fill="auto"/>
        <w:spacing w:before="0" w:line="160" w:lineRule="exact"/>
        <w:jc w:val="right"/>
      </w:pPr>
      <w:hyperlink r:id="rId11" w:history="1">
        <w:r>
          <w:rPr>
            <w:rStyle w:val="Hypertextovodkaz"/>
            <w:lang w:val="de-DE" w:eastAsia="de-DE" w:bidi="de-DE"/>
          </w:rPr>
          <w:t>https://\vw\v</w:t>
        </w:r>
      </w:hyperlink>
      <w:r>
        <w:rPr>
          <w:lang w:val="de-DE" w:eastAsia="de-DE" w:bidi="de-DE"/>
        </w:rPr>
        <w:t xml:space="preserve">. </w:t>
      </w:r>
      <w:r>
        <w:rPr>
          <w:lang w:val="en-US" w:eastAsia="en-US" w:bidi="en-US"/>
        </w:rPr>
        <w:t xml:space="preserve">tendennarket.cz/zadavatel/zakazka/komunikace/zp </w:t>
      </w:r>
      <w:r>
        <w:rPr>
          <w:lang w:val="de-DE" w:eastAsia="de-DE" w:bidi="de-DE"/>
        </w:rPr>
        <w:t>rav...</w:t>
      </w:r>
    </w:p>
    <w:p w:rsidR="00B842EC" w:rsidRDefault="00A350E3">
      <w:pPr>
        <w:pStyle w:val="Zkladntext50"/>
        <w:framePr w:wrap="none" w:vAnchor="page" w:hAnchor="page" w:x="1273" w:y="2314"/>
        <w:shd w:val="clear" w:color="auto" w:fill="auto"/>
        <w:spacing w:line="100" w:lineRule="exact"/>
      </w:pPr>
      <w:r>
        <w:rPr>
          <w:rStyle w:val="Zkladntext51"/>
          <w:b/>
          <w:bCs/>
          <w:lang w:val="de-DE" w:eastAsia="de-DE" w:bidi="de-DE"/>
        </w:rPr>
        <w:t xml:space="preserve">Irtlodeska Zaka/ky </w:t>
      </w:r>
      <w:r>
        <w:rPr>
          <w:rStyle w:val="Zkladntext51"/>
          <w:b/>
          <w:bCs/>
        </w:rPr>
        <w:t xml:space="preserve">Průzkumy trhu Novinky </w:t>
      </w:r>
      <w:r>
        <w:rPr>
          <w:rStyle w:val="Zkladntext51"/>
          <w:b/>
          <w:bCs/>
          <w:lang w:val="de-DE" w:eastAsia="de-DE" w:bidi="de-DE"/>
        </w:rPr>
        <w:t>Registry</w:t>
      </w:r>
    </w:p>
    <w:p w:rsidR="00B842EC" w:rsidRDefault="00A350E3">
      <w:pPr>
        <w:pStyle w:val="Zkladntext60"/>
        <w:framePr w:wrap="none" w:vAnchor="page" w:hAnchor="page" w:x="5309" w:y="2304"/>
        <w:shd w:val="clear" w:color="auto" w:fill="auto"/>
        <w:spacing w:line="120" w:lineRule="exact"/>
        <w:ind w:firstLine="0"/>
      </w:pPr>
      <w:r>
        <w:rPr>
          <w:rStyle w:val="Zkladntext61"/>
        </w:rPr>
        <w:t>Elektronická komunikace</w:t>
      </w:r>
    </w:p>
    <w:p w:rsidR="00B842EC" w:rsidRDefault="00A350E3">
      <w:pPr>
        <w:pStyle w:val="Zkladntext70"/>
        <w:framePr w:wrap="none" w:vAnchor="page" w:hAnchor="page" w:x="8722" w:y="2299"/>
        <w:shd w:val="clear" w:color="auto" w:fill="auto"/>
        <w:spacing w:line="130" w:lineRule="exact"/>
        <w:ind w:left="800"/>
      </w:pPr>
      <w:r>
        <w:t>Odhlásit</w:t>
      </w:r>
    </w:p>
    <w:p w:rsidR="00B842EC" w:rsidRDefault="00A350E3">
      <w:pPr>
        <w:pStyle w:val="Zkladntext90"/>
        <w:framePr w:w="1231" w:h="1118" w:hRule="exact" w:wrap="none" w:vAnchor="page" w:hAnchor="page" w:x="1291" w:y="2861"/>
        <w:shd w:val="clear" w:color="auto" w:fill="auto"/>
        <w:spacing w:after="231" w:line="130" w:lineRule="exact"/>
      </w:pPr>
      <w:r>
        <w:t>v Průběh zakázky</w:t>
      </w:r>
    </w:p>
    <w:p w:rsidR="00B842EC" w:rsidRDefault="00A350E3">
      <w:pPr>
        <w:pStyle w:val="Zkladntext50"/>
        <w:framePr w:w="1231" w:h="1118" w:hRule="exact" w:wrap="none" w:vAnchor="page" w:hAnchor="page" w:x="1291" w:y="2861"/>
        <w:shd w:val="clear" w:color="auto" w:fill="auto"/>
        <w:spacing w:after="354" w:line="100" w:lineRule="exact"/>
        <w:jc w:val="right"/>
      </w:pPr>
      <w:r>
        <w:t>Specifikace VZ</w:t>
      </w:r>
    </w:p>
    <w:p w:rsidR="00B842EC" w:rsidRDefault="00A350E3">
      <w:pPr>
        <w:pStyle w:val="Zkladntext50"/>
        <w:framePr w:w="1231" w:h="1118" w:hRule="exact" w:wrap="none" w:vAnchor="page" w:hAnchor="page" w:x="1291" w:y="2861"/>
        <w:shd w:val="clear" w:color="auto" w:fill="auto"/>
        <w:spacing w:line="100" w:lineRule="exact"/>
        <w:jc w:val="right"/>
      </w:pPr>
      <w:r>
        <w:t>Zadávací řízeni</w:t>
      </w:r>
    </w:p>
    <w:p w:rsidR="00B842EC" w:rsidRDefault="00A350E3">
      <w:pPr>
        <w:pStyle w:val="Zkladntext80"/>
        <w:framePr w:w="7222" w:h="906" w:hRule="exact" w:wrap="none" w:vAnchor="page" w:hAnchor="page" w:x="4088" w:y="2958"/>
        <w:shd w:val="clear" w:color="auto" w:fill="auto"/>
        <w:spacing w:after="94" w:line="180" w:lineRule="exact"/>
      </w:pPr>
      <w:r>
        <w:t>Detail zprávy</w:t>
      </w:r>
    </w:p>
    <w:p w:rsidR="00B842EC" w:rsidRDefault="00A350E3">
      <w:pPr>
        <w:pStyle w:val="Zkladntext50"/>
        <w:framePr w:w="7222" w:h="906" w:hRule="exact" w:wrap="none" w:vAnchor="page" w:hAnchor="page" w:x="4088" w:y="2958"/>
        <w:shd w:val="clear" w:color="auto" w:fill="auto"/>
        <w:tabs>
          <w:tab w:val="left" w:pos="2901"/>
          <w:tab w:val="left" w:pos="4764"/>
        </w:tabs>
        <w:spacing w:line="259" w:lineRule="exact"/>
        <w:ind w:left="160"/>
        <w:jc w:val="both"/>
      </w:pPr>
      <w:r>
        <w:t>Číslo jednací</w:t>
      </w:r>
      <w:r>
        <w:tab/>
        <w:t>Odesilatel</w:t>
      </w:r>
      <w:r>
        <w:tab/>
        <w:t>Dagmar Chochol</w:t>
      </w:r>
      <w:r w:rsidR="00065423">
        <w:t>á</w:t>
      </w:r>
      <w:r>
        <w:t>čová</w:t>
      </w:r>
    </w:p>
    <w:p w:rsidR="00B842EC" w:rsidRDefault="00A350E3">
      <w:pPr>
        <w:pStyle w:val="Zkladntext50"/>
        <w:framePr w:w="7222" w:h="906" w:hRule="exact" w:wrap="none" w:vAnchor="page" w:hAnchor="page" w:x="4088" w:y="2958"/>
        <w:shd w:val="clear" w:color="auto" w:fill="auto"/>
        <w:tabs>
          <w:tab w:val="left" w:pos="2901"/>
        </w:tabs>
        <w:spacing w:line="259" w:lineRule="exact"/>
        <w:ind w:left="160"/>
        <w:jc w:val="both"/>
      </w:pPr>
      <w:r>
        <w:t xml:space="preserve">Číslo </w:t>
      </w:r>
      <w:r>
        <w:t>jednací adresáta</w:t>
      </w:r>
      <w:r>
        <w:tab/>
        <w:t>Zobrazit číslo jednací odesilateli</w:t>
      </w:r>
    </w:p>
    <w:p w:rsidR="00B842EC" w:rsidRDefault="00A350E3">
      <w:pPr>
        <w:pStyle w:val="Zkladntext50"/>
        <w:framePr w:w="1739" w:h="1033" w:hRule="exact" w:wrap="none" w:vAnchor="page" w:hAnchor="page" w:x="1442" w:y="3920"/>
        <w:shd w:val="clear" w:color="auto" w:fill="auto"/>
        <w:spacing w:line="490" w:lineRule="exact"/>
        <w:ind w:left="220"/>
        <w:jc w:val="both"/>
      </w:pPr>
      <w:r>
        <w:t>Výsledek zadávacího řízeni Plnění smlouvy</w:t>
      </w:r>
    </w:p>
    <w:p w:rsidR="00B842EC" w:rsidRDefault="00A350E3">
      <w:pPr>
        <w:pStyle w:val="Zkladntext50"/>
        <w:framePr w:w="7222" w:h="841" w:hRule="exact" w:wrap="none" w:vAnchor="page" w:hAnchor="page" w:x="4088" w:y="4058"/>
        <w:shd w:val="clear" w:color="auto" w:fill="auto"/>
        <w:tabs>
          <w:tab w:val="left" w:pos="1067"/>
        </w:tabs>
        <w:spacing w:line="263" w:lineRule="exact"/>
        <w:ind w:left="160"/>
        <w:jc w:val="both"/>
      </w:pPr>
      <w:r>
        <w:t>Předmět</w:t>
      </w:r>
      <w:r>
        <w:tab/>
        <w:t>Re: Objednávka</w:t>
      </w:r>
    </w:p>
    <w:p w:rsidR="00B842EC" w:rsidRDefault="00A350E3">
      <w:pPr>
        <w:pStyle w:val="Zkladntext50"/>
        <w:framePr w:w="7222" w:h="841" w:hRule="exact" w:wrap="none" w:vAnchor="page" w:hAnchor="page" w:x="4088" w:y="4058"/>
        <w:shd w:val="clear" w:color="auto" w:fill="auto"/>
        <w:tabs>
          <w:tab w:val="left" w:pos="1067"/>
        </w:tabs>
        <w:spacing w:line="263" w:lineRule="exact"/>
        <w:ind w:left="160"/>
        <w:jc w:val="both"/>
      </w:pPr>
      <w:r>
        <w:t>Kategorie</w:t>
      </w:r>
      <w:r>
        <w:tab/>
        <w:t>Obecná zpráva</w:t>
      </w:r>
    </w:p>
    <w:p w:rsidR="00B842EC" w:rsidRDefault="00A350E3">
      <w:pPr>
        <w:pStyle w:val="Zkladntext50"/>
        <w:framePr w:w="7222" w:h="841" w:hRule="exact" w:wrap="none" w:vAnchor="page" w:hAnchor="page" w:x="4088" w:y="4058"/>
        <w:shd w:val="clear" w:color="auto" w:fill="auto"/>
        <w:tabs>
          <w:tab w:val="left" w:pos="1067"/>
          <w:tab w:val="right" w:pos="3749"/>
        </w:tabs>
        <w:spacing w:line="263" w:lineRule="exact"/>
        <w:ind w:left="160"/>
        <w:jc w:val="both"/>
      </w:pPr>
      <w:r>
        <w:t>Zakázka</w:t>
      </w:r>
      <w:r>
        <w:tab/>
        <w:t>T004/17V/00001101</w:t>
      </w:r>
      <w:r>
        <w:tab/>
        <w:t>• Lektorské služby 5 • 2017</w:t>
      </w:r>
    </w:p>
    <w:p w:rsidR="00B842EC" w:rsidRDefault="00A350E3">
      <w:pPr>
        <w:pStyle w:val="Zkladntext50"/>
        <w:framePr w:w="1325" w:h="230" w:hRule="exact" w:wrap="none" w:vAnchor="page" w:hAnchor="page" w:x="1414" w:y="5197"/>
        <w:shd w:val="clear" w:color="auto" w:fill="auto"/>
        <w:spacing w:line="100" w:lineRule="exact"/>
        <w:jc w:val="right"/>
      </w:pPr>
      <w:r>
        <w:t>Nestandardní stavy</w:t>
      </w:r>
    </w:p>
    <w:p w:rsidR="00B842EC" w:rsidRDefault="00A350E3">
      <w:pPr>
        <w:pStyle w:val="Zkladntext50"/>
        <w:framePr w:w="972" w:h="196" w:hRule="exact" w:wrap="none" w:vAnchor="page" w:hAnchor="page" w:x="1421" w:y="5687"/>
        <w:shd w:val="clear" w:color="auto" w:fill="auto"/>
        <w:spacing w:line="100" w:lineRule="exact"/>
        <w:jc w:val="right"/>
      </w:pPr>
      <w:r>
        <w:t>Historie verzi</w:t>
      </w:r>
    </w:p>
    <w:p w:rsidR="00B842EC" w:rsidRDefault="00A350E3">
      <w:pPr>
        <w:pStyle w:val="Zkladntext50"/>
        <w:framePr w:w="695" w:h="666" w:hRule="exact" w:wrap="none" w:vAnchor="page" w:hAnchor="page" w:x="4225" w:y="5133"/>
        <w:shd w:val="clear" w:color="auto" w:fill="auto"/>
        <w:spacing w:line="151" w:lineRule="exact"/>
      </w:pPr>
      <w:r>
        <w:t xml:space="preserve">Datum a čas odesláni Datum </w:t>
      </w:r>
      <w:r>
        <w:t>a čas přečteni</w:t>
      </w:r>
    </w:p>
    <w:p w:rsidR="00B842EC" w:rsidRDefault="00A350E3">
      <w:pPr>
        <w:pStyle w:val="Zkladntext50"/>
        <w:framePr w:w="1195" w:h="488" w:hRule="exact" w:wrap="none" w:vAnchor="page" w:hAnchor="page" w:x="5183" w:y="5237"/>
        <w:numPr>
          <w:ilvl w:val="0"/>
          <w:numId w:val="1"/>
        </w:numPr>
        <w:shd w:val="clear" w:color="auto" w:fill="auto"/>
        <w:tabs>
          <w:tab w:val="left" w:pos="662"/>
        </w:tabs>
        <w:spacing w:after="170" w:line="100" w:lineRule="exact"/>
        <w:jc w:val="both"/>
      </w:pPr>
      <w:r>
        <w:t>13:31:10</w:t>
      </w:r>
    </w:p>
    <w:p w:rsidR="00B842EC" w:rsidRDefault="00A350E3">
      <w:pPr>
        <w:pStyle w:val="Zkladntext50"/>
        <w:framePr w:w="1195" w:h="488" w:hRule="exact" w:wrap="none" w:vAnchor="page" w:hAnchor="page" w:x="5183" w:y="5237"/>
        <w:numPr>
          <w:ilvl w:val="0"/>
          <w:numId w:val="2"/>
        </w:numPr>
        <w:shd w:val="clear" w:color="auto" w:fill="auto"/>
        <w:tabs>
          <w:tab w:val="left" w:pos="659"/>
        </w:tabs>
        <w:spacing w:line="100" w:lineRule="exact"/>
        <w:jc w:val="both"/>
      </w:pPr>
      <w:r>
        <w:t>13:48:04</w:t>
      </w:r>
    </w:p>
    <w:p w:rsidR="00B842EC" w:rsidRDefault="00A350E3">
      <w:pPr>
        <w:pStyle w:val="Zkladntext50"/>
        <w:framePr w:wrap="none" w:vAnchor="page" w:hAnchor="page" w:x="7544" w:y="5215"/>
        <w:shd w:val="clear" w:color="auto" w:fill="auto"/>
        <w:spacing w:line="100" w:lineRule="exact"/>
      </w:pPr>
      <w:r>
        <w:t>Štítek</w:t>
      </w:r>
    </w:p>
    <w:p w:rsidR="00B842EC" w:rsidRDefault="00A350E3">
      <w:pPr>
        <w:pStyle w:val="Zkladntext90"/>
        <w:framePr w:w="1188" w:h="554" w:hRule="exact" w:wrap="none" w:vAnchor="page" w:hAnchor="page" w:x="1295" w:y="6206"/>
        <w:shd w:val="clear" w:color="auto" w:fill="auto"/>
        <w:spacing w:after="216" w:line="130" w:lineRule="exact"/>
      </w:pPr>
      <w:r>
        <w:t>v El. komunikace</w:t>
      </w:r>
    </w:p>
    <w:p w:rsidR="00B842EC" w:rsidRDefault="00A350E3">
      <w:pPr>
        <w:pStyle w:val="Zkladntext100"/>
        <w:framePr w:w="1188" w:h="554" w:hRule="exact" w:wrap="none" w:vAnchor="page" w:hAnchor="page" w:x="1295" w:y="6206"/>
        <w:shd w:val="clear" w:color="auto" w:fill="auto"/>
        <w:spacing w:before="0" w:line="110" w:lineRule="exact"/>
      </w:pPr>
      <w:r>
        <w:t>Přijaté zprávy</w:t>
      </w:r>
    </w:p>
    <w:p w:rsidR="00B842EC" w:rsidRDefault="00A350E3">
      <w:pPr>
        <w:pStyle w:val="Zkladntext50"/>
        <w:framePr w:wrap="none" w:vAnchor="page" w:hAnchor="page" w:x="1597" w:y="7069"/>
        <w:shd w:val="clear" w:color="auto" w:fill="auto"/>
        <w:spacing w:line="100" w:lineRule="exact"/>
      </w:pPr>
      <w:r>
        <w:t>Odeslané zprávy</w:t>
      </w:r>
    </w:p>
    <w:p w:rsidR="00B842EC" w:rsidRDefault="00A350E3">
      <w:pPr>
        <w:pStyle w:val="Zkladntext50"/>
        <w:framePr w:wrap="none" w:vAnchor="page" w:hAnchor="page" w:x="1597" w:y="7559"/>
        <w:shd w:val="clear" w:color="auto" w:fill="auto"/>
        <w:spacing w:line="100" w:lineRule="exact"/>
      </w:pPr>
      <w:r>
        <w:t>Rozepsané zprávy</w:t>
      </w:r>
    </w:p>
    <w:p w:rsidR="00B842EC" w:rsidRDefault="00A350E3">
      <w:pPr>
        <w:pStyle w:val="Zkladntext60"/>
        <w:framePr w:w="7222" w:h="1489" w:hRule="exact" w:wrap="none" w:vAnchor="page" w:hAnchor="page" w:x="4088" w:y="5893"/>
        <w:shd w:val="clear" w:color="auto" w:fill="auto"/>
        <w:spacing w:line="292" w:lineRule="exact"/>
        <w:ind w:left="160" w:firstLine="0"/>
        <w:jc w:val="both"/>
      </w:pPr>
      <w:r>
        <w:t>Tímto potvrzuji objednávku na lektorské služby.</w:t>
      </w:r>
    </w:p>
    <w:p w:rsidR="00065423" w:rsidRDefault="00A350E3">
      <w:pPr>
        <w:pStyle w:val="Zkladntext60"/>
        <w:framePr w:w="7222" w:h="1489" w:hRule="exact" w:wrap="none" w:vAnchor="page" w:hAnchor="page" w:x="4088" w:y="5893"/>
        <w:shd w:val="clear" w:color="auto" w:fill="auto"/>
        <w:spacing w:line="292" w:lineRule="exact"/>
        <w:ind w:left="240" w:right="3600"/>
      </w:pPr>
      <w:r>
        <w:t xml:space="preserve">Dagmar Chocholáčová </w:t>
      </w:r>
    </w:p>
    <w:p w:rsidR="00B842EC" w:rsidRDefault="00A350E3">
      <w:pPr>
        <w:pStyle w:val="Zkladntext60"/>
        <w:framePr w:w="7222" w:h="1489" w:hRule="exact" w:wrap="none" w:vAnchor="page" w:hAnchor="page" w:x="4088" w:y="5893"/>
        <w:shd w:val="clear" w:color="auto" w:fill="auto"/>
        <w:spacing w:line="292" w:lineRule="exact"/>
        <w:ind w:left="240" w:right="3600"/>
      </w:pPr>
      <w:r>
        <w:t>Původní zpráva:</w:t>
      </w:r>
    </w:p>
    <w:p w:rsidR="00B842EC" w:rsidRDefault="00A350E3">
      <w:pPr>
        <w:pStyle w:val="Zkladntext60"/>
        <w:framePr w:w="7222" w:h="1489" w:hRule="exact" w:wrap="none" w:vAnchor="page" w:hAnchor="page" w:x="4088" w:y="5893"/>
        <w:shd w:val="clear" w:color="auto" w:fill="auto"/>
        <w:spacing w:line="148" w:lineRule="exact"/>
        <w:ind w:left="160" w:right="1280" w:firstLine="0"/>
        <w:jc w:val="both"/>
      </w:pPr>
      <w:r>
        <w:t xml:space="preserve">Zadavatel Národní galerie v Praze Vám zasílá objednávku na </w:t>
      </w:r>
      <w:r>
        <w:t>poskytnut</w:t>
      </w:r>
      <w:r w:rsidR="00065423">
        <w:t>í</w:t>
      </w:r>
      <w:bookmarkStart w:id="2" w:name="_GoBack"/>
      <w:bookmarkEnd w:id="2"/>
      <w:r>
        <w:t xml:space="preserve"> předmětu plnění k. zakázce Lektorské služby 5 - 2017. Podrobnosti naleznete v dokumentu, který je součásti této zprávy.</w:t>
      </w:r>
    </w:p>
    <w:p w:rsidR="00B842EC" w:rsidRDefault="00A350E3">
      <w:pPr>
        <w:pStyle w:val="Zkladntext50"/>
        <w:framePr w:w="1339" w:h="180" w:hRule="exact" w:wrap="none" w:vAnchor="page" w:hAnchor="page" w:x="1471" w:y="8048"/>
        <w:shd w:val="clear" w:color="auto" w:fill="auto"/>
        <w:spacing w:line="100" w:lineRule="exact"/>
        <w:jc w:val="right"/>
      </w:pPr>
      <w:r>
        <w:t>Dokumenty a přílohy</w:t>
      </w:r>
    </w:p>
    <w:p w:rsidR="00B842EC" w:rsidRDefault="00A350E3">
      <w:pPr>
        <w:pStyle w:val="Zkladntext110"/>
        <w:framePr w:wrap="none" w:vAnchor="page" w:hAnchor="page" w:x="1406" w:y="8459"/>
        <w:shd w:val="clear" w:color="auto" w:fill="auto"/>
        <w:spacing w:line="320" w:lineRule="exact"/>
      </w:pPr>
      <w:r>
        <w:rPr>
          <w:rStyle w:val="Zkladntext111"/>
        </w:rPr>
        <w:t>□</w:t>
      </w:r>
    </w:p>
    <w:p w:rsidR="00B842EC" w:rsidRDefault="00A350E3">
      <w:pPr>
        <w:pStyle w:val="Zkladntext50"/>
        <w:framePr w:wrap="none" w:vAnchor="page" w:hAnchor="page" w:x="1619" w:y="8534"/>
        <w:shd w:val="clear" w:color="auto" w:fill="auto"/>
        <w:spacing w:line="100" w:lineRule="exact"/>
      </w:pPr>
      <w:r>
        <w:t>Archiv</w:t>
      </w:r>
    </w:p>
    <w:p w:rsidR="00B842EC" w:rsidRDefault="00A350E3">
      <w:pPr>
        <w:pStyle w:val="Zkladntext50"/>
        <w:framePr w:wrap="none" w:vAnchor="page" w:hAnchor="page" w:x="4196" w:y="8650"/>
        <w:shd w:val="clear" w:color="auto" w:fill="auto"/>
        <w:spacing w:line="100" w:lineRule="exact"/>
      </w:pPr>
      <w:r>
        <w:t>Žádné přílohy nebyly přiloženy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"/>
        <w:gridCol w:w="198"/>
        <w:gridCol w:w="450"/>
        <w:gridCol w:w="209"/>
        <w:gridCol w:w="716"/>
        <w:gridCol w:w="202"/>
        <w:gridCol w:w="1296"/>
      </w:tblGrid>
      <w:tr w:rsidR="00B842EC">
        <w:tblPrEx>
          <w:tblCellMar>
            <w:top w:w="0" w:type="dxa"/>
            <w:bottom w:w="0" w:type="dxa"/>
          </w:tblCellMar>
        </w:tblPrEx>
        <w:trPr>
          <w:trHeight w:hRule="exact" w:val="256"/>
        </w:trPr>
        <w:tc>
          <w:tcPr>
            <w:tcW w:w="396" w:type="dxa"/>
            <w:shd w:val="clear" w:color="auto" w:fill="FFFFFF"/>
            <w:vAlign w:val="center"/>
          </w:tcPr>
          <w:p w:rsidR="00B842EC" w:rsidRDefault="00A350E3">
            <w:pPr>
              <w:pStyle w:val="Zkladntext20"/>
              <w:framePr w:w="3467" w:h="256" w:wrap="none" w:vAnchor="page" w:hAnchor="page" w:x="5521" w:y="9240"/>
              <w:shd w:val="clear" w:color="auto" w:fill="auto"/>
              <w:spacing w:before="0" w:line="110" w:lineRule="exact"/>
            </w:pPr>
            <w:r>
              <w:rPr>
                <w:rStyle w:val="Zkladntext2Arial55pt"/>
              </w:rPr>
              <w:t>Zpět</w:t>
            </w:r>
          </w:p>
        </w:tc>
        <w:tc>
          <w:tcPr>
            <w:tcW w:w="198" w:type="dxa"/>
            <w:shd w:val="clear" w:color="auto" w:fill="FFFFFF"/>
          </w:tcPr>
          <w:p w:rsidR="00B842EC" w:rsidRDefault="00B842EC">
            <w:pPr>
              <w:framePr w:w="3467" w:h="256" w:wrap="none" w:vAnchor="page" w:hAnchor="page" w:x="5521" w:y="9240"/>
              <w:rPr>
                <w:sz w:val="10"/>
                <w:szCs w:val="10"/>
              </w:rPr>
            </w:pPr>
          </w:p>
        </w:tc>
        <w:tc>
          <w:tcPr>
            <w:tcW w:w="450" w:type="dxa"/>
            <w:shd w:val="clear" w:color="auto" w:fill="FFFFFF"/>
            <w:vAlign w:val="center"/>
          </w:tcPr>
          <w:p w:rsidR="00B842EC" w:rsidRDefault="00A350E3">
            <w:pPr>
              <w:pStyle w:val="Zkladntext20"/>
              <w:framePr w:w="3467" w:h="256" w:wrap="none" w:vAnchor="page" w:hAnchor="page" w:x="5521" w:y="9240"/>
              <w:shd w:val="clear" w:color="auto" w:fill="auto"/>
              <w:spacing w:before="0" w:line="110" w:lineRule="exact"/>
            </w:pPr>
            <w:r>
              <w:rPr>
                <w:rStyle w:val="Zkladntext2Arial55pt"/>
              </w:rPr>
              <w:t>Uložit</w:t>
            </w:r>
          </w:p>
        </w:tc>
        <w:tc>
          <w:tcPr>
            <w:tcW w:w="209" w:type="dxa"/>
            <w:shd w:val="clear" w:color="auto" w:fill="FFFFFF"/>
          </w:tcPr>
          <w:p w:rsidR="00B842EC" w:rsidRDefault="00B842EC">
            <w:pPr>
              <w:framePr w:w="3467" w:h="256" w:wrap="none" w:vAnchor="page" w:hAnchor="page" w:x="5521" w:y="9240"/>
              <w:rPr>
                <w:sz w:val="10"/>
                <w:szCs w:val="10"/>
              </w:rPr>
            </w:pPr>
          </w:p>
        </w:tc>
        <w:tc>
          <w:tcPr>
            <w:tcW w:w="716" w:type="dxa"/>
            <w:shd w:val="clear" w:color="auto" w:fill="FFFFFF"/>
            <w:vAlign w:val="center"/>
          </w:tcPr>
          <w:p w:rsidR="00B842EC" w:rsidRDefault="00A350E3">
            <w:pPr>
              <w:pStyle w:val="Zkladntext20"/>
              <w:framePr w:w="3467" w:h="256" w:wrap="none" w:vAnchor="page" w:hAnchor="page" w:x="5521" w:y="9240"/>
              <w:shd w:val="clear" w:color="auto" w:fill="auto"/>
              <w:spacing w:before="0" w:line="110" w:lineRule="exact"/>
            </w:pPr>
            <w:r>
              <w:rPr>
                <w:rStyle w:val="Zkladntext2Arial55pt"/>
              </w:rPr>
              <w:t>Odpovědět</w:t>
            </w:r>
          </w:p>
        </w:tc>
        <w:tc>
          <w:tcPr>
            <w:tcW w:w="202" w:type="dxa"/>
            <w:shd w:val="clear" w:color="auto" w:fill="FFFFFF"/>
          </w:tcPr>
          <w:p w:rsidR="00B842EC" w:rsidRDefault="00B842EC">
            <w:pPr>
              <w:framePr w:w="3467" w:h="256" w:wrap="none" w:vAnchor="page" w:hAnchor="page" w:x="5521" w:y="9240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842EC" w:rsidRDefault="00A350E3">
            <w:pPr>
              <w:pStyle w:val="Zkladntext20"/>
              <w:framePr w:w="3467" w:h="256" w:wrap="none" w:vAnchor="page" w:hAnchor="page" w:x="5521" w:y="9240"/>
              <w:shd w:val="clear" w:color="auto" w:fill="auto"/>
              <w:spacing w:before="0" w:line="110" w:lineRule="exact"/>
            </w:pPr>
            <w:r>
              <w:rPr>
                <w:rStyle w:val="Zkladntext2Arial55pt"/>
              </w:rPr>
              <w:t>Uložit jako dokument</w:t>
            </w:r>
          </w:p>
        </w:tc>
      </w:tr>
    </w:tbl>
    <w:p w:rsidR="00B842EC" w:rsidRDefault="00A350E3">
      <w:pPr>
        <w:pStyle w:val="Zkladntext50"/>
        <w:framePr w:w="9972" w:h="624" w:hRule="exact" w:wrap="none" w:vAnchor="page" w:hAnchor="page" w:x="1360" w:y="9760"/>
        <w:shd w:val="clear" w:color="auto" w:fill="auto"/>
        <w:tabs>
          <w:tab w:val="left" w:pos="8363"/>
        </w:tabs>
        <w:spacing w:line="281" w:lineRule="exact"/>
        <w:jc w:val="both"/>
      </w:pPr>
      <w:r>
        <w:rPr>
          <w:rStyle w:val="Zkladntext51"/>
          <w:b/>
          <w:bCs/>
        </w:rPr>
        <w:t xml:space="preserve">InfodMk </w:t>
      </w:r>
      <w:r>
        <w:rPr>
          <w:rStyle w:val="Zkladntext5Malpsmena"/>
          <w:b/>
          <w:bCs/>
        </w:rPr>
        <w:t>j</w:t>
      </w:r>
      <w:r>
        <w:rPr>
          <w:rStyle w:val="Zkladntext51"/>
          <w:b/>
          <w:bCs/>
        </w:rPr>
        <w:t xml:space="preserve"> </w:t>
      </w:r>
      <w:r>
        <w:t xml:space="preserve">| </w:t>
      </w:r>
      <w:r>
        <w:rPr>
          <w:rStyle w:val="Zkladntext51"/>
          <w:b/>
          <w:bCs/>
        </w:rPr>
        <w:t xml:space="preserve">Školeni </w:t>
      </w:r>
      <w:r>
        <w:t xml:space="preserve">| </w:t>
      </w:r>
      <w:r>
        <w:rPr>
          <w:rStyle w:val="Zkladntext51"/>
          <w:b/>
          <w:bCs/>
        </w:rPr>
        <w:t xml:space="preserve">Kontakty </w:t>
      </w:r>
      <w:r>
        <w:t xml:space="preserve">| </w:t>
      </w:r>
      <w:r>
        <w:rPr>
          <w:rStyle w:val="Zkladntext51"/>
          <w:b/>
          <w:bCs/>
        </w:rPr>
        <w:t xml:space="preserve">Helpdcsk </w:t>
      </w:r>
      <w:r>
        <w:t xml:space="preserve">| </w:t>
      </w:r>
      <w:r>
        <w:rPr>
          <w:rStyle w:val="Zkladntext51"/>
          <w:b/>
          <w:bCs/>
        </w:rPr>
        <w:t>Piovo</w:t>
      </w:r>
      <w:r>
        <w:rPr>
          <w:rStyle w:val="Zkladntext5Corbel65ptNetun"/>
        </w:rPr>
        <w:t>2</w:t>
      </w:r>
      <w:r>
        <w:rPr>
          <w:rStyle w:val="Zkladntext51"/>
          <w:b/>
          <w:bCs/>
        </w:rPr>
        <w:t xml:space="preserve">m řad </w:t>
      </w:r>
      <w:r>
        <w:t xml:space="preserve">| </w:t>
      </w:r>
      <w:r>
        <w:rPr>
          <w:rStyle w:val="Zkladntext51"/>
          <w:b/>
          <w:bCs/>
        </w:rPr>
        <w:t xml:space="preserve">Časté ck.tury </w:t>
      </w:r>
      <w:r>
        <w:t xml:space="preserve">| </w:t>
      </w:r>
      <w:r>
        <w:rPr>
          <w:rStyle w:val="Zkladntext51"/>
          <w:b/>
          <w:bCs/>
        </w:rPr>
        <w:t xml:space="preserve">Napovídá </w:t>
      </w:r>
      <w:r>
        <w:t xml:space="preserve">| </w:t>
      </w:r>
      <w:r>
        <w:rPr>
          <w:rStyle w:val="Zkladntext51"/>
          <w:b/>
          <w:bCs/>
        </w:rPr>
        <w:t xml:space="preserve">Videonavody </w:t>
      </w:r>
      <w:r>
        <w:t xml:space="preserve">| </w:t>
      </w:r>
      <w:r>
        <w:rPr>
          <w:rStyle w:val="Zkladntext51"/>
          <w:b/>
          <w:bCs/>
        </w:rPr>
        <w:t>Denio-vorie |Reyis!i zadavatelů</w:t>
      </w:r>
      <w:r>
        <w:rPr>
          <w:rStyle w:val="Zkladntext51"/>
          <w:b/>
          <w:bCs/>
        </w:rPr>
        <w:tab/>
      </w:r>
      <w:r>
        <w:t>verze: 2949</w:t>
      </w:r>
    </w:p>
    <w:p w:rsidR="00B842EC" w:rsidRDefault="00A350E3">
      <w:pPr>
        <w:pStyle w:val="Zkladntext50"/>
        <w:framePr w:w="9972" w:h="624" w:hRule="exact" w:wrap="none" w:vAnchor="page" w:hAnchor="page" w:x="1360" w:y="9760"/>
        <w:shd w:val="clear" w:color="auto" w:fill="auto"/>
        <w:spacing w:line="281" w:lineRule="exact"/>
        <w:jc w:val="both"/>
      </w:pPr>
      <w:r>
        <w:t>2012 -2017 Tender Systems</w:t>
      </w:r>
    </w:p>
    <w:p w:rsidR="00B842EC" w:rsidRDefault="00A350E3">
      <w:pPr>
        <w:pStyle w:val="Zkladntext50"/>
        <w:framePr w:wrap="none" w:vAnchor="page" w:hAnchor="page" w:x="431" w:y="16026"/>
        <w:shd w:val="clear" w:color="auto" w:fill="auto"/>
        <w:spacing w:line="100" w:lineRule="exact"/>
      </w:pPr>
      <w:r>
        <w:t>1 Z 1</w:t>
      </w:r>
    </w:p>
    <w:p w:rsidR="00B842EC" w:rsidRDefault="00A350E3">
      <w:pPr>
        <w:pStyle w:val="Zkladntext120"/>
        <w:framePr w:w="9972" w:h="248" w:hRule="exact" w:wrap="none" w:vAnchor="page" w:hAnchor="page" w:x="1360" w:y="16000"/>
        <w:shd w:val="clear" w:color="auto" w:fill="auto"/>
        <w:spacing w:before="0" w:line="190" w:lineRule="exact"/>
      </w:pPr>
      <w:r>
        <w:t>27</w:t>
      </w:r>
      <w:r>
        <w:rPr>
          <w:rStyle w:val="Zkladntext12Tahoma75pt"/>
        </w:rPr>
        <w:t>.</w:t>
      </w:r>
      <w:r>
        <w:t>1.2017</w:t>
      </w:r>
      <w:r>
        <w:rPr>
          <w:rStyle w:val="Zkladntext12Tahoma75pt"/>
        </w:rPr>
        <w:t xml:space="preserve"> </w:t>
      </w:r>
      <w:r>
        <w:t>13:48</w:t>
      </w:r>
    </w:p>
    <w:p w:rsidR="00B842EC" w:rsidRDefault="00B842EC">
      <w:pPr>
        <w:rPr>
          <w:sz w:val="2"/>
          <w:szCs w:val="2"/>
        </w:rPr>
      </w:pPr>
    </w:p>
    <w:sectPr w:rsidR="00B842E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0E3" w:rsidRDefault="00A350E3">
      <w:r>
        <w:separator/>
      </w:r>
    </w:p>
  </w:endnote>
  <w:endnote w:type="continuationSeparator" w:id="0">
    <w:p w:rsidR="00A350E3" w:rsidRDefault="00A35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0E3" w:rsidRDefault="00A350E3"/>
  </w:footnote>
  <w:footnote w:type="continuationSeparator" w:id="0">
    <w:p w:rsidR="00A350E3" w:rsidRDefault="00A350E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81EF6"/>
    <w:multiLevelType w:val="multilevel"/>
    <w:tmpl w:val="033A1276"/>
    <w:lvl w:ilvl="0">
      <w:start w:val="2017"/>
      <w:numFmt w:val="decimal"/>
      <w:lvlText w:val="27.01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EB850C2"/>
    <w:multiLevelType w:val="multilevel"/>
    <w:tmpl w:val="B9A43934"/>
    <w:lvl w:ilvl="0">
      <w:start w:val="2017"/>
      <w:numFmt w:val="decimal"/>
      <w:lvlText w:val="27.01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842EC"/>
    <w:rsid w:val="00065423"/>
    <w:rsid w:val="00A350E3"/>
    <w:rsid w:val="00B8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1538F11"/>
  <w15:docId w15:val="{21CF6CA8-2BA2-4012-95D4-DCEC54141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80"/>
      <w:u w:val="singl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Nadpis11">
    <w:name w:val="Nadpis #1"/>
    <w:basedOn w:val="Nadpi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2">
    <w:name w:val="Nadpis #1 (2)_"/>
    <w:basedOn w:val="Standardnpsmoodstavce"/>
    <w:link w:val="Nadpis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Zkladntext275ptTundkovn0pt">
    <w:name w:val="Základní text (2) + 7;5 pt;Tučné;Řádkování 0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28"/>
      <w:szCs w:val="28"/>
      <w:u w:val="none"/>
      <w:lang w:val="de-DE" w:eastAsia="de-DE" w:bidi="de-D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51">
    <w:name w:val="Základní text (5)"/>
    <w:basedOn w:val="Zkladn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2"/>
      <w:szCs w:val="12"/>
      <w:u w:val="none"/>
    </w:rPr>
  </w:style>
  <w:style w:type="character" w:customStyle="1" w:styleId="Zkladntext61">
    <w:name w:val="Základní text (6)"/>
    <w:basedOn w:val="Zkladn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Arial" w:eastAsia="Arial" w:hAnsi="Arial" w:cs="Arial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Zkladntext11">
    <w:name w:val="Základní text (11)_"/>
    <w:basedOn w:val="Standardnpsmoodstavce"/>
    <w:link w:val="Zkladntext11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111">
    <w:name w:val="Základní text (11)"/>
    <w:basedOn w:val="Zkladntext1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2Arial55pt">
    <w:name w:val="Základní text (2) + Arial;5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5Malpsmena">
    <w:name w:val="Základní text (5) + Malá písmena"/>
    <w:basedOn w:val="Zkladntext5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5Corbel65ptNetun">
    <w:name w:val="Základní text (5) + Corbel;6;5 pt;Ne tučné"/>
    <w:basedOn w:val="Zkladntext5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2Tahoma75pt">
    <w:name w:val="Základní text (12) + Tahoma;7;5 pt"/>
    <w:basedOn w:val="Zkladntext1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40" w:line="241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before="240" w:after="48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360" w:after="60" w:line="0" w:lineRule="atLeast"/>
    </w:pPr>
    <w:rPr>
      <w:rFonts w:ascii="Times New Roman" w:eastAsia="Times New Roman" w:hAnsi="Times New Roman" w:cs="Times New Roman"/>
      <w:b/>
      <w:bCs/>
      <w:spacing w:val="-10"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AngsanaUPC" w:eastAsia="AngsanaUPC" w:hAnsi="AngsanaUPC" w:cs="AngsanaUPC"/>
      <w:sz w:val="28"/>
      <w:szCs w:val="28"/>
      <w:lang w:val="de-DE" w:eastAsia="de-DE" w:bidi="de-D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0"/>
      <w:szCs w:val="1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  <w:ind w:hanging="80"/>
    </w:pPr>
    <w:rPr>
      <w:rFonts w:ascii="Times New Roman" w:eastAsia="Times New Roman" w:hAnsi="Times New Roman" w:cs="Times New Roman"/>
      <w:spacing w:val="10"/>
      <w:sz w:val="12"/>
      <w:szCs w:val="12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after="240" w:line="0" w:lineRule="atLeast"/>
      <w:jc w:val="right"/>
    </w:pPr>
    <w:rPr>
      <w:rFonts w:ascii="Arial" w:eastAsia="Arial" w:hAnsi="Arial" w:cs="Arial"/>
      <w:b/>
      <w:bCs/>
      <w:sz w:val="13"/>
      <w:szCs w:val="13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before="240" w:line="0" w:lineRule="atLeast"/>
      <w:jc w:val="right"/>
    </w:pPr>
    <w:rPr>
      <w:rFonts w:ascii="Arial" w:eastAsia="Arial" w:hAnsi="Arial" w:cs="Arial"/>
      <w:i/>
      <w:iCs/>
      <w:sz w:val="11"/>
      <w:szCs w:val="11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0" w:lineRule="atLeast"/>
    </w:pPr>
    <w:rPr>
      <w:rFonts w:ascii="Arial" w:eastAsia="Arial" w:hAnsi="Arial" w:cs="Arial"/>
      <w:sz w:val="32"/>
      <w:szCs w:val="32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before="5580" w:line="0" w:lineRule="atLeast"/>
      <w:jc w:val="right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/vw/v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385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c224.pk.gr-20170201153729</dc:title>
  <dc:subject/>
  <dc:creator/>
  <cp:keywords/>
  <cp:lastModifiedBy>Zdenka Šímová</cp:lastModifiedBy>
  <cp:revision>2</cp:revision>
  <dcterms:created xsi:type="dcterms:W3CDTF">2017-02-01T13:44:00Z</dcterms:created>
  <dcterms:modified xsi:type="dcterms:W3CDTF">2017-02-01T13:48:00Z</dcterms:modified>
</cp:coreProperties>
</file>