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25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4192"/>
        <w:gridCol w:w="2411"/>
        <w:gridCol w:w="3040"/>
        <w:gridCol w:w="2740"/>
        <w:gridCol w:w="7360"/>
        <w:gridCol w:w="2200"/>
      </w:tblGrid>
      <w:tr w:rsidR="00E8705A" w:rsidRPr="00E8705A" w:rsidTr="00E8705A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705A" w:rsidRPr="00E8705A" w:rsidTr="00E8705A">
        <w:trPr>
          <w:trHeight w:val="58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E8705A" w:rsidRPr="00E8705A" w:rsidRDefault="00E8705A" w:rsidP="00E87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cs-CZ"/>
              </w:rPr>
            </w:pPr>
            <w:r w:rsidRPr="00E8705A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cs-CZ"/>
              </w:rPr>
              <w:t>Změnový list č. 1: seznam změn - “Rozšíření nadstavby školy pro zvýšení úrovně vzdělávání v oboru IT“</w:t>
            </w:r>
          </w:p>
        </w:tc>
      </w:tr>
      <w:tr w:rsidR="00E8705A" w:rsidRPr="00E8705A" w:rsidTr="00E8705A">
        <w:trPr>
          <w:trHeight w:val="46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5A" w:rsidRPr="00E8705A" w:rsidRDefault="00E8705A" w:rsidP="00E87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cs-CZ"/>
              </w:rPr>
            </w:pP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5A" w:rsidRPr="00E8705A" w:rsidRDefault="00E8705A" w:rsidP="00E8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5A" w:rsidRPr="00E8705A" w:rsidRDefault="00E8705A" w:rsidP="00E8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705A" w:rsidRPr="00E8705A" w:rsidTr="00E8705A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870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č. 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870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název 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870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částka celkem 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870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hodnota VPC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870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hodnota MNP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870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důvod změny, krátký popis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870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dokumentace k ZL</w:t>
            </w:r>
          </w:p>
        </w:tc>
      </w:tr>
      <w:tr w:rsidR="00E8705A" w:rsidRPr="00E8705A" w:rsidTr="00E8705A">
        <w:trPr>
          <w:trHeight w:val="123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705A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8705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Bednění schodiště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8705A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                       22 388,36 Kč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E8705A">
              <w:rPr>
                <w:rFonts w:ascii="Calibri" w:eastAsia="Times New Roman" w:hAnsi="Calibri" w:cs="Calibri"/>
                <w:lang w:eastAsia="cs-CZ"/>
              </w:rPr>
              <w:t xml:space="preserve">22 388,36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E8705A">
              <w:rPr>
                <w:rFonts w:ascii="Calibri" w:eastAsia="Times New Roman" w:hAnsi="Calibri" w:cs="Calibri"/>
                <w:lang w:eastAsia="cs-CZ"/>
              </w:rPr>
              <w:t xml:space="preserve">0,00 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705A">
              <w:rPr>
                <w:rFonts w:ascii="Calibri" w:eastAsia="Times New Roman" w:hAnsi="Calibri" w:cs="Calibri"/>
                <w:color w:val="000000"/>
                <w:lang w:eastAsia="cs-CZ"/>
              </w:rPr>
              <w:t>Doplnění bednění ke schodišťové konstrukci ŽB bez kterého není možné ŽB konstrukci provést.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70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rozpočet </w:t>
            </w:r>
          </w:p>
        </w:tc>
      </w:tr>
      <w:tr w:rsidR="00E8705A" w:rsidRPr="00E8705A" w:rsidTr="00E8705A">
        <w:trPr>
          <w:trHeight w:val="15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705A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4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8705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Kontaktní zateplovací systém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8705A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                       66 210,03 Kč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E8705A">
              <w:rPr>
                <w:rFonts w:ascii="Calibri" w:eastAsia="Times New Roman" w:hAnsi="Calibri" w:cs="Calibri"/>
                <w:lang w:eastAsia="cs-CZ"/>
              </w:rPr>
              <w:t xml:space="preserve">75 192,56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E8705A">
              <w:rPr>
                <w:rFonts w:ascii="Calibri" w:eastAsia="Times New Roman" w:hAnsi="Calibri" w:cs="Calibri"/>
                <w:lang w:eastAsia="cs-CZ"/>
              </w:rPr>
              <w:t xml:space="preserve">-8 982,53 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70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 důvodu navázání nové skladby KZS na stávající skladbu bylo nutno provést vyrovnání. Stěny stávající </w:t>
            </w:r>
            <w:proofErr w:type="spellStart"/>
            <w:r w:rsidRPr="00E8705A">
              <w:rPr>
                <w:rFonts w:ascii="Calibri" w:eastAsia="Times New Roman" w:hAnsi="Calibri" w:cs="Calibri"/>
                <w:color w:val="000000"/>
                <w:lang w:eastAsia="cs-CZ"/>
              </w:rPr>
              <w:t>bodovy</w:t>
            </w:r>
            <w:proofErr w:type="spellEnd"/>
            <w:r w:rsidRPr="00E870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nejsou vůči sobě zcela kolmé. Vzhledem k tepelnému mostu v návaznosti na box vnějších žaluzií je nutné pod kastl žaluzií v celé jeho délce osadit </w:t>
            </w:r>
            <w:proofErr w:type="spellStart"/>
            <w:r w:rsidRPr="00E8705A">
              <w:rPr>
                <w:rFonts w:ascii="Calibri" w:eastAsia="Times New Roman" w:hAnsi="Calibri" w:cs="Calibri"/>
                <w:color w:val="000000"/>
                <w:lang w:eastAsia="cs-CZ"/>
              </w:rPr>
              <w:t>purenitový</w:t>
            </w:r>
            <w:proofErr w:type="spellEnd"/>
            <w:r w:rsidRPr="00E870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panel a </w:t>
            </w:r>
            <w:proofErr w:type="spellStart"/>
            <w:r w:rsidRPr="00E8705A">
              <w:rPr>
                <w:rFonts w:ascii="Calibri" w:eastAsia="Times New Roman" w:hAnsi="Calibri" w:cs="Calibri"/>
                <w:color w:val="000000"/>
                <w:lang w:eastAsia="cs-CZ"/>
              </w:rPr>
              <w:t>kingspan</w:t>
            </w:r>
            <w:proofErr w:type="spellEnd"/>
            <w:r w:rsidRPr="00E870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namísto XPS.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70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rozpočet </w:t>
            </w:r>
          </w:p>
        </w:tc>
      </w:tr>
      <w:tr w:rsidR="00E8705A" w:rsidRPr="00E8705A" w:rsidTr="00E8705A">
        <w:trPr>
          <w:trHeight w:val="9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705A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4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8705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Demontáž střešního pláště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8705A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                     117 999,54 Kč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E8705A">
              <w:rPr>
                <w:rFonts w:ascii="Calibri" w:eastAsia="Times New Roman" w:hAnsi="Calibri" w:cs="Calibri"/>
                <w:lang w:eastAsia="cs-CZ"/>
              </w:rPr>
              <w:t xml:space="preserve">117 999,54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E8705A">
              <w:rPr>
                <w:rFonts w:ascii="Calibri" w:eastAsia="Times New Roman" w:hAnsi="Calibri" w:cs="Calibri"/>
                <w:lang w:eastAsia="cs-CZ"/>
              </w:rPr>
              <w:t xml:space="preserve">0,00 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70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Při odstraňování vrstev skladby stávající střechy byly nalezeny navíc 2 vrstvy </w:t>
            </w:r>
            <w:proofErr w:type="spellStart"/>
            <w:r w:rsidRPr="00E8705A">
              <w:rPr>
                <w:rFonts w:ascii="Calibri" w:eastAsia="Times New Roman" w:hAnsi="Calibri" w:cs="Calibri"/>
                <w:color w:val="000000"/>
                <w:lang w:eastAsia="cs-CZ"/>
              </w:rPr>
              <w:t>geotextilie</w:t>
            </w:r>
            <w:proofErr w:type="spellEnd"/>
            <w:r w:rsidRPr="00E870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jedna Al folie. Tyto vrstvy bylo nutné </w:t>
            </w:r>
            <w:proofErr w:type="spellStart"/>
            <w:r w:rsidRPr="00E8705A">
              <w:rPr>
                <w:rFonts w:ascii="Calibri" w:eastAsia="Times New Roman" w:hAnsi="Calibri" w:cs="Calibri"/>
                <w:color w:val="000000"/>
                <w:lang w:eastAsia="cs-CZ"/>
              </w:rPr>
              <w:t>odstanit</w:t>
            </w:r>
            <w:proofErr w:type="spellEnd"/>
            <w:r w:rsidRPr="00E870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odvést na skládku.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70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rozpočet </w:t>
            </w:r>
          </w:p>
        </w:tc>
      </w:tr>
      <w:tr w:rsidR="00E8705A" w:rsidRPr="00E8705A" w:rsidTr="00E8705A">
        <w:trPr>
          <w:trHeight w:val="9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705A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4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8705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Střešní vpusti a nouzové přepady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8705A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                       13 487,00 Kč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E8705A">
              <w:rPr>
                <w:rFonts w:ascii="Calibri" w:eastAsia="Times New Roman" w:hAnsi="Calibri" w:cs="Calibri"/>
                <w:lang w:eastAsia="cs-CZ"/>
              </w:rPr>
              <w:t xml:space="preserve">19 110,00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E8705A">
              <w:rPr>
                <w:rFonts w:ascii="Calibri" w:eastAsia="Times New Roman" w:hAnsi="Calibri" w:cs="Calibri"/>
                <w:lang w:eastAsia="cs-CZ"/>
              </w:rPr>
              <w:t xml:space="preserve">-5 623,00 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70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Byl proveden přepočet odtoku srážkových vod, na jehož základě bylo nutno provést revizi dimenzí  a počtu nouzových přepadů a střešních vpustí.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70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rozpočet </w:t>
            </w:r>
          </w:p>
        </w:tc>
      </w:tr>
      <w:tr w:rsidR="00E8705A" w:rsidRPr="00E8705A" w:rsidTr="00E8705A">
        <w:trPr>
          <w:trHeight w:val="291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705A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4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8705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Ocelová konstrukce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8705A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                       63 480,80 Kč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E8705A">
              <w:rPr>
                <w:rFonts w:ascii="Calibri" w:eastAsia="Times New Roman" w:hAnsi="Calibri" w:cs="Calibri"/>
                <w:lang w:eastAsia="cs-CZ"/>
              </w:rPr>
              <w:t xml:space="preserve">63 480,80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E8705A">
              <w:rPr>
                <w:rFonts w:ascii="Calibri" w:eastAsia="Times New Roman" w:hAnsi="Calibri" w:cs="Calibri"/>
                <w:lang w:eastAsia="cs-CZ"/>
              </w:rPr>
              <w:t xml:space="preserve">0,00 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70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Při zaměření bylo zjištěno, že ocelovou konstrukci je nutné rozšířit o 12 cm. Je také nutné rozšířit schodiště, aby nové schodiště navazovalo na schodiště stávající. Při montáži nového schodiště bylo potřeba provést vysekání </w:t>
            </w:r>
            <w:proofErr w:type="spellStart"/>
            <w:r w:rsidRPr="00E8705A">
              <w:rPr>
                <w:rFonts w:ascii="Calibri" w:eastAsia="Times New Roman" w:hAnsi="Calibri" w:cs="Calibri"/>
                <w:color w:val="000000"/>
                <w:lang w:eastAsia="cs-CZ"/>
              </w:rPr>
              <w:t>kapec</w:t>
            </w:r>
            <w:proofErr w:type="spellEnd"/>
            <w:r w:rsidRPr="00E870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pro nosníky a poté jejich zazdívka. Při sondách původní atiky bylo zjištěno, že atika je v nevyhovujícím stavu a není staticky </w:t>
            </w:r>
            <w:proofErr w:type="spellStart"/>
            <w:r w:rsidRPr="00E8705A">
              <w:rPr>
                <w:rFonts w:ascii="Calibri" w:eastAsia="Times New Roman" w:hAnsi="Calibri" w:cs="Calibri"/>
                <w:color w:val="000000"/>
                <w:lang w:eastAsia="cs-CZ"/>
              </w:rPr>
              <w:t>unosná</w:t>
            </w:r>
            <w:proofErr w:type="spellEnd"/>
            <w:r w:rsidRPr="00E870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pro kotvení prosklené Al fasády 3/Z. Pro montáž Al fasády je tedy nutné vyrobit pomocnou konstrukci (144 kg je pouze spodní část pro </w:t>
            </w:r>
            <w:proofErr w:type="spellStart"/>
            <w:r w:rsidRPr="00E8705A">
              <w:rPr>
                <w:rFonts w:ascii="Calibri" w:eastAsia="Times New Roman" w:hAnsi="Calibri" w:cs="Calibri"/>
                <w:color w:val="000000"/>
                <w:lang w:eastAsia="cs-CZ"/>
              </w:rPr>
              <w:t>pro</w:t>
            </w:r>
            <w:proofErr w:type="spellEnd"/>
            <w:r w:rsidRPr="00E870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přenesení Al fasády + je nutno přičíst horní část a příčné stažení stropu atikových panelů).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70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rozpočet </w:t>
            </w:r>
          </w:p>
        </w:tc>
      </w:tr>
      <w:tr w:rsidR="00E8705A" w:rsidRPr="00E8705A" w:rsidTr="00E8705A">
        <w:trPr>
          <w:trHeight w:val="14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705A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4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8705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Krček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8705A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                       21 381,60 Kč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E8705A">
              <w:rPr>
                <w:rFonts w:ascii="Calibri" w:eastAsia="Times New Roman" w:hAnsi="Calibri" w:cs="Calibri"/>
                <w:lang w:eastAsia="cs-CZ"/>
              </w:rPr>
              <w:t xml:space="preserve">21 381,60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E8705A">
              <w:rPr>
                <w:rFonts w:ascii="Calibri" w:eastAsia="Times New Roman" w:hAnsi="Calibri" w:cs="Calibri"/>
                <w:lang w:eastAsia="cs-CZ"/>
              </w:rPr>
              <w:t xml:space="preserve">0,00 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70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Před montáží nosné konstrukce krčku bylo potřeba provést demontáž stávající </w:t>
            </w:r>
            <w:proofErr w:type="spellStart"/>
            <w:r w:rsidRPr="00E8705A">
              <w:rPr>
                <w:rFonts w:ascii="Calibri" w:eastAsia="Times New Roman" w:hAnsi="Calibri" w:cs="Calibri"/>
                <w:color w:val="000000"/>
                <w:lang w:eastAsia="cs-CZ"/>
              </w:rPr>
              <w:t>předstěny</w:t>
            </w:r>
            <w:proofErr w:type="spellEnd"/>
            <w:r w:rsidRPr="00E870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montáž nové SDK </w:t>
            </w:r>
            <w:proofErr w:type="spellStart"/>
            <w:r w:rsidRPr="00E8705A">
              <w:rPr>
                <w:rFonts w:ascii="Calibri" w:eastAsia="Times New Roman" w:hAnsi="Calibri" w:cs="Calibri"/>
                <w:color w:val="000000"/>
                <w:lang w:eastAsia="cs-CZ"/>
              </w:rPr>
              <w:t>předstěny</w:t>
            </w:r>
            <w:proofErr w:type="spellEnd"/>
            <w:r w:rsidRPr="00E870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včetně jejího zapravení a výmalby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70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rozpočet </w:t>
            </w:r>
          </w:p>
        </w:tc>
      </w:tr>
      <w:tr w:rsidR="00E8705A" w:rsidRPr="00E8705A" w:rsidTr="00E8705A">
        <w:trPr>
          <w:trHeight w:val="15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705A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4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8705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Výztuha pro radiátor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8705A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                          2 580,75 Kč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E8705A">
              <w:rPr>
                <w:rFonts w:ascii="Calibri" w:eastAsia="Times New Roman" w:hAnsi="Calibri" w:cs="Calibri"/>
                <w:lang w:eastAsia="cs-CZ"/>
              </w:rPr>
              <w:t xml:space="preserve">2 580,75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E8705A">
              <w:rPr>
                <w:rFonts w:ascii="Calibri" w:eastAsia="Times New Roman" w:hAnsi="Calibri" w:cs="Calibri"/>
                <w:lang w:eastAsia="cs-CZ"/>
              </w:rPr>
              <w:t xml:space="preserve">0,00 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70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Před osazením radiátorů je nutné provést dřevěnou výztuhu, která je ponese a ke které budou připevněny.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70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rozpočet </w:t>
            </w:r>
          </w:p>
        </w:tc>
      </w:tr>
      <w:tr w:rsidR="00E8705A" w:rsidRPr="00E8705A" w:rsidTr="00E8705A">
        <w:trPr>
          <w:trHeight w:val="16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705A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4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8705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Bourání stropní konstrukce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8705A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                       13 210,51 Kč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E8705A">
              <w:rPr>
                <w:rFonts w:ascii="Calibri" w:eastAsia="Times New Roman" w:hAnsi="Calibri" w:cs="Calibri"/>
                <w:lang w:eastAsia="cs-CZ"/>
              </w:rPr>
              <w:t xml:space="preserve">13 210,51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E8705A">
              <w:rPr>
                <w:rFonts w:ascii="Calibri" w:eastAsia="Times New Roman" w:hAnsi="Calibri" w:cs="Calibri"/>
                <w:lang w:eastAsia="cs-CZ"/>
              </w:rPr>
              <w:t xml:space="preserve">0,00 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70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Při vybourání otvoru pro nové schodiště bylo nutné demontovat lamelový podhled. Kazetový podhled, který je ve výkazu výměr, je v jiné části budovy. Ve </w:t>
            </w:r>
            <w:proofErr w:type="spellStart"/>
            <w:r w:rsidRPr="00E8705A">
              <w:rPr>
                <w:rFonts w:ascii="Calibri" w:eastAsia="Times New Roman" w:hAnsi="Calibri" w:cs="Calibri"/>
                <w:color w:val="000000"/>
                <w:lang w:eastAsia="cs-CZ"/>
              </w:rPr>
              <w:t>vkazu</w:t>
            </w:r>
            <w:proofErr w:type="spellEnd"/>
            <w:r w:rsidRPr="00E870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výměr nebyl odvoz suti ze ŽB panelů na skládku a jeho uložení.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70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rozpočet </w:t>
            </w:r>
          </w:p>
        </w:tc>
      </w:tr>
      <w:tr w:rsidR="00E8705A" w:rsidRPr="00E8705A" w:rsidTr="00E8705A">
        <w:trPr>
          <w:trHeight w:val="14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705A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9</w:t>
            </w:r>
          </w:p>
        </w:tc>
        <w:tc>
          <w:tcPr>
            <w:tcW w:w="4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8705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Hrubé podlahy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8705A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                     131 903,13 Kč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E8705A">
              <w:rPr>
                <w:rFonts w:ascii="Calibri" w:eastAsia="Times New Roman" w:hAnsi="Calibri" w:cs="Calibri"/>
                <w:lang w:eastAsia="cs-CZ"/>
              </w:rPr>
              <w:t xml:space="preserve">131 903,13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E8705A">
              <w:rPr>
                <w:rFonts w:ascii="Calibri" w:eastAsia="Times New Roman" w:hAnsi="Calibri" w:cs="Calibri"/>
                <w:lang w:eastAsia="cs-CZ"/>
              </w:rPr>
              <w:t xml:space="preserve">0,00 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705A">
              <w:rPr>
                <w:rFonts w:ascii="Calibri" w:eastAsia="Times New Roman" w:hAnsi="Calibri" w:cs="Calibri"/>
                <w:color w:val="000000"/>
                <w:lang w:eastAsia="cs-CZ"/>
              </w:rPr>
              <w:t>Po demontáži střešního pláště původní střechy bylo zjištěno, že k dosažení požadované výškové úrovně nové podlahy v 5. NP, je potřeba zvětšit tloušťku mazaniny z pěnobetonu. Mezi stávající stropní konstrukci a mazaninu z pěnobetonu je potřeba vložit separační PE folii.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70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rozpočet+ schéma tloušťky pěnobetonu v půdorysu 5.NP </w:t>
            </w:r>
          </w:p>
        </w:tc>
      </w:tr>
      <w:tr w:rsidR="00E8705A" w:rsidRPr="00E8705A" w:rsidTr="00E8705A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705A" w:rsidRPr="00E8705A" w:rsidTr="00E8705A">
        <w:trPr>
          <w:trHeight w:val="43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E8705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CELKEM bez DPH</w:t>
            </w:r>
          </w:p>
        </w:tc>
        <w:tc>
          <w:tcPr>
            <w:tcW w:w="2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E8705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 xml:space="preserve">    452 641,72 Kč 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E8705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 xml:space="preserve">             467 247,25 Kč 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cs-CZ"/>
              </w:rPr>
            </w:pPr>
            <w:r w:rsidRPr="00E8705A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cs-CZ"/>
              </w:rPr>
              <w:t xml:space="preserve">-          14 605,53 Kč 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705A" w:rsidRPr="00E8705A" w:rsidTr="00E8705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705A" w:rsidRPr="00E8705A" w:rsidTr="00E8705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705A" w:rsidRPr="00E8705A" w:rsidTr="00E8705A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705A" w:rsidRPr="00E8705A" w:rsidTr="00E8705A">
        <w:trPr>
          <w:trHeight w:val="43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E8705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CELKEM DPH</w:t>
            </w:r>
          </w:p>
        </w:tc>
        <w:tc>
          <w:tcPr>
            <w:tcW w:w="2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E8705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 xml:space="preserve">        95 054,8 Kč 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E8705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 xml:space="preserve">                 98 121,9 Kč 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E8705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 xml:space="preserve">-              3 067,2 Kč 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705A" w:rsidRPr="00E8705A" w:rsidTr="00E8705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705A" w:rsidRPr="00E8705A" w:rsidTr="00E8705A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705A" w:rsidRPr="00E8705A" w:rsidTr="00E8705A">
        <w:trPr>
          <w:trHeight w:val="64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E8705A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>Změnový list celkem s DPH</w:t>
            </w:r>
          </w:p>
        </w:tc>
        <w:tc>
          <w:tcPr>
            <w:tcW w:w="24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E8705A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 xml:space="preserve">  547 696,5 Kč 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E8705A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 xml:space="preserve">          565 369,2 Kč 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E8705A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 xml:space="preserve">-       17 672,7 Kč 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705A" w:rsidRPr="00E8705A" w:rsidTr="00E8705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E8705A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E8705A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E8705A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E8705A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705A" w:rsidRPr="00E8705A" w:rsidTr="00E8705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705A" w:rsidRPr="00E8705A" w:rsidTr="00E8705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705A" w:rsidRPr="00E8705A" w:rsidTr="00E8705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8705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Za TDI: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705A" w:rsidRPr="00E8705A" w:rsidTr="00E8705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705A" w:rsidRPr="00E8705A" w:rsidTr="00E8705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705A" w:rsidRPr="00E8705A" w:rsidTr="00E8705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8705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Za PRO: 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705A" w:rsidRPr="00E8705A" w:rsidTr="00E8705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705A" w:rsidRPr="00E8705A" w:rsidTr="00E8705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705A" w:rsidRPr="00E8705A" w:rsidTr="00E8705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8705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Za objednatele: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705A" w:rsidRPr="00E8705A" w:rsidTr="00E8705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705A" w:rsidRPr="00E8705A" w:rsidTr="00E8705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705A" w:rsidRPr="00E8705A" w:rsidTr="00E8705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8705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Za zhotovitele: 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5A" w:rsidRPr="00E8705A" w:rsidRDefault="00E8705A" w:rsidP="00E8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118C4" w:rsidRPr="000257B8" w:rsidRDefault="001118C4" w:rsidP="000257B8"/>
    <w:sectPr w:rsidR="001118C4" w:rsidRPr="000257B8" w:rsidSect="00E8705A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7B8"/>
    <w:rsid w:val="000257B8"/>
    <w:rsid w:val="00096AE6"/>
    <w:rsid w:val="001118C4"/>
    <w:rsid w:val="00825480"/>
    <w:rsid w:val="00E8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C029E4-89FB-4349-B94E-E6B7B11C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Čížek</dc:creator>
  <cp:keywords/>
  <dc:description/>
  <cp:lastModifiedBy>Alena Dvořáková</cp:lastModifiedBy>
  <cp:revision>2</cp:revision>
  <dcterms:created xsi:type="dcterms:W3CDTF">2020-07-10T09:54:00Z</dcterms:created>
  <dcterms:modified xsi:type="dcterms:W3CDTF">2020-07-10T09:54:00Z</dcterms:modified>
</cp:coreProperties>
</file>