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EC76" w14:textId="77777777" w:rsidR="006956CA" w:rsidRDefault="003471AC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61369F0" wp14:editId="41D3F0C8">
            <wp:extent cx="18250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0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2696" w14:textId="77777777" w:rsidR="006956CA" w:rsidRDefault="006956CA">
      <w:pPr>
        <w:pStyle w:val="Zkladntext"/>
        <w:rPr>
          <w:rFonts w:ascii="Times New Roman"/>
          <w:sz w:val="16"/>
        </w:rPr>
      </w:pPr>
    </w:p>
    <w:p w14:paraId="7A3FD1F4" w14:textId="3171C36D" w:rsidR="003F7D34" w:rsidRDefault="003F7D34" w:rsidP="003F7D34">
      <w:pPr>
        <w:spacing w:before="98"/>
        <w:ind w:left="2068" w:right="2047"/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8320AF">
        <w:rPr>
          <w:b/>
          <w:sz w:val="28"/>
        </w:rPr>
        <w:t>2</w:t>
      </w:r>
      <w:r>
        <w:rPr>
          <w:b/>
          <w:sz w:val="28"/>
        </w:rPr>
        <w:t xml:space="preserve"> </w:t>
      </w:r>
    </w:p>
    <w:p w14:paraId="7D6668DC" w14:textId="77777777" w:rsidR="003F7D34" w:rsidRDefault="003F7D34" w:rsidP="003F7D34">
      <w:pPr>
        <w:spacing w:before="98"/>
        <w:ind w:left="2068" w:right="2047"/>
        <w:jc w:val="center"/>
        <w:rPr>
          <w:b/>
          <w:sz w:val="28"/>
        </w:rPr>
      </w:pPr>
      <w:r>
        <w:rPr>
          <w:b/>
          <w:sz w:val="28"/>
        </w:rPr>
        <w:t xml:space="preserve">Ke </w:t>
      </w:r>
      <w:r w:rsidRPr="003F65A2">
        <w:rPr>
          <w:b/>
          <w:sz w:val="28"/>
        </w:rPr>
        <w:t>Smlouv</w:t>
      </w:r>
      <w:r>
        <w:rPr>
          <w:b/>
          <w:sz w:val="28"/>
        </w:rPr>
        <w:t>ě o poskytnutí oprávnění k užití aplikace MONITORA</w:t>
      </w:r>
    </w:p>
    <w:p w14:paraId="5CD1BD6D" w14:textId="77777777" w:rsidR="003F7D34" w:rsidRDefault="003F7D34" w:rsidP="003F7D34">
      <w:pPr>
        <w:pStyle w:val="Zkladntext"/>
        <w:spacing w:before="7"/>
        <w:ind w:left="2068" w:right="2047"/>
        <w:jc w:val="center"/>
      </w:pPr>
      <w:r>
        <w:rPr>
          <w:w w:val="105"/>
        </w:rPr>
        <w:t>(Smlouva č. KO 654/2017/07/24-01)</w:t>
      </w:r>
    </w:p>
    <w:p w14:paraId="3F1A09A0" w14:textId="77777777" w:rsidR="006956CA" w:rsidRDefault="006956CA">
      <w:pPr>
        <w:pStyle w:val="Zkladntext"/>
        <w:rPr>
          <w:sz w:val="26"/>
        </w:rPr>
      </w:pPr>
    </w:p>
    <w:p w14:paraId="64F00721" w14:textId="77777777" w:rsidR="006956CA" w:rsidRDefault="003471AC">
      <w:pPr>
        <w:tabs>
          <w:tab w:val="left" w:pos="3582"/>
        </w:tabs>
        <w:spacing w:before="232"/>
        <w:ind w:left="747"/>
        <w:rPr>
          <w:b/>
          <w:sz w:val="21"/>
        </w:rPr>
      </w:pPr>
      <w:r>
        <w:rPr>
          <w:w w:val="105"/>
          <w:sz w:val="21"/>
        </w:rPr>
        <w:t>Název:</w:t>
      </w:r>
      <w:r>
        <w:rPr>
          <w:w w:val="105"/>
          <w:sz w:val="21"/>
        </w:rPr>
        <w:tab/>
      </w:r>
      <w:proofErr w:type="spellStart"/>
      <w:r>
        <w:rPr>
          <w:b/>
          <w:w w:val="105"/>
          <w:sz w:val="21"/>
        </w:rPr>
        <w:t>Monitora</w:t>
      </w:r>
      <w:proofErr w:type="spellEnd"/>
      <w:r>
        <w:rPr>
          <w:b/>
          <w:w w:val="105"/>
          <w:sz w:val="21"/>
        </w:rPr>
        <w:t xml:space="preserve"> Media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s.r.o.</w:t>
      </w:r>
    </w:p>
    <w:p w14:paraId="674E6C2E" w14:textId="77777777" w:rsidR="006956CA" w:rsidRDefault="003471AC">
      <w:pPr>
        <w:pStyle w:val="Zkladntext"/>
        <w:tabs>
          <w:tab w:val="left" w:pos="3582"/>
        </w:tabs>
        <w:spacing w:before="12"/>
        <w:ind w:left="747"/>
      </w:pPr>
      <w:r>
        <w:rPr>
          <w:w w:val="105"/>
        </w:rPr>
        <w:t>Zápis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OR:</w:t>
      </w:r>
      <w:r>
        <w:rPr>
          <w:w w:val="105"/>
        </w:rPr>
        <w:tab/>
        <w:t>Městský soud v Praze, oddíl C, vložka</w:t>
      </w:r>
      <w:r>
        <w:rPr>
          <w:spacing w:val="-33"/>
          <w:w w:val="105"/>
        </w:rPr>
        <w:t xml:space="preserve"> </w:t>
      </w:r>
      <w:r>
        <w:rPr>
          <w:spacing w:val="2"/>
          <w:w w:val="105"/>
        </w:rPr>
        <w:t>240838</w:t>
      </w:r>
    </w:p>
    <w:p w14:paraId="46990FD4" w14:textId="77777777" w:rsidR="006956CA" w:rsidRDefault="003471AC">
      <w:pPr>
        <w:pStyle w:val="Zkladntext"/>
        <w:tabs>
          <w:tab w:val="left" w:pos="3582"/>
        </w:tabs>
        <w:spacing w:before="12"/>
        <w:ind w:left="747"/>
      </w:pPr>
      <w:r>
        <w:rPr>
          <w:w w:val="105"/>
        </w:rPr>
        <w:t>Sídlo:</w:t>
      </w:r>
      <w:r>
        <w:rPr>
          <w:w w:val="105"/>
        </w:rPr>
        <w:tab/>
        <w:t>Viktora Huga 359/6, 150 00 Praha 5 -</w:t>
      </w:r>
      <w:r>
        <w:rPr>
          <w:spacing w:val="-30"/>
          <w:w w:val="105"/>
        </w:rPr>
        <w:t xml:space="preserve"> </w:t>
      </w:r>
      <w:r>
        <w:rPr>
          <w:w w:val="105"/>
        </w:rPr>
        <w:t>Smíchov,</w:t>
      </w:r>
    </w:p>
    <w:p w14:paraId="7901202A" w14:textId="77777777" w:rsidR="006956CA" w:rsidRDefault="003471AC">
      <w:pPr>
        <w:pStyle w:val="Zkladntext"/>
        <w:tabs>
          <w:tab w:val="left" w:pos="3582"/>
        </w:tabs>
        <w:spacing w:before="7"/>
        <w:ind w:left="747"/>
      </w:pPr>
      <w:r>
        <w:rPr>
          <w:w w:val="105"/>
        </w:rPr>
        <w:t>IČ:</w:t>
      </w:r>
      <w:r>
        <w:rPr>
          <w:w w:val="105"/>
        </w:rPr>
        <w:tab/>
        <w:t>03980481</w:t>
      </w:r>
    </w:p>
    <w:p w14:paraId="3B3BD788" w14:textId="77777777" w:rsidR="006956CA" w:rsidRDefault="003471AC">
      <w:pPr>
        <w:pStyle w:val="Zkladntext"/>
        <w:tabs>
          <w:tab w:val="left" w:pos="3582"/>
        </w:tabs>
        <w:spacing w:before="12"/>
        <w:ind w:left="747"/>
      </w:pPr>
      <w:r>
        <w:rPr>
          <w:w w:val="105"/>
        </w:rPr>
        <w:t>DIČ:</w:t>
      </w:r>
      <w:r>
        <w:rPr>
          <w:w w:val="105"/>
        </w:rPr>
        <w:tab/>
        <w:t>CZ03980481</w:t>
      </w:r>
    </w:p>
    <w:p w14:paraId="01C84205" w14:textId="40A61B99" w:rsidR="006956CA" w:rsidRDefault="003471AC">
      <w:pPr>
        <w:pStyle w:val="Zkladntext"/>
        <w:tabs>
          <w:tab w:val="left" w:pos="3582"/>
        </w:tabs>
        <w:spacing w:before="12" w:line="252" w:lineRule="auto"/>
        <w:ind w:left="747" w:right="5448"/>
      </w:pPr>
      <w:r>
        <w:rPr>
          <w:w w:val="105"/>
        </w:rPr>
        <w:t>Zastoupená:</w:t>
      </w:r>
      <w:r>
        <w:rPr>
          <w:w w:val="105"/>
        </w:rPr>
        <w:tab/>
      </w:r>
      <w:proofErr w:type="spellStart"/>
      <w:r w:rsidR="00B034AE">
        <w:rPr>
          <w:w w:val="105"/>
        </w:rPr>
        <w:t>xxxxxxxxxxxxxxxxxxxx</w:t>
      </w:r>
      <w:proofErr w:type="spellEnd"/>
      <w:r>
        <w:rPr>
          <w:w w:val="105"/>
        </w:rPr>
        <w:t>(dále jen</w:t>
      </w:r>
      <w:r>
        <w:rPr>
          <w:spacing w:val="-13"/>
          <w:w w:val="105"/>
        </w:rPr>
        <w:t xml:space="preserve"> </w:t>
      </w:r>
      <w:r>
        <w:rPr>
          <w:w w:val="105"/>
        </w:rPr>
        <w:t>„</w:t>
      </w:r>
      <w:r>
        <w:rPr>
          <w:b/>
          <w:w w:val="105"/>
        </w:rPr>
        <w:t>Poskytovatel</w:t>
      </w:r>
      <w:r>
        <w:rPr>
          <w:w w:val="105"/>
        </w:rPr>
        <w:t>“)</w:t>
      </w:r>
    </w:p>
    <w:p w14:paraId="7A996379" w14:textId="77777777" w:rsidR="006956CA" w:rsidRPr="003F65A2" w:rsidRDefault="003471AC" w:rsidP="003F65A2">
      <w:pPr>
        <w:pStyle w:val="Zkladntext"/>
        <w:tabs>
          <w:tab w:val="left" w:pos="3544"/>
        </w:tabs>
        <w:spacing w:before="17" w:line="408" w:lineRule="exact"/>
        <w:ind w:left="747" w:right="9739"/>
        <w:rPr>
          <w:b/>
        </w:rPr>
      </w:pPr>
      <w:r>
        <w:rPr>
          <w:w w:val="105"/>
        </w:rPr>
        <w:t>a Název:</w:t>
      </w:r>
      <w:r w:rsidR="003F65A2">
        <w:rPr>
          <w:w w:val="105"/>
        </w:rPr>
        <w:tab/>
      </w:r>
      <w:r w:rsidR="003F65A2" w:rsidRPr="003F65A2">
        <w:rPr>
          <w:b/>
          <w:w w:val="105"/>
        </w:rPr>
        <w:t>Západočeská univerzita v Plzni</w:t>
      </w:r>
    </w:p>
    <w:p w14:paraId="698A18DC" w14:textId="77777777" w:rsidR="003F65A2" w:rsidRDefault="003471AC" w:rsidP="003F65A2">
      <w:pPr>
        <w:pStyle w:val="Zkladntext"/>
        <w:tabs>
          <w:tab w:val="left" w:pos="3544"/>
        </w:tabs>
        <w:spacing w:before="12" w:line="252" w:lineRule="auto"/>
        <w:ind w:left="747" w:right="9849"/>
      </w:pPr>
      <w:r>
        <w:rPr>
          <w:w w:val="105"/>
        </w:rPr>
        <w:t>Sídlo:</w:t>
      </w:r>
      <w:r w:rsidR="003F65A2">
        <w:rPr>
          <w:w w:val="105"/>
        </w:rPr>
        <w:tab/>
      </w:r>
      <w:r w:rsidR="003F65A2" w:rsidRPr="00432394">
        <w:t>Univerzitní 8, Plzeň, PSČ 30</w:t>
      </w:r>
      <w:r w:rsidR="003F65A2">
        <w:t>1 00</w:t>
      </w:r>
      <w:r w:rsidR="003F65A2" w:rsidRPr="00432394">
        <w:t xml:space="preserve">  </w:t>
      </w:r>
    </w:p>
    <w:p w14:paraId="71E8A315" w14:textId="77777777" w:rsidR="003F65A2" w:rsidRPr="00432394" w:rsidRDefault="003471AC" w:rsidP="003F65A2">
      <w:pPr>
        <w:tabs>
          <w:tab w:val="left" w:pos="3544"/>
        </w:tabs>
        <w:ind w:firstLine="720"/>
      </w:pPr>
      <w:r>
        <w:rPr>
          <w:w w:val="105"/>
        </w:rPr>
        <w:t xml:space="preserve">IČ: </w:t>
      </w:r>
      <w:r w:rsidR="003F65A2">
        <w:rPr>
          <w:w w:val="105"/>
        </w:rPr>
        <w:tab/>
      </w:r>
      <w:r w:rsidR="003F65A2" w:rsidRPr="00432394">
        <w:t>49777513</w:t>
      </w:r>
    </w:p>
    <w:p w14:paraId="04C563CE" w14:textId="77777777" w:rsidR="006956CA" w:rsidRDefault="003471AC" w:rsidP="003F65A2">
      <w:pPr>
        <w:pStyle w:val="Zkladntext"/>
        <w:tabs>
          <w:tab w:val="left" w:pos="3544"/>
        </w:tabs>
        <w:spacing w:before="12" w:line="252" w:lineRule="auto"/>
        <w:ind w:left="747" w:right="9849"/>
      </w:pPr>
      <w:r>
        <w:rPr>
          <w:w w:val="105"/>
        </w:rPr>
        <w:t>DIČ:</w:t>
      </w:r>
      <w:r w:rsidR="003F65A2">
        <w:rPr>
          <w:w w:val="105"/>
        </w:rPr>
        <w:tab/>
      </w:r>
      <w:r w:rsidR="003F65A2" w:rsidRPr="00432394">
        <w:t>CZ49777513</w:t>
      </w:r>
    </w:p>
    <w:p w14:paraId="23927D07" w14:textId="2A7BAD31" w:rsidR="006956CA" w:rsidRDefault="003471AC">
      <w:pPr>
        <w:pStyle w:val="Zkladntext"/>
        <w:spacing w:line="256" w:lineRule="exact"/>
        <w:ind w:left="747"/>
      </w:pPr>
      <w:r>
        <w:rPr>
          <w:w w:val="105"/>
        </w:rPr>
        <w:t>Zastoupená:</w:t>
      </w:r>
      <w:r w:rsidR="000175B8">
        <w:rPr>
          <w:w w:val="105"/>
        </w:rPr>
        <w:tab/>
      </w:r>
      <w:r w:rsidR="000175B8">
        <w:rPr>
          <w:w w:val="105"/>
        </w:rPr>
        <w:tab/>
        <w:t xml:space="preserve">              </w:t>
      </w:r>
      <w:r w:rsidR="008320AF">
        <w:rPr>
          <w:w w:val="105"/>
        </w:rPr>
        <w:t>Mgr. Marta Kollerová, kvestorka</w:t>
      </w:r>
    </w:p>
    <w:p w14:paraId="45D328F2" w14:textId="77777777" w:rsidR="006956CA" w:rsidRDefault="003471AC">
      <w:pPr>
        <w:spacing w:before="12"/>
        <w:ind w:left="747"/>
        <w:rPr>
          <w:sz w:val="21"/>
        </w:rPr>
      </w:pPr>
      <w:r>
        <w:rPr>
          <w:w w:val="105"/>
          <w:sz w:val="21"/>
        </w:rPr>
        <w:t>(dále jen „</w:t>
      </w:r>
      <w:r>
        <w:rPr>
          <w:b/>
          <w:w w:val="105"/>
          <w:sz w:val="21"/>
        </w:rPr>
        <w:t>Nabyvatel</w:t>
      </w:r>
      <w:r>
        <w:rPr>
          <w:w w:val="105"/>
          <w:sz w:val="21"/>
        </w:rPr>
        <w:t>“)</w:t>
      </w:r>
    </w:p>
    <w:p w14:paraId="332BA07F" w14:textId="77777777" w:rsidR="006956CA" w:rsidRDefault="006956CA">
      <w:pPr>
        <w:pStyle w:val="Zkladntext"/>
        <w:spacing w:before="11"/>
        <w:rPr>
          <w:sz w:val="33"/>
        </w:rPr>
      </w:pPr>
    </w:p>
    <w:p w14:paraId="4E156A47" w14:textId="5E6FEC7C" w:rsidR="003F7D34" w:rsidRPr="00F82B04" w:rsidRDefault="003F7D34" w:rsidP="003F7D34">
      <w:pPr>
        <w:pStyle w:val="Zkladntext"/>
        <w:spacing w:before="69"/>
        <w:ind w:left="2068" w:right="2047"/>
        <w:jc w:val="center"/>
        <w:rPr>
          <w:sz w:val="20"/>
          <w:szCs w:val="20"/>
        </w:rPr>
      </w:pPr>
      <w:r w:rsidRPr="00F82B04">
        <w:rPr>
          <w:w w:val="105"/>
          <w:sz w:val="20"/>
          <w:szCs w:val="20"/>
        </w:rPr>
        <w:t xml:space="preserve">se dohodli na následujícím dodatku ke Smlouvě o poskytnutí oprávnění k užití aplikace MONITORA č. KO 654/2017/07/24-01, uzavřené smluvními stranami dne </w:t>
      </w:r>
      <w:r w:rsidR="004728A0">
        <w:rPr>
          <w:w w:val="105"/>
          <w:sz w:val="20"/>
          <w:szCs w:val="20"/>
        </w:rPr>
        <w:t>26. 07. 2017</w:t>
      </w:r>
      <w:r w:rsidRPr="00F82B04">
        <w:rPr>
          <w:w w:val="105"/>
          <w:sz w:val="20"/>
          <w:szCs w:val="20"/>
        </w:rPr>
        <w:t xml:space="preserve"> (dále jen „Smlouva“):</w:t>
      </w:r>
    </w:p>
    <w:p w14:paraId="269AFB23" w14:textId="77777777" w:rsidR="003F7D34" w:rsidRDefault="003F7D34" w:rsidP="003F7D34">
      <w:pPr>
        <w:pStyle w:val="Zkladntext"/>
        <w:rPr>
          <w:sz w:val="26"/>
        </w:rPr>
      </w:pPr>
    </w:p>
    <w:p w14:paraId="1F9F0BA2" w14:textId="77777777" w:rsidR="003F7D34" w:rsidRDefault="003F7D34" w:rsidP="003F7D34">
      <w:pPr>
        <w:pStyle w:val="Nadpis1"/>
        <w:numPr>
          <w:ilvl w:val="0"/>
          <w:numId w:val="8"/>
        </w:numPr>
        <w:tabs>
          <w:tab w:val="left" w:pos="5121"/>
          <w:tab w:val="left" w:pos="5122"/>
        </w:tabs>
        <w:spacing w:before="1"/>
        <w:ind w:hanging="890"/>
        <w:jc w:val="left"/>
      </w:pPr>
      <w:r>
        <w:rPr>
          <w:w w:val="105"/>
        </w:rPr>
        <w:t>Předmět</w:t>
      </w:r>
      <w:r>
        <w:rPr>
          <w:spacing w:val="-11"/>
          <w:w w:val="105"/>
        </w:rPr>
        <w:t xml:space="preserve"> </w:t>
      </w:r>
      <w:r>
        <w:rPr>
          <w:w w:val="105"/>
        </w:rPr>
        <w:t>dodatku</w:t>
      </w:r>
    </w:p>
    <w:p w14:paraId="6946B5D0" w14:textId="3BC6BFA9" w:rsidR="003F7D34" w:rsidRPr="003F7D34" w:rsidRDefault="003F7D34" w:rsidP="003F7D34">
      <w:pPr>
        <w:pStyle w:val="Odstavecseseznamem"/>
        <w:numPr>
          <w:ilvl w:val="0"/>
          <w:numId w:val="11"/>
        </w:numPr>
        <w:tabs>
          <w:tab w:val="left" w:pos="1467"/>
          <w:tab w:val="left" w:pos="1468"/>
        </w:tabs>
        <w:spacing w:before="70" w:line="252" w:lineRule="auto"/>
        <w:ind w:right="724"/>
        <w:rPr>
          <w:sz w:val="26"/>
        </w:rPr>
      </w:pPr>
      <w:r w:rsidRPr="003F7D34">
        <w:rPr>
          <w:w w:val="105"/>
          <w:sz w:val="18"/>
          <w:szCs w:val="18"/>
        </w:rPr>
        <w:t xml:space="preserve">Poskytovatel a Nabyvatel se dohodli, že Článek </w:t>
      </w:r>
      <w:r w:rsidR="004728A0">
        <w:rPr>
          <w:w w:val="105"/>
          <w:sz w:val="18"/>
          <w:szCs w:val="18"/>
        </w:rPr>
        <w:t>6</w:t>
      </w:r>
      <w:r w:rsidRPr="003F7D34">
        <w:rPr>
          <w:w w:val="105"/>
          <w:sz w:val="18"/>
          <w:szCs w:val="18"/>
        </w:rPr>
        <w:t xml:space="preserve"> odst. </w:t>
      </w:r>
      <w:r w:rsidR="004728A0">
        <w:rPr>
          <w:w w:val="105"/>
          <w:sz w:val="18"/>
          <w:szCs w:val="18"/>
        </w:rPr>
        <w:t>6.</w:t>
      </w:r>
      <w:r w:rsidRPr="003F7D34">
        <w:rPr>
          <w:w w:val="105"/>
          <w:sz w:val="18"/>
          <w:szCs w:val="18"/>
        </w:rPr>
        <w:t>1</w:t>
      </w:r>
      <w:r w:rsidR="004728A0">
        <w:rPr>
          <w:w w:val="105"/>
          <w:sz w:val="18"/>
          <w:szCs w:val="18"/>
        </w:rPr>
        <w:t>.</w:t>
      </w:r>
      <w:r w:rsidRPr="003F7D34">
        <w:rPr>
          <w:w w:val="105"/>
          <w:sz w:val="18"/>
          <w:szCs w:val="18"/>
        </w:rPr>
        <w:t xml:space="preserve"> Smlouvy se mění tak, že se doba trvání Smlouvy prodlužuje do 31.7.20</w:t>
      </w:r>
      <w:r w:rsidR="008320AF">
        <w:rPr>
          <w:w w:val="105"/>
          <w:sz w:val="18"/>
          <w:szCs w:val="18"/>
        </w:rPr>
        <w:t>22</w:t>
      </w:r>
      <w:r w:rsidRPr="003F7D34">
        <w:rPr>
          <w:w w:val="105"/>
          <w:sz w:val="18"/>
          <w:szCs w:val="18"/>
        </w:rPr>
        <w:t>, nově tento odstavec zní:</w:t>
      </w:r>
    </w:p>
    <w:p w14:paraId="58B9E798" w14:textId="77777777" w:rsidR="003F7D34" w:rsidRDefault="003F7D34" w:rsidP="003F7D34">
      <w:pPr>
        <w:pStyle w:val="Zkladntext"/>
        <w:rPr>
          <w:sz w:val="26"/>
        </w:rPr>
      </w:pPr>
    </w:p>
    <w:p w14:paraId="6EF695CC" w14:textId="4E71AEC4" w:rsidR="003F7D34" w:rsidRPr="00D769CC" w:rsidRDefault="003F7D34" w:rsidP="003F7D34">
      <w:pPr>
        <w:pStyle w:val="Odstavecseseznamem"/>
        <w:numPr>
          <w:ilvl w:val="1"/>
          <w:numId w:val="2"/>
        </w:numPr>
        <w:tabs>
          <w:tab w:val="left" w:pos="993"/>
        </w:tabs>
        <w:spacing w:before="12"/>
        <w:ind w:hanging="376"/>
        <w:rPr>
          <w:sz w:val="18"/>
          <w:szCs w:val="18"/>
        </w:rPr>
      </w:pPr>
      <w:r w:rsidRPr="00D769CC">
        <w:rPr>
          <w:w w:val="105"/>
          <w:sz w:val="18"/>
          <w:szCs w:val="18"/>
        </w:rPr>
        <w:t>Tato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smlouva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se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uzavírá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na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dobu</w:t>
      </w:r>
      <w:r w:rsidRPr="00D769CC">
        <w:rPr>
          <w:spacing w:val="-3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určitou</w:t>
      </w:r>
      <w:r>
        <w:rPr>
          <w:w w:val="105"/>
          <w:sz w:val="18"/>
          <w:szCs w:val="18"/>
        </w:rPr>
        <w:t>, a to od 1.8.20</w:t>
      </w:r>
      <w:r w:rsidR="00CC153F">
        <w:rPr>
          <w:w w:val="105"/>
          <w:sz w:val="18"/>
          <w:szCs w:val="18"/>
        </w:rPr>
        <w:t>17</w:t>
      </w:r>
      <w:r>
        <w:rPr>
          <w:w w:val="105"/>
          <w:sz w:val="18"/>
          <w:szCs w:val="18"/>
        </w:rPr>
        <w:t xml:space="preserve"> do 31.7.202</w:t>
      </w:r>
      <w:r w:rsidR="008320AF">
        <w:rPr>
          <w:w w:val="105"/>
          <w:sz w:val="18"/>
          <w:szCs w:val="18"/>
        </w:rPr>
        <w:t>2</w:t>
      </w:r>
      <w:r w:rsidRPr="00D769CC">
        <w:rPr>
          <w:w w:val="105"/>
          <w:sz w:val="18"/>
          <w:szCs w:val="18"/>
        </w:rPr>
        <w:t>.</w:t>
      </w:r>
    </w:p>
    <w:p w14:paraId="04DD9C50" w14:textId="77777777" w:rsidR="003F7D34" w:rsidRDefault="003F7D34" w:rsidP="003F7D34">
      <w:pPr>
        <w:spacing w:line="252" w:lineRule="auto"/>
        <w:jc w:val="both"/>
        <w:rPr>
          <w:sz w:val="18"/>
          <w:szCs w:val="18"/>
        </w:rPr>
      </w:pPr>
    </w:p>
    <w:p w14:paraId="196CFC78" w14:textId="23A73912" w:rsidR="004728A0" w:rsidRDefault="004728A0" w:rsidP="004728A0">
      <w:pPr>
        <w:spacing w:line="252" w:lineRule="auto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Ostatní ustanovení Smlouvy zůstávají beze změn.</w:t>
      </w:r>
    </w:p>
    <w:p w14:paraId="61453649" w14:textId="77777777" w:rsidR="004728A0" w:rsidRPr="00D769CC" w:rsidRDefault="004728A0" w:rsidP="004728A0">
      <w:pPr>
        <w:spacing w:line="252" w:lineRule="auto"/>
        <w:ind w:left="720"/>
        <w:jc w:val="both"/>
        <w:rPr>
          <w:sz w:val="18"/>
          <w:szCs w:val="18"/>
        </w:rPr>
      </w:pPr>
    </w:p>
    <w:p w14:paraId="44C25D70" w14:textId="77777777" w:rsidR="003F7D34" w:rsidRDefault="003F7D34" w:rsidP="003F7D34">
      <w:pPr>
        <w:pStyle w:val="Nadpis1"/>
        <w:numPr>
          <w:ilvl w:val="0"/>
          <w:numId w:val="8"/>
        </w:numPr>
        <w:tabs>
          <w:tab w:val="left" w:pos="4683"/>
          <w:tab w:val="left" w:pos="4684"/>
        </w:tabs>
        <w:spacing w:before="214"/>
        <w:ind w:left="4683" w:hanging="890"/>
        <w:jc w:val="left"/>
      </w:pPr>
      <w:r w:rsidRPr="000175B8">
        <w:t>Závěrečná ustanovení</w:t>
      </w:r>
    </w:p>
    <w:p w14:paraId="6F876A40" w14:textId="4E9B6D55" w:rsidR="003F7D34" w:rsidRPr="003F7D34" w:rsidRDefault="003F7D34" w:rsidP="003F7D34">
      <w:pPr>
        <w:pStyle w:val="Odstavecseseznamem"/>
        <w:numPr>
          <w:ilvl w:val="1"/>
          <w:numId w:val="10"/>
        </w:numPr>
        <w:tabs>
          <w:tab w:val="left" w:pos="1227"/>
          <w:tab w:val="left" w:pos="1228"/>
        </w:tabs>
        <w:ind w:left="709" w:hanging="283"/>
        <w:rPr>
          <w:sz w:val="18"/>
          <w:szCs w:val="18"/>
        </w:rPr>
      </w:pPr>
      <w:r w:rsidRPr="003F7D34">
        <w:rPr>
          <w:w w:val="105"/>
          <w:sz w:val="18"/>
          <w:szCs w:val="18"/>
        </w:rPr>
        <w:t>Tento</w:t>
      </w:r>
      <w:r w:rsidRPr="003F7D34">
        <w:rPr>
          <w:spacing w:val="-4"/>
          <w:w w:val="105"/>
          <w:sz w:val="18"/>
          <w:szCs w:val="18"/>
        </w:rPr>
        <w:t xml:space="preserve"> dodatek </w:t>
      </w:r>
      <w:r w:rsidRPr="003F7D34">
        <w:rPr>
          <w:w w:val="105"/>
          <w:sz w:val="18"/>
          <w:szCs w:val="18"/>
        </w:rPr>
        <w:t>je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uzavřen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ve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dvou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vyhotoveních,</w:t>
      </w:r>
      <w:r w:rsidRPr="003F7D34">
        <w:rPr>
          <w:spacing w:val="-5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z</w:t>
      </w:r>
      <w:r w:rsidRPr="003F7D34">
        <w:rPr>
          <w:spacing w:val="-5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nichž</w:t>
      </w:r>
      <w:r w:rsidRPr="003F7D34">
        <w:rPr>
          <w:spacing w:val="-5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každá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strana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obdrží</w:t>
      </w:r>
      <w:r w:rsidRPr="003F7D34">
        <w:rPr>
          <w:spacing w:val="-5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po</w:t>
      </w:r>
      <w:r w:rsidRPr="003F7D34">
        <w:rPr>
          <w:spacing w:val="-4"/>
          <w:w w:val="105"/>
          <w:sz w:val="18"/>
          <w:szCs w:val="18"/>
        </w:rPr>
        <w:t xml:space="preserve"> </w:t>
      </w:r>
      <w:r w:rsidRPr="003F7D34">
        <w:rPr>
          <w:w w:val="105"/>
          <w:sz w:val="18"/>
          <w:szCs w:val="18"/>
        </w:rPr>
        <w:t>jednom.</w:t>
      </w:r>
    </w:p>
    <w:p w14:paraId="39040DEA" w14:textId="77777777" w:rsidR="003F7D34" w:rsidRPr="00D769CC" w:rsidRDefault="003F7D34" w:rsidP="003F7D34">
      <w:pPr>
        <w:pStyle w:val="Odstavecseseznamem"/>
        <w:numPr>
          <w:ilvl w:val="1"/>
          <w:numId w:val="10"/>
        </w:numPr>
        <w:tabs>
          <w:tab w:val="left" w:pos="1227"/>
          <w:tab w:val="left" w:pos="1228"/>
        </w:tabs>
        <w:spacing w:before="132" w:line="252" w:lineRule="auto"/>
        <w:ind w:left="709" w:right="106" w:hanging="283"/>
        <w:rPr>
          <w:sz w:val="18"/>
          <w:szCs w:val="18"/>
        </w:rPr>
      </w:pPr>
      <w:r w:rsidRPr="00D769CC">
        <w:rPr>
          <w:w w:val="105"/>
          <w:sz w:val="18"/>
          <w:szCs w:val="18"/>
        </w:rPr>
        <w:t>Sml</w:t>
      </w:r>
      <w:r>
        <w:rPr>
          <w:w w:val="105"/>
          <w:sz w:val="18"/>
          <w:szCs w:val="18"/>
        </w:rPr>
        <w:t>uvní strany prohlašují, že si tento</w:t>
      </w:r>
      <w:r w:rsidRPr="00D769CC">
        <w:rPr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dodatek</w:t>
      </w:r>
      <w:r w:rsidRPr="00D769CC">
        <w:rPr>
          <w:w w:val="105"/>
          <w:sz w:val="18"/>
          <w:szCs w:val="18"/>
        </w:rPr>
        <w:t xml:space="preserve"> řádně pře</w:t>
      </w:r>
      <w:r>
        <w:rPr>
          <w:w w:val="105"/>
          <w:sz w:val="18"/>
          <w:szCs w:val="18"/>
        </w:rPr>
        <w:t>četly, a na důkaz souhlasu s jeho</w:t>
      </w:r>
      <w:r w:rsidRPr="00D769CC">
        <w:rPr>
          <w:w w:val="105"/>
          <w:sz w:val="18"/>
          <w:szCs w:val="18"/>
        </w:rPr>
        <w:t xml:space="preserve"> obsahem připojují své</w:t>
      </w:r>
      <w:r w:rsidRPr="00D769CC">
        <w:rPr>
          <w:spacing w:val="-10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podpisy.</w:t>
      </w:r>
    </w:p>
    <w:p w14:paraId="6B969CCD" w14:textId="77777777" w:rsidR="003F7D34" w:rsidRDefault="003F7D34" w:rsidP="003F7D34"/>
    <w:p w14:paraId="0C0A59AA" w14:textId="77777777" w:rsidR="003F7D34" w:rsidRDefault="003F7D34" w:rsidP="003F7D34">
      <w:pPr>
        <w:pStyle w:val="Zkladntext"/>
        <w:tabs>
          <w:tab w:val="left" w:pos="5066"/>
        </w:tabs>
        <w:ind w:left="26"/>
        <w:jc w:val="center"/>
        <w:rPr>
          <w:w w:val="105"/>
        </w:rPr>
      </w:pPr>
    </w:p>
    <w:p w14:paraId="041E8589" w14:textId="77777777" w:rsidR="003F7D34" w:rsidRDefault="003F7D34" w:rsidP="003F7D34">
      <w:pPr>
        <w:pStyle w:val="Zkladntext"/>
        <w:tabs>
          <w:tab w:val="left" w:pos="5066"/>
        </w:tabs>
        <w:ind w:left="26"/>
        <w:jc w:val="center"/>
        <w:rPr>
          <w:w w:val="105"/>
        </w:rPr>
      </w:pPr>
    </w:p>
    <w:p w14:paraId="4C09882D" w14:textId="77777777" w:rsidR="003F7D34" w:rsidRPr="00D769CC" w:rsidRDefault="003F7D34" w:rsidP="003F7D34">
      <w:pPr>
        <w:pStyle w:val="Zkladntext"/>
        <w:tabs>
          <w:tab w:val="left" w:pos="5066"/>
        </w:tabs>
        <w:ind w:left="26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</w:t>
      </w:r>
      <w:r w:rsidRPr="00D769CC">
        <w:rPr>
          <w:w w:val="105"/>
          <w:sz w:val="18"/>
          <w:szCs w:val="18"/>
        </w:rPr>
        <w:t xml:space="preserve">V </w:t>
      </w:r>
      <w:r>
        <w:rPr>
          <w:w w:val="105"/>
          <w:sz w:val="18"/>
          <w:szCs w:val="18"/>
        </w:rPr>
        <w:t>Praze</w:t>
      </w:r>
      <w:r w:rsidRPr="00D769CC">
        <w:rPr>
          <w:spacing w:val="-10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dne</w:t>
      </w:r>
      <w:r w:rsidRPr="00D769CC">
        <w:rPr>
          <w:spacing w:val="-5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…………………………….</w:t>
      </w:r>
      <w:r w:rsidRPr="00D769CC">
        <w:rPr>
          <w:w w:val="105"/>
          <w:sz w:val="18"/>
          <w:szCs w:val="18"/>
        </w:rPr>
        <w:tab/>
      </w:r>
      <w:r>
        <w:rPr>
          <w:w w:val="105"/>
          <w:sz w:val="18"/>
          <w:szCs w:val="18"/>
        </w:rPr>
        <w:t xml:space="preserve">                                  </w:t>
      </w:r>
      <w:r w:rsidRPr="00D769CC">
        <w:rPr>
          <w:w w:val="105"/>
          <w:sz w:val="18"/>
          <w:szCs w:val="18"/>
        </w:rPr>
        <w:t>V Plzni dne</w:t>
      </w:r>
      <w:r w:rsidRPr="00D769CC">
        <w:rPr>
          <w:spacing w:val="-30"/>
          <w:w w:val="105"/>
          <w:sz w:val="18"/>
          <w:szCs w:val="18"/>
        </w:rPr>
        <w:t xml:space="preserve"> </w:t>
      </w:r>
      <w:r w:rsidRPr="00D769CC">
        <w:rPr>
          <w:w w:val="105"/>
          <w:sz w:val="18"/>
          <w:szCs w:val="18"/>
        </w:rPr>
        <w:t>…………………………….</w:t>
      </w:r>
    </w:p>
    <w:p w14:paraId="24B9F82C" w14:textId="77777777" w:rsidR="003F7D34" w:rsidRPr="00D769CC" w:rsidRDefault="003F7D34" w:rsidP="003F7D34">
      <w:pPr>
        <w:pStyle w:val="Zkladntext"/>
        <w:rPr>
          <w:sz w:val="18"/>
          <w:szCs w:val="18"/>
        </w:rPr>
      </w:pPr>
    </w:p>
    <w:p w14:paraId="0D7270F3" w14:textId="77777777" w:rsidR="003F7D34" w:rsidRPr="00D769CC" w:rsidRDefault="003F7D34" w:rsidP="003F7D34">
      <w:pPr>
        <w:pStyle w:val="Zkladntext"/>
        <w:rPr>
          <w:sz w:val="18"/>
          <w:szCs w:val="18"/>
        </w:rPr>
      </w:pPr>
    </w:p>
    <w:p w14:paraId="6AB01DE4" w14:textId="60E354DE" w:rsidR="003F7D34" w:rsidRDefault="003F7D34" w:rsidP="003F7D34">
      <w:pPr>
        <w:pStyle w:val="Zkladntext"/>
        <w:tabs>
          <w:tab w:val="left" w:pos="5453"/>
        </w:tabs>
        <w:spacing w:before="172"/>
        <w:ind w:left="115"/>
        <w:jc w:val="center"/>
        <w:rPr>
          <w:sz w:val="18"/>
          <w:szCs w:val="18"/>
        </w:rPr>
      </w:pPr>
      <w:r w:rsidRPr="00D769CC">
        <w:rPr>
          <w:w w:val="105"/>
          <w:sz w:val="18"/>
          <w:szCs w:val="18"/>
        </w:rPr>
        <w:t>……………………………………………………………………</w:t>
      </w:r>
      <w:r w:rsidRPr="00D769CC">
        <w:rPr>
          <w:w w:val="105"/>
          <w:sz w:val="18"/>
          <w:szCs w:val="18"/>
        </w:rPr>
        <w:tab/>
        <w:t>…………………………………………………………………….</w:t>
      </w:r>
    </w:p>
    <w:p w14:paraId="649F36D7" w14:textId="3EFD5757" w:rsidR="003F7D34" w:rsidRPr="00D769CC" w:rsidRDefault="003F7D34" w:rsidP="003F7D34">
      <w:pPr>
        <w:pStyle w:val="Zkladntext"/>
        <w:tabs>
          <w:tab w:val="left" w:pos="1418"/>
          <w:tab w:val="left" w:pos="5453"/>
          <w:tab w:val="left" w:pos="6663"/>
        </w:tabs>
        <w:spacing w:before="172"/>
        <w:ind w:left="11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Pr="00D769CC">
        <w:rPr>
          <w:w w:val="105"/>
          <w:sz w:val="18"/>
          <w:szCs w:val="18"/>
        </w:rPr>
        <w:t>Poskytovatel</w:t>
      </w:r>
      <w:r w:rsidRPr="00D769CC">
        <w:rPr>
          <w:w w:val="105"/>
          <w:sz w:val="18"/>
          <w:szCs w:val="18"/>
        </w:rPr>
        <w:tab/>
      </w:r>
      <w:r>
        <w:rPr>
          <w:w w:val="105"/>
          <w:sz w:val="18"/>
          <w:szCs w:val="18"/>
        </w:rPr>
        <w:t xml:space="preserve">    </w:t>
      </w:r>
      <w:r>
        <w:rPr>
          <w:w w:val="105"/>
          <w:sz w:val="18"/>
          <w:szCs w:val="18"/>
        </w:rPr>
        <w:tab/>
        <w:t>Na</w:t>
      </w:r>
      <w:r w:rsidRPr="00D769CC">
        <w:rPr>
          <w:w w:val="105"/>
          <w:sz w:val="18"/>
          <w:szCs w:val="18"/>
        </w:rPr>
        <w:t>byvatel</w:t>
      </w:r>
    </w:p>
    <w:p w14:paraId="4B07C17A" w14:textId="423C831F" w:rsidR="003F7D34" w:rsidRPr="00D769CC" w:rsidRDefault="003F7D34" w:rsidP="003F7D34">
      <w:pPr>
        <w:tabs>
          <w:tab w:val="left" w:pos="1276"/>
          <w:tab w:val="left" w:pos="6663"/>
        </w:tabs>
        <w:rPr>
          <w:w w:val="105"/>
          <w:sz w:val="18"/>
          <w:szCs w:val="18"/>
        </w:rPr>
      </w:pPr>
      <w:r w:rsidRPr="00D769C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 w:rsidR="00B034AE">
        <w:rPr>
          <w:w w:val="105"/>
          <w:sz w:val="18"/>
          <w:szCs w:val="18"/>
        </w:rPr>
        <w:t>xxxxxxxxxxxxxx</w:t>
      </w:r>
      <w:bookmarkStart w:id="0" w:name="_GoBack"/>
      <w:bookmarkEnd w:id="0"/>
      <w:r w:rsidRPr="00D769CC">
        <w:rPr>
          <w:w w:val="105"/>
          <w:sz w:val="18"/>
          <w:szCs w:val="18"/>
        </w:rPr>
        <w:t xml:space="preserve">                                                                              </w:t>
      </w:r>
      <w:r>
        <w:rPr>
          <w:w w:val="105"/>
          <w:sz w:val="18"/>
          <w:szCs w:val="18"/>
        </w:rPr>
        <w:t xml:space="preserve">                     </w:t>
      </w:r>
      <w:r w:rsidR="008320AF">
        <w:rPr>
          <w:w w:val="105"/>
          <w:sz w:val="18"/>
          <w:szCs w:val="18"/>
        </w:rPr>
        <w:t>Mgr.</w:t>
      </w:r>
      <w:r w:rsidRPr="00D769CC">
        <w:rPr>
          <w:w w:val="105"/>
          <w:sz w:val="18"/>
          <w:szCs w:val="18"/>
        </w:rPr>
        <w:t xml:space="preserve"> </w:t>
      </w:r>
      <w:r w:rsidR="008320AF">
        <w:rPr>
          <w:w w:val="105"/>
          <w:sz w:val="18"/>
          <w:szCs w:val="18"/>
        </w:rPr>
        <w:t>Marta</w:t>
      </w:r>
      <w:r w:rsidRPr="00D769CC">
        <w:rPr>
          <w:w w:val="105"/>
          <w:sz w:val="18"/>
          <w:szCs w:val="18"/>
        </w:rPr>
        <w:t xml:space="preserve"> </w:t>
      </w:r>
      <w:r w:rsidR="008320AF">
        <w:rPr>
          <w:w w:val="105"/>
          <w:sz w:val="18"/>
          <w:szCs w:val="18"/>
        </w:rPr>
        <w:t>Kollerová</w:t>
      </w:r>
    </w:p>
    <w:p w14:paraId="03964A54" w14:textId="457CCF42" w:rsidR="003F7D34" w:rsidRDefault="003F7D34" w:rsidP="003F7D34">
      <w:pPr>
        <w:tabs>
          <w:tab w:val="left" w:pos="1276"/>
          <w:tab w:val="left" w:pos="6663"/>
        </w:tabs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</w:t>
      </w:r>
      <w:r w:rsidRPr="00D769CC">
        <w:rPr>
          <w:w w:val="105"/>
          <w:sz w:val="18"/>
          <w:szCs w:val="18"/>
        </w:rPr>
        <w:t xml:space="preserve">  </w:t>
      </w:r>
      <w:r>
        <w:rPr>
          <w:w w:val="105"/>
          <w:sz w:val="18"/>
          <w:szCs w:val="18"/>
        </w:rPr>
        <w:t xml:space="preserve">    </w:t>
      </w:r>
      <w:r>
        <w:rPr>
          <w:w w:val="105"/>
          <w:sz w:val="18"/>
          <w:szCs w:val="18"/>
        </w:rPr>
        <w:tab/>
      </w:r>
      <w:proofErr w:type="spellStart"/>
      <w:r w:rsidRPr="00D769CC">
        <w:rPr>
          <w:w w:val="105"/>
          <w:sz w:val="18"/>
          <w:szCs w:val="18"/>
        </w:rPr>
        <w:t>Monitora</w:t>
      </w:r>
      <w:proofErr w:type="spellEnd"/>
      <w:r w:rsidRPr="00D769CC">
        <w:rPr>
          <w:w w:val="105"/>
          <w:sz w:val="18"/>
          <w:szCs w:val="18"/>
        </w:rPr>
        <w:t xml:space="preserve"> media s.r.o.                                                             </w:t>
      </w:r>
      <w:r>
        <w:rPr>
          <w:w w:val="105"/>
          <w:sz w:val="18"/>
          <w:szCs w:val="18"/>
        </w:rPr>
        <w:t xml:space="preserve">            </w:t>
      </w:r>
      <w:r>
        <w:rPr>
          <w:w w:val="105"/>
          <w:sz w:val="18"/>
          <w:szCs w:val="18"/>
        </w:rPr>
        <w:tab/>
      </w:r>
      <w:r w:rsidRPr="00D769CC">
        <w:rPr>
          <w:w w:val="105"/>
          <w:sz w:val="18"/>
          <w:szCs w:val="18"/>
        </w:rPr>
        <w:t>Západočeská univerzita v</w:t>
      </w:r>
      <w:r>
        <w:rPr>
          <w:w w:val="105"/>
          <w:sz w:val="18"/>
          <w:szCs w:val="18"/>
        </w:rPr>
        <w:t> </w:t>
      </w:r>
      <w:r w:rsidRPr="00D769CC">
        <w:rPr>
          <w:w w:val="105"/>
          <w:sz w:val="18"/>
          <w:szCs w:val="18"/>
        </w:rPr>
        <w:t>Plzni</w:t>
      </w:r>
    </w:p>
    <w:p w14:paraId="37AE264C" w14:textId="77777777" w:rsidR="003F7D34" w:rsidRDefault="003F7D34" w:rsidP="003F7D34">
      <w:pPr>
        <w:rPr>
          <w:w w:val="105"/>
          <w:sz w:val="18"/>
          <w:szCs w:val="18"/>
        </w:rPr>
      </w:pPr>
    </w:p>
    <w:p w14:paraId="2F000AC7" w14:textId="77777777" w:rsidR="003F7D34" w:rsidRDefault="003F7D34" w:rsidP="003F7D34">
      <w:pPr>
        <w:rPr>
          <w:w w:val="105"/>
          <w:sz w:val="18"/>
          <w:szCs w:val="18"/>
        </w:rPr>
      </w:pPr>
    </w:p>
    <w:p w14:paraId="395A08EE" w14:textId="77777777" w:rsidR="003F7D34" w:rsidRDefault="003F7D34">
      <w:pPr>
        <w:pStyle w:val="Zkladntext"/>
        <w:spacing w:before="11"/>
        <w:rPr>
          <w:sz w:val="33"/>
        </w:rPr>
      </w:pPr>
    </w:p>
    <w:sectPr w:rsidR="003F7D34" w:rsidSect="003F7D34">
      <w:type w:val="continuous"/>
      <w:pgSz w:w="11910" w:h="16840"/>
      <w:pgMar w:top="340" w:right="400" w:bottom="280" w:left="4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E02EA" w14:textId="77777777" w:rsidR="00236C20" w:rsidRDefault="00236C20">
      <w:r>
        <w:separator/>
      </w:r>
    </w:p>
  </w:endnote>
  <w:endnote w:type="continuationSeparator" w:id="0">
    <w:p w14:paraId="3FBDCA60" w14:textId="77777777" w:rsidR="00236C20" w:rsidRDefault="0023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5F923" w14:textId="77777777" w:rsidR="00236C20" w:rsidRDefault="00236C20">
      <w:r>
        <w:separator/>
      </w:r>
    </w:p>
  </w:footnote>
  <w:footnote w:type="continuationSeparator" w:id="0">
    <w:p w14:paraId="6E6E45D7" w14:textId="77777777" w:rsidR="00236C20" w:rsidRDefault="0023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D6B"/>
    <w:multiLevelType w:val="multilevel"/>
    <w:tmpl w:val="0454593C"/>
    <w:lvl w:ilvl="0">
      <w:start w:val="6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1">
    <w:nsid w:val="0BF55EA1"/>
    <w:multiLevelType w:val="hybridMultilevel"/>
    <w:tmpl w:val="14F8CABC"/>
    <w:lvl w:ilvl="0" w:tplc="AE322BF8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62F7F"/>
    <w:multiLevelType w:val="multilevel"/>
    <w:tmpl w:val="BF70B064"/>
    <w:lvl w:ilvl="0">
      <w:start w:val="2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3">
    <w:nsid w:val="19187292"/>
    <w:multiLevelType w:val="multilevel"/>
    <w:tmpl w:val="777A15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">
    <w:nsid w:val="287432F4"/>
    <w:multiLevelType w:val="multilevel"/>
    <w:tmpl w:val="9FF2972E"/>
    <w:lvl w:ilvl="0">
      <w:start w:val="4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5">
    <w:nsid w:val="40C176DA"/>
    <w:multiLevelType w:val="hybridMultilevel"/>
    <w:tmpl w:val="91421F4E"/>
    <w:lvl w:ilvl="0" w:tplc="72EE9AB0">
      <w:start w:val="1"/>
      <w:numFmt w:val="decimal"/>
      <w:lvlText w:val="%1."/>
      <w:lvlJc w:val="left"/>
      <w:pPr>
        <w:ind w:left="5121" w:hanging="891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 w:tplc="C16003D8">
      <w:numFmt w:val="bullet"/>
      <w:lvlText w:val="•"/>
      <w:lvlJc w:val="left"/>
      <w:pPr>
        <w:ind w:left="5718" w:hanging="891"/>
      </w:pPr>
      <w:rPr>
        <w:rFonts w:hint="default"/>
      </w:rPr>
    </w:lvl>
    <w:lvl w:ilvl="2" w:tplc="F11C593E">
      <w:numFmt w:val="bullet"/>
      <w:lvlText w:val="•"/>
      <w:lvlJc w:val="left"/>
      <w:pPr>
        <w:ind w:left="6317" w:hanging="891"/>
      </w:pPr>
      <w:rPr>
        <w:rFonts w:hint="default"/>
      </w:rPr>
    </w:lvl>
    <w:lvl w:ilvl="3" w:tplc="2E34FA0A">
      <w:numFmt w:val="bullet"/>
      <w:lvlText w:val="•"/>
      <w:lvlJc w:val="left"/>
      <w:pPr>
        <w:ind w:left="6915" w:hanging="891"/>
      </w:pPr>
      <w:rPr>
        <w:rFonts w:hint="default"/>
      </w:rPr>
    </w:lvl>
    <w:lvl w:ilvl="4" w:tplc="D5F48698">
      <w:numFmt w:val="bullet"/>
      <w:lvlText w:val="•"/>
      <w:lvlJc w:val="left"/>
      <w:pPr>
        <w:ind w:left="7514" w:hanging="891"/>
      </w:pPr>
      <w:rPr>
        <w:rFonts w:hint="default"/>
      </w:rPr>
    </w:lvl>
    <w:lvl w:ilvl="5" w:tplc="E9C83F12">
      <w:numFmt w:val="bullet"/>
      <w:lvlText w:val="•"/>
      <w:lvlJc w:val="left"/>
      <w:pPr>
        <w:ind w:left="8112" w:hanging="891"/>
      </w:pPr>
      <w:rPr>
        <w:rFonts w:hint="default"/>
      </w:rPr>
    </w:lvl>
    <w:lvl w:ilvl="6" w:tplc="0E1808FA">
      <w:numFmt w:val="bullet"/>
      <w:lvlText w:val="•"/>
      <w:lvlJc w:val="left"/>
      <w:pPr>
        <w:ind w:left="8711" w:hanging="891"/>
      </w:pPr>
      <w:rPr>
        <w:rFonts w:hint="default"/>
      </w:rPr>
    </w:lvl>
    <w:lvl w:ilvl="7" w:tplc="A6D23078">
      <w:numFmt w:val="bullet"/>
      <w:lvlText w:val="•"/>
      <w:lvlJc w:val="left"/>
      <w:pPr>
        <w:ind w:left="9309" w:hanging="891"/>
      </w:pPr>
      <w:rPr>
        <w:rFonts w:hint="default"/>
      </w:rPr>
    </w:lvl>
    <w:lvl w:ilvl="8" w:tplc="D6528FEA">
      <w:numFmt w:val="bullet"/>
      <w:lvlText w:val="•"/>
      <w:lvlJc w:val="left"/>
      <w:pPr>
        <w:ind w:left="9908" w:hanging="891"/>
      </w:pPr>
      <w:rPr>
        <w:rFonts w:hint="default"/>
      </w:rPr>
    </w:lvl>
  </w:abstractNum>
  <w:abstractNum w:abstractNumId="6">
    <w:nsid w:val="4C937625"/>
    <w:multiLevelType w:val="multilevel"/>
    <w:tmpl w:val="6868C96E"/>
    <w:lvl w:ilvl="0">
      <w:start w:val="1"/>
      <w:numFmt w:val="decimal"/>
      <w:lvlText w:val="%1"/>
      <w:lvlJc w:val="left"/>
      <w:pPr>
        <w:ind w:left="146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9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389" w:hanging="1055"/>
      </w:pPr>
      <w:rPr>
        <w:rFonts w:hint="default"/>
      </w:rPr>
    </w:lvl>
    <w:lvl w:ilvl="3">
      <w:numFmt w:val="bullet"/>
      <w:lvlText w:val="•"/>
      <w:lvlJc w:val="left"/>
      <w:pPr>
        <w:ind w:left="4353" w:hanging="1055"/>
      </w:pPr>
      <w:rPr>
        <w:rFonts w:hint="default"/>
      </w:rPr>
    </w:lvl>
    <w:lvl w:ilvl="4">
      <w:numFmt w:val="bullet"/>
      <w:lvlText w:val="•"/>
      <w:lvlJc w:val="left"/>
      <w:pPr>
        <w:ind w:left="5318" w:hanging="1055"/>
      </w:pPr>
      <w:rPr>
        <w:rFonts w:hint="default"/>
      </w:rPr>
    </w:lvl>
    <w:lvl w:ilvl="5">
      <w:numFmt w:val="bullet"/>
      <w:lvlText w:val="•"/>
      <w:lvlJc w:val="left"/>
      <w:pPr>
        <w:ind w:left="6282" w:hanging="1055"/>
      </w:pPr>
      <w:rPr>
        <w:rFonts w:hint="default"/>
      </w:rPr>
    </w:lvl>
    <w:lvl w:ilvl="6">
      <w:numFmt w:val="bullet"/>
      <w:lvlText w:val="•"/>
      <w:lvlJc w:val="left"/>
      <w:pPr>
        <w:ind w:left="7247" w:hanging="1055"/>
      </w:pPr>
      <w:rPr>
        <w:rFonts w:hint="default"/>
      </w:rPr>
    </w:lvl>
    <w:lvl w:ilvl="7">
      <w:numFmt w:val="bullet"/>
      <w:lvlText w:val="•"/>
      <w:lvlJc w:val="left"/>
      <w:pPr>
        <w:ind w:left="8211" w:hanging="1055"/>
      </w:pPr>
      <w:rPr>
        <w:rFonts w:hint="default"/>
      </w:rPr>
    </w:lvl>
    <w:lvl w:ilvl="8">
      <w:numFmt w:val="bullet"/>
      <w:lvlText w:val="•"/>
      <w:lvlJc w:val="left"/>
      <w:pPr>
        <w:ind w:left="9176" w:hanging="1055"/>
      </w:pPr>
      <w:rPr>
        <w:rFonts w:hint="default"/>
      </w:rPr>
    </w:lvl>
  </w:abstractNum>
  <w:abstractNum w:abstractNumId="7">
    <w:nsid w:val="52635A6E"/>
    <w:multiLevelType w:val="multilevel"/>
    <w:tmpl w:val="0478A796"/>
    <w:lvl w:ilvl="0">
      <w:start w:val="3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8">
    <w:nsid w:val="54A500F6"/>
    <w:multiLevelType w:val="multilevel"/>
    <w:tmpl w:val="8E20CA60"/>
    <w:lvl w:ilvl="0">
      <w:start w:val="5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9">
    <w:nsid w:val="5DB41ED2"/>
    <w:multiLevelType w:val="multilevel"/>
    <w:tmpl w:val="3A508354"/>
    <w:lvl w:ilvl="0">
      <w:start w:val="7"/>
      <w:numFmt w:val="decimal"/>
      <w:lvlText w:val="%1"/>
      <w:lvlJc w:val="left"/>
      <w:pPr>
        <w:ind w:left="1227" w:hanging="10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1055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>
      <w:numFmt w:val="bullet"/>
      <w:lvlText w:val="•"/>
      <w:lvlJc w:val="left"/>
      <w:pPr>
        <w:ind w:left="3025" w:hanging="1055"/>
      </w:pPr>
      <w:rPr>
        <w:rFonts w:hint="default"/>
      </w:rPr>
    </w:lvl>
    <w:lvl w:ilvl="3">
      <w:numFmt w:val="bullet"/>
      <w:lvlText w:val="•"/>
      <w:lvlJc w:val="left"/>
      <w:pPr>
        <w:ind w:left="3927" w:hanging="1055"/>
      </w:pPr>
      <w:rPr>
        <w:rFonts w:hint="default"/>
      </w:rPr>
    </w:lvl>
    <w:lvl w:ilvl="4">
      <w:numFmt w:val="bullet"/>
      <w:lvlText w:val="•"/>
      <w:lvlJc w:val="left"/>
      <w:pPr>
        <w:ind w:left="4830" w:hanging="1055"/>
      </w:pPr>
      <w:rPr>
        <w:rFonts w:hint="default"/>
      </w:rPr>
    </w:lvl>
    <w:lvl w:ilvl="5">
      <w:numFmt w:val="bullet"/>
      <w:lvlText w:val="•"/>
      <w:lvlJc w:val="left"/>
      <w:pPr>
        <w:ind w:left="5732" w:hanging="1055"/>
      </w:pPr>
      <w:rPr>
        <w:rFonts w:hint="default"/>
      </w:rPr>
    </w:lvl>
    <w:lvl w:ilvl="6">
      <w:numFmt w:val="bullet"/>
      <w:lvlText w:val="•"/>
      <w:lvlJc w:val="left"/>
      <w:pPr>
        <w:ind w:left="6635" w:hanging="1055"/>
      </w:pPr>
      <w:rPr>
        <w:rFonts w:hint="default"/>
      </w:rPr>
    </w:lvl>
    <w:lvl w:ilvl="7">
      <w:numFmt w:val="bullet"/>
      <w:lvlText w:val="•"/>
      <w:lvlJc w:val="left"/>
      <w:pPr>
        <w:ind w:left="7537" w:hanging="1055"/>
      </w:pPr>
      <w:rPr>
        <w:rFonts w:hint="default"/>
      </w:rPr>
    </w:lvl>
    <w:lvl w:ilvl="8">
      <w:numFmt w:val="bullet"/>
      <w:lvlText w:val="•"/>
      <w:lvlJc w:val="left"/>
      <w:pPr>
        <w:ind w:left="8440" w:hanging="1055"/>
      </w:pPr>
      <w:rPr>
        <w:rFonts w:hint="default"/>
      </w:rPr>
    </w:lvl>
  </w:abstractNum>
  <w:abstractNum w:abstractNumId="10">
    <w:nsid w:val="7333310A"/>
    <w:multiLevelType w:val="multilevel"/>
    <w:tmpl w:val="FCB2D0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CA"/>
    <w:rsid w:val="000175B8"/>
    <w:rsid w:val="00087459"/>
    <w:rsid w:val="001147A4"/>
    <w:rsid w:val="00136893"/>
    <w:rsid w:val="00164E48"/>
    <w:rsid w:val="0019764F"/>
    <w:rsid w:val="0020002C"/>
    <w:rsid w:val="00236C20"/>
    <w:rsid w:val="00273167"/>
    <w:rsid w:val="002A55FB"/>
    <w:rsid w:val="003471AC"/>
    <w:rsid w:val="00355B74"/>
    <w:rsid w:val="00365F4D"/>
    <w:rsid w:val="003F65A2"/>
    <w:rsid w:val="003F7D34"/>
    <w:rsid w:val="00461C57"/>
    <w:rsid w:val="004728A0"/>
    <w:rsid w:val="004E4B32"/>
    <w:rsid w:val="0056792B"/>
    <w:rsid w:val="00584753"/>
    <w:rsid w:val="005C5703"/>
    <w:rsid w:val="005F09E1"/>
    <w:rsid w:val="00602F41"/>
    <w:rsid w:val="006508F1"/>
    <w:rsid w:val="006956CA"/>
    <w:rsid w:val="006F3BA5"/>
    <w:rsid w:val="00757233"/>
    <w:rsid w:val="007D20AB"/>
    <w:rsid w:val="007F686F"/>
    <w:rsid w:val="008320AF"/>
    <w:rsid w:val="008E48A3"/>
    <w:rsid w:val="009015CC"/>
    <w:rsid w:val="0098363B"/>
    <w:rsid w:val="009A0392"/>
    <w:rsid w:val="009A3883"/>
    <w:rsid w:val="00A873FA"/>
    <w:rsid w:val="00A96111"/>
    <w:rsid w:val="00B0004C"/>
    <w:rsid w:val="00B034AE"/>
    <w:rsid w:val="00B32E3E"/>
    <w:rsid w:val="00BA557B"/>
    <w:rsid w:val="00BB2891"/>
    <w:rsid w:val="00C06510"/>
    <w:rsid w:val="00C467EE"/>
    <w:rsid w:val="00CC153F"/>
    <w:rsid w:val="00D00FF7"/>
    <w:rsid w:val="00D769CC"/>
    <w:rsid w:val="00DC6DE5"/>
    <w:rsid w:val="00E6163A"/>
    <w:rsid w:val="00E67D7B"/>
    <w:rsid w:val="00EC5E30"/>
    <w:rsid w:val="00EE28C9"/>
    <w:rsid w:val="00F11C86"/>
    <w:rsid w:val="00F3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1A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4697" w:hanging="89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9"/>
      <w:ind w:left="1227" w:hanging="10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F65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5A2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semiHidden/>
    <w:rsid w:val="00A873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873FA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A873FA"/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3F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3FA"/>
    <w:rPr>
      <w:rFonts w:ascii="Calibri" w:eastAsia="Calibri" w:hAnsi="Calibri" w:cs="Calibri"/>
      <w:b/>
      <w:bCs/>
      <w:kern w:val="1"/>
      <w:sz w:val="20"/>
      <w:szCs w:val="20"/>
      <w:lang w:val="cs-CZ" w:eastAsia="ar-SA"/>
    </w:rPr>
  </w:style>
  <w:style w:type="paragraph" w:customStyle="1" w:styleId="Text">
    <w:name w:val="Text"/>
    <w:basedOn w:val="Normln"/>
    <w:rsid w:val="00136893"/>
    <w:pPr>
      <w:widowControl/>
      <w:suppressAutoHyphens/>
      <w:autoSpaceDE/>
      <w:autoSpaceDN/>
      <w:spacing w:before="60" w:after="60"/>
    </w:pPr>
    <w:rPr>
      <w:rFonts w:ascii="Arial" w:eastAsia="Times New Roman" w:hAnsi="Arial" w:cs="Times New Roman"/>
      <w:kern w:val="1"/>
      <w:sz w:val="16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B28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B289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76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9C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76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9CC"/>
    <w:rPr>
      <w:rFonts w:ascii="Calibri" w:eastAsia="Calibri" w:hAnsi="Calibri" w:cs="Calibri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4697" w:hanging="890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19"/>
      <w:ind w:left="1227" w:hanging="10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F65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5A2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semiHidden/>
    <w:rsid w:val="00A873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873FA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A873FA"/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3F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b/>
      <w:bCs/>
      <w:kern w:val="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3FA"/>
    <w:rPr>
      <w:rFonts w:ascii="Calibri" w:eastAsia="Calibri" w:hAnsi="Calibri" w:cs="Calibri"/>
      <w:b/>
      <w:bCs/>
      <w:kern w:val="1"/>
      <w:sz w:val="20"/>
      <w:szCs w:val="20"/>
      <w:lang w:val="cs-CZ" w:eastAsia="ar-SA"/>
    </w:rPr>
  </w:style>
  <w:style w:type="paragraph" w:customStyle="1" w:styleId="Text">
    <w:name w:val="Text"/>
    <w:basedOn w:val="Normln"/>
    <w:rsid w:val="00136893"/>
    <w:pPr>
      <w:widowControl/>
      <w:suppressAutoHyphens/>
      <w:autoSpaceDE/>
      <w:autoSpaceDN/>
      <w:spacing w:before="60" w:after="60"/>
    </w:pPr>
    <w:rPr>
      <w:rFonts w:ascii="Arial" w:eastAsia="Times New Roman" w:hAnsi="Arial" w:cs="Times New Roman"/>
      <w:kern w:val="1"/>
      <w:sz w:val="16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B28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B289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76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9C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76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9C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442E-F5A9-4B37-8AC8-6CFB4B37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2017-07-24T13:21:00Z</cp:lastPrinted>
  <dcterms:created xsi:type="dcterms:W3CDTF">2020-07-10T07:24:00Z</dcterms:created>
  <dcterms:modified xsi:type="dcterms:W3CDTF">2020-07-10T07:24:00Z</dcterms:modified>
</cp:coreProperties>
</file>