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A7" w:rsidRDefault="00AA576B">
      <w:pPr>
        <w:pStyle w:val="Nadpis10"/>
        <w:keepNext/>
        <w:keepLines/>
        <w:framePr w:w="1786" w:h="821" w:wrap="none" w:vAnchor="text" w:hAnchor="margin" w:x="2118" w:y="21"/>
        <w:shd w:val="clear" w:color="auto" w:fill="auto"/>
      </w:pPr>
      <w:bookmarkStart w:id="0" w:name="bookmark0"/>
      <w:r>
        <w:t>NOT</w:t>
      </w:r>
      <w:bookmarkEnd w:id="0"/>
    </w:p>
    <w:p w:rsidR="00AB64A7" w:rsidRDefault="00AA576B">
      <w:pPr>
        <w:pStyle w:val="Zkladntext1"/>
        <w:framePr w:w="2952" w:h="235" w:wrap="none" w:vAnchor="text" w:hAnchor="margin" w:x="4868" w:y="567"/>
        <w:shd w:val="clear" w:color="auto" w:fill="auto"/>
      </w:pPr>
      <w:r>
        <w:rPr>
          <w:b/>
          <w:bCs/>
        </w:rPr>
        <w:t>Kostnická 4797,430 03 Chomutov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566"/>
        <w:gridCol w:w="2659"/>
        <w:gridCol w:w="1478"/>
        <w:gridCol w:w="1483"/>
        <w:gridCol w:w="1190"/>
        <w:gridCol w:w="1714"/>
        <w:gridCol w:w="1877"/>
      </w:tblGrid>
      <w:tr w:rsidR="00AB64A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51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Domovy sociálních služeb Kadaň a Mašťov p. o., p. Vlásek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B64A7">
            <w:pPr>
              <w:framePr w:w="14395" w:h="1022" w:vSpace="893" w:wrap="none" w:vAnchor="text" w:hAnchor="margin" w:x="2" w:y="1720"/>
              <w:rPr>
                <w:sz w:val="10"/>
                <w:szCs w:val="10"/>
              </w:rPr>
            </w:pP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  <w:tabs>
                <w:tab w:val="left" w:pos="1459"/>
              </w:tabs>
              <w:jc w:val="both"/>
            </w:pPr>
            <w:r>
              <w:rPr>
                <w:b/>
                <w:bCs/>
              </w:rPr>
              <w:t>typ</w:t>
            </w:r>
            <w:r>
              <w:rPr>
                <w:b/>
                <w:bCs/>
              </w:rPr>
              <w:tab/>
              <w:t>| barva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  <w:ind w:right="160"/>
              <w:jc w:val="right"/>
            </w:pPr>
            <w:r>
              <w:rPr>
                <w:b/>
                <w:bCs/>
              </w:rPr>
              <w:t>DPH |ks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</w:pPr>
            <w:r>
              <w:rPr>
                <w:b/>
                <w:bCs/>
              </w:rPr>
              <w:t>cena/ks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</w:pPr>
            <w:r>
              <w:rPr>
                <w:b/>
                <w:bCs/>
              </w:rPr>
              <w:t>cena/ks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</w:pPr>
            <w:r>
              <w:rPr>
                <w:b/>
                <w:bCs/>
              </w:rPr>
              <w:t>cena celkem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</w:pPr>
            <w:r>
              <w:rPr>
                <w:b/>
                <w:bCs/>
              </w:rPr>
              <w:t>cena celkem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framePr w:w="14395" w:h="1022" w:vSpace="893" w:wrap="none" w:vAnchor="text" w:hAnchor="margin" w:x="2" w:y="1720"/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framePr w:w="14395" w:h="1022" w:vSpace="893" w:wrap="none" w:vAnchor="text" w:hAnchor="margin" w:x="2" w:y="1720"/>
              <w:rPr>
                <w:sz w:val="10"/>
                <w:szCs w:val="10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framePr w:w="14395" w:h="1022" w:vSpace="893" w:wrap="none" w:vAnchor="text" w:hAnchor="margin" w:x="2" w:y="1720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</w:pPr>
            <w:r>
              <w:rPr>
                <w:b/>
                <w:bCs/>
              </w:rPr>
              <w:t>sDPH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framePr w:w="14395" w:h="1022" w:vSpace="893" w:wrap="none" w:vAnchor="text" w:hAnchor="margin" w:x="2" w:y="1720"/>
              <w:shd w:val="clear" w:color="auto" w:fill="auto"/>
            </w:pPr>
            <w:r>
              <w:rPr>
                <w:b/>
                <w:bCs/>
              </w:rPr>
              <w:t>sDPH</w:t>
            </w:r>
          </w:p>
        </w:tc>
      </w:tr>
    </w:tbl>
    <w:p w:rsidR="00AB64A7" w:rsidRDefault="00AA576B">
      <w:pPr>
        <w:pStyle w:val="Titulektabulky0"/>
        <w:framePr w:w="7166" w:h="696" w:wrap="none" w:vAnchor="text" w:hAnchor="margin" w:x="2767" w:y="827"/>
        <w:shd w:val="clear" w:color="auto" w:fill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none"/>
          <w:lang w:val="en-US" w:eastAsia="en-US" w:bidi="en-US"/>
        </w:rPr>
        <w:t xml:space="preserve">mob. </w:t>
      </w:r>
      <w:r>
        <w:rPr>
          <w:b/>
          <w:bCs/>
          <w:sz w:val="18"/>
          <w:szCs w:val="18"/>
          <w:u w:val="none"/>
        </w:rPr>
        <w:t xml:space="preserve">+ XXX XXX XXX XXX, ID dat Schr.: aamh5f, č.ú. 107-983 </w:t>
      </w:r>
      <w:r>
        <w:rPr>
          <w:b/>
          <w:bCs/>
          <w:sz w:val="18"/>
          <w:szCs w:val="18"/>
          <w:u w:val="none"/>
        </w:rPr>
        <w:t>239 0217/0100</w:t>
      </w:r>
    </w:p>
    <w:p w:rsidR="00AB64A7" w:rsidRDefault="00AA576B">
      <w:pPr>
        <w:pStyle w:val="Titulektabulky0"/>
        <w:framePr w:w="7166" w:h="696" w:wrap="none" w:vAnchor="text" w:hAnchor="margin" w:x="2767" w:y="827"/>
        <w:shd w:val="clear" w:color="auto" w:fill="auto"/>
      </w:pPr>
      <w:r>
        <w:t>NDF Interiéry s.r.o. je zapsána u Krajského soudu v Ústí nad Labem v oddilu C, vložka č. 16594. spisová značka - C 16594</w:t>
      </w:r>
    </w:p>
    <w:p w:rsidR="00AB64A7" w:rsidRDefault="00AA576B">
      <w:pPr>
        <w:pStyle w:val="Titulektabulky0"/>
        <w:framePr w:w="7166" w:h="696" w:wrap="none" w:vAnchor="text" w:hAnchor="margin" w:x="2767" w:y="827"/>
        <w:shd w:val="clear" w:color="auto" w:fill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  <w:u w:val="none"/>
        </w:rPr>
        <w:t xml:space="preserve">IČ: 25414577 </w:t>
      </w:r>
      <w:r>
        <w:rPr>
          <w:b/>
          <w:bCs/>
          <w:sz w:val="16"/>
          <w:szCs w:val="16"/>
          <w:u w:val="none"/>
          <w:lang w:val="en-US" w:eastAsia="en-US" w:bidi="en-US"/>
        </w:rPr>
        <w:t xml:space="preserve">DIG: </w:t>
      </w:r>
      <w:r>
        <w:rPr>
          <w:b/>
          <w:bCs/>
          <w:sz w:val="16"/>
          <w:szCs w:val="16"/>
          <w:u w:val="none"/>
        </w:rPr>
        <w:t>CZ25414577</w:t>
      </w: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581" w:lineRule="exact"/>
      </w:pPr>
    </w:p>
    <w:p w:rsidR="00AB64A7" w:rsidRDefault="00AB64A7">
      <w:pPr>
        <w:spacing w:line="14" w:lineRule="exact"/>
        <w:sectPr w:rsidR="00AB64A7">
          <w:pgSz w:w="16840" w:h="11900" w:orient="landscape"/>
          <w:pgMar w:top="1393" w:right="1256" w:bottom="1393" w:left="1189" w:header="0" w:footer="3" w:gutter="0"/>
          <w:cols w:space="720"/>
          <w:noEndnote/>
          <w:docGrid w:linePitch="360"/>
        </w:sectPr>
      </w:pPr>
    </w:p>
    <w:p w:rsidR="00AB64A7" w:rsidRDefault="00AA576B">
      <w:pPr>
        <w:pStyle w:val="Titulekobrzku0"/>
        <w:framePr w:w="2746" w:h="235" w:wrap="none" w:vAnchor="text" w:hAnchor="margin" w:x="530" w:y="5968"/>
        <w:shd w:val="clear" w:color="auto" w:fill="auto"/>
      </w:pPr>
      <w:r>
        <w:lastRenderedPageBreak/>
        <w:t>skříň vysoká na vestavnou troubu</w:t>
      </w:r>
    </w:p>
    <w:p w:rsidR="00AB64A7" w:rsidRDefault="00AA576B">
      <w:pPr>
        <w:pStyle w:val="Titulekobrzku0"/>
        <w:framePr w:w="1109" w:h="216" w:wrap="none" w:vAnchor="text" w:hAnchor="margin" w:x="4072" w:y="5992"/>
        <w:shd w:val="clear" w:color="auto" w:fill="auto"/>
      </w:pPr>
      <w:r>
        <w:t>60DP-210 2F</w:t>
      </w:r>
    </w:p>
    <w:p w:rsidR="00AB64A7" w:rsidRDefault="00064C70">
      <w:pPr>
        <w:pStyle w:val="Titulekobrzku0"/>
        <w:framePr w:w="773" w:h="216" w:wrap="none" w:vAnchor="text" w:hAnchor="margin" w:x="7356" w:y="5992"/>
        <w:shd w:val="clear" w:color="auto" w:fill="auto"/>
      </w:pPr>
      <w:r>
        <w:t xml:space="preserve">21% </w:t>
      </w:r>
    </w:p>
    <w:p w:rsidR="00AB64A7" w:rsidRDefault="00AA576B">
      <w:pPr>
        <w:pStyle w:val="Zkladntext1"/>
        <w:framePr w:w="758" w:h="216" w:wrap="none" w:vAnchor="text" w:hAnchor="margin" w:x="8871" w:y="5972"/>
        <w:shd w:val="clear" w:color="auto" w:fill="auto"/>
      </w:pPr>
      <w:r>
        <w:t>5 421 Kč</w:t>
      </w:r>
    </w:p>
    <w:p w:rsidR="00AB64A7" w:rsidRDefault="00AA576B">
      <w:pPr>
        <w:pStyle w:val="Zkladntext1"/>
        <w:framePr w:w="806" w:h="211" w:wrap="none" w:vAnchor="text" w:hAnchor="margin" w:x="10014" w:y="5977"/>
        <w:shd w:val="clear" w:color="auto" w:fill="auto"/>
      </w:pPr>
      <w:r>
        <w:t>6 560 Kč</w:t>
      </w:r>
    </w:p>
    <w:p w:rsidR="00AB64A7" w:rsidRDefault="00AA576B">
      <w:pPr>
        <w:pStyle w:val="Zkladntext1"/>
        <w:framePr w:w="763" w:h="211" w:wrap="none" w:vAnchor="text" w:hAnchor="margin" w:x="11780" w:y="5977"/>
        <w:shd w:val="clear" w:color="auto" w:fill="auto"/>
      </w:pPr>
      <w:r>
        <w:t>5 421 Kč</w:t>
      </w:r>
    </w:p>
    <w:p w:rsidR="00AB64A7" w:rsidRDefault="00AA576B">
      <w:pPr>
        <w:pStyle w:val="Zkladntext1"/>
        <w:framePr w:w="763" w:h="211" w:wrap="none" w:vAnchor="text" w:hAnchor="margin" w:x="13638" w:y="5977"/>
        <w:shd w:val="clear" w:color="auto" w:fill="auto"/>
      </w:pPr>
      <w:r>
        <w:t>6 560 Kč</w:t>
      </w:r>
    </w:p>
    <w:p w:rsidR="00AB64A7" w:rsidRDefault="00AA576B">
      <w:pPr>
        <w:pStyle w:val="Zkladntext1"/>
        <w:framePr w:w="2141" w:h="235" w:wrap="none" w:vAnchor="text" w:hAnchor="margin" w:x="529" w:y="6188"/>
        <w:shd w:val="clear" w:color="auto" w:fill="auto"/>
      </w:pPr>
      <w:r>
        <w:t>skříňka dolní 3 zásuvková</w:t>
      </w:r>
    </w:p>
    <w:p w:rsidR="00AB64A7" w:rsidRDefault="00AA576B">
      <w:pPr>
        <w:pStyle w:val="Zkladntext1"/>
        <w:framePr w:w="413" w:h="235" w:wrap="none" w:vAnchor="text" w:hAnchor="margin" w:x="7345" w:y="6207"/>
        <w:shd w:val="clear" w:color="auto" w:fill="auto"/>
      </w:pPr>
      <w:r>
        <w:t>21%</w:t>
      </w:r>
    </w:p>
    <w:p w:rsidR="00AB64A7" w:rsidRDefault="00AA576B">
      <w:pPr>
        <w:pStyle w:val="Zkladntext1"/>
        <w:framePr w:w="797" w:h="235" w:wrap="none" w:vAnchor="text" w:hAnchor="margin" w:x="8833" w:y="6207"/>
        <w:shd w:val="clear" w:color="auto" w:fill="auto"/>
      </w:pPr>
      <w:r>
        <w:t>5 198 Kč</w:t>
      </w:r>
    </w:p>
    <w:p w:rsidR="00AB64A7" w:rsidRDefault="00AA576B">
      <w:pPr>
        <w:pStyle w:val="Zkladntext1"/>
        <w:framePr w:w="797" w:h="235" w:wrap="none" w:vAnchor="text" w:hAnchor="margin" w:x="10023" w:y="6207"/>
        <w:shd w:val="clear" w:color="auto" w:fill="auto"/>
      </w:pPr>
      <w:r>
        <w:t>6 290 Kč</w:t>
      </w:r>
    </w:p>
    <w:p w:rsidR="00AB64A7" w:rsidRDefault="00AA576B">
      <w:pPr>
        <w:pStyle w:val="Zkladntext1"/>
        <w:framePr w:w="797" w:h="235" w:wrap="none" w:vAnchor="text" w:hAnchor="margin" w:x="11742" w:y="6207"/>
        <w:shd w:val="clear" w:color="auto" w:fill="auto"/>
      </w:pPr>
      <w:r>
        <w:t>5 198 Kč</w:t>
      </w:r>
    </w:p>
    <w:p w:rsidR="00AB64A7" w:rsidRDefault="00AA576B">
      <w:pPr>
        <w:pStyle w:val="Zkladntext1"/>
        <w:framePr w:w="797" w:h="230" w:wrap="none" w:vAnchor="text" w:hAnchor="margin" w:x="13595" w:y="6212"/>
        <w:shd w:val="clear" w:color="auto" w:fill="auto"/>
      </w:pPr>
      <w:r>
        <w:t>6 290 Kč</w:t>
      </w:r>
    </w:p>
    <w:p w:rsidR="00AB64A7" w:rsidRDefault="00AA576B">
      <w:pPr>
        <w:pStyle w:val="Zkladntext1"/>
        <w:framePr w:w="1699" w:h="230" w:wrap="none" w:vAnchor="text" w:hAnchor="margin" w:x="529" w:y="6443"/>
        <w:shd w:val="clear" w:color="auto" w:fill="auto"/>
      </w:pPr>
      <w:r>
        <w:t>skříňka dolní rohová</w:t>
      </w:r>
    </w:p>
    <w:p w:rsidR="00AB64A7" w:rsidRDefault="00AA576B">
      <w:pPr>
        <w:pStyle w:val="Zkladntext1"/>
        <w:framePr w:w="1402" w:h="230" w:wrap="none" w:vAnchor="text" w:hAnchor="margin" w:x="4071" w:y="6443"/>
        <w:shd w:val="clear" w:color="auto" w:fill="auto"/>
      </w:pPr>
      <w:r>
        <w:t>90*90 DN 1F BB</w:t>
      </w:r>
    </w:p>
    <w:p w:rsidR="00AB64A7" w:rsidRDefault="00AA576B">
      <w:pPr>
        <w:pStyle w:val="Zkladntext1"/>
        <w:framePr w:w="403" w:h="230" w:wrap="none" w:vAnchor="text" w:hAnchor="margin" w:x="7355" w:y="6443"/>
        <w:shd w:val="clear" w:color="auto" w:fill="auto"/>
      </w:pPr>
      <w:r>
        <w:t>21%</w:t>
      </w:r>
    </w:p>
    <w:p w:rsidR="00AB64A7" w:rsidRDefault="00AA576B">
      <w:pPr>
        <w:pStyle w:val="Zkladntext1"/>
        <w:framePr w:w="806" w:h="230" w:wrap="none" w:vAnchor="text" w:hAnchor="margin" w:x="8833" w:y="6443"/>
        <w:shd w:val="clear" w:color="auto" w:fill="auto"/>
      </w:pPr>
      <w:r>
        <w:t>4 504 Kč</w:t>
      </w:r>
    </w:p>
    <w:p w:rsidR="00AB64A7" w:rsidRDefault="00AA576B">
      <w:pPr>
        <w:pStyle w:val="Zkladntext1"/>
        <w:framePr w:w="797" w:h="230" w:wrap="none" w:vAnchor="text" w:hAnchor="margin" w:x="10023" w:y="6443"/>
        <w:shd w:val="clear" w:color="auto" w:fill="auto"/>
      </w:pPr>
      <w:r>
        <w:t>5 450 Kč</w:t>
      </w:r>
    </w:p>
    <w:p w:rsidR="00AB64A7" w:rsidRDefault="00AA576B">
      <w:pPr>
        <w:pStyle w:val="Zkladntext1"/>
        <w:framePr w:w="806" w:h="230" w:wrap="none" w:vAnchor="text" w:hAnchor="margin" w:x="11742" w:y="6443"/>
        <w:shd w:val="clear" w:color="auto" w:fill="auto"/>
      </w:pPr>
      <w:r>
        <w:t>4 504 Kč</w:t>
      </w:r>
    </w:p>
    <w:p w:rsidR="00AB64A7" w:rsidRDefault="00AA576B">
      <w:pPr>
        <w:pStyle w:val="Zkladntext1"/>
        <w:framePr w:w="787" w:h="230" w:wrap="none" w:vAnchor="text" w:hAnchor="margin" w:x="13604" w:y="6443"/>
        <w:shd w:val="clear" w:color="auto" w:fill="auto"/>
      </w:pPr>
      <w:r>
        <w:t>5 450 Kč</w:t>
      </w:r>
    </w:p>
    <w:p w:rsidR="00AB64A7" w:rsidRDefault="00AA576B">
      <w:pPr>
        <w:pStyle w:val="Zkladntext1"/>
        <w:framePr w:w="1594" w:h="202" w:wrap="none" w:vAnchor="text" w:hAnchor="margin" w:x="539" w:y="6673"/>
        <w:shd w:val="clear" w:color="auto" w:fill="auto"/>
      </w:pPr>
      <w:r>
        <w:t>skříňka dolní dveře</w:t>
      </w:r>
    </w:p>
    <w:p w:rsidR="00AB64A7" w:rsidRDefault="00AA576B">
      <w:pPr>
        <w:pStyle w:val="Zkladntext1"/>
        <w:framePr w:w="1008" w:h="202" w:wrap="none" w:vAnchor="text" w:hAnchor="margin" w:x="4081" w:y="6673"/>
        <w:shd w:val="clear" w:color="auto" w:fill="auto"/>
      </w:pPr>
      <w:r>
        <w:t>60 D1 F BB</w:t>
      </w:r>
    </w:p>
    <w:p w:rsidR="00AB64A7" w:rsidRDefault="00AA576B">
      <w:pPr>
        <w:pStyle w:val="Zkladntext1"/>
        <w:framePr w:w="403" w:h="202" w:wrap="none" w:vAnchor="text" w:hAnchor="margin" w:x="7355" w:y="6673"/>
        <w:shd w:val="clear" w:color="auto" w:fill="auto"/>
      </w:pPr>
      <w:r>
        <w:t>21%</w:t>
      </w:r>
    </w:p>
    <w:p w:rsidR="00AB64A7" w:rsidRDefault="00AA576B">
      <w:pPr>
        <w:pStyle w:val="Zkladntext1"/>
        <w:framePr w:w="787" w:h="202" w:wrap="none" w:vAnchor="text" w:hAnchor="margin" w:x="8852" w:y="6673"/>
        <w:shd w:val="clear" w:color="auto" w:fill="auto"/>
      </w:pPr>
      <w:r>
        <w:t>1 669 Kč</w:t>
      </w:r>
    </w:p>
    <w:p w:rsidR="00AB64A7" w:rsidRDefault="00AA576B">
      <w:pPr>
        <w:pStyle w:val="Zkladntext1"/>
        <w:framePr w:w="806" w:h="202" w:wrap="none" w:vAnchor="text" w:hAnchor="margin" w:x="10023" w:y="6673"/>
        <w:shd w:val="clear" w:color="auto" w:fill="auto"/>
      </w:pPr>
      <w:r>
        <w:t>2 020 Kč</w:t>
      </w:r>
    </w:p>
    <w:p w:rsidR="00AB64A7" w:rsidRDefault="00AA576B">
      <w:pPr>
        <w:pStyle w:val="Zkladntext1"/>
        <w:framePr w:w="787" w:h="202" w:wrap="none" w:vAnchor="text" w:hAnchor="margin" w:x="11761" w:y="6673"/>
        <w:shd w:val="clear" w:color="auto" w:fill="auto"/>
      </w:pPr>
      <w:r>
        <w:t>1 669 Kč</w:t>
      </w:r>
    </w:p>
    <w:p w:rsidR="00AB64A7" w:rsidRDefault="00AA576B">
      <w:pPr>
        <w:pStyle w:val="Zkladntext1"/>
        <w:framePr w:w="797" w:h="202" w:wrap="none" w:vAnchor="text" w:hAnchor="margin" w:x="13604" w:y="6673"/>
        <w:shd w:val="clear" w:color="auto" w:fill="auto"/>
      </w:pPr>
      <w:r>
        <w:t>2 020 Kč</w:t>
      </w:r>
    </w:p>
    <w:p w:rsidR="00AB64A7" w:rsidRDefault="00AA576B">
      <w:pPr>
        <w:pStyle w:val="Zkladntext1"/>
        <w:framePr w:w="2093" w:h="235" w:wrap="none" w:vAnchor="text" w:hAnchor="margin" w:x="539" w:y="6875"/>
        <w:shd w:val="clear" w:color="auto" w:fill="auto"/>
      </w:pPr>
      <w:r>
        <w:t xml:space="preserve">skříňka dolní </w:t>
      </w:r>
      <w:r>
        <w:t>otevřená 15</w:t>
      </w:r>
    </w:p>
    <w:p w:rsidR="00AB64A7" w:rsidRDefault="00AA576B">
      <w:pPr>
        <w:pStyle w:val="Zkladntext1"/>
        <w:framePr w:w="1210" w:h="226" w:wrap="none" w:vAnchor="text" w:hAnchor="margin" w:x="4091" w:y="6899"/>
        <w:shd w:val="clear" w:color="auto" w:fill="auto"/>
      </w:pPr>
      <w:r>
        <w:t>15D0TW BB</w:t>
      </w:r>
    </w:p>
    <w:p w:rsidR="00AB64A7" w:rsidRDefault="00AA576B">
      <w:pPr>
        <w:pStyle w:val="Zkladntext1"/>
        <w:framePr w:w="413" w:h="226" w:wrap="none" w:vAnchor="text" w:hAnchor="margin" w:x="7355" w:y="6899"/>
        <w:shd w:val="clear" w:color="auto" w:fill="auto"/>
      </w:pPr>
      <w:r>
        <w:t>21%</w:t>
      </w:r>
    </w:p>
    <w:p w:rsidR="00AB64A7" w:rsidRDefault="00AA576B">
      <w:pPr>
        <w:pStyle w:val="Zkladntext1"/>
        <w:framePr w:w="797" w:h="230" w:wrap="none" w:vAnchor="text" w:hAnchor="margin" w:x="8852" w:y="6894"/>
        <w:shd w:val="clear" w:color="auto" w:fill="auto"/>
      </w:pPr>
      <w:r>
        <w:t>1 149 Kč</w:t>
      </w:r>
    </w:p>
    <w:p w:rsidR="00AB64A7" w:rsidRDefault="00AA576B">
      <w:pPr>
        <w:pStyle w:val="Zkladntext1"/>
        <w:framePr w:w="787" w:h="226" w:wrap="none" w:vAnchor="text" w:hAnchor="margin" w:x="10043" w:y="6899"/>
        <w:shd w:val="clear" w:color="auto" w:fill="auto"/>
      </w:pPr>
      <w:r>
        <w:t>1 390 Kč</w:t>
      </w:r>
    </w:p>
    <w:p w:rsidR="00AB64A7" w:rsidRDefault="00AA576B">
      <w:pPr>
        <w:pStyle w:val="Zkladntext1"/>
        <w:framePr w:w="787" w:h="226" w:wrap="none" w:vAnchor="text" w:hAnchor="margin" w:x="11761" w:y="6899"/>
        <w:shd w:val="clear" w:color="auto" w:fill="auto"/>
      </w:pPr>
      <w:r>
        <w:t>1 149 Kč</w:t>
      </w:r>
    </w:p>
    <w:p w:rsidR="00AB64A7" w:rsidRDefault="00AA576B">
      <w:pPr>
        <w:pStyle w:val="Zkladntext1"/>
        <w:framePr w:w="778" w:h="221" w:wrap="none" w:vAnchor="text" w:hAnchor="margin" w:x="13623" w:y="6903"/>
        <w:shd w:val="clear" w:color="auto" w:fill="auto"/>
      </w:pPr>
      <w:r>
        <w:t>1 390 Kč</w:t>
      </w:r>
    </w:p>
    <w:p w:rsidR="00AB64A7" w:rsidRDefault="00AA576B">
      <w:pPr>
        <w:pStyle w:val="Zkladntext1"/>
        <w:framePr w:w="2443" w:h="221" w:wrap="none" w:vAnchor="text" w:hAnchor="margin" w:x="539" w:y="7124"/>
        <w:shd w:val="clear" w:color="auto" w:fill="auto"/>
      </w:pPr>
      <w:r>
        <w:t>skříňka dolní - dveře, dřezová</w:t>
      </w:r>
    </w:p>
    <w:p w:rsidR="00AB64A7" w:rsidRDefault="00AA576B">
      <w:pPr>
        <w:pStyle w:val="Zkladntext1"/>
        <w:framePr w:w="1008" w:h="216" w:wrap="none" w:vAnchor="text" w:hAnchor="margin" w:x="4081" w:y="7129"/>
        <w:shd w:val="clear" w:color="auto" w:fill="auto"/>
      </w:pPr>
      <w:r>
        <w:t>80 D 2F BB</w:t>
      </w:r>
    </w:p>
    <w:p w:rsidR="00AB64A7" w:rsidRDefault="00AA576B">
      <w:pPr>
        <w:pStyle w:val="Zkladntext1"/>
        <w:framePr w:w="413" w:h="216" w:wrap="none" w:vAnchor="text" w:hAnchor="margin" w:x="7355" w:y="7129"/>
        <w:shd w:val="clear" w:color="auto" w:fill="auto"/>
      </w:pPr>
      <w:r>
        <w:t>21%</w:t>
      </w:r>
    </w:p>
    <w:p w:rsidR="00AB64A7" w:rsidRDefault="00AA576B">
      <w:pPr>
        <w:pStyle w:val="Zkladntext1"/>
        <w:framePr w:w="806" w:h="216" w:wrap="none" w:vAnchor="text" w:hAnchor="margin" w:x="8843" w:y="7129"/>
        <w:shd w:val="clear" w:color="auto" w:fill="auto"/>
      </w:pPr>
      <w:r>
        <w:t>2 124 Kč</w:t>
      </w:r>
    </w:p>
    <w:p w:rsidR="00AB64A7" w:rsidRDefault="00AA576B">
      <w:pPr>
        <w:pStyle w:val="Zkladntext1"/>
        <w:framePr w:w="806" w:h="216" w:wrap="none" w:vAnchor="text" w:hAnchor="margin" w:x="10033" w:y="7129"/>
        <w:shd w:val="clear" w:color="auto" w:fill="auto"/>
      </w:pPr>
      <w:r>
        <w:t>2 570 Kč</w:t>
      </w:r>
    </w:p>
    <w:p w:rsidR="00AB64A7" w:rsidRDefault="00AA576B">
      <w:pPr>
        <w:pStyle w:val="Zkladntext1"/>
        <w:framePr w:w="806" w:h="211" w:wrap="none" w:vAnchor="text" w:hAnchor="margin" w:x="11751" w:y="7134"/>
        <w:shd w:val="clear" w:color="auto" w:fill="auto"/>
      </w:pPr>
      <w:r>
        <w:t>2 124 Kč</w:t>
      </w:r>
    </w:p>
    <w:p w:rsidR="00AB64A7" w:rsidRDefault="00AA576B">
      <w:pPr>
        <w:pStyle w:val="Zkladntext1"/>
        <w:framePr w:w="797" w:h="211" w:wrap="none" w:vAnchor="text" w:hAnchor="margin" w:x="13614" w:y="7134"/>
        <w:shd w:val="clear" w:color="auto" w:fill="auto"/>
      </w:pPr>
      <w:r>
        <w:t>2 570 Kč</w:t>
      </w:r>
    </w:p>
    <w:p w:rsidR="00AB64A7" w:rsidRDefault="00AA576B">
      <w:pPr>
        <w:pStyle w:val="Zkladntext1"/>
        <w:framePr w:w="3322" w:h="235" w:wrap="none" w:vAnchor="text" w:hAnchor="margin" w:x="539" w:y="7345"/>
        <w:shd w:val="clear" w:color="auto" w:fill="auto"/>
      </w:pPr>
      <w:r>
        <w:t>dveře na myčku 60 (skříňka 60 D 1F BB)</w:t>
      </w:r>
    </w:p>
    <w:p w:rsidR="00AB64A7" w:rsidRDefault="00AA576B">
      <w:pPr>
        <w:pStyle w:val="Zkladntext1"/>
        <w:framePr w:w="422" w:h="235" w:wrap="none" w:vAnchor="text" w:hAnchor="margin" w:x="7355" w:y="7359"/>
        <w:shd w:val="clear" w:color="auto" w:fill="auto"/>
      </w:pPr>
      <w:r>
        <w:t>21%</w:t>
      </w:r>
    </w:p>
    <w:p w:rsidR="00AB64A7" w:rsidRDefault="00AA576B">
      <w:pPr>
        <w:pStyle w:val="Zkladntext1"/>
        <w:framePr w:w="787" w:h="235" w:wrap="none" w:vAnchor="text" w:hAnchor="margin" w:x="8862" w:y="7359"/>
        <w:shd w:val="clear" w:color="auto" w:fill="auto"/>
      </w:pPr>
      <w:r>
        <w:t>1 669 Kč</w:t>
      </w:r>
    </w:p>
    <w:p w:rsidR="00AB64A7" w:rsidRDefault="00AA576B">
      <w:pPr>
        <w:pStyle w:val="Zkladntext1"/>
        <w:framePr w:w="806" w:h="235" w:wrap="none" w:vAnchor="text" w:hAnchor="margin" w:x="10033" w:y="7359"/>
        <w:shd w:val="clear" w:color="auto" w:fill="auto"/>
      </w:pPr>
      <w:r>
        <w:t>2 020 Kč</w:t>
      </w:r>
    </w:p>
    <w:p w:rsidR="00AB64A7" w:rsidRDefault="00AA576B">
      <w:pPr>
        <w:pStyle w:val="Zkladntext1"/>
        <w:framePr w:w="787" w:h="235" w:wrap="none" w:vAnchor="text" w:hAnchor="margin" w:x="11771" w:y="7364"/>
        <w:shd w:val="clear" w:color="auto" w:fill="auto"/>
      </w:pPr>
      <w:r>
        <w:t>1 669 Kč</w:t>
      </w:r>
    </w:p>
    <w:p w:rsidR="00AB64A7" w:rsidRDefault="00AA576B">
      <w:pPr>
        <w:pStyle w:val="Zkladntext1"/>
        <w:framePr w:w="797" w:h="235" w:wrap="none" w:vAnchor="text" w:hAnchor="margin" w:x="13614" w:y="7364"/>
        <w:shd w:val="clear" w:color="auto" w:fill="auto"/>
      </w:pPr>
      <w:r>
        <w:t>2 020 Kč</w:t>
      </w:r>
    </w:p>
    <w:p w:rsidR="00AB64A7" w:rsidRDefault="00AA576B">
      <w:pPr>
        <w:pStyle w:val="Zkladntext1"/>
        <w:framePr w:w="1824" w:h="226" w:wrap="none" w:vAnchor="text" w:hAnchor="margin" w:x="548" w:y="7599"/>
        <w:shd w:val="clear" w:color="auto" w:fill="auto"/>
      </w:pPr>
      <w:r>
        <w:t>skříňka horní 2 výklop</w:t>
      </w:r>
    </w:p>
    <w:p w:rsidR="00AB64A7" w:rsidRDefault="00AA576B">
      <w:pPr>
        <w:pStyle w:val="Zkladntext1"/>
        <w:framePr w:w="1171" w:h="226" w:wrap="none" w:vAnchor="text" w:hAnchor="margin" w:x="4091" w:y="7599"/>
        <w:shd w:val="clear" w:color="auto" w:fill="auto"/>
      </w:pPr>
      <w:r>
        <w:t xml:space="preserve">60 GU -72 </w:t>
      </w:r>
      <w:r>
        <w:t>2F</w:t>
      </w:r>
    </w:p>
    <w:p w:rsidR="00AB64A7" w:rsidRDefault="00AA576B">
      <w:pPr>
        <w:pStyle w:val="Zkladntext1"/>
        <w:framePr w:w="413" w:h="226" w:wrap="none" w:vAnchor="text" w:hAnchor="margin" w:x="7364" w:y="7599"/>
        <w:shd w:val="clear" w:color="auto" w:fill="auto"/>
      </w:pPr>
      <w:r>
        <w:t>21%</w:t>
      </w:r>
    </w:p>
    <w:p w:rsidR="00AB64A7" w:rsidRDefault="00AA576B">
      <w:pPr>
        <w:pStyle w:val="Zkladntext1"/>
        <w:framePr w:w="797" w:h="226" w:wrap="none" w:vAnchor="text" w:hAnchor="margin" w:x="8862" w:y="7599"/>
        <w:shd w:val="clear" w:color="auto" w:fill="auto"/>
      </w:pPr>
      <w:r>
        <w:t>1 810 Kč</w:t>
      </w:r>
    </w:p>
    <w:p w:rsidR="00AB64A7" w:rsidRDefault="00AA576B">
      <w:pPr>
        <w:pStyle w:val="Zkladntext1"/>
        <w:framePr w:w="797" w:h="226" w:wrap="none" w:vAnchor="text" w:hAnchor="margin" w:x="10043" w:y="7599"/>
        <w:shd w:val="clear" w:color="auto" w:fill="auto"/>
      </w:pPr>
      <w:r>
        <w:t>2 190 Kč</w:t>
      </w:r>
    </w:p>
    <w:p w:rsidR="00AB64A7" w:rsidRDefault="00AA576B">
      <w:pPr>
        <w:pStyle w:val="Zkladntext1"/>
        <w:framePr w:w="787" w:h="226" w:wrap="none" w:vAnchor="text" w:hAnchor="margin" w:x="11771" w:y="7599"/>
        <w:shd w:val="clear" w:color="auto" w:fill="auto"/>
      </w:pPr>
      <w:r>
        <w:t>1 810 Kč</w:t>
      </w:r>
    </w:p>
    <w:p w:rsidR="00AB64A7" w:rsidRDefault="00AA576B">
      <w:pPr>
        <w:pStyle w:val="Zkladntext1"/>
        <w:framePr w:w="806" w:h="226" w:wrap="none" w:vAnchor="text" w:hAnchor="margin" w:x="13614" w:y="7599"/>
        <w:shd w:val="clear" w:color="auto" w:fill="auto"/>
      </w:pPr>
      <w:r>
        <w:t>2 190 Kč</w:t>
      </w:r>
    </w:p>
    <w:p w:rsidR="00AB64A7" w:rsidRDefault="00AA576B">
      <w:pPr>
        <w:pStyle w:val="Zkladntext1"/>
        <w:framePr w:w="1834" w:h="230" w:wrap="none" w:vAnchor="text" w:hAnchor="margin" w:x="548" w:y="7825"/>
        <w:shd w:val="clear" w:color="auto" w:fill="auto"/>
      </w:pPr>
      <w:r>
        <w:t>skříňka horní 2 výklop</w:t>
      </w:r>
    </w:p>
    <w:p w:rsidR="00AB64A7" w:rsidRDefault="00AA576B">
      <w:pPr>
        <w:pStyle w:val="Zkladntext1"/>
        <w:framePr w:w="1171" w:h="230" w:wrap="none" w:vAnchor="text" w:hAnchor="margin" w:x="4091" w:y="7825"/>
        <w:shd w:val="clear" w:color="auto" w:fill="auto"/>
      </w:pPr>
      <w:r>
        <w:t>80 GU -72 2F</w:t>
      </w:r>
    </w:p>
    <w:p w:rsidR="00AB64A7" w:rsidRDefault="00AA576B">
      <w:pPr>
        <w:pStyle w:val="Zkladntext1"/>
        <w:framePr w:w="413" w:h="230" w:wrap="none" w:vAnchor="text" w:hAnchor="margin" w:x="7364" w:y="7825"/>
        <w:shd w:val="clear" w:color="auto" w:fill="auto"/>
      </w:pPr>
      <w:r>
        <w:t>21%</w:t>
      </w:r>
    </w:p>
    <w:p w:rsidR="00AB64A7" w:rsidRDefault="00AA576B">
      <w:pPr>
        <w:pStyle w:val="Zkladntext1"/>
        <w:framePr w:w="787" w:h="230" w:wrap="none" w:vAnchor="text" w:hAnchor="margin" w:x="8871" w:y="7825"/>
        <w:shd w:val="clear" w:color="auto" w:fill="auto"/>
      </w:pPr>
      <w:r>
        <w:t>1 893 Kč</w:t>
      </w:r>
    </w:p>
    <w:p w:rsidR="00AB64A7" w:rsidRDefault="00AA576B">
      <w:pPr>
        <w:pStyle w:val="Zkladntext1"/>
        <w:framePr w:w="806" w:h="230" w:wrap="none" w:vAnchor="text" w:hAnchor="margin" w:x="10043" w:y="7825"/>
        <w:shd w:val="clear" w:color="auto" w:fill="auto"/>
      </w:pPr>
      <w:r>
        <w:t>2 290 Kč</w:t>
      </w:r>
    </w:p>
    <w:p w:rsidR="00AB64A7" w:rsidRDefault="00AA576B">
      <w:pPr>
        <w:pStyle w:val="Zkladntext1"/>
        <w:framePr w:w="806" w:h="230" w:wrap="none" w:vAnchor="text" w:hAnchor="margin" w:x="11761" w:y="7825"/>
        <w:shd w:val="clear" w:color="auto" w:fill="auto"/>
      </w:pPr>
      <w:r>
        <w:t>3 785 Kč</w:t>
      </w:r>
    </w:p>
    <w:p w:rsidR="00AB64A7" w:rsidRDefault="00AA576B">
      <w:pPr>
        <w:pStyle w:val="Zkladntext1"/>
        <w:framePr w:w="806" w:h="230" w:wrap="none" w:vAnchor="text" w:hAnchor="margin" w:x="13614" w:y="7825"/>
        <w:shd w:val="clear" w:color="auto" w:fill="auto"/>
      </w:pPr>
      <w:r>
        <w:t>4 580 Kč</w:t>
      </w:r>
    </w:p>
    <w:p w:rsidR="00AB64A7" w:rsidRDefault="00AA576B">
      <w:pPr>
        <w:pStyle w:val="Zkladntext1"/>
        <w:framePr w:w="1862" w:h="230" w:wrap="none" w:vAnchor="text" w:hAnchor="margin" w:x="558" w:y="8055"/>
        <w:shd w:val="clear" w:color="auto" w:fill="auto"/>
      </w:pPr>
      <w:r>
        <w:t>skříňka horní otevřená</w:t>
      </w:r>
    </w:p>
    <w:p w:rsidR="00AB64A7" w:rsidRDefault="00AA576B">
      <w:pPr>
        <w:pStyle w:val="Zkladntext1"/>
        <w:framePr w:w="1104" w:h="230" w:wrap="none" w:vAnchor="text" w:hAnchor="margin" w:x="4110" w:y="8055"/>
        <w:shd w:val="clear" w:color="auto" w:fill="auto"/>
      </w:pPr>
      <w:r>
        <w:t>15G-72otw</w:t>
      </w:r>
    </w:p>
    <w:p w:rsidR="00AB64A7" w:rsidRDefault="00AA576B">
      <w:pPr>
        <w:pStyle w:val="Zkladntext1"/>
        <w:framePr w:w="422" w:h="230" w:wrap="none" w:vAnchor="text" w:hAnchor="margin" w:x="7364" w:y="8055"/>
        <w:shd w:val="clear" w:color="auto" w:fill="auto"/>
      </w:pPr>
      <w:r>
        <w:t>21%</w:t>
      </w:r>
    </w:p>
    <w:p w:rsidR="00AB64A7" w:rsidRDefault="00AA576B">
      <w:pPr>
        <w:pStyle w:val="Zkladntext1"/>
        <w:framePr w:w="643" w:h="230" w:wrap="none" w:vAnchor="text" w:hAnchor="margin" w:x="9015" w:y="8055"/>
        <w:shd w:val="clear" w:color="auto" w:fill="auto"/>
      </w:pPr>
      <w:r>
        <w:t>959 Kč</w:t>
      </w:r>
    </w:p>
    <w:p w:rsidR="00AB64A7" w:rsidRDefault="00AA576B">
      <w:pPr>
        <w:pStyle w:val="Zkladntext1"/>
        <w:framePr w:w="787" w:h="230" w:wrap="none" w:vAnchor="text" w:hAnchor="margin" w:x="10062" w:y="8055"/>
        <w:shd w:val="clear" w:color="auto" w:fill="auto"/>
      </w:pPr>
      <w:r>
        <w:t>1 160 Kč</w:t>
      </w:r>
    </w:p>
    <w:p w:rsidR="00AB64A7" w:rsidRDefault="00AA576B">
      <w:pPr>
        <w:pStyle w:val="Zkladntext1"/>
        <w:framePr w:w="653" w:h="226" w:wrap="none" w:vAnchor="text" w:hAnchor="margin" w:x="11915" w:y="8060"/>
        <w:shd w:val="clear" w:color="auto" w:fill="auto"/>
      </w:pPr>
      <w:r>
        <w:t>959 Kč</w:t>
      </w:r>
    </w:p>
    <w:p w:rsidR="00AB64A7" w:rsidRDefault="00AA576B">
      <w:pPr>
        <w:pStyle w:val="Zkladntext1"/>
        <w:framePr w:w="787" w:h="226" w:wrap="none" w:vAnchor="text" w:hAnchor="margin" w:x="13633" w:y="8060"/>
        <w:shd w:val="clear" w:color="auto" w:fill="auto"/>
      </w:pPr>
      <w:r>
        <w:t>1 160 KČ</w:t>
      </w:r>
    </w:p>
    <w:p w:rsidR="00AB64A7" w:rsidRDefault="00AA576B">
      <w:pPr>
        <w:pStyle w:val="Zkladntext1"/>
        <w:framePr w:w="1714" w:h="230" w:wrap="none" w:vAnchor="text" w:hAnchor="margin" w:x="558" w:y="8286"/>
        <w:shd w:val="clear" w:color="auto" w:fill="auto"/>
      </w:pPr>
      <w:r>
        <w:t>skříňka horní rohová</w:t>
      </w:r>
    </w:p>
    <w:p w:rsidR="00AB64A7" w:rsidRDefault="00AA576B">
      <w:pPr>
        <w:pStyle w:val="Zkladntext1"/>
        <w:framePr w:w="1373" w:h="230" w:wrap="none" w:vAnchor="text" w:hAnchor="margin" w:x="4100" w:y="8286"/>
        <w:shd w:val="clear" w:color="auto" w:fill="auto"/>
      </w:pPr>
      <w:r>
        <w:t>58*58 GN-72 1F</w:t>
      </w:r>
    </w:p>
    <w:p w:rsidR="00AB64A7" w:rsidRDefault="00AA576B">
      <w:pPr>
        <w:pStyle w:val="Zkladntext1"/>
        <w:framePr w:w="384" w:h="230" w:wrap="none" w:vAnchor="text" w:hAnchor="margin" w:x="7364" w:y="8286"/>
        <w:shd w:val="clear" w:color="auto" w:fill="auto"/>
      </w:pPr>
      <w:r>
        <w:t>21%</w:t>
      </w:r>
    </w:p>
    <w:p w:rsidR="00AB64A7" w:rsidRDefault="00AA576B">
      <w:pPr>
        <w:pStyle w:val="Zkladntext1"/>
        <w:framePr w:w="797" w:h="230" w:wrap="none" w:vAnchor="text" w:hAnchor="margin" w:x="8862" w:y="8286"/>
        <w:shd w:val="clear" w:color="auto" w:fill="auto"/>
      </w:pPr>
      <w:r>
        <w:t>2 603 Kč</w:t>
      </w:r>
    </w:p>
    <w:p w:rsidR="00AB64A7" w:rsidRDefault="00AA576B">
      <w:pPr>
        <w:pStyle w:val="Zkladntext1"/>
        <w:framePr w:w="797" w:h="230" w:wrap="none" w:vAnchor="text" w:hAnchor="margin" w:x="10052" w:y="8286"/>
        <w:shd w:val="clear" w:color="auto" w:fill="auto"/>
      </w:pPr>
      <w:r>
        <w:t>3 150 Kč</w:t>
      </w:r>
    </w:p>
    <w:p w:rsidR="00AB64A7" w:rsidRDefault="00AA576B">
      <w:pPr>
        <w:pStyle w:val="Zkladntext1"/>
        <w:framePr w:w="806" w:h="226" w:wrap="none" w:vAnchor="text" w:hAnchor="margin" w:x="11761" w:y="8291"/>
        <w:shd w:val="clear" w:color="auto" w:fill="auto"/>
      </w:pPr>
      <w:r>
        <w:t>2 603 Kč</w:t>
      </w:r>
    </w:p>
    <w:p w:rsidR="00AB64A7" w:rsidRDefault="00AA576B">
      <w:pPr>
        <w:pStyle w:val="Zkladntext1"/>
        <w:framePr w:w="797" w:h="226" w:wrap="none" w:vAnchor="text" w:hAnchor="margin" w:x="13623" w:y="8291"/>
        <w:shd w:val="clear" w:color="auto" w:fill="auto"/>
      </w:pPr>
      <w:r>
        <w:t>3</w:t>
      </w:r>
      <w:r>
        <w:t xml:space="preserve"> 150 Kč</w:t>
      </w:r>
    </w:p>
    <w:p w:rsidR="00AB64A7" w:rsidRDefault="00AA576B">
      <w:pPr>
        <w:pStyle w:val="Zkladntext1"/>
        <w:framePr w:w="1373" w:h="230" w:wrap="none" w:vAnchor="text" w:hAnchor="margin" w:x="558" w:y="8516"/>
        <w:shd w:val="clear" w:color="auto" w:fill="auto"/>
      </w:pPr>
      <w:r>
        <w:t>skříňka horní 30</w:t>
      </w:r>
    </w:p>
    <w:p w:rsidR="00AB64A7" w:rsidRDefault="00AA576B">
      <w:pPr>
        <w:pStyle w:val="Zkladntext1"/>
        <w:framePr w:w="989" w:h="230" w:wrap="none" w:vAnchor="text" w:hAnchor="margin" w:x="4100" w:y="8516"/>
        <w:shd w:val="clear" w:color="auto" w:fill="auto"/>
      </w:pPr>
      <w:r>
        <w:t>30 G-72 1F</w:t>
      </w:r>
    </w:p>
    <w:p w:rsidR="00AB64A7" w:rsidRDefault="00AA576B">
      <w:pPr>
        <w:pStyle w:val="Zkladntext1"/>
        <w:framePr w:w="422" w:h="230" w:wrap="none" w:vAnchor="text" w:hAnchor="margin" w:x="7364" w:y="8516"/>
        <w:shd w:val="clear" w:color="auto" w:fill="auto"/>
      </w:pPr>
      <w:r>
        <w:t>21%</w:t>
      </w:r>
    </w:p>
    <w:p w:rsidR="00AB64A7" w:rsidRDefault="00AA576B">
      <w:pPr>
        <w:pStyle w:val="Zkladntext1"/>
        <w:framePr w:w="797" w:h="230" w:wrap="none" w:vAnchor="text" w:hAnchor="margin" w:x="8871" w:y="8516"/>
        <w:shd w:val="clear" w:color="auto" w:fill="auto"/>
      </w:pPr>
      <w:r>
        <w:t>1 388 Kč</w:t>
      </w:r>
    </w:p>
    <w:p w:rsidR="00AB64A7" w:rsidRDefault="00AA576B">
      <w:pPr>
        <w:pStyle w:val="Zkladntext1"/>
        <w:framePr w:w="787" w:h="230" w:wrap="none" w:vAnchor="text" w:hAnchor="margin" w:x="10062" w:y="8516"/>
        <w:shd w:val="clear" w:color="auto" w:fill="auto"/>
      </w:pPr>
      <w:r>
        <w:t>1 680 Kč</w:t>
      </w:r>
    </w:p>
    <w:p w:rsidR="00AB64A7" w:rsidRDefault="00AA576B">
      <w:pPr>
        <w:pStyle w:val="Zkladntext1"/>
        <w:framePr w:w="787" w:h="230" w:wrap="none" w:vAnchor="text" w:hAnchor="margin" w:x="11780" w:y="8516"/>
        <w:shd w:val="clear" w:color="auto" w:fill="auto"/>
      </w:pPr>
      <w:r>
        <w:t>1 388 Kč</w:t>
      </w:r>
    </w:p>
    <w:p w:rsidR="00AB64A7" w:rsidRDefault="00AA576B">
      <w:pPr>
        <w:pStyle w:val="Zkladntext1"/>
        <w:framePr w:w="778" w:h="230" w:wrap="none" w:vAnchor="text" w:hAnchor="margin" w:x="13643" w:y="8516"/>
        <w:shd w:val="clear" w:color="auto" w:fill="auto"/>
      </w:pPr>
      <w:r>
        <w:t>1 680 Kč</w:t>
      </w:r>
    </w:p>
    <w:p w:rsidR="00AB64A7" w:rsidRDefault="00AA576B">
      <w:pPr>
        <w:pStyle w:val="Zkladntext1"/>
        <w:framePr w:w="3398" w:h="240" w:wrap="none" w:vAnchor="text" w:hAnchor="margin" w:x="558" w:y="8747"/>
        <w:shd w:val="clear" w:color="auto" w:fill="auto"/>
      </w:pPr>
      <w:r>
        <w:t>pracovní deska vč. těsnící lišty a tvarovek</w:t>
      </w:r>
    </w:p>
    <w:p w:rsidR="00AB64A7" w:rsidRDefault="00AA576B">
      <w:pPr>
        <w:pStyle w:val="Zkladntext1"/>
        <w:framePr w:w="432" w:h="235" w:wrap="none" w:vAnchor="text" w:hAnchor="margin" w:x="7364" w:y="8747"/>
        <w:shd w:val="clear" w:color="auto" w:fill="auto"/>
      </w:pPr>
      <w:r>
        <w:t>21%</w:t>
      </w:r>
    </w:p>
    <w:p w:rsidR="00AB64A7" w:rsidRDefault="00AA576B">
      <w:pPr>
        <w:pStyle w:val="Zkladntext1"/>
        <w:framePr w:w="787" w:h="235" w:wrap="none" w:vAnchor="text" w:hAnchor="margin" w:x="8881" w:y="8747"/>
        <w:shd w:val="clear" w:color="auto" w:fill="auto"/>
      </w:pPr>
      <w:r>
        <w:t>1 116 Kč</w:t>
      </w:r>
    </w:p>
    <w:p w:rsidR="00AB64A7" w:rsidRDefault="00AA576B">
      <w:pPr>
        <w:pStyle w:val="Zkladntext1"/>
        <w:framePr w:w="787" w:h="235" w:wrap="none" w:vAnchor="text" w:hAnchor="margin" w:x="10071" w:y="8747"/>
        <w:shd w:val="clear" w:color="auto" w:fill="auto"/>
      </w:pPr>
      <w:r>
        <w:t>1 350 Kč</w:t>
      </w:r>
    </w:p>
    <w:p w:rsidR="00AB64A7" w:rsidRDefault="00AA576B">
      <w:pPr>
        <w:pStyle w:val="Zkladntext1"/>
        <w:framePr w:w="806" w:h="235" w:wrap="none" w:vAnchor="text" w:hAnchor="margin" w:x="11771" w:y="8747"/>
        <w:shd w:val="clear" w:color="auto" w:fill="auto"/>
      </w:pPr>
      <w:r>
        <w:t>6 694 Kč</w:t>
      </w:r>
    </w:p>
    <w:p w:rsidR="00AB64A7" w:rsidRDefault="00AA576B">
      <w:pPr>
        <w:pStyle w:val="Zkladntext1"/>
        <w:framePr w:w="797" w:h="235" w:wrap="none" w:vAnchor="text" w:hAnchor="margin" w:x="13633" w:y="8747"/>
        <w:shd w:val="clear" w:color="auto" w:fill="auto"/>
      </w:pPr>
      <w:r>
        <w:t>8 100 Kč</w:t>
      </w:r>
    </w:p>
    <w:p w:rsidR="00AB64A7" w:rsidRDefault="00AA576B">
      <w:pPr>
        <w:spacing w:line="360" w:lineRule="exact"/>
      </w:pPr>
      <w:r>
        <w:rPr>
          <w:rFonts w:ascii="Arial" w:eastAsia="Arial" w:hAnsi="Arial" w:cs="Arial"/>
          <w:noProof/>
          <w:sz w:val="17"/>
          <w:szCs w:val="17"/>
          <w:lang w:bidi="ar-SA"/>
        </w:rPr>
        <w:drawing>
          <wp:anchor distT="0" distB="161290" distL="0" distR="0" simplePos="0" relativeHeight="62914690" behindDoc="1" locked="0" layoutInCell="1" allowOverlap="1">
            <wp:simplePos x="0" y="0"/>
            <wp:positionH relativeFrom="page">
              <wp:posOffset>963930</wp:posOffset>
            </wp:positionH>
            <wp:positionV relativeFrom="paragraph">
              <wp:posOffset>-120650</wp:posOffset>
            </wp:positionV>
            <wp:extent cx="5425440" cy="37674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42544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360" w:lineRule="exact"/>
      </w:pPr>
    </w:p>
    <w:p w:rsidR="00AB64A7" w:rsidRDefault="00AB64A7">
      <w:pPr>
        <w:spacing w:line="706" w:lineRule="exact"/>
      </w:pPr>
    </w:p>
    <w:p w:rsidR="00AB64A7" w:rsidRDefault="00AB64A7">
      <w:pPr>
        <w:spacing w:line="14" w:lineRule="exact"/>
        <w:sectPr w:rsidR="00AB64A7">
          <w:pgSz w:w="16840" w:h="11900" w:orient="landscape"/>
          <w:pgMar w:top="1583" w:right="1330" w:bottom="1131" w:left="1082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566"/>
        <w:gridCol w:w="1512"/>
        <w:gridCol w:w="1704"/>
        <w:gridCol w:w="523"/>
        <w:gridCol w:w="394"/>
        <w:gridCol w:w="1483"/>
        <w:gridCol w:w="1186"/>
        <w:gridCol w:w="1718"/>
        <w:gridCol w:w="1877"/>
      </w:tblGrid>
      <w:tr w:rsidR="00AB64A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lastRenderedPageBreak/>
              <w:t>19.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 xml:space="preserve">obkladová deska </w:t>
            </w:r>
            <w:r>
              <w:rPr>
                <w:lang w:val="en-US" w:eastAsia="en-US" w:bidi="en-US"/>
              </w:rPr>
              <w:t>LTD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3 207 Kč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3 880</w:t>
            </w:r>
            <w:r>
              <w:t xml:space="preserve"> Kč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3 207 Kč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3 880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</w:pPr>
            <w:r>
              <w:t>20.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sokl vč. gel.lišty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2 694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3 260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2 694 Kč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3 260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prodloužený bok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595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720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595 Kč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720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</w:pPr>
            <w:r>
              <w:t>22.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výřez na dřez a varnou desku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413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500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826 Kč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1 000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výřez na baterii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207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250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207 Kč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250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dřez + baterie - AKCE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2 231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2 699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2 231 Kč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2 699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montáž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12 380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14 980 Kč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12 380 Kč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14 980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61 115 Kč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73 949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vč. 15% DPH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61 115 Kč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70 282 Kč</w:t>
            </w:r>
          </w:p>
        </w:tc>
      </w:tr>
    </w:tbl>
    <w:p w:rsidR="00AB64A7" w:rsidRDefault="00AA576B">
      <w:pPr>
        <w:pStyle w:val="Titulektabulky0"/>
        <w:shd w:val="clear" w:color="auto" w:fill="auto"/>
        <w:spacing w:after="0"/>
        <w:ind w:left="456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  <w:u w:val="none"/>
        </w:rPr>
        <w:t xml:space="preserve">V Chomutově </w:t>
      </w:r>
      <w:r>
        <w:rPr>
          <w:rFonts w:ascii="Arial" w:eastAsia="Arial" w:hAnsi="Arial" w:cs="Arial"/>
          <w:sz w:val="17"/>
          <w:szCs w:val="17"/>
          <w:u w:val="none"/>
        </w:rPr>
        <w:t>7.7. 2020</w:t>
      </w:r>
    </w:p>
    <w:p w:rsidR="00AB64A7" w:rsidRDefault="00AB64A7">
      <w:pPr>
        <w:spacing w:after="426" w:line="14" w:lineRule="exact"/>
      </w:pPr>
    </w:p>
    <w:p w:rsidR="00AB64A7" w:rsidRDefault="00AA576B">
      <w:pPr>
        <w:pStyle w:val="Zkladntext1"/>
        <w:shd w:val="clear" w:color="auto" w:fill="auto"/>
        <w:spacing w:after="400" w:line="276" w:lineRule="auto"/>
        <w:ind w:right="3720"/>
        <w:jc w:val="center"/>
      </w:pPr>
      <w:r>
        <w:t>Ing. Ludmila Petřinová</w:t>
      </w:r>
      <w:r>
        <w:br/>
        <w:t>XXX XXX 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566"/>
        <w:gridCol w:w="1517"/>
        <w:gridCol w:w="1704"/>
        <w:gridCol w:w="523"/>
        <w:gridCol w:w="389"/>
        <w:gridCol w:w="1488"/>
        <w:gridCol w:w="1186"/>
        <w:gridCol w:w="1709"/>
        <w:gridCol w:w="1891"/>
      </w:tblGrid>
      <w:tr w:rsidR="00AB64A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Domovy sociálních služeb Kadaň a Mašťov p. o., p. Vlásek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č.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název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tabs>
                <w:tab w:val="left" w:pos="1464"/>
              </w:tabs>
              <w:jc w:val="both"/>
            </w:pPr>
            <w:r>
              <w:t>typ</w:t>
            </w:r>
            <w:r>
              <w:tab/>
              <w:t>| barva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DPH |ks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cena/ks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cena/ks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cena celkem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cena celkem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elektrospotřebiče </w:t>
            </w:r>
            <w:r>
              <w:rPr>
                <w:b/>
                <w:bCs/>
                <w:sz w:val="28"/>
                <w:szCs w:val="28"/>
                <w:lang w:val="en-US" w:eastAsia="en-US" w:bidi="en-US"/>
              </w:rPr>
              <w:t>CANDY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</w:pPr>
            <w:r>
              <w:t>bez DPH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</w:pPr>
            <w:r>
              <w:t>s DPH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</w:pPr>
            <w:r>
              <w:t>bez DPH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</w:pPr>
            <w:r>
              <w:t>sDPH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ind w:right="60"/>
              <w:jc w:val="center"/>
            </w:pPr>
            <w: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 xml:space="preserve">kom i nový </w:t>
            </w:r>
            <w:r>
              <w:t>odsavač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CCE 119/1X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3 132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3 790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3 132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3 790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ind w:right="60"/>
              <w:jc w:val="center"/>
            </w:pPr>
            <w: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sklokeramická deska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CC 64CH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4 372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5 290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4 372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5 290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ind w:right="60"/>
              <w:jc w:val="center"/>
            </w:pPr>
            <w: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multifunkční trouba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FCP 602 X/E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5 364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6 490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5 364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6 490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ind w:right="60"/>
              <w:jc w:val="center"/>
            </w:pPr>
            <w: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myčka vestavná s panelem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CDSN </w:t>
            </w:r>
            <w:r>
              <w:t>2D520PX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9 579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11 590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9 579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11 590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ind w:right="60"/>
              <w:jc w:val="center"/>
            </w:pPr>
            <w: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vestavění spotřebičů a dřezu (ne dopojení</w:t>
            </w:r>
          </w:p>
          <w:p w:rsidR="00AB64A7" w:rsidRDefault="00AA576B">
            <w:pPr>
              <w:pStyle w:val="Jin0"/>
              <w:shd w:val="clear" w:color="auto" w:fill="auto"/>
            </w:pPr>
            <w:r>
              <w:t>na stávající instalace)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413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500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2 066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2 500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ind w:right="60"/>
              <w:jc w:val="center"/>
            </w:pPr>
            <w: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</w:pPr>
            <w:r>
              <w:t>doprava a manipulace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21%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1 240 Kč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1 500 Kč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1 240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</w:pPr>
            <w:r>
              <w:t>1 500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ind w:right="60"/>
              <w:jc w:val="center"/>
            </w:pPr>
            <w: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25 752 </w:t>
            </w:r>
            <w:r>
              <w:rPr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31 160 Kč</w:t>
            </w:r>
          </w:p>
        </w:tc>
      </w:tr>
      <w:tr w:rsidR="00AB64A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4A7" w:rsidRDefault="00AA576B">
            <w:pPr>
              <w:pStyle w:val="Jin0"/>
              <w:shd w:val="clear" w:color="auto" w:fill="auto"/>
              <w:ind w:right="60"/>
              <w:jc w:val="center"/>
            </w:pPr>
            <w: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 vč. 15% DPH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B64A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25 752 Kč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4A7" w:rsidRDefault="00AA576B">
            <w:pPr>
              <w:pStyle w:val="Jin0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29 615 Kč</w:t>
            </w:r>
          </w:p>
        </w:tc>
      </w:tr>
    </w:tbl>
    <w:p w:rsidR="00AB64A7" w:rsidRDefault="00AA576B">
      <w:pPr>
        <w:pStyle w:val="Titulektabulky0"/>
        <w:shd w:val="clear" w:color="auto" w:fill="auto"/>
        <w:spacing w:after="0"/>
        <w:ind w:left="475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  <w:u w:val="none"/>
        </w:rPr>
        <w:t>V Chomutově 7.7. 2020</w:t>
      </w:r>
    </w:p>
    <w:p w:rsidR="00AB64A7" w:rsidRDefault="00AB64A7">
      <w:pPr>
        <w:spacing w:after="226" w:line="14" w:lineRule="exact"/>
      </w:pPr>
    </w:p>
    <w:p w:rsidR="00AB64A7" w:rsidRDefault="00AA576B">
      <w:pPr>
        <w:pStyle w:val="Zkladntext1"/>
        <w:shd w:val="clear" w:color="auto" w:fill="auto"/>
        <w:spacing w:after="400" w:line="283" w:lineRule="auto"/>
        <w:ind w:right="3840"/>
        <w:jc w:val="center"/>
      </w:pPr>
      <w:r>
        <w:t>Ing. Ludmila Petřinová</w:t>
      </w:r>
      <w:r>
        <w:br/>
        <w:t>XXX XXX XXX</w:t>
      </w:r>
    </w:p>
    <w:sectPr w:rsidR="00AB64A7">
      <w:pgSz w:w="16840" w:h="11900" w:orient="landscape"/>
      <w:pgMar w:top="1205" w:right="1193" w:bottom="1205" w:left="11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6B" w:rsidRDefault="00AA576B">
      <w:r>
        <w:separator/>
      </w:r>
    </w:p>
  </w:endnote>
  <w:endnote w:type="continuationSeparator" w:id="0">
    <w:p w:rsidR="00AA576B" w:rsidRDefault="00AA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6B" w:rsidRDefault="00AA576B"/>
  </w:footnote>
  <w:footnote w:type="continuationSeparator" w:id="0">
    <w:p w:rsidR="00AA576B" w:rsidRDefault="00AA57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A7"/>
    <w:rsid w:val="00064C70"/>
    <w:rsid w:val="00AA576B"/>
    <w:rsid w:val="00A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9A572-A76A-4434-8628-9A8E779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C4455C"/>
      <w:sz w:val="68"/>
      <w:szCs w:val="68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singl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C4455C"/>
      <w:sz w:val="68"/>
      <w:szCs w:val="68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/>
    </w:pPr>
    <w:rPr>
      <w:rFonts w:ascii="Times New Roman" w:eastAsia="Times New Roman" w:hAnsi="Times New Roman" w:cs="Times New Roman"/>
      <w:sz w:val="14"/>
      <w:szCs w:val="14"/>
      <w:u w:val="singl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KMbhC224e-dsskm-20200710081041</vt:lpstr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KMbhC224e-dsskm-20200710081041</dc:title>
  <dc:subject/>
  <dc:creator>Markéta Bílková</dc:creator>
  <cp:keywords/>
  <cp:lastModifiedBy>Markéta Bílková</cp:lastModifiedBy>
  <cp:revision>1</cp:revision>
  <dcterms:created xsi:type="dcterms:W3CDTF">2020-07-10T05:33:00Z</dcterms:created>
  <dcterms:modified xsi:type="dcterms:W3CDTF">2020-07-10T05:34:00Z</dcterms:modified>
</cp:coreProperties>
</file>