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A4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166">
        <w:rPr>
          <w:rFonts w:ascii="Times New Roman" w:hAnsi="Times New Roman" w:cs="Times New Roman"/>
          <w:b/>
          <w:sz w:val="28"/>
          <w:szCs w:val="28"/>
        </w:rPr>
        <w:t>SMLOUVA O</w:t>
      </w:r>
      <w:r w:rsidR="009B5B29">
        <w:rPr>
          <w:rFonts w:ascii="Times New Roman" w:hAnsi="Times New Roman" w:cs="Times New Roman"/>
          <w:b/>
          <w:sz w:val="28"/>
          <w:szCs w:val="28"/>
        </w:rPr>
        <w:t xml:space="preserve"> PROVÁDĚNÍ ROZVOZU </w:t>
      </w:r>
      <w:r w:rsidRPr="00016166">
        <w:rPr>
          <w:rFonts w:ascii="Times New Roman" w:hAnsi="Times New Roman" w:cs="Times New Roman"/>
          <w:b/>
          <w:sz w:val="28"/>
          <w:szCs w:val="28"/>
        </w:rPr>
        <w:t>JÍDLA</w:t>
      </w:r>
    </w:p>
    <w:p w:rsidR="00016166" w:rsidRDefault="00016166" w:rsidP="000161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</w:t>
      </w:r>
      <w:r w:rsidR="009B5B29">
        <w:rPr>
          <w:rFonts w:ascii="Times New Roman" w:hAnsi="Times New Roman" w:cs="Times New Roman"/>
          <w:sz w:val="24"/>
          <w:szCs w:val="24"/>
        </w:rPr>
        <w:t xml:space="preserve">níže uvedeného dne, měsíce a roku </w:t>
      </w:r>
      <w:r>
        <w:rPr>
          <w:rFonts w:ascii="Times New Roman" w:hAnsi="Times New Roman" w:cs="Times New Roman"/>
          <w:sz w:val="24"/>
          <w:szCs w:val="24"/>
        </w:rPr>
        <w:t>dle ust</w:t>
      </w:r>
      <w:r w:rsidR="009B5B29">
        <w:rPr>
          <w:rFonts w:ascii="Times New Roman" w:hAnsi="Times New Roman" w:cs="Times New Roman"/>
          <w:sz w:val="24"/>
          <w:szCs w:val="24"/>
        </w:rPr>
        <w:t>anovení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9B5B29">
        <w:rPr>
          <w:rFonts w:ascii="Times New Roman" w:hAnsi="Times New Roman" w:cs="Times New Roman"/>
          <w:sz w:val="24"/>
          <w:szCs w:val="24"/>
        </w:rPr>
        <w:t>2555</w:t>
      </w:r>
      <w:r>
        <w:rPr>
          <w:rFonts w:ascii="Times New Roman" w:hAnsi="Times New Roman" w:cs="Times New Roman"/>
          <w:sz w:val="24"/>
          <w:szCs w:val="24"/>
        </w:rPr>
        <w:t xml:space="preserve"> a násl. </w:t>
      </w:r>
      <w:r w:rsidR="009B5B29">
        <w:rPr>
          <w:rFonts w:ascii="Times New Roman" w:hAnsi="Times New Roman" w:cs="Times New Roman"/>
          <w:sz w:val="24"/>
          <w:szCs w:val="24"/>
        </w:rPr>
        <w:t>zákona č. 89/2012 Sb., občanský zákoník, v platném znění</w:t>
      </w:r>
    </w:p>
    <w:p w:rsidR="00016166" w:rsidRDefault="00016166" w:rsidP="000161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82CCF" w:rsidRDefault="00182CCF" w:rsidP="000161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16166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16166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016166" w:rsidRDefault="00016166" w:rsidP="000161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29" w:rsidRPr="000043B5" w:rsidRDefault="00016166" w:rsidP="009B5B29">
      <w:pPr>
        <w:tabs>
          <w:tab w:val="left" w:pos="426"/>
        </w:tabs>
      </w:pPr>
      <w:r>
        <w:rPr>
          <w:b/>
        </w:rPr>
        <w:t xml:space="preserve">Odesílatel:   </w:t>
      </w:r>
      <w:bookmarkStart w:id="1" w:name="OLE_LINK2"/>
      <w:r w:rsidR="009B5B29">
        <w:rPr>
          <w:b/>
        </w:rPr>
        <w:tab/>
      </w:r>
      <w:r w:rsidR="009B5B29" w:rsidRPr="000043B5">
        <w:rPr>
          <w:b/>
        </w:rPr>
        <w:t>Zařízení školního stravování Opava, příspěvková organizace</w:t>
      </w:r>
    </w:p>
    <w:p w:rsidR="009B5B29" w:rsidRPr="00D3085E" w:rsidRDefault="009B5B29" w:rsidP="009B5B29">
      <w:pPr>
        <w:tabs>
          <w:tab w:val="left" w:pos="426"/>
        </w:tabs>
      </w:pPr>
      <w:r>
        <w:tab/>
      </w:r>
      <w:r>
        <w:tab/>
      </w:r>
      <w:r>
        <w:tab/>
      </w:r>
      <w:r w:rsidRPr="00D3085E">
        <w:t xml:space="preserve">se sídlem </w:t>
      </w:r>
      <w:r w:rsidRPr="000043B5">
        <w:t>Opava - Předměstí</w:t>
      </w:r>
      <w:r>
        <w:t xml:space="preserve">, </w:t>
      </w:r>
      <w:r w:rsidRPr="000043B5">
        <w:t xml:space="preserve">Otická 2678/24, </w:t>
      </w:r>
      <w:r>
        <w:t xml:space="preserve">PSČ: </w:t>
      </w:r>
      <w:r w:rsidRPr="000043B5">
        <w:t>746 01</w:t>
      </w:r>
    </w:p>
    <w:p w:rsidR="009B5B29" w:rsidRDefault="009B5B29" w:rsidP="009B5B29">
      <w:pPr>
        <w:ind w:left="1134" w:firstLine="282"/>
        <w:jc w:val="both"/>
      </w:pPr>
      <w:r w:rsidRPr="00D3085E">
        <w:t xml:space="preserve">IČ: </w:t>
      </w:r>
      <w:r w:rsidRPr="000043B5">
        <w:t>70999627</w:t>
      </w:r>
      <w:r w:rsidRPr="00D3085E">
        <w:t>, DIČ: CZ</w:t>
      </w:r>
      <w:r w:rsidRPr="000043B5">
        <w:t>70999627</w:t>
      </w:r>
      <w:r w:rsidRPr="00D3085E">
        <w:t>,</w:t>
      </w:r>
    </w:p>
    <w:p w:rsidR="00F41497" w:rsidRPr="00D3085E" w:rsidRDefault="00F41497" w:rsidP="009B5B29">
      <w:pPr>
        <w:ind w:left="1134" w:firstLine="282"/>
        <w:jc w:val="both"/>
      </w:pPr>
      <w:r>
        <w:t xml:space="preserve">Bankovní </w:t>
      </w:r>
      <w:proofErr w:type="gramStart"/>
      <w:r>
        <w:t>spojení : Raiffeisenbank</w:t>
      </w:r>
      <w:proofErr w:type="gramEnd"/>
      <w:r>
        <w:t xml:space="preserve"> Opava 1035012700/5500</w:t>
      </w:r>
    </w:p>
    <w:p w:rsidR="009B5B29" w:rsidRDefault="009B5B29" w:rsidP="009B5B29">
      <w:pPr>
        <w:ind w:left="1416"/>
        <w:jc w:val="both"/>
      </w:pPr>
      <w:r>
        <w:t>příspěvková organizace</w:t>
      </w:r>
      <w:r w:rsidRPr="00D3085E">
        <w:t xml:space="preserve"> zapsan</w:t>
      </w:r>
      <w:r>
        <w:t>á v obchodním rejstříku vedeném Krajským</w:t>
      </w:r>
      <w:r w:rsidRPr="00D3085E">
        <w:t xml:space="preserve"> soud</w:t>
      </w:r>
      <w:r>
        <w:t>em</w:t>
      </w:r>
      <w:r w:rsidRPr="00D3085E">
        <w:t xml:space="preserve"> v </w:t>
      </w:r>
      <w:r>
        <w:t>Ostravě</w:t>
      </w:r>
      <w:r w:rsidRPr="00D3085E">
        <w:t xml:space="preserve">, </w:t>
      </w:r>
      <w:r>
        <w:t xml:space="preserve">pod </w:t>
      </w:r>
      <w:proofErr w:type="spellStart"/>
      <w:r>
        <w:t>sp</w:t>
      </w:r>
      <w:proofErr w:type="spellEnd"/>
      <w:r>
        <w:t xml:space="preserve">. zn.: </w:t>
      </w:r>
      <w:proofErr w:type="spellStart"/>
      <w:r>
        <w:t>Pr</w:t>
      </w:r>
      <w:proofErr w:type="spellEnd"/>
      <w:r>
        <w:t xml:space="preserve"> 837</w:t>
      </w:r>
    </w:p>
    <w:p w:rsidR="009B5B29" w:rsidRDefault="009B5B29" w:rsidP="009B5B29">
      <w:pPr>
        <w:ind w:left="1134" w:firstLine="282"/>
        <w:jc w:val="both"/>
      </w:pPr>
      <w:r>
        <w:t>zastoupena Bronislavou Hertlovou, ředitelkou</w:t>
      </w:r>
      <w:r w:rsidRPr="00D3085E">
        <w:t xml:space="preserve"> </w:t>
      </w:r>
    </w:p>
    <w:p w:rsidR="009B5B29" w:rsidRPr="00920FB7" w:rsidRDefault="009B5B29" w:rsidP="009B5B29">
      <w:pPr>
        <w:tabs>
          <w:tab w:val="left" w:pos="426"/>
        </w:tabs>
        <w:jc w:val="both"/>
        <w:rPr>
          <w:spacing w:val="-2"/>
        </w:rPr>
      </w:pPr>
      <w:r>
        <w:tab/>
      </w:r>
      <w:r>
        <w:tab/>
      </w:r>
      <w:r>
        <w:tab/>
        <w:t>(</w:t>
      </w:r>
      <w:r w:rsidRPr="009717DC">
        <w:t>dále jen „</w:t>
      </w:r>
      <w:r>
        <w:t>odesílatel“)</w:t>
      </w:r>
    </w:p>
    <w:p w:rsidR="009B5B29" w:rsidRDefault="009B5B29" w:rsidP="009B5B29">
      <w:pPr>
        <w:ind w:left="426"/>
        <w:rPr>
          <w:b/>
        </w:rPr>
      </w:pPr>
    </w:p>
    <w:p w:rsidR="009B5B29" w:rsidRPr="009717DC" w:rsidRDefault="009B5B29" w:rsidP="009B5B29">
      <w:pPr>
        <w:ind w:left="1134" w:firstLine="282"/>
      </w:pPr>
      <w:r w:rsidRPr="009717DC">
        <w:t>a</w:t>
      </w:r>
    </w:p>
    <w:p w:rsidR="009B5B29" w:rsidRDefault="009B5B29" w:rsidP="009B5B29">
      <w:pPr>
        <w:ind w:left="426"/>
        <w:rPr>
          <w:b/>
        </w:rPr>
      </w:pPr>
    </w:p>
    <w:bookmarkEnd w:id="1"/>
    <w:p w:rsidR="009B5B29" w:rsidRDefault="009B5B29" w:rsidP="009B5B29">
      <w:pPr>
        <w:tabs>
          <w:tab w:val="left" w:pos="426"/>
        </w:tabs>
        <w:rPr>
          <w:b/>
          <w:snapToGrid w:val="0"/>
          <w:szCs w:val="20"/>
        </w:rPr>
      </w:pPr>
      <w:r>
        <w:rPr>
          <w:b/>
        </w:rPr>
        <w:t>Dopravce:</w:t>
      </w:r>
      <w:r>
        <w:rPr>
          <w:b/>
          <w:bCs/>
        </w:rPr>
        <w:tab/>
      </w:r>
      <w:r w:rsidR="0078329B">
        <w:rPr>
          <w:b/>
          <w:bCs/>
        </w:rPr>
        <w:t>Čedar, spol. s.r.o.</w:t>
      </w:r>
    </w:p>
    <w:p w:rsidR="009B5B29" w:rsidRDefault="009B5B29" w:rsidP="009B5B29">
      <w:pPr>
        <w:tabs>
          <w:tab w:val="left" w:pos="567"/>
        </w:tabs>
        <w:ind w:firstLine="426"/>
        <w:rPr>
          <w:snapToGrid w:val="0"/>
          <w:szCs w:val="2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se </w:t>
      </w:r>
      <w:proofErr w:type="gramStart"/>
      <w:r>
        <w:rPr>
          <w:snapToGrid w:val="0"/>
        </w:rPr>
        <w:t>sídlem</w:t>
      </w:r>
      <w:r w:rsidR="0078329B">
        <w:rPr>
          <w:snapToGrid w:val="0"/>
        </w:rPr>
        <w:t xml:space="preserve"> : Kolofíkovo</w:t>
      </w:r>
      <w:proofErr w:type="gramEnd"/>
      <w:r w:rsidR="0078329B">
        <w:rPr>
          <w:snapToGrid w:val="0"/>
        </w:rPr>
        <w:t xml:space="preserve"> nábřeží 1117/29, 747 05 Opava</w:t>
      </w:r>
      <w:r>
        <w:rPr>
          <w:snapToGrid w:val="0"/>
        </w:rPr>
        <w:t xml:space="preserve"> </w:t>
      </w:r>
    </w:p>
    <w:p w:rsidR="009B5B29" w:rsidRDefault="009B5B29" w:rsidP="009B5B29">
      <w:pPr>
        <w:ind w:left="708" w:firstLine="708"/>
        <w:rPr>
          <w:snapToGrid w:val="0"/>
        </w:rPr>
      </w:pPr>
      <w:r>
        <w:rPr>
          <w:snapToGrid w:val="0"/>
        </w:rPr>
        <w:t>IČ</w:t>
      </w:r>
      <w:r w:rsidR="0078329B">
        <w:rPr>
          <w:snapToGrid w:val="0"/>
        </w:rPr>
        <w:t xml:space="preserve"> : </w:t>
      </w:r>
      <w:proofErr w:type="gramStart"/>
      <w:r w:rsidR="0078329B">
        <w:rPr>
          <w:snapToGrid w:val="0"/>
        </w:rPr>
        <w:t>47672302</w:t>
      </w:r>
      <w:r>
        <w:rPr>
          <w:snapToGrid w:val="0"/>
        </w:rPr>
        <w:t>,  DIČ</w:t>
      </w:r>
      <w:proofErr w:type="gramEnd"/>
      <w:r>
        <w:rPr>
          <w:snapToGrid w:val="0"/>
        </w:rPr>
        <w:t>:</w:t>
      </w:r>
      <w:r w:rsidR="0078329B">
        <w:rPr>
          <w:snapToGrid w:val="0"/>
        </w:rPr>
        <w:t xml:space="preserve">  CZ 47682302</w:t>
      </w:r>
      <w:r>
        <w:rPr>
          <w:snapToGrid w:val="0"/>
        </w:rPr>
        <w:t xml:space="preserve">.  </w:t>
      </w:r>
    </w:p>
    <w:p w:rsidR="00F41497" w:rsidRDefault="00F41497" w:rsidP="009B5B29">
      <w:pPr>
        <w:ind w:left="708" w:firstLine="708"/>
        <w:rPr>
          <w:snapToGrid w:val="0"/>
          <w:szCs w:val="20"/>
        </w:rPr>
      </w:pPr>
      <w:r>
        <w:rPr>
          <w:snapToGrid w:val="0"/>
        </w:rPr>
        <w:t xml:space="preserve">Bankovní </w:t>
      </w:r>
      <w:proofErr w:type="gramStart"/>
      <w:r>
        <w:rPr>
          <w:snapToGrid w:val="0"/>
        </w:rPr>
        <w:t>spojení :</w:t>
      </w:r>
      <w:r w:rsidR="0078329B">
        <w:rPr>
          <w:snapToGrid w:val="0"/>
        </w:rPr>
        <w:t xml:space="preserve"> 1849639369/0800</w:t>
      </w:r>
      <w:proofErr w:type="gramEnd"/>
      <w:r w:rsidR="0078329B">
        <w:rPr>
          <w:snapToGrid w:val="0"/>
        </w:rPr>
        <w:t xml:space="preserve">  Česká spořitelna a.s. Opava</w:t>
      </w:r>
    </w:p>
    <w:p w:rsidR="009B5B29" w:rsidRDefault="009B5B29" w:rsidP="009B5B29">
      <w:pPr>
        <w:ind w:left="708" w:firstLine="708"/>
        <w:rPr>
          <w:snapToGrid w:val="0"/>
        </w:rPr>
      </w:pPr>
      <w:r>
        <w:rPr>
          <w:snapToGrid w:val="0"/>
        </w:rPr>
        <w:t>společnost zapsána v obchodním rejstříku vedeném KS v</w:t>
      </w:r>
      <w:r w:rsidR="0078329B">
        <w:rPr>
          <w:snapToGrid w:val="0"/>
        </w:rPr>
        <w:t> Ostravě</w:t>
      </w:r>
    </w:p>
    <w:p w:rsidR="0078329B" w:rsidRDefault="009B5B29" w:rsidP="009B5B29">
      <w:pPr>
        <w:ind w:left="708" w:firstLine="708"/>
        <w:rPr>
          <w:snapToGrid w:val="0"/>
        </w:rPr>
      </w:pPr>
      <w:proofErr w:type="gramStart"/>
      <w:r>
        <w:rPr>
          <w:snapToGrid w:val="0"/>
        </w:rPr>
        <w:t>oddíl</w:t>
      </w:r>
      <w:r w:rsidR="0078329B">
        <w:rPr>
          <w:snapToGrid w:val="0"/>
        </w:rPr>
        <w:t xml:space="preserve"> : C</w:t>
      </w:r>
      <w:r>
        <w:rPr>
          <w:snapToGrid w:val="0"/>
        </w:rPr>
        <w:t>, vložka</w:t>
      </w:r>
      <w:proofErr w:type="gramEnd"/>
      <w:r>
        <w:rPr>
          <w:snapToGrid w:val="0"/>
        </w:rPr>
        <w:t xml:space="preserve"> č</w:t>
      </w:r>
      <w:r w:rsidR="0078329B">
        <w:rPr>
          <w:snapToGrid w:val="0"/>
        </w:rPr>
        <w:t xml:space="preserve">. 4679 </w:t>
      </w:r>
    </w:p>
    <w:p w:rsidR="009B5B29" w:rsidRDefault="009B5B29" w:rsidP="009B5B29">
      <w:pPr>
        <w:ind w:left="708" w:firstLine="708"/>
        <w:rPr>
          <w:snapToGrid w:val="0"/>
          <w:szCs w:val="20"/>
        </w:rPr>
      </w:pPr>
      <w:r>
        <w:rPr>
          <w:snapToGrid w:val="0"/>
        </w:rPr>
        <w:t>zastoupena:</w:t>
      </w:r>
      <w:r w:rsidR="0078329B">
        <w:rPr>
          <w:snapToGrid w:val="0"/>
        </w:rPr>
        <w:t xml:space="preserve">  Luďkem Červenkou - jednatelem</w:t>
      </w:r>
    </w:p>
    <w:p w:rsidR="00016166" w:rsidRDefault="009B5B29" w:rsidP="009B5B29">
      <w:pPr>
        <w:ind w:left="708" w:firstLine="708"/>
      </w:pPr>
      <w:r>
        <w:rPr>
          <w:snapToGrid w:val="0"/>
        </w:rPr>
        <w:t>(dále jen „dopravce“)</w:t>
      </w:r>
    </w:p>
    <w:p w:rsidR="00016166" w:rsidRDefault="00016166" w:rsidP="00016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6166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016166" w:rsidRDefault="00016166" w:rsidP="000161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16166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Dopravce se touto smlouvou zavazuje provádět v době stanovené odesílatelem a dle jeho pokynů rozvoz jídla z určitého místa (místo odeslání) do určitého jiného místa (místo určení) a plnit další povinnosti stanovené v této smlouvě.</w:t>
      </w:r>
    </w:p>
    <w:p w:rsidR="00016166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Místo odeslání, místo určení a dobu rozvozu jídla, příp. další podmínky, stanoví odesílatel v harmonogramu rozvozu jídla, který je dopravce povinen respektovat. Harmonogram rozvozu jídla se po jeho vypracování odesílatelem a poté, co byl s ním dopravce seznámen, stává nedílnou součástí této smlouvy.</w:t>
      </w:r>
    </w:p>
    <w:p w:rsidR="00016166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Dopravce prohlašuje, že je schopen rozvoz jídla dle této smlouvy řádně provádět, a to minimálně v rozsahu 4 rozvozových tras v</w:t>
      </w:r>
      <w:r w:rsidR="009B5B29">
        <w:rPr>
          <w:rFonts w:ascii="Times New Roman" w:hAnsi="Times New Roman" w:cs="Times New Roman"/>
          <w:sz w:val="24"/>
          <w:szCs w:val="24"/>
        </w:rPr>
        <w:t xml:space="preserve"> celkové </w:t>
      </w:r>
      <w:r>
        <w:rPr>
          <w:rFonts w:ascii="Times New Roman" w:hAnsi="Times New Roman" w:cs="Times New Roman"/>
          <w:sz w:val="24"/>
          <w:szCs w:val="24"/>
        </w:rPr>
        <w:t xml:space="preserve">délce cca </w:t>
      </w:r>
      <w:r w:rsidR="0078329B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km denně</w:t>
      </w:r>
      <w:r w:rsidR="00DD7063">
        <w:rPr>
          <w:rFonts w:ascii="Times New Roman" w:hAnsi="Times New Roman" w:cs="Times New Roman"/>
          <w:sz w:val="24"/>
          <w:szCs w:val="24"/>
        </w:rPr>
        <w:t xml:space="preserve"> zahrnujících celkem 51</w:t>
      </w:r>
      <w:r w:rsidR="009B5B29">
        <w:rPr>
          <w:rFonts w:ascii="Times New Roman" w:hAnsi="Times New Roman" w:cs="Times New Roman"/>
          <w:sz w:val="24"/>
          <w:szCs w:val="24"/>
        </w:rPr>
        <w:t xml:space="preserve"> výdejních míst (míst odeslání), a to včetně zajištění náhradního vozidla s řidičem pro případ nehody či poruchy vozidla určeného pro plnění smluvních povinností dopravce dle této smlouvy.</w:t>
      </w:r>
    </w:p>
    <w:p w:rsidR="00016166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Odesílatel se touto smlouvou zavazuje zaplatit dopravci za provedený rozvoz jídla </w:t>
      </w:r>
      <w:r w:rsidR="009B5B29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dle této smlouvy a za podmínek touto smlouvou stanovených.</w:t>
      </w:r>
    </w:p>
    <w:p w:rsidR="00016166" w:rsidRDefault="00016166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6166" w:rsidRDefault="00016166" w:rsidP="00016166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16166" w:rsidRDefault="00016166" w:rsidP="00016166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dopravce</w:t>
      </w:r>
    </w:p>
    <w:p w:rsidR="00016166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Dopravce je při plnění této smlouvy povinen zejména: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zajistit rozvoz jídla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termoportech</w:t>
      </w:r>
      <w:proofErr w:type="spellEnd"/>
      <w:r>
        <w:rPr>
          <w:rFonts w:ascii="Times New Roman" w:hAnsi="Times New Roman" w:cs="Times New Roman"/>
          <w:sz w:val="24"/>
          <w:szCs w:val="24"/>
        </w:rPr>
        <w:t>, várnicích či jiných vhodných nádobách určených pro rozvoz jídel,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zajistit hygienické mytí vozidel určených k přepravě jídel a udržovat je v takovém stavu, aby byly hygienicky nezávadné a způsobilé pro rozvoz jídla,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zajistit, aby rozvoz jídla prováděli pouze pracovníci, kteří mají zdravotní průkazy o bezinfekčnosti, dokládající jejich oprávnění s jídlem nakládat,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při plnění povinností stanovených v této smlouvě zajistit dodržování zákona č. 258/2000 Sb., o ochraně veřejného zdraví, ve znění pozdějších předpisů, dodržování podmínek pro manipulaci s potravinami uvedených ve vyhlášce č. 137/2004 Sb., o hygienických požadavcích na stravovací služby a o zásadách osobní a provozní hygieny při činnostech epidemiologicky závažných,</w:t>
      </w:r>
      <w:r w:rsidR="00AC7D23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jakož i dodržování dalších příslušných právních předpisů a norem,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zajistit pro pracovníky určené k rozvozu jídla zvláštní oddělené šatny od šaten ostatních pracovníků dopravce,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provádět rozvoz jídla podle harmonogramu rozvozu jídla stanoveného odesílatelem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v případě poruchy vozidla je dopravce povinen neprodleně zajistit jiný náhradní způsob přepravy tak, aby harmonogram rozvozu jídla nebyl narušen. Porušení této povinnosti se považuje za podstatné porušení smlouvy.</w:t>
      </w:r>
    </w:p>
    <w:p w:rsidR="00E623B2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 xml:space="preserve">zvolit vždy co nejkratší trasu mezi místem odeslání a místem určení, aby náklady na přepravu – rozvoz jídla </w:t>
      </w:r>
      <w:r w:rsidR="00C06B6E">
        <w:rPr>
          <w:rFonts w:ascii="Times New Roman" w:hAnsi="Times New Roman" w:cs="Times New Roman"/>
          <w:sz w:val="24"/>
          <w:szCs w:val="24"/>
        </w:rPr>
        <w:t>byly co nejmenší,</w:t>
      </w:r>
    </w:p>
    <w:p w:rsidR="00C06B6E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  <w:t>plnit mimořádné požadavky odesílatele na rozvoz jídla,</w:t>
      </w:r>
    </w:p>
    <w:p w:rsidR="00C06B6E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respektovat odesílatelem stanovený harmonogram rozvozu jídla, jakož i veškeré jeho změny, úpravy a výjimky z něj, které mu odesílatel oznámil,</w:t>
      </w:r>
    </w:p>
    <w:p w:rsidR="00C06B6E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  <w:t>zaplatit odesílateli náhradu škody na přepravované zásilce, pokud bude během přepravy poškozena, znehodnocena, zničena nebo dojde-li k její ztrátě, jakož i náhradu veškerých dalších škod vzniklých v souvislosti s nesplněním povinností dopravce dle této smlouvy,</w:t>
      </w:r>
    </w:p>
    <w:p w:rsidR="00C06B6E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ab/>
        <w:t>plnit další povinnosti stanovené touto smlouvou a pokyny odesílatele.</w:t>
      </w:r>
    </w:p>
    <w:p w:rsidR="00C06B6E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6B6E" w:rsidRDefault="00C06B6E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C06B6E" w:rsidRDefault="00C06B6E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odesílatele</w:t>
      </w:r>
    </w:p>
    <w:p w:rsidR="00C06B6E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Odesílatel se touto smlouvou zavazuje:</w:t>
      </w:r>
    </w:p>
    <w:p w:rsidR="00C06B6E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stanovit harmonogram rozvozu jídla, na jehož základě bude dopravce rozvoz jídla provádět, a seznámit s ním dopravce,</w:t>
      </w:r>
    </w:p>
    <w:p w:rsidR="00C06B6E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v případě mimořádných požadavků na rozvoz jídla sdělit příslušný požadavek dopravci minimálně 1 pracovní den předem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ve stejné lhůtě je odesílatel rovněž povinen dopravce seznámit se změnou harmonogramu rozvozu jídla, příp. s dočasnou změnou či výjimkou v harmonogramu rozvozu jídla,</w:t>
      </w:r>
    </w:p>
    <w:p w:rsidR="00C06B6E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po řádném ukončení rozvozu jídla dopravcem potvrdit pracovníkovi dopravce předložený denní záznam výkonu vozidla, jehož obsahem bude zejména uvedení rozvozových tras, tj. místa odeslání a místa určení, a počet kilometrů ujetých při rozvozu jídla. K potvrzování denních záznamů výkonu vozidla odesílatel pověří své pracovníky. Odesílatel je povinen potvrdit denní záznam výkonu vozidla i v případě splnění mimořádných požadavků na rozvoz jídla.</w:t>
      </w:r>
    </w:p>
    <w:p w:rsidR="00C06B6E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6B6E" w:rsidRDefault="00C06B6E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C06B6E" w:rsidRDefault="009B5B29" w:rsidP="00C06B6E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Přepravné</w:t>
      </w:r>
      <w:r w:rsidR="00C06B6E">
        <w:rPr>
          <w:rFonts w:ascii="Times New Roman" w:hAnsi="Times New Roman" w:cs="Times New Roman"/>
          <w:b/>
          <w:sz w:val="24"/>
          <w:szCs w:val="24"/>
        </w:rPr>
        <w:t xml:space="preserve"> za provedený rozvoz jídla a platební podmínky</w:t>
      </w:r>
    </w:p>
    <w:p w:rsidR="00C06B6E" w:rsidRDefault="00C06B6E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Odesílatel se zavazuje zaplatit dopravci za řádně provedený rozvoz jídla </w:t>
      </w:r>
      <w:r w:rsidR="009B5B29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ve výši </w:t>
      </w:r>
      <w:r w:rsidR="0078329B">
        <w:rPr>
          <w:rFonts w:ascii="Times New Roman" w:hAnsi="Times New Roman" w:cs="Times New Roman"/>
          <w:sz w:val="24"/>
          <w:szCs w:val="24"/>
        </w:rPr>
        <w:t>20</w:t>
      </w:r>
      <w:r w:rsidRPr="00C06B6E">
        <w:rPr>
          <w:rFonts w:ascii="Times New Roman" w:hAnsi="Times New Roman" w:cs="Times New Roman"/>
          <w:b/>
          <w:sz w:val="24"/>
          <w:szCs w:val="24"/>
        </w:rPr>
        <w:t xml:space="preserve">,- Kč </w:t>
      </w:r>
      <w:r w:rsidR="007B164B">
        <w:rPr>
          <w:rFonts w:ascii="Times New Roman" w:hAnsi="Times New Roman" w:cs="Times New Roman"/>
          <w:b/>
          <w:sz w:val="24"/>
          <w:szCs w:val="24"/>
        </w:rPr>
        <w:t xml:space="preserve">bez DPH </w:t>
      </w:r>
      <w:r w:rsidRPr="00C06B6E">
        <w:rPr>
          <w:rFonts w:ascii="Times New Roman" w:hAnsi="Times New Roman" w:cs="Times New Roman"/>
          <w:b/>
          <w:sz w:val="24"/>
          <w:szCs w:val="24"/>
        </w:rPr>
        <w:t>za</w:t>
      </w:r>
      <w:r w:rsidR="00F8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B6E">
        <w:rPr>
          <w:rFonts w:ascii="Times New Roman" w:hAnsi="Times New Roman" w:cs="Times New Roman"/>
          <w:b/>
          <w:sz w:val="24"/>
          <w:szCs w:val="24"/>
        </w:rPr>
        <w:t xml:space="preserve">jeden kilometr ujetý </w:t>
      </w:r>
      <w:r w:rsidR="00F8152A">
        <w:rPr>
          <w:rFonts w:ascii="Times New Roman" w:hAnsi="Times New Roman" w:cs="Times New Roman"/>
          <w:b/>
          <w:sz w:val="24"/>
          <w:szCs w:val="24"/>
        </w:rPr>
        <w:t>při</w:t>
      </w:r>
      <w:r w:rsidRPr="00C06B6E">
        <w:rPr>
          <w:rFonts w:ascii="Times New Roman" w:hAnsi="Times New Roman" w:cs="Times New Roman"/>
          <w:b/>
          <w:sz w:val="24"/>
          <w:szCs w:val="24"/>
        </w:rPr>
        <w:t xml:space="preserve"> rozvozu jídla.</w:t>
      </w:r>
      <w:r w:rsidR="00DA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3F">
        <w:rPr>
          <w:rFonts w:ascii="Times New Roman" w:hAnsi="Times New Roman" w:cs="Times New Roman"/>
          <w:sz w:val="24"/>
          <w:szCs w:val="24"/>
        </w:rPr>
        <w:t xml:space="preserve">K takto stanovené výši </w:t>
      </w:r>
      <w:r w:rsidR="009B5B29">
        <w:rPr>
          <w:rFonts w:ascii="Times New Roman" w:hAnsi="Times New Roman" w:cs="Times New Roman"/>
          <w:sz w:val="24"/>
          <w:szCs w:val="24"/>
        </w:rPr>
        <w:t>přepravného</w:t>
      </w:r>
      <w:r w:rsidR="00DA763F">
        <w:rPr>
          <w:rFonts w:ascii="Times New Roman" w:hAnsi="Times New Roman" w:cs="Times New Roman"/>
          <w:sz w:val="24"/>
          <w:szCs w:val="24"/>
        </w:rPr>
        <w:t xml:space="preserve"> bude připočtena příslušná výš</w:t>
      </w:r>
      <w:r w:rsidR="00F8152A">
        <w:rPr>
          <w:rFonts w:ascii="Times New Roman" w:hAnsi="Times New Roman" w:cs="Times New Roman"/>
          <w:sz w:val="24"/>
          <w:szCs w:val="24"/>
        </w:rPr>
        <w:t>e</w:t>
      </w:r>
      <w:r w:rsidR="00DA763F">
        <w:rPr>
          <w:rFonts w:ascii="Times New Roman" w:hAnsi="Times New Roman" w:cs="Times New Roman"/>
          <w:sz w:val="24"/>
          <w:szCs w:val="24"/>
        </w:rPr>
        <w:t xml:space="preserve"> DPH dle platných předpisů.</w:t>
      </w:r>
    </w:p>
    <w:p w:rsidR="00DA763F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Výše </w:t>
      </w:r>
      <w:r w:rsidR="009B5B29">
        <w:rPr>
          <w:rFonts w:ascii="Times New Roman" w:hAnsi="Times New Roman" w:cs="Times New Roman"/>
          <w:sz w:val="24"/>
          <w:szCs w:val="24"/>
        </w:rPr>
        <w:t>přepravného</w:t>
      </w:r>
      <w:r>
        <w:rPr>
          <w:rFonts w:ascii="Times New Roman" w:hAnsi="Times New Roman" w:cs="Times New Roman"/>
          <w:sz w:val="24"/>
          <w:szCs w:val="24"/>
        </w:rPr>
        <w:t xml:space="preserve"> byla dohodnuta i s ohledem na ceny pohonných hmot platné v době uzavření této smlouvy. Případná změna výše </w:t>
      </w:r>
      <w:r w:rsidR="009B5B29">
        <w:rPr>
          <w:rFonts w:ascii="Times New Roman" w:hAnsi="Times New Roman" w:cs="Times New Roman"/>
          <w:sz w:val="24"/>
          <w:szCs w:val="24"/>
        </w:rPr>
        <w:t>přepravného</w:t>
      </w:r>
      <w:r>
        <w:rPr>
          <w:rFonts w:ascii="Times New Roman" w:hAnsi="Times New Roman" w:cs="Times New Roman"/>
          <w:sz w:val="24"/>
          <w:szCs w:val="24"/>
        </w:rPr>
        <w:t xml:space="preserve"> za provedený rozvoz jídla se </w:t>
      </w:r>
      <w:r>
        <w:rPr>
          <w:rFonts w:ascii="Times New Roman" w:hAnsi="Times New Roman" w:cs="Times New Roman"/>
          <w:sz w:val="24"/>
          <w:szCs w:val="24"/>
        </w:rPr>
        <w:lastRenderedPageBreak/>
        <w:t>bude odvíjet zejména od změn ve výši ceny pohonných hmot a bude provedena na základě vzájemného konsenzu smluvních stran dodatkem k této smlouvě.</w:t>
      </w:r>
    </w:p>
    <w:p w:rsidR="00DA763F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Dopravce je oprávněn </w:t>
      </w:r>
      <w:r w:rsidR="009B5B29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za provedený rozvoz jídla vyúčtovat odesílateli daňovým dokladem – fakturou </w:t>
      </w:r>
      <w:r w:rsidR="00182CCF">
        <w:rPr>
          <w:rFonts w:ascii="Times New Roman" w:hAnsi="Times New Roman" w:cs="Times New Roman"/>
          <w:sz w:val="24"/>
          <w:szCs w:val="24"/>
        </w:rPr>
        <w:t xml:space="preserve">splňujícím veškeré zákonné náležitosti daňového dokladu, a to </w:t>
      </w:r>
      <w:r>
        <w:rPr>
          <w:rFonts w:ascii="Times New Roman" w:hAnsi="Times New Roman" w:cs="Times New Roman"/>
          <w:sz w:val="24"/>
          <w:szCs w:val="24"/>
        </w:rPr>
        <w:t xml:space="preserve">po řádném provedení rozvozu jídla jednou měsíčně tak, že po uplynutí daného kalendářního měsíce vyúčtuje </w:t>
      </w:r>
      <w:r w:rsidR="00AE4ACD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za rozvoz jídla provedený v tomto kalendářním měsíci.</w:t>
      </w:r>
    </w:p>
    <w:p w:rsidR="00DA763F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Povinnou přílohou faktury musí být odesílatelem potvrzený sumář výkonu jednotlivý vozidel obsahující údaje uvedené v příslušných denních záznamech výkonu vozidla (zejména uvedení rozvozových tras, tj. místa odeslání a místa určení, a počet kilometrů ujetých při rozvozu jídla), na jejichž základě dopravce účtuje </w:t>
      </w:r>
      <w:r w:rsidR="00B04E2C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za provedený rozvoz jídla. Veškeré originály denních záznamů výkonu vozidla budou uloženy u dopravce a odesílatel má právo kdykoli do nich nahlédnou a provést jejich kontrolu, jakož i kontrolu správnosti vyúčtování </w:t>
      </w:r>
      <w:r w:rsidR="00B04E2C">
        <w:rPr>
          <w:rFonts w:ascii="Times New Roman" w:hAnsi="Times New Roman" w:cs="Times New Roman"/>
          <w:sz w:val="24"/>
          <w:szCs w:val="24"/>
        </w:rPr>
        <w:t>přepravného</w:t>
      </w:r>
      <w:r>
        <w:rPr>
          <w:rFonts w:ascii="Times New Roman" w:hAnsi="Times New Roman" w:cs="Times New Roman"/>
          <w:sz w:val="24"/>
          <w:szCs w:val="24"/>
        </w:rPr>
        <w:t xml:space="preserve"> za provedený rozvoz jídla.</w:t>
      </w:r>
    </w:p>
    <w:p w:rsidR="00DA763F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Faktura je splatná do 15 dnů ode dne doručení faktury odesílateli.</w:t>
      </w:r>
    </w:p>
    <w:p w:rsidR="00DA763F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Odesílatel bude fakturu platit bezhotovostním převodem na následující účet dopravce: účet </w:t>
      </w:r>
      <w:r w:rsidR="0078329B">
        <w:rPr>
          <w:rFonts w:ascii="Times New Roman" w:hAnsi="Times New Roman" w:cs="Times New Roman"/>
          <w:sz w:val="24"/>
          <w:szCs w:val="24"/>
        </w:rPr>
        <w:t>1849639369/0800</w:t>
      </w:r>
      <w:r w:rsidR="00AE4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vedený u </w:t>
      </w:r>
      <w:r w:rsidR="0078329B">
        <w:rPr>
          <w:rFonts w:ascii="Times New Roman" w:hAnsi="Times New Roman" w:cs="Times New Roman"/>
          <w:sz w:val="24"/>
          <w:szCs w:val="24"/>
        </w:rPr>
        <w:t>České spořitelny a.s.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pobočka </w:t>
      </w:r>
      <w:r w:rsidR="0078329B">
        <w:rPr>
          <w:rFonts w:ascii="Times New Roman" w:hAnsi="Times New Roman" w:cs="Times New Roman"/>
          <w:sz w:val="24"/>
          <w:szCs w:val="24"/>
        </w:rPr>
        <w:t xml:space="preserve"> Opava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763F" w:rsidRDefault="00DA763F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Nebude-li faktura obsahovat stanovené náležitosti nebo bude chybně vyúčtován</w:t>
      </w:r>
      <w:r w:rsidR="00B04E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E2C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za provedený rozvoz jídla, je odesílatel oprávněn fakturu vrátit zpět dopravci k</w:t>
      </w:r>
      <w:r w:rsidR="00AC6D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C6DE5">
        <w:rPr>
          <w:rFonts w:ascii="Times New Roman" w:hAnsi="Times New Roman" w:cs="Times New Roman"/>
          <w:sz w:val="24"/>
          <w:szCs w:val="24"/>
        </w:rPr>
        <w:t xml:space="preserve">plnění či úpravě, přičemž ve vadné faktuře uvede důvod vrácení. V takovém případě se ruší doba splatnosti stanovená vadnou fakturou a nová lhůta splatnosti započne běžet doručením opravené a bezvadné faktury </w:t>
      </w:r>
      <w:r w:rsidR="00AE4ACD">
        <w:rPr>
          <w:rFonts w:ascii="Times New Roman" w:hAnsi="Times New Roman" w:cs="Times New Roman"/>
          <w:sz w:val="24"/>
          <w:szCs w:val="24"/>
        </w:rPr>
        <w:t>odesílateli</w:t>
      </w:r>
      <w:r w:rsidR="00AC6DE5">
        <w:rPr>
          <w:rFonts w:ascii="Times New Roman" w:hAnsi="Times New Roman" w:cs="Times New Roman"/>
          <w:sz w:val="24"/>
          <w:szCs w:val="24"/>
        </w:rPr>
        <w:t>.</w:t>
      </w:r>
    </w:p>
    <w:p w:rsidR="00AC6DE5" w:rsidRDefault="00AC6DE5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V případě prodlení odesílatele se zaplacením faktury je odesílatel povinen zaplati dopravci úrok z prodlení ve výši dle nařízení vlády č. </w:t>
      </w:r>
      <w:r w:rsidR="00AE4ACD">
        <w:rPr>
          <w:rFonts w:ascii="Times New Roman" w:hAnsi="Times New Roman" w:cs="Times New Roman"/>
          <w:sz w:val="24"/>
          <w:szCs w:val="24"/>
        </w:rPr>
        <w:t>351/2013</w:t>
      </w:r>
      <w:r>
        <w:rPr>
          <w:rFonts w:ascii="Times New Roman" w:hAnsi="Times New Roman" w:cs="Times New Roman"/>
          <w:sz w:val="24"/>
          <w:szCs w:val="24"/>
        </w:rPr>
        <w:t xml:space="preserve"> Sb.</w:t>
      </w:r>
    </w:p>
    <w:p w:rsidR="00AC6DE5" w:rsidRDefault="00AC6DE5" w:rsidP="00C06B6E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6DE5" w:rsidRDefault="00AC6DE5" w:rsidP="00AC6DE5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AC6DE5" w:rsidRDefault="00AC6DE5" w:rsidP="00AC6DE5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Ujednání o smluvní pokutě</w:t>
      </w:r>
    </w:p>
    <w:p w:rsidR="00AC6DE5" w:rsidRDefault="00182CCF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C6DE5" w:rsidRPr="00AC6DE5">
        <w:rPr>
          <w:rFonts w:ascii="Times New Roman" w:hAnsi="Times New Roman" w:cs="Times New Roman"/>
          <w:sz w:val="24"/>
          <w:szCs w:val="24"/>
        </w:rPr>
        <w:t xml:space="preserve">Pokud dopravce nesplní </w:t>
      </w:r>
      <w:r>
        <w:rPr>
          <w:rFonts w:ascii="Times New Roman" w:hAnsi="Times New Roman" w:cs="Times New Roman"/>
          <w:sz w:val="24"/>
          <w:szCs w:val="24"/>
        </w:rPr>
        <w:t>kteroukoliv z povinností</w:t>
      </w:r>
      <w:r w:rsidR="00AC6DE5" w:rsidRPr="00AC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 této smlouvy</w:t>
      </w:r>
      <w:r w:rsidR="00AC6DE5" w:rsidRPr="00AC6DE5">
        <w:rPr>
          <w:rFonts w:ascii="Times New Roman" w:hAnsi="Times New Roman" w:cs="Times New Roman"/>
          <w:sz w:val="24"/>
          <w:szCs w:val="24"/>
        </w:rPr>
        <w:t xml:space="preserve">, zejména </w:t>
      </w:r>
      <w:r>
        <w:rPr>
          <w:rFonts w:ascii="Times New Roman" w:hAnsi="Times New Roman" w:cs="Times New Roman"/>
          <w:sz w:val="24"/>
          <w:szCs w:val="24"/>
        </w:rPr>
        <w:t xml:space="preserve">kteroukoliv z povinností uvedených </w:t>
      </w:r>
      <w:r w:rsidR="00AC6DE5" w:rsidRPr="00AC6DE5">
        <w:rPr>
          <w:rFonts w:ascii="Times New Roman" w:hAnsi="Times New Roman" w:cs="Times New Roman"/>
          <w:sz w:val="24"/>
          <w:szCs w:val="24"/>
        </w:rPr>
        <w:t>v článku III. smlouvy, je povinen odesílateli zaplatit smluvní pokutu ve výši 5.000,- Kč za každé</w:t>
      </w:r>
      <w:r w:rsidR="00AC6DE5">
        <w:rPr>
          <w:rFonts w:ascii="Times New Roman" w:hAnsi="Times New Roman" w:cs="Times New Roman"/>
          <w:sz w:val="24"/>
          <w:szCs w:val="24"/>
        </w:rPr>
        <w:t xml:space="preserve"> jednotlivé porušení smluvní povinnosti.</w:t>
      </w:r>
    </w:p>
    <w:p w:rsidR="00AC6DE5" w:rsidRDefault="00182CCF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C6DE5">
        <w:rPr>
          <w:rFonts w:ascii="Times New Roman" w:hAnsi="Times New Roman" w:cs="Times New Roman"/>
          <w:sz w:val="24"/>
          <w:szCs w:val="24"/>
        </w:rPr>
        <w:t>Pokud dopravce poruší tuto smlouvu tím, že neprovede rozvoz jídla řádně dle harmonogramu rozvozu jídla, je dopravce povinen zaplatit odesílateli smluvní pokutu ve výši 5.000,- Kč za každý den, v němž dopravce byť i jen zčásti neprovede rozvoz jídla dle harmonogramu rozvozu jídla stanoveného odesílatelem.</w:t>
      </w:r>
    </w:p>
    <w:p w:rsidR="00AC6DE5" w:rsidRDefault="00182CCF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C6DE5">
        <w:rPr>
          <w:rFonts w:ascii="Times New Roman" w:hAnsi="Times New Roman" w:cs="Times New Roman"/>
          <w:sz w:val="24"/>
          <w:szCs w:val="24"/>
        </w:rPr>
        <w:t>Zaplacením smluvní pokuty není dotčeno právo odesílatele na náhradu škody.</w:t>
      </w:r>
    </w:p>
    <w:p w:rsidR="00AC6DE5" w:rsidRDefault="00AC6DE5" w:rsidP="00AC6D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C6DE5" w:rsidRDefault="00AC6DE5" w:rsidP="00AC6DE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AC6DE5" w:rsidRDefault="00AC6DE5" w:rsidP="00AC6DE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:rsidR="00AC6DE5" w:rsidRDefault="00AC6DE5" w:rsidP="00AC6DE5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Tato smlouva j</w:t>
      </w:r>
      <w:r w:rsidR="00182C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uzavřena na dobu neurčitou s tím, že každá smluvní strana je oprávněna tuto smlouvu vypovědět písemnou výpovědí i bez udání důvodu. Výpovědní doba činí čtyři měsíce a počne běžet </w:t>
      </w:r>
      <w:r w:rsidR="00AE4ACD">
        <w:rPr>
          <w:rFonts w:ascii="Times New Roman" w:hAnsi="Times New Roman" w:cs="Times New Roman"/>
          <w:sz w:val="24"/>
          <w:szCs w:val="24"/>
        </w:rPr>
        <w:t>posledního</w:t>
      </w:r>
      <w:r>
        <w:rPr>
          <w:rFonts w:ascii="Times New Roman" w:hAnsi="Times New Roman" w:cs="Times New Roman"/>
          <w:sz w:val="24"/>
          <w:szCs w:val="24"/>
        </w:rPr>
        <w:t xml:space="preserve"> dne kalendářního měsíce</w:t>
      </w:r>
      <w:r w:rsidR="00AE4ACD">
        <w:rPr>
          <w:rFonts w:ascii="Times New Roman" w:hAnsi="Times New Roman" w:cs="Times New Roman"/>
          <w:sz w:val="24"/>
          <w:szCs w:val="24"/>
        </w:rPr>
        <w:t>, v němž byla</w:t>
      </w:r>
      <w:r>
        <w:rPr>
          <w:rFonts w:ascii="Times New Roman" w:hAnsi="Times New Roman" w:cs="Times New Roman"/>
          <w:sz w:val="24"/>
          <w:szCs w:val="24"/>
        </w:rPr>
        <w:t xml:space="preserve"> výpově</w:t>
      </w:r>
      <w:r w:rsidR="00AE4ACD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 druhé smluvní straně</w:t>
      </w:r>
      <w:r w:rsidR="00AE4ACD">
        <w:rPr>
          <w:rFonts w:ascii="Times New Roman" w:hAnsi="Times New Roman" w:cs="Times New Roman"/>
          <w:sz w:val="24"/>
          <w:szCs w:val="24"/>
        </w:rPr>
        <w:t xml:space="preserve"> doručena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DE5" w:rsidRDefault="00AC6DE5" w:rsidP="00182CCF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Poruší-li smluvní strana podstatným způsobem smluvní povinnosti dle této smlouvy, je druhá smluvní strana oprávněna tuto smlouvu písemně vypovědět s účinností ke dni doručení výpovědi druhé smluvní straně.</w:t>
      </w:r>
      <w:r w:rsidR="00182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Smlouva je porušena podstatným způsobem zejména v případě, že dopravce neprovede rozvoz jídla dle harmonogramu rozvozu jídla nebo, že nevede řádně denní záznamy výkonu vozidla anebo nedodrží-li podmínky stanovené touto smlouvou pro rozvoz jídla anebo vyúčtuje-li </w:t>
      </w:r>
      <w:r w:rsidR="00B04E2C">
        <w:rPr>
          <w:rFonts w:ascii="Times New Roman" w:hAnsi="Times New Roman" w:cs="Times New Roman"/>
          <w:sz w:val="24"/>
          <w:szCs w:val="24"/>
        </w:rPr>
        <w:t>přepravné</w:t>
      </w:r>
      <w:r>
        <w:rPr>
          <w:rFonts w:ascii="Times New Roman" w:hAnsi="Times New Roman" w:cs="Times New Roman"/>
          <w:sz w:val="24"/>
          <w:szCs w:val="24"/>
        </w:rPr>
        <w:t xml:space="preserve"> za provedený rozvoz jídla v rozporu s odesílatelem odsouhlasenými denními záznamy výkonu vozidla.</w:t>
      </w:r>
      <w:r w:rsidR="00182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Odesílatel poruší smlouvu podstatným způsobem, dostane-li se do prodlení s placením řádně vystavené faktury, k</w:t>
      </w:r>
      <w:r w:rsidR="00343D1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ré bude delší než 60 dnů.</w:t>
      </w:r>
    </w:p>
    <w:p w:rsidR="00343D19" w:rsidRDefault="00343D19" w:rsidP="00AC6DE5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3D19" w:rsidRDefault="00343D19" w:rsidP="00343D19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82CC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43D19" w:rsidRDefault="00343D19" w:rsidP="00343D19">
      <w:pPr>
        <w:pStyle w:val="Bezmezer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Ustanovení závěrečná</w:t>
      </w:r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nabývá platnosti jejím podpisem oběma smluvními stranami a účinnosti ode dne </w:t>
      </w:r>
      <w:r w:rsidR="007832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329B">
        <w:rPr>
          <w:rFonts w:ascii="Times New Roman" w:hAnsi="Times New Roman" w:cs="Times New Roman"/>
          <w:sz w:val="24"/>
          <w:szCs w:val="24"/>
        </w:rPr>
        <w:t>1.9.2016</w:t>
      </w:r>
      <w:proofErr w:type="gramEnd"/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Změnit nebo doplnit tuto smlouvu lze pouze formou písemných chronologicky číslovaných dodatků k této smlouvě.</w:t>
      </w:r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Záležitosti touto smlouvou neupravené s</w:t>
      </w:r>
      <w:r w:rsidR="00182CCF">
        <w:rPr>
          <w:rFonts w:ascii="Times New Roman" w:hAnsi="Times New Roman" w:cs="Times New Roman"/>
          <w:sz w:val="24"/>
          <w:szCs w:val="24"/>
        </w:rPr>
        <w:t>e řídí příslušnými ustanoveními občanského zákoníku</w:t>
      </w:r>
      <w:r>
        <w:rPr>
          <w:rFonts w:ascii="Times New Roman" w:hAnsi="Times New Roman" w:cs="Times New Roman"/>
          <w:sz w:val="24"/>
          <w:szCs w:val="24"/>
        </w:rPr>
        <w:t>, jakož i dalšími příslušnými obecně závaznými právními předpisy.</w:t>
      </w:r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Tato smlouva je vyhotovena ve třech stejnopisech s platností originálu, z nichž jedno vyhotovení obdrží dopravce a dvě vyhotovení odesílatel.</w:t>
      </w:r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smlouva je uzavřena v souladu s jejich pravou a svobodnou vůlí, nikoli v tísni či za nápadně nevhodných podmínek. Smluvní strany prohlašují, že je jim obsah smlouvy jasný a srozumitelný a na důkaz toho smlouvu vlastnoručně podepisují.</w:t>
      </w:r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harmonogram rozvozu jídla bude průběžně aktualizován odesílatelem. Smluvní strany berou na vědomí, že zejména v období školních prázdnin dochází ke změně, resp. úpravě harmonogramu rozvozu jídla.</w:t>
      </w:r>
    </w:p>
    <w:p w:rsidR="00C02EE0" w:rsidRDefault="00C02EE0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2EE0" w:rsidRDefault="00C02EE0" w:rsidP="00343D19">
      <w:pPr>
        <w:pStyle w:val="Bezmezer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Příloha č. 1</w:t>
      </w:r>
      <w:r w:rsidRPr="00C02EE0">
        <w:rPr>
          <w:rFonts w:ascii="Times New Roman" w:hAnsi="Times New Roman" w:cs="Times New Roman"/>
          <w:iCs/>
          <w:sz w:val="24"/>
          <w:szCs w:val="24"/>
        </w:rPr>
        <w:t xml:space="preserve"> – Popis jednotlivých tras vč. personálního obsazení.</w:t>
      </w:r>
    </w:p>
    <w:p w:rsidR="00C02EE0" w:rsidRDefault="00374D29" w:rsidP="00343D19">
      <w:pPr>
        <w:pStyle w:val="Bezmezer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Příloha č. 2</w:t>
      </w:r>
      <w:r w:rsidR="00C02EE0" w:rsidRPr="00C02EE0">
        <w:rPr>
          <w:rFonts w:ascii="Times New Roman" w:hAnsi="Times New Roman" w:cs="Times New Roman"/>
          <w:iCs/>
          <w:sz w:val="24"/>
          <w:szCs w:val="24"/>
        </w:rPr>
        <w:t xml:space="preserve"> – Seznam centrálních jídelen a jejich odběrných míst</w:t>
      </w:r>
    </w:p>
    <w:p w:rsidR="00C02EE0" w:rsidRDefault="00C02EE0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3D19" w:rsidRDefault="00343D19" w:rsidP="00343D19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E4ACD" w:rsidRDefault="00AE4ACD" w:rsidP="00AE4ACD">
      <w:pPr>
        <w:spacing w:before="120"/>
        <w:rPr>
          <w:snapToGrid w:val="0"/>
          <w:szCs w:val="20"/>
        </w:rPr>
      </w:pPr>
      <w:r>
        <w:rPr>
          <w:snapToGrid w:val="0"/>
        </w:rPr>
        <w:t>V</w:t>
      </w:r>
      <w:r w:rsidR="0078329B">
        <w:rPr>
          <w:snapToGrid w:val="0"/>
        </w:rPr>
        <w:t xml:space="preserve"> Opavě </w:t>
      </w:r>
      <w:r>
        <w:rPr>
          <w:snapToGrid w:val="0"/>
        </w:rPr>
        <w:t xml:space="preserve"> dne  </w:t>
      </w:r>
      <w:r w:rsidR="0078329B">
        <w:rPr>
          <w:snapToGrid w:val="0"/>
        </w:rPr>
        <w:t>27.5.2016</w:t>
      </w:r>
      <w:r>
        <w:rPr>
          <w:snapToGrid w:val="0"/>
        </w:rPr>
        <w:tab/>
      </w:r>
      <w:r>
        <w:rPr>
          <w:snapToGrid w:val="0"/>
        </w:rPr>
        <w:tab/>
        <w:t>V .</w:t>
      </w:r>
      <w:r w:rsidR="0078329B">
        <w:rPr>
          <w:snapToGrid w:val="0"/>
        </w:rPr>
        <w:t xml:space="preserve"> Opavě </w:t>
      </w:r>
      <w:r>
        <w:rPr>
          <w:snapToGrid w:val="0"/>
        </w:rPr>
        <w:t xml:space="preserve"> dne </w:t>
      </w:r>
      <w:r w:rsidR="0078329B">
        <w:rPr>
          <w:snapToGrid w:val="0"/>
        </w:rPr>
        <w:t xml:space="preserve">: </w:t>
      </w:r>
      <w:proofErr w:type="gramStart"/>
      <w:r w:rsidR="0078329B">
        <w:rPr>
          <w:snapToGrid w:val="0"/>
        </w:rPr>
        <w:t>27.5.2016</w:t>
      </w:r>
      <w:proofErr w:type="gramEnd"/>
    </w:p>
    <w:p w:rsidR="00AE4ACD" w:rsidRDefault="00AE4ACD" w:rsidP="00AE4ACD">
      <w:pPr>
        <w:rPr>
          <w:snapToGrid w:val="0"/>
        </w:rPr>
      </w:pPr>
    </w:p>
    <w:p w:rsidR="00AE4ACD" w:rsidRDefault="00AE4ACD" w:rsidP="00AE4ACD">
      <w:pPr>
        <w:rPr>
          <w:snapToGrid w:val="0"/>
        </w:rPr>
      </w:pPr>
    </w:p>
    <w:p w:rsidR="00AE4ACD" w:rsidRDefault="00AE4ACD" w:rsidP="00AE4ACD">
      <w:pPr>
        <w:rPr>
          <w:snapToGrid w:val="0"/>
        </w:rPr>
      </w:pPr>
    </w:p>
    <w:p w:rsidR="00AE4ACD" w:rsidRDefault="00AE4ACD" w:rsidP="00AE4ACD">
      <w:pPr>
        <w:rPr>
          <w:snapToGrid w:val="0"/>
          <w:szCs w:val="20"/>
        </w:rPr>
      </w:pPr>
      <w:r>
        <w:rPr>
          <w:snapToGrid w:val="0"/>
        </w:rPr>
        <w:t>_________________________________</w:t>
      </w:r>
      <w:r>
        <w:rPr>
          <w:snapToGrid w:val="0"/>
        </w:rPr>
        <w:tab/>
      </w:r>
      <w:r>
        <w:rPr>
          <w:snapToGrid w:val="0"/>
        </w:rPr>
        <w:tab/>
        <w:t>_________________________________</w:t>
      </w:r>
    </w:p>
    <w:p w:rsidR="00AE4ACD" w:rsidRPr="009040F5" w:rsidRDefault="00AE4ACD" w:rsidP="00AE4ACD">
      <w:r w:rsidRPr="009040F5">
        <w:t xml:space="preserve">Zařízení školního stravování </w:t>
      </w:r>
      <w:proofErr w:type="gramStart"/>
      <w:r w:rsidRPr="009040F5">
        <w:t xml:space="preserve">Opava, </w:t>
      </w:r>
      <w:r w:rsidR="0078329B">
        <w:t xml:space="preserve">                        Luděk</w:t>
      </w:r>
      <w:proofErr w:type="gramEnd"/>
      <w:r w:rsidR="0078329B">
        <w:t xml:space="preserve"> Červenka -  jednatel</w:t>
      </w:r>
    </w:p>
    <w:p w:rsidR="00AE4ACD" w:rsidRDefault="00AE4ACD" w:rsidP="00AE4ACD">
      <w:r w:rsidRPr="009040F5">
        <w:t xml:space="preserve">příspěvková </w:t>
      </w:r>
      <w:proofErr w:type="gramStart"/>
      <w:r w:rsidRPr="009040F5">
        <w:t>organizace</w:t>
      </w:r>
      <w:r>
        <w:t xml:space="preserve"> </w:t>
      </w:r>
      <w:r w:rsidR="0078329B">
        <w:t xml:space="preserve">                                             Čedar</w:t>
      </w:r>
      <w:proofErr w:type="gramEnd"/>
      <w:r w:rsidR="0078329B">
        <w:t xml:space="preserve"> spol. s.r.o.</w:t>
      </w:r>
    </w:p>
    <w:p w:rsidR="00AE4ACD" w:rsidRDefault="00AE4ACD" w:rsidP="00AE4ACD">
      <w:r>
        <w:t>Bronislava Hertlová</w:t>
      </w:r>
    </w:p>
    <w:p w:rsidR="00AE4ACD" w:rsidRPr="00E829DE" w:rsidRDefault="00AE4ACD" w:rsidP="00AE4ACD">
      <w:r>
        <w:t>odesílatel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B6E" w:rsidRPr="00AC6DE5" w:rsidRDefault="00C06B6E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23B2" w:rsidRPr="00AC6DE5" w:rsidRDefault="00E623B2" w:rsidP="00016166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6166" w:rsidRPr="00AC6DE5" w:rsidRDefault="00016166" w:rsidP="00016166">
      <w:pPr>
        <w:pStyle w:val="Bezmezer"/>
      </w:pPr>
    </w:p>
    <w:sectPr w:rsidR="00016166" w:rsidRPr="00AC6DE5" w:rsidSect="00182CCF"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6"/>
    <w:rsid w:val="00016166"/>
    <w:rsid w:val="00182CCF"/>
    <w:rsid w:val="001D4901"/>
    <w:rsid w:val="002D47A4"/>
    <w:rsid w:val="00343D19"/>
    <w:rsid w:val="00374D29"/>
    <w:rsid w:val="00505A5D"/>
    <w:rsid w:val="0078329B"/>
    <w:rsid w:val="007B164B"/>
    <w:rsid w:val="009B5B29"/>
    <w:rsid w:val="009E6943"/>
    <w:rsid w:val="00AC6DE5"/>
    <w:rsid w:val="00AC7D23"/>
    <w:rsid w:val="00AE4ACD"/>
    <w:rsid w:val="00AE6CA8"/>
    <w:rsid w:val="00B04E2C"/>
    <w:rsid w:val="00C02EE0"/>
    <w:rsid w:val="00C06B6E"/>
    <w:rsid w:val="00DA763F"/>
    <w:rsid w:val="00DD7063"/>
    <w:rsid w:val="00E623B2"/>
    <w:rsid w:val="00F41497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D7EF-E505-4DEC-9762-F3C4342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1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4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4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2016-05-27T08:55:00Z</cp:lastPrinted>
  <dcterms:created xsi:type="dcterms:W3CDTF">2016-08-22T11:52:00Z</dcterms:created>
  <dcterms:modified xsi:type="dcterms:W3CDTF">2016-08-22T11:52:00Z</dcterms:modified>
</cp:coreProperties>
</file>