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22E3C3D8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bookmarkStart w:id="0" w:name="_Hlk43457554"/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německo, Frankfurt nad Mohanem, Německo,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</w:t>
      </w:r>
      <w:proofErr w:type="gramStart"/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46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N</w:t>
      </w:r>
      <w:proofErr w:type="gramEnd"/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7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– 1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C87014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2. 20</w:t>
      </w:r>
      <w:r w:rsidR="00AC6E16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  <w:bookmarkEnd w:id="0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86A969D" w:rsidR="00A64A4A" w:rsidRPr="00A64A4A" w:rsidRDefault="00056976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Artcristal Bohemia s.r.o.</w:t>
      </w:r>
    </w:p>
    <w:p w14:paraId="5B8C6775" w14:textId="4BB977BE" w:rsidR="00056976" w:rsidRPr="00056976" w:rsidRDefault="00056976" w:rsidP="00056976">
      <w:pPr>
        <w:pStyle w:val="Text11"/>
        <w:ind w:firstLine="148"/>
        <w:rPr>
          <w:rFonts w:eastAsiaTheme="minorHAnsi"/>
          <w:b/>
          <w:szCs w:val="22"/>
        </w:rPr>
      </w:pPr>
      <w:r w:rsidRPr="00056976">
        <w:rPr>
          <w:rFonts w:eastAsiaTheme="minorHAnsi"/>
          <w:b/>
          <w:szCs w:val="22"/>
        </w:rPr>
        <w:t xml:space="preserve">Registrační číslo účastníka: </w:t>
      </w:r>
      <w:r w:rsidR="00AC6E16">
        <w:rPr>
          <w:rFonts w:eastAsiaTheme="minorHAnsi"/>
          <w:b/>
          <w:szCs w:val="22"/>
        </w:rPr>
        <w:t>05</w:t>
      </w:r>
      <w:r w:rsidR="00C87014" w:rsidRPr="00C87014">
        <w:rPr>
          <w:rFonts w:eastAsiaTheme="minorHAnsi"/>
          <w:b/>
          <w:szCs w:val="22"/>
        </w:rPr>
        <w:t>/20</w:t>
      </w:r>
      <w:r w:rsidR="00AC6E16">
        <w:rPr>
          <w:rFonts w:eastAsiaTheme="minorHAnsi"/>
          <w:b/>
          <w:szCs w:val="22"/>
        </w:rPr>
        <w:t>20</w:t>
      </w:r>
      <w:r w:rsidR="00C87014" w:rsidRPr="00C87014">
        <w:rPr>
          <w:rFonts w:eastAsiaTheme="minorHAnsi"/>
          <w:b/>
          <w:szCs w:val="22"/>
        </w:rPr>
        <w:t>/</w:t>
      </w:r>
      <w:proofErr w:type="gramStart"/>
      <w:r w:rsidR="00C87014" w:rsidRPr="00C87014">
        <w:rPr>
          <w:rFonts w:eastAsiaTheme="minorHAnsi"/>
          <w:b/>
          <w:szCs w:val="22"/>
        </w:rPr>
        <w:t>0</w:t>
      </w:r>
      <w:r w:rsidR="00AC6E16">
        <w:rPr>
          <w:rFonts w:eastAsiaTheme="minorHAnsi"/>
          <w:b/>
          <w:szCs w:val="22"/>
        </w:rPr>
        <w:t>46</w:t>
      </w:r>
      <w:r w:rsidR="00C87014" w:rsidRPr="00C87014">
        <w:rPr>
          <w:rFonts w:eastAsiaTheme="minorHAnsi"/>
          <w:b/>
          <w:szCs w:val="22"/>
        </w:rPr>
        <w:t>N</w:t>
      </w:r>
      <w:proofErr w:type="gramEnd"/>
    </w:p>
    <w:p w14:paraId="3469C986" w14:textId="77777777" w:rsidR="00056976" w:rsidRPr="00056976" w:rsidRDefault="00056976" w:rsidP="00056976">
      <w:pPr>
        <w:pStyle w:val="Text11"/>
        <w:ind w:firstLine="148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80FFDCA" w14:textId="77777777" w:rsidR="00056976" w:rsidRDefault="00056976" w:rsidP="00056976">
      <w:pPr>
        <w:pStyle w:val="Text11"/>
        <w:ind w:firstLine="148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se sídlem Mánesova 636/8, 290 01 Poděbrady, IČO: 27105679, DIČ: CZ27105679 </w:t>
      </w:r>
    </w:p>
    <w:p w14:paraId="5F596A12" w14:textId="6887E5C1" w:rsidR="00DE082C" w:rsidRPr="00056976" w:rsidRDefault="00056976" w:rsidP="00056976">
      <w:pPr>
        <w:pStyle w:val="Text11"/>
        <w:ind w:left="709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zapsaná v obchodním rejstříku vedeném u Krajského soudu v Praze, oddíl C, vložka </w:t>
      </w:r>
      <w:proofErr w:type="gramStart"/>
      <w:r w:rsidRPr="00056976">
        <w:rPr>
          <w:rFonts w:eastAsiaTheme="minorHAnsi"/>
          <w:szCs w:val="22"/>
        </w:rPr>
        <w:t>96635</w:t>
      </w:r>
      <w:r w:rsidR="00305AF7">
        <w:t xml:space="preserve"> </w:t>
      </w:r>
      <w:r w:rsidR="00305AF7" w:rsidRPr="00A31B7F">
        <w:t xml:space="preserve"> </w:t>
      </w:r>
      <w:r w:rsidR="00DE082C" w:rsidRPr="00A31B7F">
        <w:t>(</w:t>
      </w:r>
      <w:proofErr w:type="gramEnd"/>
      <w:r w:rsidR="00DE082C" w:rsidRPr="00A31B7F">
        <w:t>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nebo </w:t>
      </w:r>
      <w:r w:rsidR="00152985" w:rsidRPr="00A31B7F">
        <w:rPr>
          <w:b/>
        </w:rPr>
        <w:t>,,MSP“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FC15759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012B59">
        <w:rPr>
          <w:rFonts w:ascii="Times New Roman" w:hAnsi="Times New Roman" w:cs="Times New Roman"/>
          <w:sz w:val="22"/>
        </w:rPr>
        <w:t>1</w:t>
      </w:r>
      <w:r w:rsidR="00AC6E16">
        <w:rPr>
          <w:rFonts w:ascii="Times New Roman" w:hAnsi="Times New Roman" w:cs="Times New Roman"/>
          <w:sz w:val="22"/>
        </w:rPr>
        <w:t>6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1.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</w:t>
      </w:r>
      <w:r w:rsidR="00AC6E16">
        <w:rPr>
          <w:rFonts w:ascii="Times New Roman" w:hAnsi="Times New Roman" w:cs="Times New Roman"/>
          <w:sz w:val="22"/>
        </w:rPr>
        <w:t>20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AC6E16">
        <w:rPr>
          <w:rFonts w:ascii="Times New Roman" w:hAnsi="Times New Roman" w:cs="Times New Roman"/>
          <w:sz w:val="22"/>
        </w:rPr>
        <w:t>10592276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C6E16">
        <w:rPr>
          <w:rFonts w:ascii="Times New Roman" w:hAnsi="Times New Roman" w:cs="Times New Roman"/>
          <w:sz w:val="22"/>
        </w:rPr>
        <w:t>7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AC6E16">
        <w:rPr>
          <w:rFonts w:ascii="Times New Roman" w:hAnsi="Times New Roman" w:cs="Times New Roman"/>
          <w:sz w:val="22"/>
        </w:rPr>
        <w:t>1</w:t>
      </w:r>
      <w:r w:rsidR="0089743C" w:rsidRPr="00824F4E">
        <w:rPr>
          <w:rFonts w:ascii="Times New Roman" w:hAnsi="Times New Roman" w:cs="Times New Roman"/>
          <w:sz w:val="22"/>
        </w:rPr>
        <w:t>. 2. 20</w:t>
      </w:r>
      <w:r w:rsidR="00AC6E16">
        <w:rPr>
          <w:rFonts w:ascii="Times New Roman" w:hAnsi="Times New Roman" w:cs="Times New Roman"/>
          <w:sz w:val="22"/>
        </w:rPr>
        <w:t>20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4DB5CBC4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5066E">
        <w:rPr>
          <w:rFonts w:ascii="Times New Roman" w:hAnsi="Times New Roman" w:cs="Times New Roman"/>
          <w:sz w:val="22"/>
        </w:rPr>
        <w:t>1</w:t>
      </w:r>
      <w:r w:rsidR="001F2B56">
        <w:rPr>
          <w:rFonts w:ascii="Times New Roman" w:hAnsi="Times New Roman" w:cs="Times New Roman"/>
          <w:sz w:val="22"/>
        </w:rPr>
        <w:t>8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1F2B56">
        <w:rPr>
          <w:rFonts w:ascii="Times New Roman" w:hAnsi="Times New Roman" w:cs="Times New Roman"/>
          <w:sz w:val="22"/>
        </w:rPr>
        <w:t>6</w:t>
      </w:r>
      <w:r w:rsidR="00F5066E">
        <w:rPr>
          <w:rFonts w:ascii="Times New Roman" w:hAnsi="Times New Roman" w:cs="Times New Roman"/>
          <w:sz w:val="22"/>
        </w:rPr>
        <w:t>. 20</w:t>
      </w:r>
      <w:r w:rsidR="001F2B56">
        <w:rPr>
          <w:rFonts w:ascii="Times New Roman" w:hAnsi="Times New Roman" w:cs="Times New Roman"/>
          <w:sz w:val="22"/>
        </w:rPr>
        <w:t>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4FAB7AE1" w:rsidR="00305AF7" w:rsidRPr="00A64A4A" w:rsidRDefault="00056976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Artcristal Bohemia s.r.o.</w:t>
            </w:r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F7F9945" w14:textId="0951063E" w:rsidR="00AD2C9B" w:rsidRDefault="002519DA" w:rsidP="00AD2C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A58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Poděbrady </w:t>
            </w:r>
            <w:bookmarkStart w:id="1" w:name="_GoBack"/>
            <w:bookmarkEnd w:id="1"/>
          </w:p>
          <w:p w14:paraId="68140360" w14:textId="0FB4319F" w:rsidR="00CF112A" w:rsidRPr="00CF112A" w:rsidRDefault="009E4E56" w:rsidP="00AD2C9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A5855">
              <w:rPr>
                <w:rFonts w:ascii="Times New Roman" w:eastAsia="Times New Roman" w:hAnsi="Times New Roman" w:cs="Times New Roman"/>
                <w:sz w:val="22"/>
                <w:szCs w:val="24"/>
              </w:rPr>
              <w:t>23.6.2020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1A7522C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56976">
              <w:rPr>
                <w:rFonts w:ascii="Times New Roman" w:hAnsi="Times New Roman" w:cs="Times New Roman"/>
                <w:sz w:val="22"/>
              </w:rPr>
              <w:t>Ing. Jan Machálek</w:t>
            </w:r>
          </w:p>
          <w:p w14:paraId="65546A93" w14:textId="5B056273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532A0EF8" w:rsidR="00F735FC" w:rsidRPr="00152985" w:rsidRDefault="00AD2C9B" w:rsidP="00EC74B0">
      <w:pPr>
        <w:rPr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 wp14:anchorId="0F8D2C5E" wp14:editId="0CB90D0C">
            <wp:extent cx="7434855" cy="5095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39904" cy="50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BE6D" w14:textId="77777777" w:rsidR="00DF3BB3" w:rsidRDefault="00DF3BB3" w:rsidP="00152985">
      <w:r>
        <w:separator/>
      </w:r>
    </w:p>
  </w:endnote>
  <w:endnote w:type="continuationSeparator" w:id="0">
    <w:p w14:paraId="5985ADE9" w14:textId="77777777" w:rsidR="00DF3BB3" w:rsidRDefault="00DF3BB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3743" w14:textId="77777777" w:rsidR="00DF3BB3" w:rsidRDefault="00DF3BB3" w:rsidP="00152985">
      <w:r>
        <w:separator/>
      </w:r>
    </w:p>
  </w:footnote>
  <w:footnote w:type="continuationSeparator" w:id="0">
    <w:p w14:paraId="600190CE" w14:textId="77777777" w:rsidR="00DF3BB3" w:rsidRDefault="00DF3BB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8573C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1F2B56"/>
    <w:rsid w:val="00216815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A1B7C"/>
    <w:rsid w:val="003A5855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C6E16"/>
    <w:rsid w:val="00AD07C3"/>
    <w:rsid w:val="00AD2C9B"/>
    <w:rsid w:val="00AD607E"/>
    <w:rsid w:val="00B246C2"/>
    <w:rsid w:val="00B46F35"/>
    <w:rsid w:val="00B8525C"/>
    <w:rsid w:val="00BA1F00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6F1D"/>
    <w:rsid w:val="00D12F47"/>
    <w:rsid w:val="00DE082C"/>
    <w:rsid w:val="00DF1115"/>
    <w:rsid w:val="00DF3BB3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2020-06-22T07:52:00Z</dcterms:created>
  <dcterms:modified xsi:type="dcterms:W3CDTF">2020-07-02T12:27:00Z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