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EC" w:rsidRPr="00D9765B" w:rsidRDefault="00D9765B">
      <w:pPr>
        <w:rPr>
          <w:b/>
          <w:sz w:val="28"/>
          <w:szCs w:val="28"/>
        </w:rPr>
      </w:pPr>
      <w:r>
        <w:t xml:space="preserve">    </w:t>
      </w:r>
      <w:r w:rsidR="004067D8">
        <w:t xml:space="preserve">                       </w:t>
      </w:r>
      <w:r w:rsidRPr="00D9765B">
        <w:rPr>
          <w:b/>
          <w:sz w:val="28"/>
          <w:szCs w:val="28"/>
        </w:rPr>
        <w:t>Dodatek č.</w:t>
      </w:r>
      <w:r>
        <w:rPr>
          <w:b/>
          <w:sz w:val="28"/>
          <w:szCs w:val="28"/>
        </w:rPr>
        <w:t xml:space="preserve"> 1</w:t>
      </w:r>
      <w:r w:rsidRPr="00D9765B">
        <w:rPr>
          <w:b/>
          <w:sz w:val="28"/>
          <w:szCs w:val="28"/>
        </w:rPr>
        <w:t xml:space="preserve"> ke smlouvě o zajištění ostrahy</w:t>
      </w:r>
      <w:r>
        <w:rPr>
          <w:b/>
          <w:sz w:val="28"/>
          <w:szCs w:val="28"/>
        </w:rPr>
        <w:t xml:space="preserve"> č. 112/2016</w:t>
      </w:r>
    </w:p>
    <w:p w:rsidR="00D9765B" w:rsidRDefault="00D9765B" w:rsidP="00D9765B">
      <w:pPr>
        <w:rPr>
          <w:b/>
        </w:rPr>
      </w:pPr>
    </w:p>
    <w:p w:rsidR="00D9765B" w:rsidRDefault="00D9765B" w:rsidP="00D9765B">
      <w:pPr>
        <w:rPr>
          <w:b/>
        </w:rPr>
      </w:pPr>
    </w:p>
    <w:p w:rsidR="00D9765B" w:rsidRDefault="00D9765B" w:rsidP="00D9765B">
      <w:pPr>
        <w:rPr>
          <w:b/>
        </w:rPr>
      </w:pPr>
    </w:p>
    <w:p w:rsidR="00D9765B" w:rsidRDefault="00D9765B" w:rsidP="00D9765B">
      <w:pPr>
        <w:rPr>
          <w:b/>
        </w:rPr>
      </w:pPr>
      <w:r>
        <w:rPr>
          <w:b/>
        </w:rPr>
        <w:t xml:space="preserve">Výzkumný ústav rostlinné výroby, </w:t>
      </w:r>
      <w:proofErr w:type="spellStart"/>
      <w:proofErr w:type="gramStart"/>
      <w:r>
        <w:rPr>
          <w:b/>
        </w:rPr>
        <w:t>v.v.</w:t>
      </w:r>
      <w:proofErr w:type="gramEnd"/>
      <w:r>
        <w:rPr>
          <w:b/>
        </w:rPr>
        <w:t>i</w:t>
      </w:r>
      <w:proofErr w:type="spellEnd"/>
      <w:r>
        <w:rPr>
          <w:b/>
        </w:rPr>
        <w:t xml:space="preserve">. </w:t>
      </w:r>
    </w:p>
    <w:p w:rsidR="00D9765B" w:rsidRDefault="00D9765B" w:rsidP="00D9765B">
      <w:r>
        <w:t>se sídlem Drnovská 507/73, 161 06 Praha 6 – Ruzyně</w:t>
      </w:r>
    </w:p>
    <w:p w:rsidR="00D9765B" w:rsidRDefault="00D9765B" w:rsidP="00D9765B">
      <w:r>
        <w:t xml:space="preserve">jednající Dr. Ing. Pavlem Čermákem, ředitelem </w:t>
      </w:r>
    </w:p>
    <w:p w:rsidR="00D9765B" w:rsidRDefault="00D9765B" w:rsidP="00D9765B">
      <w:r>
        <w:t>IČ: 00027006</w:t>
      </w:r>
    </w:p>
    <w:p w:rsidR="00D9765B" w:rsidRDefault="00D9765B" w:rsidP="00D9765B">
      <w:r>
        <w:t>DIČ: CZ00027006</w:t>
      </w:r>
    </w:p>
    <w:p w:rsidR="00D9765B" w:rsidRDefault="00D9765B" w:rsidP="00D9765B">
      <w:pPr>
        <w:jc w:val="both"/>
      </w:pPr>
      <w:r>
        <w:t>zapsán v rejstříku veřejných výzkumných institucí vedeném Ministerstvem školství ČR</w:t>
      </w:r>
    </w:p>
    <w:p w:rsidR="00D9765B" w:rsidRDefault="00D9765B" w:rsidP="00D9765B">
      <w:r>
        <w:t>na straně jedné (dále jen „</w:t>
      </w:r>
      <w:r>
        <w:rPr>
          <w:b/>
        </w:rPr>
        <w:t>objednatel</w:t>
      </w:r>
      <w:r>
        <w:t xml:space="preserve">“) </w:t>
      </w:r>
    </w:p>
    <w:p w:rsidR="00D9765B" w:rsidRDefault="00D9765B" w:rsidP="00D9765B"/>
    <w:p w:rsidR="00D9765B" w:rsidRDefault="00D9765B" w:rsidP="00D9765B">
      <w:r>
        <w:t>a</w:t>
      </w:r>
    </w:p>
    <w:p w:rsidR="00D9765B" w:rsidRDefault="00D9765B" w:rsidP="00D9765B"/>
    <w:p w:rsidR="00D9765B" w:rsidRDefault="00D9765B" w:rsidP="00D9765B">
      <w:r>
        <w:t>Komplexní služby věřitelům, s.r.o.</w:t>
      </w:r>
    </w:p>
    <w:p w:rsidR="00D9765B" w:rsidRDefault="00D9765B" w:rsidP="00D9765B">
      <w:r>
        <w:t>Se sídlem Prokopova 12/164, 130 00 Praha3</w:t>
      </w:r>
    </w:p>
    <w:p w:rsidR="00D9765B" w:rsidRDefault="00D9765B" w:rsidP="00D9765B">
      <w:r>
        <w:t>zastoupena Ing. Milanem Plachým, jednatelem</w:t>
      </w:r>
    </w:p>
    <w:p w:rsidR="00D9765B" w:rsidRDefault="00D9765B" w:rsidP="00D9765B">
      <w:r>
        <w:t>IČ: 604 66 766</w:t>
      </w:r>
    </w:p>
    <w:p w:rsidR="00D9765B" w:rsidRDefault="00D9765B" w:rsidP="00D9765B">
      <w:r>
        <w:t>DIČ: CZ 60466766</w:t>
      </w:r>
    </w:p>
    <w:p w:rsidR="00D9765B" w:rsidRDefault="00D9765B" w:rsidP="00D9765B">
      <w:r>
        <w:t>Zap</w:t>
      </w:r>
      <w:r w:rsidR="0005182C">
        <w:t xml:space="preserve">saná v obchodním rejstříku pod </w:t>
      </w:r>
      <w:r>
        <w:t>s</w:t>
      </w:r>
      <w:r w:rsidR="0005182C">
        <w:t>p</w:t>
      </w:r>
      <w:r>
        <w:t xml:space="preserve">isovou značkou C 26861 </w:t>
      </w:r>
      <w:proofErr w:type="gramStart"/>
      <w:r>
        <w:t>vedenou u  Městského</w:t>
      </w:r>
      <w:proofErr w:type="gramEnd"/>
      <w:r>
        <w:t xml:space="preserve"> soudu v Praze</w:t>
      </w:r>
    </w:p>
    <w:p w:rsidR="00D9765B" w:rsidRPr="00D9765B" w:rsidRDefault="00D9765B" w:rsidP="00D9765B">
      <w:pPr>
        <w:rPr>
          <w:b/>
        </w:rPr>
      </w:pPr>
      <w:r>
        <w:t xml:space="preserve">na straně druhé </w:t>
      </w:r>
      <w:r w:rsidRPr="00D9765B">
        <w:rPr>
          <w:b/>
        </w:rPr>
        <w:t xml:space="preserve">(dále </w:t>
      </w:r>
      <w:proofErr w:type="spellStart"/>
      <w:r w:rsidRPr="00D9765B">
        <w:rPr>
          <w:b/>
        </w:rPr>
        <w:t>jen“poskytovatel</w:t>
      </w:r>
      <w:proofErr w:type="spellEnd"/>
      <w:r w:rsidRPr="00D9765B">
        <w:rPr>
          <w:b/>
        </w:rPr>
        <w:t>“)</w:t>
      </w:r>
    </w:p>
    <w:p w:rsidR="00D9765B" w:rsidRDefault="00D9765B"/>
    <w:p w:rsidR="00D9765B" w:rsidRDefault="00D9765B"/>
    <w:p w:rsidR="00D9765B" w:rsidRDefault="00D9765B"/>
    <w:p w:rsidR="00D9765B" w:rsidRDefault="00D9765B"/>
    <w:p w:rsidR="00D9765B" w:rsidRDefault="00D9765B">
      <w:r>
        <w:t xml:space="preserve">                               uzavírají dodatek k výše uvedené smlouvě:</w:t>
      </w:r>
    </w:p>
    <w:p w:rsidR="00D9765B" w:rsidRDefault="00D9765B"/>
    <w:p w:rsidR="00D9765B" w:rsidRDefault="00D9765B"/>
    <w:p w:rsidR="00D9765B" w:rsidRDefault="00D9765B"/>
    <w:p w:rsidR="00D9765B" w:rsidRDefault="00D9765B"/>
    <w:p w:rsidR="00D9765B" w:rsidRDefault="00D9765B">
      <w:r>
        <w:t>I.</w:t>
      </w:r>
    </w:p>
    <w:p w:rsidR="00D9765B" w:rsidRDefault="00D9765B"/>
    <w:p w:rsidR="00D9765B" w:rsidRDefault="00C551CA">
      <w:proofErr w:type="gramStart"/>
      <w:r>
        <w:t xml:space="preserve">1.1  </w:t>
      </w:r>
      <w:r w:rsidR="00D9765B">
        <w:t>Ustanovení</w:t>
      </w:r>
      <w:proofErr w:type="gramEnd"/>
      <w:r w:rsidR="00D9765B">
        <w:t xml:space="preserve"> čl. III. bodu 3. 1 se</w:t>
      </w:r>
      <w:r>
        <w:t xml:space="preserve"> v souladu s ustanovením bodu 3.5 výše uvedené smlouvy</w:t>
      </w:r>
      <w:r w:rsidR="00D9765B">
        <w:t xml:space="preserve"> mění následovně:</w:t>
      </w:r>
    </w:p>
    <w:p w:rsidR="00D9765B" w:rsidRDefault="00D9765B"/>
    <w:p w:rsidR="00D9765B" w:rsidRDefault="00D9765B">
      <w:r>
        <w:t xml:space="preserve">3.1  </w:t>
      </w:r>
      <w:r w:rsidR="00C551CA">
        <w:t xml:space="preserve"> </w:t>
      </w:r>
      <w:r w:rsidR="004067D8">
        <w:t xml:space="preserve"> S účinností od </w:t>
      </w:r>
      <w:proofErr w:type="gramStart"/>
      <w:r w:rsidR="004067D8">
        <w:t>1.1. 2017</w:t>
      </w:r>
      <w:proofErr w:type="gramEnd"/>
      <w:r w:rsidR="004067D8">
        <w:t xml:space="preserve"> se </w:t>
      </w:r>
      <w:r>
        <w:t>objednatel zavazuje</w:t>
      </w:r>
      <w:r w:rsidR="004067D8">
        <w:t xml:space="preserve"> za ostrahu objektu </w:t>
      </w:r>
      <w:r>
        <w:t xml:space="preserve"> hradit měsíčně částku ve výši:</w:t>
      </w:r>
    </w:p>
    <w:p w:rsidR="00D9765B" w:rsidRDefault="00D9765B"/>
    <w:p w:rsidR="00D9765B" w:rsidRPr="00C551CA" w:rsidRDefault="00D9765B">
      <w:r w:rsidRPr="00C551CA">
        <w:t xml:space="preserve">cena bez DPH: </w:t>
      </w:r>
      <w:r w:rsidR="00C551CA" w:rsidRPr="00C551CA">
        <w:t xml:space="preserve">                 </w:t>
      </w:r>
      <w:r w:rsidR="00C551CA">
        <w:t xml:space="preserve"> </w:t>
      </w:r>
      <w:r w:rsidRPr="00C551CA">
        <w:t>75.348,- Kč</w:t>
      </w:r>
    </w:p>
    <w:p w:rsidR="00C551CA" w:rsidRPr="00C551CA" w:rsidRDefault="00D9765B">
      <w:r w:rsidRPr="00C551CA">
        <w:t xml:space="preserve">sazba DPH: </w:t>
      </w:r>
      <w:r w:rsidR="00C551CA" w:rsidRPr="00C551CA">
        <w:t xml:space="preserve">                      </w:t>
      </w:r>
      <w:r w:rsidR="00C551CA">
        <w:t xml:space="preserve"> </w:t>
      </w:r>
      <w:r w:rsidR="00C551CA" w:rsidRPr="00C551CA">
        <w:t xml:space="preserve">    </w:t>
      </w:r>
      <w:r w:rsidRPr="00C551CA">
        <w:t>21 %</w:t>
      </w:r>
      <w:r w:rsidR="00C551CA" w:rsidRPr="00C551CA">
        <w:t xml:space="preserve">            </w:t>
      </w:r>
    </w:p>
    <w:p w:rsidR="00D9765B" w:rsidRPr="00C551CA" w:rsidRDefault="00C551CA">
      <w:r w:rsidRPr="00C551CA">
        <w:t xml:space="preserve">výše DPH:                        </w:t>
      </w:r>
      <w:r>
        <w:t xml:space="preserve"> </w:t>
      </w:r>
      <w:r w:rsidRPr="00C551CA">
        <w:t>15.823.08,- Kč</w:t>
      </w:r>
    </w:p>
    <w:p w:rsidR="00D9765B" w:rsidRDefault="00C551CA">
      <w:r w:rsidRPr="00C551CA">
        <w:t xml:space="preserve">cena včetně DPH:            </w:t>
      </w:r>
      <w:r>
        <w:t xml:space="preserve">  91.</w:t>
      </w:r>
      <w:r w:rsidRPr="00C551CA">
        <w:t>171,08,- Kč</w:t>
      </w:r>
    </w:p>
    <w:p w:rsidR="00C551CA" w:rsidRDefault="00C551CA"/>
    <w:p w:rsidR="00C551CA" w:rsidRDefault="00C551CA">
      <w:r>
        <w:t>1.2. V ostatních ustanoveních zůstává výše uvedená smlouvě beze změny.</w:t>
      </w:r>
    </w:p>
    <w:p w:rsidR="00C551CA" w:rsidRDefault="00C551CA"/>
    <w:p w:rsidR="00EB556C" w:rsidRDefault="00EB556C"/>
    <w:p w:rsidR="00C551CA" w:rsidRDefault="00EB556C">
      <w:r>
        <w:t>II.</w:t>
      </w:r>
    </w:p>
    <w:p w:rsidR="00EB556C" w:rsidRDefault="00EB556C">
      <w:r>
        <w:t>2.1. Tento dodatek je vyhotoven ve dvou vyhotoveních, z nichž každá smluvní strana obdrží jeden.</w:t>
      </w:r>
    </w:p>
    <w:p w:rsidR="00EB556C" w:rsidRDefault="00EB556C"/>
    <w:p w:rsidR="0035221B" w:rsidRDefault="00EB556C" w:rsidP="0035221B">
      <w:pPr>
        <w:pStyle w:val="Default"/>
        <w:jc w:val="both"/>
      </w:pPr>
      <w:proofErr w:type="gramStart"/>
      <w:r>
        <w:t xml:space="preserve">2.2 </w:t>
      </w:r>
      <w:r w:rsidR="0035221B">
        <w:t xml:space="preserve"> </w:t>
      </w:r>
      <w:r w:rsidR="0035221B" w:rsidRPr="00304981">
        <w:t>Smluvní</w:t>
      </w:r>
      <w:proofErr w:type="gramEnd"/>
      <w:r w:rsidR="0035221B" w:rsidRPr="00304981">
        <w:t xml:space="preserve"> strany berou na vědomí, že tato smlouva ke své účinnosti vyžaduje uveřejnění </w:t>
      </w:r>
      <w:r w:rsidR="0035221B">
        <w:t xml:space="preserve">      </w:t>
      </w:r>
    </w:p>
    <w:p w:rsidR="0035221B" w:rsidRDefault="0035221B" w:rsidP="0035221B">
      <w:pPr>
        <w:pStyle w:val="Default"/>
        <w:jc w:val="both"/>
      </w:pPr>
      <w:r>
        <w:t xml:space="preserve">       </w:t>
      </w:r>
      <w:r w:rsidRPr="00304981">
        <w:t xml:space="preserve">v registru smluv podle zákona č. 340/2015 Sb. a s tímto uveřejněním souhlasí. Zaslání </w:t>
      </w:r>
      <w:r>
        <w:t xml:space="preserve">             </w:t>
      </w:r>
    </w:p>
    <w:p w:rsidR="00EB556C" w:rsidRDefault="0035221B" w:rsidP="0035221B">
      <w:pPr>
        <w:pStyle w:val="Default"/>
        <w:jc w:val="both"/>
      </w:pPr>
      <w:r>
        <w:t xml:space="preserve">       smlouvy do registru smluv se </w:t>
      </w:r>
      <w:r w:rsidRPr="00304981">
        <w:t xml:space="preserve">zavazuje </w:t>
      </w:r>
      <w:proofErr w:type="gramStart"/>
      <w:r w:rsidRPr="00304981">
        <w:t>zajistit</w:t>
      </w:r>
      <w:r>
        <w:t xml:space="preserve">  po</w:t>
      </w:r>
      <w:proofErr w:type="gramEnd"/>
      <w:r>
        <w:t xml:space="preserve"> podpisu smlouvy objednatel.</w:t>
      </w:r>
    </w:p>
    <w:p w:rsidR="00C551CA" w:rsidRDefault="00C551CA"/>
    <w:p w:rsidR="00C551CA" w:rsidRDefault="00C551CA"/>
    <w:p w:rsidR="0035221B" w:rsidRDefault="0035221B"/>
    <w:p w:rsidR="0035221B" w:rsidRDefault="0035221B"/>
    <w:p w:rsidR="0035221B" w:rsidRDefault="0035221B">
      <w:r>
        <w:t xml:space="preserve">V Praze dne </w:t>
      </w:r>
      <w:proofErr w:type="gramStart"/>
      <w:r w:rsidR="00476DA3">
        <w:t>12.1.2017</w:t>
      </w:r>
      <w:bookmarkStart w:id="0" w:name="_GoBack"/>
      <w:bookmarkEnd w:id="0"/>
      <w:proofErr w:type="gramEnd"/>
    </w:p>
    <w:p w:rsidR="0035221B" w:rsidRDefault="0035221B"/>
    <w:p w:rsidR="0035221B" w:rsidRDefault="0035221B"/>
    <w:p w:rsidR="0035221B" w:rsidRDefault="0035221B"/>
    <w:p w:rsidR="0035221B" w:rsidRDefault="0035221B"/>
    <w:p w:rsidR="0035221B" w:rsidRDefault="0035221B"/>
    <w:p w:rsidR="0035221B" w:rsidRDefault="0035221B"/>
    <w:p w:rsidR="0035221B" w:rsidRDefault="0035221B">
      <w:r>
        <w:t xml:space="preserve">  ….……………………………                                 ………………………………</w:t>
      </w:r>
    </w:p>
    <w:p w:rsidR="0035221B" w:rsidRDefault="0035221B">
      <w:r>
        <w:t xml:space="preserve">       Dr. Ing. Pavel </w:t>
      </w:r>
      <w:proofErr w:type="gramStart"/>
      <w:r>
        <w:t>Čermák                                               Ing.</w:t>
      </w:r>
      <w:proofErr w:type="gramEnd"/>
      <w:r>
        <w:t xml:space="preserve"> Michal Plachý</w:t>
      </w:r>
    </w:p>
    <w:p w:rsidR="0035221B" w:rsidRPr="00C551CA" w:rsidRDefault="0035221B">
      <w:r>
        <w:t xml:space="preserve">            ředitel </w:t>
      </w:r>
      <w:proofErr w:type="gramStart"/>
      <w:r>
        <w:t>instituce                                                              jednatel</w:t>
      </w:r>
      <w:proofErr w:type="gramEnd"/>
    </w:p>
    <w:sectPr w:rsidR="0035221B" w:rsidRPr="00C5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5B"/>
    <w:rsid w:val="0005182C"/>
    <w:rsid w:val="0035221B"/>
    <w:rsid w:val="004067D8"/>
    <w:rsid w:val="00476DA3"/>
    <w:rsid w:val="004E127C"/>
    <w:rsid w:val="009211D8"/>
    <w:rsid w:val="00AF24E3"/>
    <w:rsid w:val="00C551CA"/>
    <w:rsid w:val="00D050A4"/>
    <w:rsid w:val="00D9765B"/>
    <w:rsid w:val="00E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05A3E-3F65-4498-8BD8-F7C1CD19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6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22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2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2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Janoskova Olga</dc:creator>
  <cp:keywords/>
  <dc:description/>
  <cp:lastModifiedBy>Janoskova Olga</cp:lastModifiedBy>
  <cp:revision>5</cp:revision>
  <cp:lastPrinted>2017-01-12T10:22:00Z</cp:lastPrinted>
  <dcterms:created xsi:type="dcterms:W3CDTF">2016-12-22T09:04:00Z</dcterms:created>
  <dcterms:modified xsi:type="dcterms:W3CDTF">2017-01-12T10:28:00Z</dcterms:modified>
</cp:coreProperties>
</file>