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BF533D" w14:textId="77777777" w:rsidR="000E34DD" w:rsidRPr="00145905" w:rsidRDefault="000E34DD" w:rsidP="00EE6B7F">
      <w:pPr>
        <w:rPr>
          <w:rFonts w:ascii="Arial" w:hAnsi="Arial"/>
          <w:b/>
        </w:rPr>
      </w:pPr>
    </w:p>
    <w:p w14:paraId="4FE91304" w14:textId="77777777" w:rsidR="000E34DD" w:rsidRPr="00145905" w:rsidRDefault="000E34DD">
      <w:pPr>
        <w:jc w:val="center"/>
        <w:rPr>
          <w:rFonts w:ascii="Arial" w:hAnsi="Arial"/>
          <w:b/>
        </w:rPr>
      </w:pPr>
      <w:r w:rsidRPr="00145905">
        <w:rPr>
          <w:rFonts w:ascii="Arial" w:hAnsi="Arial"/>
          <w:b/>
        </w:rPr>
        <w:t>SMLOUVA O DÍLO</w:t>
      </w:r>
    </w:p>
    <w:p w14:paraId="3B8B61B6" w14:textId="77777777" w:rsidR="000E34DD" w:rsidRPr="00145905" w:rsidRDefault="000E34DD">
      <w:pPr>
        <w:jc w:val="center"/>
        <w:rPr>
          <w:rFonts w:ascii="Arial" w:hAnsi="Arial"/>
          <w:b/>
        </w:rPr>
      </w:pPr>
    </w:p>
    <w:p w14:paraId="2C031022" w14:textId="35439046" w:rsidR="00B14541" w:rsidRPr="00145905" w:rsidRDefault="000E34DD">
      <w:pPr>
        <w:autoSpaceDE w:val="0"/>
        <w:autoSpaceDN w:val="0"/>
        <w:adjustRightInd w:val="0"/>
        <w:spacing w:after="0" w:line="240" w:lineRule="auto"/>
        <w:jc w:val="center"/>
        <w:rPr>
          <w:rFonts w:ascii="Arial" w:hAnsi="Arial" w:cs="Arial"/>
        </w:rPr>
      </w:pPr>
      <w:r w:rsidRPr="00145905">
        <w:rPr>
          <w:rFonts w:ascii="Arial" w:hAnsi="Arial" w:cs="Arial"/>
        </w:rPr>
        <w:t xml:space="preserve">uzavřená dle § 2586 </w:t>
      </w:r>
      <w:r w:rsidR="00840EBE" w:rsidRPr="00145905">
        <w:rPr>
          <w:rFonts w:ascii="Arial" w:hAnsi="Arial" w:cs="Arial"/>
        </w:rPr>
        <w:t xml:space="preserve">a násl. </w:t>
      </w:r>
      <w:r w:rsidRPr="00145905">
        <w:rPr>
          <w:rFonts w:ascii="Arial" w:hAnsi="Arial" w:cs="Arial"/>
        </w:rPr>
        <w:t>zák</w:t>
      </w:r>
      <w:r w:rsidR="00840EBE" w:rsidRPr="00145905">
        <w:rPr>
          <w:rFonts w:ascii="Arial" w:hAnsi="Arial" w:cs="Arial"/>
        </w:rPr>
        <w:t>.</w:t>
      </w:r>
      <w:r w:rsidRPr="00145905">
        <w:rPr>
          <w:rFonts w:ascii="Arial" w:hAnsi="Arial" w:cs="Arial"/>
        </w:rPr>
        <w:t xml:space="preserve"> č. 89/2012 </w:t>
      </w:r>
    </w:p>
    <w:p w14:paraId="6D30541D" w14:textId="58901F06" w:rsidR="000E34DD" w:rsidRPr="00145905" w:rsidRDefault="000E34DD">
      <w:pPr>
        <w:autoSpaceDE w:val="0"/>
        <w:autoSpaceDN w:val="0"/>
        <w:adjustRightInd w:val="0"/>
        <w:spacing w:after="0" w:line="240" w:lineRule="auto"/>
        <w:jc w:val="center"/>
        <w:rPr>
          <w:rFonts w:ascii="Arial" w:hAnsi="Arial" w:cs="Arial"/>
        </w:rPr>
      </w:pPr>
      <w:r w:rsidRPr="00145905">
        <w:rPr>
          <w:rFonts w:ascii="Arial" w:hAnsi="Arial" w:cs="Arial"/>
        </w:rPr>
        <w:t xml:space="preserve">Sb., občanského zákoníku, </w:t>
      </w:r>
    </w:p>
    <w:p w14:paraId="7217C3EF" w14:textId="77777777" w:rsidR="000E34DD" w:rsidRPr="00145905" w:rsidRDefault="000E34DD">
      <w:pPr>
        <w:autoSpaceDE w:val="0"/>
        <w:autoSpaceDN w:val="0"/>
        <w:adjustRightInd w:val="0"/>
        <w:spacing w:after="0" w:line="240" w:lineRule="auto"/>
        <w:jc w:val="center"/>
        <w:rPr>
          <w:rFonts w:ascii="Arial" w:hAnsi="Arial" w:cs="Arial"/>
        </w:rPr>
      </w:pPr>
      <w:r w:rsidRPr="00145905">
        <w:rPr>
          <w:rFonts w:ascii="Arial" w:hAnsi="Arial" w:cs="Arial"/>
        </w:rPr>
        <w:t>ve znění pozdějších předpisů (dále jen „občanský zákoník“).</w:t>
      </w:r>
    </w:p>
    <w:p w14:paraId="14C49B24" w14:textId="77777777" w:rsidR="000E34DD" w:rsidRPr="00145905" w:rsidRDefault="000E34DD">
      <w:pPr>
        <w:autoSpaceDE w:val="0"/>
        <w:autoSpaceDN w:val="0"/>
        <w:adjustRightInd w:val="0"/>
        <w:spacing w:after="0" w:line="240" w:lineRule="auto"/>
        <w:rPr>
          <w:rFonts w:ascii="Arial" w:hAnsi="Arial" w:cs="Arial"/>
        </w:rPr>
      </w:pPr>
    </w:p>
    <w:p w14:paraId="55807C88" w14:textId="77777777" w:rsidR="000E34DD" w:rsidRPr="00145905" w:rsidRDefault="000E34DD">
      <w:pPr>
        <w:autoSpaceDE w:val="0"/>
        <w:autoSpaceDN w:val="0"/>
        <w:adjustRightInd w:val="0"/>
        <w:spacing w:after="0" w:line="240" w:lineRule="auto"/>
        <w:jc w:val="center"/>
        <w:rPr>
          <w:rFonts w:ascii="Arial" w:hAnsi="Arial" w:cs="Arial"/>
        </w:rPr>
      </w:pPr>
      <w:proofErr w:type="gramStart"/>
      <w:r w:rsidRPr="00145905">
        <w:rPr>
          <w:rFonts w:ascii="Arial" w:hAnsi="Arial" w:cs="Arial"/>
        </w:rPr>
        <w:t>mezi</w:t>
      </w:r>
      <w:proofErr w:type="gramEnd"/>
    </w:p>
    <w:p w14:paraId="3D36600C" w14:textId="77777777" w:rsidR="000E34DD" w:rsidRPr="00145905" w:rsidRDefault="000E34DD">
      <w:pPr>
        <w:autoSpaceDE w:val="0"/>
        <w:autoSpaceDN w:val="0"/>
        <w:adjustRightInd w:val="0"/>
        <w:spacing w:after="0" w:line="240" w:lineRule="auto"/>
        <w:jc w:val="center"/>
        <w:rPr>
          <w:rFonts w:ascii="Arial" w:hAnsi="Arial" w:cs="Arial"/>
        </w:rPr>
      </w:pPr>
    </w:p>
    <w:p w14:paraId="71A54957" w14:textId="3D735AC6" w:rsidR="000E34DD" w:rsidRPr="00145905" w:rsidRDefault="00145905">
      <w:pPr>
        <w:autoSpaceDE w:val="0"/>
        <w:autoSpaceDN w:val="0"/>
        <w:adjustRightInd w:val="0"/>
        <w:spacing w:after="0" w:line="240" w:lineRule="auto"/>
        <w:rPr>
          <w:rFonts w:ascii="Arial" w:hAnsi="Arial" w:cs="Arial"/>
          <w:b/>
        </w:rPr>
      </w:pPr>
      <w:r w:rsidRPr="00145905">
        <w:rPr>
          <w:rFonts w:ascii="Arial" w:hAnsi="Arial" w:cs="Arial"/>
          <w:b/>
        </w:rPr>
        <w:t>Česká filharmonie</w:t>
      </w:r>
    </w:p>
    <w:p w14:paraId="7967C2F1" w14:textId="0BF60D90" w:rsidR="00145905" w:rsidRPr="00145905" w:rsidRDefault="00145905">
      <w:pPr>
        <w:autoSpaceDE w:val="0"/>
        <w:autoSpaceDN w:val="0"/>
        <w:adjustRightInd w:val="0"/>
        <w:spacing w:after="0" w:line="240" w:lineRule="auto"/>
        <w:rPr>
          <w:rFonts w:ascii="Arial" w:hAnsi="Arial" w:cs="Arial"/>
        </w:rPr>
      </w:pPr>
      <w:r w:rsidRPr="00145905">
        <w:rPr>
          <w:rFonts w:ascii="Arial" w:hAnsi="Arial" w:cs="Arial"/>
        </w:rPr>
        <w:t>se sídlem Alšovo nábřeží 12, 110 00 Praha 1, Česká republika</w:t>
      </w:r>
    </w:p>
    <w:p w14:paraId="7972F865" w14:textId="5F56F651" w:rsidR="00145905" w:rsidRPr="00145905" w:rsidRDefault="00145905">
      <w:pPr>
        <w:autoSpaceDE w:val="0"/>
        <w:autoSpaceDN w:val="0"/>
        <w:adjustRightInd w:val="0"/>
        <w:spacing w:after="0" w:line="240" w:lineRule="auto"/>
        <w:rPr>
          <w:rFonts w:ascii="Arial" w:hAnsi="Arial" w:cs="Arial"/>
        </w:rPr>
      </w:pPr>
      <w:r w:rsidRPr="00145905">
        <w:rPr>
          <w:rFonts w:ascii="Arial" w:hAnsi="Arial" w:cs="Arial"/>
        </w:rPr>
        <w:t>IČ: 00023264, DIČ: CZ00023264</w:t>
      </w:r>
    </w:p>
    <w:p w14:paraId="26345978" w14:textId="654E5DE9" w:rsidR="00145905" w:rsidRPr="00145905" w:rsidRDefault="00145905">
      <w:pPr>
        <w:autoSpaceDE w:val="0"/>
        <w:autoSpaceDN w:val="0"/>
        <w:adjustRightInd w:val="0"/>
        <w:spacing w:after="0" w:line="240" w:lineRule="auto"/>
        <w:rPr>
          <w:rFonts w:ascii="Arial" w:hAnsi="Arial" w:cs="Arial"/>
          <w:highlight w:val="yellow"/>
        </w:rPr>
      </w:pPr>
      <w:r w:rsidRPr="00145905">
        <w:rPr>
          <w:rFonts w:ascii="Arial" w:hAnsi="Arial" w:cs="Arial"/>
        </w:rPr>
        <w:t xml:space="preserve">zastoupena </w:t>
      </w:r>
      <w:proofErr w:type="spellStart"/>
      <w:r w:rsidRPr="00145905">
        <w:rPr>
          <w:rFonts w:ascii="Arial" w:hAnsi="Arial" w:cs="Arial"/>
        </w:rPr>
        <w:t>MgA</w:t>
      </w:r>
      <w:proofErr w:type="spellEnd"/>
      <w:r w:rsidRPr="00145905">
        <w:rPr>
          <w:rFonts w:ascii="Arial" w:hAnsi="Arial" w:cs="Arial"/>
        </w:rPr>
        <w:t>. Davidem Marečkem, Ph.D., generálním ředitelem</w:t>
      </w:r>
    </w:p>
    <w:p w14:paraId="6CFB903B" w14:textId="77777777" w:rsidR="000E34DD" w:rsidRPr="00145905" w:rsidRDefault="000E34DD">
      <w:pPr>
        <w:autoSpaceDE w:val="0"/>
        <w:autoSpaceDN w:val="0"/>
        <w:adjustRightInd w:val="0"/>
        <w:spacing w:after="0" w:line="240" w:lineRule="auto"/>
        <w:rPr>
          <w:rFonts w:ascii="Arial" w:hAnsi="Arial" w:cs="Arial"/>
        </w:rPr>
      </w:pPr>
    </w:p>
    <w:p w14:paraId="09D90A91" w14:textId="77777777" w:rsidR="000E34DD" w:rsidRPr="00145905" w:rsidRDefault="000E34DD">
      <w:pPr>
        <w:autoSpaceDE w:val="0"/>
        <w:autoSpaceDN w:val="0"/>
        <w:adjustRightInd w:val="0"/>
        <w:spacing w:after="0" w:line="240" w:lineRule="auto"/>
        <w:rPr>
          <w:rFonts w:ascii="Arial" w:hAnsi="Arial" w:cs="Arial"/>
        </w:rPr>
      </w:pPr>
      <w:r w:rsidRPr="00145905">
        <w:rPr>
          <w:rFonts w:ascii="Arial" w:hAnsi="Arial" w:cs="Arial"/>
        </w:rPr>
        <w:t>(dále jen „objednatel“)</w:t>
      </w:r>
    </w:p>
    <w:p w14:paraId="66771C23" w14:textId="77777777" w:rsidR="000E34DD" w:rsidRPr="00145905" w:rsidRDefault="000E34DD">
      <w:pPr>
        <w:autoSpaceDE w:val="0"/>
        <w:autoSpaceDN w:val="0"/>
        <w:adjustRightInd w:val="0"/>
        <w:spacing w:after="0" w:line="240" w:lineRule="auto"/>
        <w:rPr>
          <w:rFonts w:ascii="Arial" w:hAnsi="Arial" w:cs="Arial"/>
        </w:rPr>
      </w:pPr>
    </w:p>
    <w:p w14:paraId="027F6527" w14:textId="77777777" w:rsidR="000E34DD" w:rsidRPr="00145905" w:rsidRDefault="000E34DD">
      <w:pPr>
        <w:autoSpaceDE w:val="0"/>
        <w:autoSpaceDN w:val="0"/>
        <w:adjustRightInd w:val="0"/>
        <w:spacing w:after="0" w:line="240" w:lineRule="auto"/>
        <w:jc w:val="center"/>
        <w:rPr>
          <w:rFonts w:ascii="Arial" w:hAnsi="Arial" w:cs="Arial"/>
        </w:rPr>
      </w:pPr>
      <w:r w:rsidRPr="00145905">
        <w:rPr>
          <w:rFonts w:ascii="Arial" w:hAnsi="Arial" w:cs="Arial"/>
        </w:rPr>
        <w:t>a</w:t>
      </w:r>
    </w:p>
    <w:p w14:paraId="6C583500" w14:textId="77777777" w:rsidR="000E34DD" w:rsidRPr="00145905" w:rsidRDefault="000E34DD">
      <w:pPr>
        <w:autoSpaceDE w:val="0"/>
        <w:autoSpaceDN w:val="0"/>
        <w:adjustRightInd w:val="0"/>
        <w:spacing w:after="0" w:line="240" w:lineRule="auto"/>
        <w:jc w:val="center"/>
        <w:rPr>
          <w:rFonts w:ascii="Arial" w:hAnsi="Arial" w:cs="Arial"/>
          <w:b/>
        </w:rPr>
      </w:pPr>
    </w:p>
    <w:p w14:paraId="0EF624CF" w14:textId="6C2F0FD9" w:rsidR="000E34DD" w:rsidRPr="00145905" w:rsidRDefault="000E34DD">
      <w:pPr>
        <w:autoSpaceDE w:val="0"/>
        <w:autoSpaceDN w:val="0"/>
        <w:adjustRightInd w:val="0"/>
        <w:spacing w:after="0" w:line="240" w:lineRule="auto"/>
        <w:rPr>
          <w:rFonts w:ascii="Arial" w:hAnsi="Arial" w:cs="Arial"/>
          <w:b/>
        </w:rPr>
      </w:pPr>
      <w:r w:rsidRPr="00145905">
        <w:rPr>
          <w:rFonts w:ascii="Arial" w:hAnsi="Arial" w:cs="Arial"/>
          <w:b/>
        </w:rPr>
        <w:t>Lenka Míková architekti s.r.o.</w:t>
      </w:r>
    </w:p>
    <w:p w14:paraId="13EEE1A8" w14:textId="7D1B2EDB" w:rsidR="000E34DD" w:rsidRPr="00145905" w:rsidRDefault="000E34DD">
      <w:pPr>
        <w:autoSpaceDE w:val="0"/>
        <w:autoSpaceDN w:val="0"/>
        <w:adjustRightInd w:val="0"/>
        <w:spacing w:after="0" w:line="240" w:lineRule="auto"/>
        <w:rPr>
          <w:rFonts w:ascii="Arial" w:hAnsi="Arial" w:cs="Arial"/>
        </w:rPr>
      </w:pPr>
      <w:r w:rsidRPr="00145905">
        <w:rPr>
          <w:rFonts w:ascii="Arial" w:hAnsi="Arial" w:cs="Arial"/>
        </w:rPr>
        <w:t xml:space="preserve">sídlem: </w:t>
      </w:r>
      <w:r w:rsidRPr="00145905">
        <w:rPr>
          <w:rFonts w:ascii="Arial" w:hAnsi="Arial" w:cs="Arial"/>
        </w:rPr>
        <w:tab/>
      </w:r>
      <w:r w:rsidRPr="00145905">
        <w:rPr>
          <w:rFonts w:ascii="Arial" w:hAnsi="Arial" w:cs="Arial"/>
        </w:rPr>
        <w:tab/>
      </w:r>
      <w:r w:rsidR="00E465DF" w:rsidRPr="00145905">
        <w:rPr>
          <w:rFonts w:ascii="Arial" w:hAnsi="Arial" w:cs="Arial"/>
        </w:rPr>
        <w:t>Podbělohorská 3153/ 3a</w:t>
      </w:r>
      <w:r w:rsidRPr="00145905">
        <w:rPr>
          <w:rFonts w:ascii="Arial" w:hAnsi="Arial" w:cs="Arial"/>
        </w:rPr>
        <w:t xml:space="preserve">, Praha </w:t>
      </w:r>
      <w:r w:rsidR="00E465DF" w:rsidRPr="00145905">
        <w:rPr>
          <w:rFonts w:ascii="Arial" w:hAnsi="Arial" w:cs="Arial"/>
        </w:rPr>
        <w:t>5</w:t>
      </w:r>
      <w:r w:rsidRPr="00145905">
        <w:rPr>
          <w:rFonts w:ascii="Arial" w:hAnsi="Arial" w:cs="Arial"/>
        </w:rPr>
        <w:t>, 1</w:t>
      </w:r>
      <w:r w:rsidR="00E465DF" w:rsidRPr="00145905">
        <w:rPr>
          <w:rFonts w:ascii="Arial" w:hAnsi="Arial" w:cs="Arial"/>
        </w:rPr>
        <w:t>5</w:t>
      </w:r>
      <w:r w:rsidRPr="00145905">
        <w:rPr>
          <w:rFonts w:ascii="Arial" w:hAnsi="Arial" w:cs="Arial"/>
        </w:rPr>
        <w:t>0 00</w:t>
      </w:r>
    </w:p>
    <w:p w14:paraId="4E53B64F" w14:textId="16E1751B" w:rsidR="000E34DD" w:rsidRPr="00145905" w:rsidRDefault="000E34DD">
      <w:pPr>
        <w:autoSpaceDE w:val="0"/>
        <w:autoSpaceDN w:val="0"/>
        <w:adjustRightInd w:val="0"/>
        <w:spacing w:after="0" w:line="240" w:lineRule="auto"/>
        <w:rPr>
          <w:rFonts w:ascii="Arial" w:hAnsi="Arial" w:cs="Arial"/>
        </w:rPr>
      </w:pPr>
      <w:r w:rsidRPr="00145905">
        <w:rPr>
          <w:rFonts w:ascii="Arial" w:hAnsi="Arial" w:cs="Arial"/>
        </w:rPr>
        <w:t>bankovní spojení:</w:t>
      </w:r>
      <w:r w:rsidRPr="00145905">
        <w:rPr>
          <w:rFonts w:ascii="Arial" w:hAnsi="Arial" w:cs="Arial"/>
        </w:rPr>
        <w:tab/>
      </w:r>
      <w:proofErr w:type="spellStart"/>
      <w:r w:rsidRPr="00145905">
        <w:rPr>
          <w:rFonts w:ascii="Arial" w:hAnsi="Arial" w:cs="Arial"/>
        </w:rPr>
        <w:t>Raiffeisenbank</w:t>
      </w:r>
      <w:proofErr w:type="spellEnd"/>
      <w:r w:rsidRPr="00145905">
        <w:rPr>
          <w:rFonts w:ascii="Arial" w:hAnsi="Arial" w:cs="Arial"/>
        </w:rPr>
        <w:t xml:space="preserve"> a.s.</w:t>
      </w:r>
    </w:p>
    <w:p w14:paraId="7C85CB17" w14:textId="77777777" w:rsidR="000E34DD" w:rsidRPr="00145905" w:rsidRDefault="000E34DD">
      <w:pPr>
        <w:autoSpaceDE w:val="0"/>
        <w:autoSpaceDN w:val="0"/>
        <w:adjustRightInd w:val="0"/>
        <w:spacing w:after="0" w:line="240" w:lineRule="auto"/>
        <w:rPr>
          <w:rFonts w:ascii="Arial" w:hAnsi="Arial" w:cs="Arial"/>
        </w:rPr>
      </w:pPr>
      <w:r w:rsidRPr="00145905">
        <w:rPr>
          <w:rFonts w:ascii="Arial" w:hAnsi="Arial" w:cs="Arial"/>
        </w:rPr>
        <w:t xml:space="preserve">číslo účtu: </w:t>
      </w:r>
      <w:r w:rsidRPr="00145905">
        <w:rPr>
          <w:rFonts w:ascii="Arial" w:hAnsi="Arial" w:cs="Arial"/>
        </w:rPr>
        <w:tab/>
      </w:r>
      <w:r w:rsidRPr="00145905">
        <w:rPr>
          <w:rFonts w:ascii="Arial" w:hAnsi="Arial" w:cs="Arial"/>
        </w:rPr>
        <w:tab/>
        <w:t>11335519/5500</w:t>
      </w:r>
    </w:p>
    <w:p w14:paraId="33CD1BC1" w14:textId="77777777" w:rsidR="000E34DD" w:rsidRPr="00145905" w:rsidRDefault="000E34DD">
      <w:pPr>
        <w:autoSpaceDE w:val="0"/>
        <w:autoSpaceDN w:val="0"/>
        <w:adjustRightInd w:val="0"/>
        <w:spacing w:after="0" w:line="240" w:lineRule="auto"/>
        <w:rPr>
          <w:rFonts w:ascii="Arial" w:hAnsi="Arial" w:cs="Arial"/>
        </w:rPr>
      </w:pPr>
      <w:r w:rsidRPr="00145905">
        <w:rPr>
          <w:rFonts w:ascii="Arial" w:hAnsi="Arial" w:cs="Arial"/>
        </w:rPr>
        <w:t xml:space="preserve">IČO: </w:t>
      </w:r>
      <w:r w:rsidRPr="00145905">
        <w:rPr>
          <w:rFonts w:ascii="Arial" w:hAnsi="Arial" w:cs="Arial"/>
        </w:rPr>
        <w:tab/>
      </w:r>
      <w:r w:rsidRPr="00145905">
        <w:rPr>
          <w:rFonts w:ascii="Arial" w:hAnsi="Arial" w:cs="Arial"/>
        </w:rPr>
        <w:tab/>
      </w:r>
      <w:r w:rsidRPr="00145905">
        <w:rPr>
          <w:rFonts w:ascii="Arial" w:hAnsi="Arial" w:cs="Arial"/>
        </w:rPr>
        <w:tab/>
        <w:t>07565232</w:t>
      </w:r>
    </w:p>
    <w:p w14:paraId="6790CDE7" w14:textId="05BE0667" w:rsidR="00E465DF" w:rsidRPr="00145905" w:rsidRDefault="00E465DF">
      <w:pPr>
        <w:autoSpaceDE w:val="0"/>
        <w:autoSpaceDN w:val="0"/>
        <w:adjustRightInd w:val="0"/>
        <w:spacing w:after="0" w:line="240" w:lineRule="auto"/>
        <w:rPr>
          <w:rFonts w:ascii="Arial" w:hAnsi="Arial" w:cs="Arial"/>
        </w:rPr>
      </w:pPr>
      <w:r w:rsidRPr="00145905">
        <w:rPr>
          <w:rFonts w:ascii="Arial" w:hAnsi="Arial" w:cs="Arial"/>
        </w:rPr>
        <w:t xml:space="preserve">DIČ: </w:t>
      </w:r>
      <w:r w:rsidRPr="00145905">
        <w:rPr>
          <w:rFonts w:ascii="Arial" w:hAnsi="Arial" w:cs="Arial"/>
        </w:rPr>
        <w:tab/>
      </w:r>
      <w:r w:rsidRPr="00145905">
        <w:rPr>
          <w:rFonts w:ascii="Arial" w:hAnsi="Arial" w:cs="Arial"/>
        </w:rPr>
        <w:tab/>
      </w:r>
      <w:r w:rsidRPr="00145905">
        <w:rPr>
          <w:rFonts w:ascii="Arial" w:hAnsi="Arial" w:cs="Arial"/>
        </w:rPr>
        <w:tab/>
        <w:t>CZ07565232</w:t>
      </w:r>
    </w:p>
    <w:p w14:paraId="5EAE9241" w14:textId="77777777" w:rsidR="000E34DD" w:rsidRPr="00145905" w:rsidRDefault="000E34DD">
      <w:pPr>
        <w:autoSpaceDE w:val="0"/>
        <w:autoSpaceDN w:val="0"/>
        <w:adjustRightInd w:val="0"/>
        <w:spacing w:after="0" w:line="240" w:lineRule="auto"/>
        <w:rPr>
          <w:rFonts w:ascii="Arial" w:hAnsi="Arial" w:cs="Arial"/>
        </w:rPr>
      </w:pPr>
    </w:p>
    <w:p w14:paraId="6A2DAAF7" w14:textId="77777777" w:rsidR="000E34DD" w:rsidRPr="00145905" w:rsidRDefault="000E34DD">
      <w:pPr>
        <w:autoSpaceDE w:val="0"/>
        <w:autoSpaceDN w:val="0"/>
        <w:adjustRightInd w:val="0"/>
        <w:spacing w:after="0" w:line="240" w:lineRule="auto"/>
        <w:rPr>
          <w:rFonts w:ascii="Arial" w:hAnsi="Arial" w:cs="Arial"/>
        </w:rPr>
      </w:pPr>
      <w:r w:rsidRPr="00145905">
        <w:rPr>
          <w:rFonts w:ascii="Arial" w:hAnsi="Arial" w:cs="Arial"/>
        </w:rPr>
        <w:t xml:space="preserve">jednatel: </w:t>
      </w:r>
      <w:r w:rsidRPr="00145905">
        <w:rPr>
          <w:rFonts w:ascii="Arial" w:hAnsi="Arial" w:cs="Arial"/>
        </w:rPr>
        <w:tab/>
      </w:r>
      <w:r w:rsidRPr="00145905">
        <w:rPr>
          <w:rFonts w:ascii="Arial" w:hAnsi="Arial" w:cs="Arial"/>
        </w:rPr>
        <w:tab/>
        <w:t>Ing. arch. Lenka Míková</w:t>
      </w:r>
    </w:p>
    <w:p w14:paraId="7504C063" w14:textId="45672F31" w:rsidR="000E34DD" w:rsidRPr="00145905" w:rsidRDefault="000E34DD">
      <w:pPr>
        <w:autoSpaceDE w:val="0"/>
        <w:autoSpaceDN w:val="0"/>
        <w:adjustRightInd w:val="0"/>
        <w:spacing w:after="0" w:line="240" w:lineRule="auto"/>
        <w:rPr>
          <w:rFonts w:ascii="Arial" w:hAnsi="Arial" w:cs="Arial"/>
        </w:rPr>
      </w:pPr>
      <w:r w:rsidRPr="00145905">
        <w:rPr>
          <w:rFonts w:ascii="Arial" w:hAnsi="Arial" w:cs="Arial"/>
        </w:rPr>
        <w:t xml:space="preserve">datum narození: </w:t>
      </w:r>
      <w:r w:rsidRPr="00145905">
        <w:rPr>
          <w:rFonts w:ascii="Arial" w:hAnsi="Arial" w:cs="Arial"/>
        </w:rPr>
        <w:tab/>
        <w:t>26. 8. 1984</w:t>
      </w:r>
    </w:p>
    <w:p w14:paraId="52557D11" w14:textId="77777777" w:rsidR="000E34DD" w:rsidRPr="00145905" w:rsidRDefault="000E34DD">
      <w:pPr>
        <w:autoSpaceDE w:val="0"/>
        <w:autoSpaceDN w:val="0"/>
        <w:adjustRightInd w:val="0"/>
        <w:spacing w:after="0" w:line="240" w:lineRule="auto"/>
        <w:rPr>
          <w:rFonts w:ascii="Arial" w:hAnsi="Arial" w:cs="Arial"/>
        </w:rPr>
      </w:pPr>
    </w:p>
    <w:p w14:paraId="34ABCC9E" w14:textId="77777777" w:rsidR="000E34DD" w:rsidRPr="00145905" w:rsidRDefault="000E34DD">
      <w:pPr>
        <w:autoSpaceDE w:val="0"/>
        <w:autoSpaceDN w:val="0"/>
        <w:adjustRightInd w:val="0"/>
        <w:spacing w:after="0" w:line="240" w:lineRule="auto"/>
        <w:rPr>
          <w:rFonts w:ascii="Arial" w:hAnsi="Arial" w:cs="Arial"/>
        </w:rPr>
      </w:pPr>
      <w:r w:rsidRPr="00145905">
        <w:rPr>
          <w:rFonts w:ascii="Arial" w:hAnsi="Arial" w:cs="Arial"/>
        </w:rPr>
        <w:t xml:space="preserve"> (dále jen „zhotovitel“)</w:t>
      </w:r>
    </w:p>
    <w:p w14:paraId="3DD5A244" w14:textId="77777777" w:rsidR="000E34DD" w:rsidRPr="00145905" w:rsidRDefault="000E34DD">
      <w:pPr>
        <w:pBdr>
          <w:bottom w:val="single" w:sz="6" w:space="1" w:color="auto"/>
        </w:pBdr>
        <w:autoSpaceDE w:val="0"/>
        <w:autoSpaceDN w:val="0"/>
        <w:adjustRightInd w:val="0"/>
        <w:spacing w:after="0" w:line="240" w:lineRule="auto"/>
        <w:jc w:val="center"/>
        <w:rPr>
          <w:rFonts w:ascii="Arial" w:hAnsi="Arial" w:cs="Arial"/>
        </w:rPr>
      </w:pPr>
    </w:p>
    <w:p w14:paraId="47BECE83" w14:textId="77777777" w:rsidR="000E34DD" w:rsidRPr="00145905" w:rsidRDefault="000E34DD">
      <w:pPr>
        <w:pBdr>
          <w:bottom w:val="single" w:sz="6" w:space="1" w:color="auto"/>
        </w:pBdr>
        <w:autoSpaceDE w:val="0"/>
        <w:autoSpaceDN w:val="0"/>
        <w:adjustRightInd w:val="0"/>
        <w:spacing w:after="0" w:line="240" w:lineRule="auto"/>
        <w:jc w:val="center"/>
        <w:rPr>
          <w:rFonts w:ascii="Arial" w:hAnsi="Arial" w:cs="Arial"/>
        </w:rPr>
      </w:pPr>
    </w:p>
    <w:p w14:paraId="7E056030" w14:textId="77777777" w:rsidR="000E34DD" w:rsidRPr="00145905" w:rsidRDefault="000E34DD">
      <w:pPr>
        <w:pBdr>
          <w:bottom w:val="single" w:sz="6" w:space="1" w:color="auto"/>
        </w:pBdr>
        <w:autoSpaceDE w:val="0"/>
        <w:autoSpaceDN w:val="0"/>
        <w:adjustRightInd w:val="0"/>
        <w:spacing w:after="0" w:line="240" w:lineRule="auto"/>
        <w:jc w:val="center"/>
        <w:rPr>
          <w:rFonts w:ascii="Arial" w:hAnsi="Arial" w:cs="Arial"/>
        </w:rPr>
      </w:pPr>
      <w:r w:rsidRPr="00145905">
        <w:rPr>
          <w:rFonts w:ascii="Arial" w:hAnsi="Arial" w:cs="Arial"/>
        </w:rPr>
        <w:t>(společně jako „smluvní strany“)</w:t>
      </w:r>
    </w:p>
    <w:p w14:paraId="2F480128" w14:textId="77777777" w:rsidR="000E34DD" w:rsidRPr="00145905" w:rsidRDefault="000E34DD">
      <w:pPr>
        <w:pBdr>
          <w:bottom w:val="single" w:sz="6" w:space="1" w:color="auto"/>
        </w:pBdr>
        <w:autoSpaceDE w:val="0"/>
        <w:autoSpaceDN w:val="0"/>
        <w:adjustRightInd w:val="0"/>
        <w:spacing w:after="0" w:line="240" w:lineRule="auto"/>
        <w:jc w:val="center"/>
        <w:rPr>
          <w:rFonts w:ascii="Arial" w:hAnsi="Arial" w:cs="Arial"/>
        </w:rPr>
      </w:pPr>
    </w:p>
    <w:p w14:paraId="78612EC6" w14:textId="77777777" w:rsidR="000E34DD" w:rsidRPr="00145905" w:rsidRDefault="000E34DD">
      <w:pPr>
        <w:pBdr>
          <w:bottom w:val="single" w:sz="6" w:space="1" w:color="auto"/>
        </w:pBdr>
        <w:autoSpaceDE w:val="0"/>
        <w:autoSpaceDN w:val="0"/>
        <w:adjustRightInd w:val="0"/>
        <w:spacing w:after="0" w:line="240" w:lineRule="auto"/>
        <w:jc w:val="center"/>
        <w:rPr>
          <w:rFonts w:ascii="Arial" w:hAnsi="Arial" w:cs="Arial"/>
        </w:rPr>
      </w:pPr>
    </w:p>
    <w:p w14:paraId="434C5A90" w14:textId="77777777" w:rsidR="000E34DD" w:rsidRPr="00145905" w:rsidRDefault="000E34DD">
      <w:pPr>
        <w:pBdr>
          <w:bottom w:val="single" w:sz="6" w:space="1" w:color="auto"/>
        </w:pBdr>
        <w:autoSpaceDE w:val="0"/>
        <w:autoSpaceDN w:val="0"/>
        <w:adjustRightInd w:val="0"/>
        <w:spacing w:after="0" w:line="240" w:lineRule="auto"/>
        <w:jc w:val="center"/>
        <w:rPr>
          <w:rFonts w:ascii="Arial" w:hAnsi="Arial" w:cs="Arial"/>
        </w:rPr>
      </w:pPr>
    </w:p>
    <w:p w14:paraId="633B313C" w14:textId="77777777" w:rsidR="000E34DD" w:rsidRPr="00145905" w:rsidRDefault="000E34DD">
      <w:pPr>
        <w:autoSpaceDE w:val="0"/>
        <w:autoSpaceDN w:val="0"/>
        <w:adjustRightInd w:val="0"/>
        <w:spacing w:after="0" w:line="240" w:lineRule="auto"/>
        <w:jc w:val="center"/>
        <w:rPr>
          <w:rFonts w:ascii="Arial" w:hAnsi="Arial" w:cs="Arial"/>
          <w:b/>
          <w:bCs/>
        </w:rPr>
      </w:pPr>
    </w:p>
    <w:p w14:paraId="70DCAC5A" w14:textId="77777777" w:rsidR="000E34DD" w:rsidRPr="00145905" w:rsidRDefault="000E34DD">
      <w:pPr>
        <w:autoSpaceDE w:val="0"/>
        <w:autoSpaceDN w:val="0"/>
        <w:adjustRightInd w:val="0"/>
        <w:spacing w:after="0" w:line="240" w:lineRule="auto"/>
        <w:jc w:val="center"/>
        <w:rPr>
          <w:rFonts w:ascii="Arial" w:hAnsi="Arial" w:cs="Arial"/>
          <w:b/>
          <w:bCs/>
        </w:rPr>
      </w:pPr>
    </w:p>
    <w:p w14:paraId="5CCCE591" w14:textId="77777777" w:rsidR="000E34DD" w:rsidRPr="00145905" w:rsidRDefault="000E34DD">
      <w:pPr>
        <w:autoSpaceDE w:val="0"/>
        <w:autoSpaceDN w:val="0"/>
        <w:adjustRightInd w:val="0"/>
        <w:spacing w:after="0" w:line="240" w:lineRule="auto"/>
        <w:jc w:val="center"/>
        <w:rPr>
          <w:rFonts w:ascii="Arial" w:hAnsi="Arial" w:cs="Arial"/>
          <w:b/>
          <w:bCs/>
        </w:rPr>
      </w:pPr>
    </w:p>
    <w:p w14:paraId="3B8FC2AB" w14:textId="77777777" w:rsidR="000E34DD" w:rsidRPr="00145905" w:rsidRDefault="000E34DD">
      <w:pPr>
        <w:autoSpaceDE w:val="0"/>
        <w:autoSpaceDN w:val="0"/>
        <w:adjustRightInd w:val="0"/>
        <w:spacing w:after="0" w:line="240" w:lineRule="auto"/>
        <w:jc w:val="center"/>
        <w:rPr>
          <w:rFonts w:ascii="Arial" w:hAnsi="Arial" w:cs="Arial"/>
          <w:b/>
          <w:bCs/>
        </w:rPr>
      </w:pPr>
      <w:r w:rsidRPr="00145905">
        <w:rPr>
          <w:rFonts w:ascii="Arial" w:hAnsi="Arial" w:cs="Arial"/>
          <w:b/>
          <w:bCs/>
        </w:rPr>
        <w:t xml:space="preserve">I. </w:t>
      </w:r>
    </w:p>
    <w:p w14:paraId="152BEF8B" w14:textId="77777777" w:rsidR="000E34DD" w:rsidRPr="00145905" w:rsidRDefault="000E34DD">
      <w:pPr>
        <w:autoSpaceDE w:val="0"/>
        <w:autoSpaceDN w:val="0"/>
        <w:adjustRightInd w:val="0"/>
        <w:spacing w:after="0" w:line="240" w:lineRule="auto"/>
        <w:jc w:val="center"/>
        <w:rPr>
          <w:rFonts w:ascii="Arial" w:hAnsi="Arial" w:cs="Arial"/>
          <w:b/>
          <w:bCs/>
        </w:rPr>
      </w:pPr>
      <w:r w:rsidRPr="00145905">
        <w:rPr>
          <w:rFonts w:ascii="Arial" w:hAnsi="Arial" w:cs="Arial"/>
          <w:b/>
          <w:bCs/>
        </w:rPr>
        <w:t>PŘEDMĚT SMLOUVY</w:t>
      </w:r>
    </w:p>
    <w:p w14:paraId="51915DAB" w14:textId="77777777" w:rsidR="000E34DD" w:rsidRPr="00145905" w:rsidRDefault="000E34DD">
      <w:pPr>
        <w:autoSpaceDE w:val="0"/>
        <w:autoSpaceDN w:val="0"/>
        <w:adjustRightInd w:val="0"/>
        <w:spacing w:after="0" w:line="240" w:lineRule="auto"/>
        <w:jc w:val="center"/>
        <w:rPr>
          <w:rFonts w:ascii="Arial" w:hAnsi="Arial" w:cs="Arial"/>
          <w:b/>
          <w:bCs/>
        </w:rPr>
      </w:pPr>
    </w:p>
    <w:p w14:paraId="50C34F79" w14:textId="2F5B0FBE" w:rsidR="000E34DD" w:rsidRPr="00145905" w:rsidRDefault="000E34DD">
      <w:pPr>
        <w:pStyle w:val="ColorfulList1"/>
        <w:numPr>
          <w:ilvl w:val="0"/>
          <w:numId w:val="1"/>
        </w:numPr>
        <w:autoSpaceDE w:val="0"/>
        <w:autoSpaceDN w:val="0"/>
        <w:adjustRightInd w:val="0"/>
        <w:spacing w:after="0" w:line="240" w:lineRule="auto"/>
        <w:jc w:val="both"/>
        <w:rPr>
          <w:rFonts w:ascii="Arial" w:hAnsi="Arial" w:cs="Arial"/>
        </w:rPr>
      </w:pPr>
      <w:r w:rsidRPr="00145905">
        <w:rPr>
          <w:rFonts w:ascii="Arial" w:hAnsi="Arial" w:cs="Arial"/>
        </w:rPr>
        <w:t xml:space="preserve">Zhotovitel se zavazuje provést </w:t>
      </w:r>
      <w:r w:rsidR="00395DE1" w:rsidRPr="00145905">
        <w:rPr>
          <w:rFonts w:ascii="Arial" w:hAnsi="Arial" w:cs="Arial"/>
        </w:rPr>
        <w:t xml:space="preserve">na svůj náklad a nebezpečí </w:t>
      </w:r>
      <w:r w:rsidRPr="00145905">
        <w:rPr>
          <w:rFonts w:ascii="Arial" w:hAnsi="Arial" w:cs="Arial"/>
        </w:rPr>
        <w:t>dílo, jak je dále uvedeno.</w:t>
      </w:r>
    </w:p>
    <w:p w14:paraId="6FCCB370" w14:textId="77777777" w:rsidR="000E34DD" w:rsidRPr="00145905" w:rsidRDefault="000E34DD">
      <w:pPr>
        <w:pStyle w:val="ColorfulList1"/>
        <w:autoSpaceDE w:val="0"/>
        <w:autoSpaceDN w:val="0"/>
        <w:adjustRightInd w:val="0"/>
        <w:spacing w:after="0" w:line="240" w:lineRule="auto"/>
        <w:ind w:left="360"/>
        <w:jc w:val="both"/>
        <w:rPr>
          <w:rFonts w:ascii="Arial" w:hAnsi="Arial" w:cs="Arial"/>
        </w:rPr>
      </w:pPr>
    </w:p>
    <w:p w14:paraId="1B0CD1C4" w14:textId="4BFD9A6D" w:rsidR="000E34DD" w:rsidRPr="00145905" w:rsidRDefault="000E34DD">
      <w:pPr>
        <w:pStyle w:val="ColorfulList1"/>
        <w:numPr>
          <w:ilvl w:val="0"/>
          <w:numId w:val="1"/>
        </w:numPr>
        <w:autoSpaceDE w:val="0"/>
        <w:autoSpaceDN w:val="0"/>
        <w:adjustRightInd w:val="0"/>
        <w:spacing w:after="0" w:line="240" w:lineRule="auto"/>
        <w:rPr>
          <w:rFonts w:ascii="Arial" w:hAnsi="Arial" w:cs="Arial"/>
        </w:rPr>
      </w:pPr>
      <w:r w:rsidRPr="00145905">
        <w:rPr>
          <w:rFonts w:ascii="Arial" w:hAnsi="Arial" w:cs="Arial"/>
        </w:rPr>
        <w:t xml:space="preserve">Dílem </w:t>
      </w:r>
      <w:r w:rsidR="00840EBE" w:rsidRPr="00145905">
        <w:rPr>
          <w:rFonts w:ascii="Arial" w:hAnsi="Arial" w:cs="Arial"/>
        </w:rPr>
        <w:t xml:space="preserve">se </w:t>
      </w:r>
      <w:r w:rsidRPr="00145905">
        <w:rPr>
          <w:rFonts w:ascii="Arial" w:hAnsi="Arial" w:cs="Arial"/>
        </w:rPr>
        <w:t xml:space="preserve">pro účely této smlouvy </w:t>
      </w:r>
      <w:r w:rsidR="00840EBE" w:rsidRPr="00145905">
        <w:rPr>
          <w:rFonts w:ascii="Arial" w:hAnsi="Arial" w:cs="Arial"/>
        </w:rPr>
        <w:t xml:space="preserve">rozumí </w:t>
      </w:r>
      <w:r w:rsidRPr="00145905">
        <w:rPr>
          <w:rFonts w:ascii="Arial" w:hAnsi="Arial" w:cs="Arial"/>
        </w:rPr>
        <w:t xml:space="preserve">zpracování architektonické studie na projekt </w:t>
      </w:r>
      <w:r w:rsidR="00B2517D" w:rsidRPr="00145905">
        <w:rPr>
          <w:rFonts w:ascii="Arial" w:hAnsi="Arial" w:cs="Arial"/>
          <w:b/>
          <w:bCs/>
        </w:rPr>
        <w:t xml:space="preserve">Zázemí </w:t>
      </w:r>
      <w:r w:rsidR="00311A12">
        <w:rPr>
          <w:rFonts w:ascii="Arial" w:hAnsi="Arial" w:cs="Arial"/>
          <w:b/>
          <w:bCs/>
        </w:rPr>
        <w:t>Č</w:t>
      </w:r>
      <w:r w:rsidR="00B2517D" w:rsidRPr="00145905">
        <w:rPr>
          <w:rFonts w:ascii="Arial" w:hAnsi="Arial" w:cs="Arial"/>
          <w:b/>
          <w:bCs/>
        </w:rPr>
        <w:t>eské filharmonie v Rudolfinu, projekt na úpravu interiéru</w:t>
      </w:r>
      <w:r w:rsidRPr="00145905">
        <w:rPr>
          <w:rFonts w:ascii="Arial" w:hAnsi="Arial" w:cs="Arial"/>
        </w:rPr>
        <w:t xml:space="preserve">. Přesný rozsah díla je popsán v nabídce, která tvoří Přílohu </w:t>
      </w:r>
      <w:r w:rsidR="00145905" w:rsidRPr="00145905">
        <w:rPr>
          <w:rFonts w:ascii="Arial" w:hAnsi="Arial" w:cs="Arial"/>
        </w:rPr>
        <w:t>č. 1 této</w:t>
      </w:r>
      <w:r w:rsidRPr="00145905">
        <w:rPr>
          <w:rFonts w:ascii="Arial" w:hAnsi="Arial" w:cs="Arial"/>
        </w:rPr>
        <w:t xml:space="preserve"> smlouvy. </w:t>
      </w:r>
    </w:p>
    <w:p w14:paraId="55D80C44" w14:textId="77777777" w:rsidR="000E34DD" w:rsidRPr="00145905" w:rsidRDefault="000E34DD">
      <w:pPr>
        <w:pStyle w:val="ColorfulList1"/>
        <w:autoSpaceDE w:val="0"/>
        <w:autoSpaceDN w:val="0"/>
        <w:adjustRightInd w:val="0"/>
        <w:spacing w:after="0" w:line="240" w:lineRule="auto"/>
        <w:ind w:left="360"/>
        <w:jc w:val="both"/>
        <w:rPr>
          <w:rFonts w:ascii="Arial" w:hAnsi="Arial" w:cs="Arial"/>
        </w:rPr>
      </w:pPr>
    </w:p>
    <w:p w14:paraId="5C5B7228" w14:textId="5849B40A" w:rsidR="000E34DD" w:rsidRDefault="000E34DD">
      <w:pPr>
        <w:pStyle w:val="ColorfulList1"/>
        <w:numPr>
          <w:ilvl w:val="0"/>
          <w:numId w:val="1"/>
        </w:numPr>
        <w:autoSpaceDE w:val="0"/>
        <w:autoSpaceDN w:val="0"/>
        <w:adjustRightInd w:val="0"/>
        <w:spacing w:after="0" w:line="240" w:lineRule="auto"/>
        <w:rPr>
          <w:rFonts w:ascii="Arial" w:hAnsi="Arial" w:cs="Arial"/>
        </w:rPr>
      </w:pPr>
      <w:r w:rsidRPr="00145905">
        <w:rPr>
          <w:rFonts w:ascii="Arial" w:hAnsi="Arial" w:cs="Arial"/>
        </w:rPr>
        <w:t>Smluvní strany mohou na základě písemné dohody rozsah architektonického projektu/ návrhu řešených prostor libovolně rozšiřovat či zužovat.</w:t>
      </w:r>
    </w:p>
    <w:p w14:paraId="3B37401F" w14:textId="7F0D1A92" w:rsidR="000E34DD" w:rsidRDefault="000E34DD">
      <w:pPr>
        <w:autoSpaceDE w:val="0"/>
        <w:autoSpaceDN w:val="0"/>
        <w:adjustRightInd w:val="0"/>
        <w:spacing w:after="0" w:line="240" w:lineRule="auto"/>
        <w:jc w:val="both"/>
        <w:rPr>
          <w:rFonts w:ascii="Arial" w:hAnsi="Arial" w:cs="Arial"/>
          <w:sz w:val="20"/>
          <w:szCs w:val="20"/>
          <w:lang w:val="en-GB"/>
        </w:rPr>
      </w:pPr>
    </w:p>
    <w:p w14:paraId="34C14408" w14:textId="77777777" w:rsidR="00384FB3" w:rsidRPr="00145905" w:rsidRDefault="00384FB3">
      <w:pPr>
        <w:autoSpaceDE w:val="0"/>
        <w:autoSpaceDN w:val="0"/>
        <w:adjustRightInd w:val="0"/>
        <w:spacing w:after="0" w:line="240" w:lineRule="auto"/>
        <w:jc w:val="both"/>
        <w:rPr>
          <w:rFonts w:ascii="Arial" w:hAnsi="Arial" w:cs="Arial"/>
        </w:rPr>
      </w:pPr>
    </w:p>
    <w:p w14:paraId="51A3CC10" w14:textId="77777777" w:rsidR="000E34DD" w:rsidRPr="00145905" w:rsidRDefault="000E34DD">
      <w:pPr>
        <w:pStyle w:val="ColorfulList1"/>
        <w:numPr>
          <w:ilvl w:val="0"/>
          <w:numId w:val="1"/>
        </w:numPr>
        <w:autoSpaceDE w:val="0"/>
        <w:autoSpaceDN w:val="0"/>
        <w:adjustRightInd w:val="0"/>
        <w:spacing w:after="0" w:line="240" w:lineRule="auto"/>
        <w:jc w:val="both"/>
        <w:rPr>
          <w:rFonts w:ascii="Arial" w:hAnsi="Arial" w:cs="Arial"/>
        </w:rPr>
      </w:pPr>
      <w:r w:rsidRPr="00145905">
        <w:rPr>
          <w:rFonts w:ascii="Arial" w:hAnsi="Arial" w:cs="Arial"/>
        </w:rPr>
        <w:lastRenderedPageBreak/>
        <w:t>Dílo sestává z následujících fází:</w:t>
      </w:r>
    </w:p>
    <w:p w14:paraId="13D863BF" w14:textId="77777777" w:rsidR="000E34DD" w:rsidRPr="00145905" w:rsidRDefault="000E34DD">
      <w:pPr>
        <w:pStyle w:val="ColorfulList1"/>
        <w:autoSpaceDE w:val="0"/>
        <w:autoSpaceDN w:val="0"/>
        <w:adjustRightInd w:val="0"/>
        <w:spacing w:after="0" w:line="240" w:lineRule="auto"/>
        <w:ind w:left="360"/>
        <w:jc w:val="both"/>
        <w:rPr>
          <w:rFonts w:ascii="Arial" w:hAnsi="Arial" w:cs="Arial"/>
        </w:rPr>
      </w:pPr>
    </w:p>
    <w:p w14:paraId="430EAEA0" w14:textId="608FC53E" w:rsidR="00A81FD1" w:rsidRPr="00145905" w:rsidRDefault="00A81FD1" w:rsidP="00F10F5A">
      <w:pPr>
        <w:pStyle w:val="ColorfulList1"/>
        <w:autoSpaceDE w:val="0"/>
        <w:autoSpaceDN w:val="0"/>
        <w:adjustRightInd w:val="0"/>
        <w:spacing w:after="0" w:line="240" w:lineRule="auto"/>
        <w:ind w:left="0"/>
        <w:jc w:val="both"/>
        <w:rPr>
          <w:rFonts w:ascii="Arial" w:hAnsi="Arial" w:cs="Arial"/>
        </w:rPr>
      </w:pPr>
      <w:r w:rsidRPr="00145905">
        <w:rPr>
          <w:rFonts w:ascii="Arial" w:hAnsi="Arial" w:cs="Arial"/>
          <w:b/>
        </w:rPr>
        <w:t>Fáze 01</w:t>
      </w:r>
      <w:r w:rsidRPr="00145905">
        <w:rPr>
          <w:rFonts w:ascii="Arial" w:hAnsi="Arial" w:cs="Arial"/>
        </w:rPr>
        <w:tab/>
      </w:r>
      <w:r w:rsidR="00F10F5A" w:rsidRPr="00145905">
        <w:rPr>
          <w:rFonts w:ascii="Arial" w:hAnsi="Arial" w:cs="Arial"/>
        </w:rPr>
        <w:t xml:space="preserve">Úprava </w:t>
      </w:r>
      <w:r w:rsidR="00B2517D" w:rsidRPr="00145905">
        <w:rPr>
          <w:rFonts w:ascii="Arial" w:hAnsi="Arial" w:cs="Arial"/>
        </w:rPr>
        <w:t>hygienického zázemí pro ladírnu žen a zkušebnu 1095</w:t>
      </w:r>
    </w:p>
    <w:p w14:paraId="59B050DD" w14:textId="068EBA64" w:rsidR="00B2517D" w:rsidRPr="00145905" w:rsidRDefault="00A81FD1" w:rsidP="00F10F5A">
      <w:pPr>
        <w:pStyle w:val="ColorfulList1"/>
        <w:autoSpaceDE w:val="0"/>
        <w:autoSpaceDN w:val="0"/>
        <w:adjustRightInd w:val="0"/>
        <w:spacing w:after="0" w:line="240" w:lineRule="auto"/>
        <w:ind w:left="0"/>
        <w:jc w:val="both"/>
        <w:rPr>
          <w:rFonts w:ascii="Arial" w:hAnsi="Arial" w:cs="Arial"/>
        </w:rPr>
      </w:pPr>
      <w:r w:rsidRPr="00145905">
        <w:rPr>
          <w:rFonts w:ascii="Arial" w:hAnsi="Arial" w:cs="Arial"/>
          <w:b/>
        </w:rPr>
        <w:t>Fáze 02</w:t>
      </w:r>
      <w:r w:rsidR="000E34DD" w:rsidRPr="00145905">
        <w:rPr>
          <w:rFonts w:ascii="Arial" w:hAnsi="Arial" w:cs="Arial"/>
        </w:rPr>
        <w:tab/>
      </w:r>
      <w:r w:rsidR="00F10F5A" w:rsidRPr="00145905">
        <w:rPr>
          <w:rFonts w:ascii="Arial" w:hAnsi="Arial" w:cs="Arial"/>
        </w:rPr>
        <w:t>I</w:t>
      </w:r>
      <w:r w:rsidR="00B2517D" w:rsidRPr="00145905">
        <w:rPr>
          <w:rFonts w:ascii="Arial" w:hAnsi="Arial" w:cs="Arial"/>
        </w:rPr>
        <w:t>nteriér klubu s bistrem a tichá kancelář</w:t>
      </w:r>
    </w:p>
    <w:p w14:paraId="50AC7A30" w14:textId="2C9130CC" w:rsidR="000E34DD" w:rsidRPr="00145905" w:rsidRDefault="00B2517D" w:rsidP="00F10F5A">
      <w:pPr>
        <w:pStyle w:val="ColorfulList1"/>
        <w:autoSpaceDE w:val="0"/>
        <w:autoSpaceDN w:val="0"/>
        <w:adjustRightInd w:val="0"/>
        <w:spacing w:after="0" w:line="240" w:lineRule="auto"/>
        <w:ind w:left="0"/>
        <w:jc w:val="both"/>
        <w:rPr>
          <w:rFonts w:ascii="Arial" w:hAnsi="Arial" w:cs="Arial"/>
        </w:rPr>
      </w:pPr>
      <w:r w:rsidRPr="00145905">
        <w:rPr>
          <w:rFonts w:ascii="Arial" w:hAnsi="Arial" w:cs="Arial"/>
          <w:b/>
        </w:rPr>
        <w:t>Fáze 03</w:t>
      </w:r>
      <w:r w:rsidRPr="00145905">
        <w:rPr>
          <w:rFonts w:ascii="Arial" w:hAnsi="Arial" w:cs="Arial"/>
        </w:rPr>
        <w:tab/>
      </w:r>
      <w:r w:rsidR="00F10F5A" w:rsidRPr="00145905">
        <w:rPr>
          <w:rFonts w:ascii="Arial" w:hAnsi="Arial" w:cs="Arial"/>
        </w:rPr>
        <w:t>I</w:t>
      </w:r>
      <w:r w:rsidRPr="00145905">
        <w:rPr>
          <w:rFonts w:ascii="Arial" w:hAnsi="Arial" w:cs="Arial"/>
        </w:rPr>
        <w:t>nteriér recepce a navazující chodby</w:t>
      </w:r>
    </w:p>
    <w:p w14:paraId="457FF72A" w14:textId="212DCFB4" w:rsidR="00F10F5A" w:rsidRPr="00145905" w:rsidRDefault="00F10F5A" w:rsidP="00F10F5A">
      <w:pPr>
        <w:pStyle w:val="ColorfulList1"/>
        <w:autoSpaceDE w:val="0"/>
        <w:autoSpaceDN w:val="0"/>
        <w:adjustRightInd w:val="0"/>
        <w:spacing w:after="0" w:line="240" w:lineRule="auto"/>
        <w:ind w:left="0"/>
        <w:jc w:val="both"/>
        <w:rPr>
          <w:rFonts w:ascii="Arial" w:hAnsi="Arial" w:cs="Arial"/>
        </w:rPr>
      </w:pPr>
      <w:r w:rsidRPr="00145905">
        <w:rPr>
          <w:rFonts w:ascii="Arial" w:hAnsi="Arial" w:cs="Arial"/>
          <w:b/>
        </w:rPr>
        <w:t>Fáze 04</w:t>
      </w:r>
      <w:r w:rsidR="00145905">
        <w:rPr>
          <w:rFonts w:ascii="Arial" w:hAnsi="Arial" w:cs="Arial"/>
        </w:rPr>
        <w:tab/>
        <w:t>Interiér klubu, tichá kancelář a recepce – Prováděcí projekt</w:t>
      </w:r>
    </w:p>
    <w:p w14:paraId="6DA737A5" w14:textId="77777777" w:rsidR="00A81FD1" w:rsidRPr="00145905" w:rsidRDefault="00A81FD1" w:rsidP="00A81FD1">
      <w:pPr>
        <w:pStyle w:val="ColorfulList1"/>
        <w:autoSpaceDE w:val="0"/>
        <w:autoSpaceDN w:val="0"/>
        <w:adjustRightInd w:val="0"/>
        <w:spacing w:after="0" w:line="240" w:lineRule="auto"/>
        <w:ind w:left="0"/>
        <w:jc w:val="both"/>
        <w:rPr>
          <w:rFonts w:ascii="Arial" w:hAnsi="Arial" w:cs="Arial"/>
        </w:rPr>
      </w:pPr>
    </w:p>
    <w:p w14:paraId="1D150EC3" w14:textId="0CDCADF4" w:rsidR="000E34DD" w:rsidRPr="00145905" w:rsidRDefault="000E34DD">
      <w:pPr>
        <w:spacing w:before="120"/>
        <w:jc w:val="both"/>
        <w:rPr>
          <w:rFonts w:ascii="Arial" w:hAnsi="Arial" w:cs="Arial"/>
        </w:rPr>
      </w:pPr>
      <w:r w:rsidRPr="00145905">
        <w:rPr>
          <w:rFonts w:ascii="Arial" w:hAnsi="Arial" w:cs="Arial"/>
        </w:rPr>
        <w:t>Obsah fáze a jejích výstupů je podrobně popsán v Příloze č. 1 této smlouvy, která obsahuje objednatelem potvrzenou cenovou nabídku od zhotovitele.</w:t>
      </w:r>
      <w:r w:rsidRPr="00145905">
        <w:rPr>
          <w:rFonts w:ascii="Arial" w:hAnsi="Arial" w:cs="Arial"/>
        </w:rPr>
        <w:tab/>
      </w:r>
    </w:p>
    <w:p w14:paraId="4BE41665" w14:textId="77777777" w:rsidR="000E34DD" w:rsidRPr="00145905" w:rsidRDefault="000E34DD">
      <w:pPr>
        <w:pStyle w:val="ColorfulList1"/>
        <w:autoSpaceDE w:val="0"/>
        <w:autoSpaceDN w:val="0"/>
        <w:adjustRightInd w:val="0"/>
        <w:spacing w:after="0" w:line="240" w:lineRule="auto"/>
        <w:ind w:left="1080"/>
        <w:jc w:val="both"/>
        <w:rPr>
          <w:rFonts w:ascii="Arial" w:hAnsi="Arial" w:cs="Arial"/>
        </w:rPr>
      </w:pPr>
    </w:p>
    <w:p w14:paraId="083C0C71" w14:textId="77777777" w:rsidR="000E34DD" w:rsidRPr="00145905" w:rsidRDefault="000E34DD">
      <w:pPr>
        <w:autoSpaceDE w:val="0"/>
        <w:autoSpaceDN w:val="0"/>
        <w:adjustRightInd w:val="0"/>
        <w:spacing w:after="0" w:line="240" w:lineRule="auto"/>
        <w:jc w:val="center"/>
        <w:rPr>
          <w:rFonts w:ascii="Arial" w:hAnsi="Arial" w:cs="Arial"/>
          <w:b/>
        </w:rPr>
      </w:pPr>
      <w:r w:rsidRPr="00145905">
        <w:rPr>
          <w:rFonts w:ascii="Arial" w:hAnsi="Arial" w:cs="Arial"/>
          <w:b/>
        </w:rPr>
        <w:t>II.</w:t>
      </w:r>
    </w:p>
    <w:p w14:paraId="02B6062C" w14:textId="77777777" w:rsidR="000E34DD" w:rsidRPr="00145905" w:rsidRDefault="000E34DD">
      <w:pPr>
        <w:autoSpaceDE w:val="0"/>
        <w:autoSpaceDN w:val="0"/>
        <w:adjustRightInd w:val="0"/>
        <w:spacing w:after="0" w:line="240" w:lineRule="auto"/>
        <w:jc w:val="center"/>
        <w:rPr>
          <w:rFonts w:ascii="Arial" w:hAnsi="Arial" w:cs="Arial"/>
          <w:b/>
        </w:rPr>
      </w:pPr>
      <w:r w:rsidRPr="00145905">
        <w:rPr>
          <w:rFonts w:ascii="Arial" w:hAnsi="Arial" w:cs="Arial"/>
          <w:b/>
        </w:rPr>
        <w:t>TERMÍNY PLNĚNÍ</w:t>
      </w:r>
    </w:p>
    <w:p w14:paraId="1C178587" w14:textId="77777777" w:rsidR="000E34DD" w:rsidRPr="00145905" w:rsidRDefault="000E34DD">
      <w:pPr>
        <w:autoSpaceDE w:val="0"/>
        <w:autoSpaceDN w:val="0"/>
        <w:adjustRightInd w:val="0"/>
        <w:spacing w:after="0" w:line="240" w:lineRule="auto"/>
        <w:jc w:val="both"/>
        <w:rPr>
          <w:rFonts w:ascii="Arial" w:hAnsi="Arial" w:cs="Arial"/>
        </w:rPr>
      </w:pPr>
    </w:p>
    <w:p w14:paraId="11F41C8C" w14:textId="23CEC545" w:rsidR="00FD0034" w:rsidRPr="00145905" w:rsidRDefault="000E34DD" w:rsidP="00145905">
      <w:pPr>
        <w:pStyle w:val="ColorfulList1"/>
        <w:numPr>
          <w:ilvl w:val="0"/>
          <w:numId w:val="2"/>
        </w:numPr>
        <w:autoSpaceDE w:val="0"/>
        <w:autoSpaceDN w:val="0"/>
        <w:adjustRightInd w:val="0"/>
        <w:spacing w:after="0" w:line="240" w:lineRule="auto"/>
        <w:jc w:val="both"/>
        <w:rPr>
          <w:rFonts w:ascii="Arial" w:hAnsi="Arial" w:cs="Arial"/>
        </w:rPr>
      </w:pPr>
      <w:r w:rsidRPr="00145905">
        <w:rPr>
          <w:rFonts w:ascii="Arial" w:hAnsi="Arial" w:cs="Arial"/>
        </w:rPr>
        <w:t xml:space="preserve">Smluvní strany se dohodly na </w:t>
      </w:r>
      <w:r w:rsidR="00145905">
        <w:rPr>
          <w:rFonts w:ascii="Arial" w:hAnsi="Arial" w:cs="Arial"/>
        </w:rPr>
        <w:t xml:space="preserve">termínech plnění dle Přílohy č. 1 této smlouvy. </w:t>
      </w:r>
    </w:p>
    <w:p w14:paraId="1B3DF146" w14:textId="71196F05" w:rsidR="006935ED" w:rsidRPr="00145905" w:rsidRDefault="006935ED" w:rsidP="00145905">
      <w:pPr>
        <w:pStyle w:val="ColorfulList1"/>
        <w:autoSpaceDE w:val="0"/>
        <w:autoSpaceDN w:val="0"/>
        <w:adjustRightInd w:val="0"/>
        <w:spacing w:after="0" w:line="240" w:lineRule="auto"/>
        <w:ind w:left="0"/>
        <w:jc w:val="both"/>
        <w:rPr>
          <w:rFonts w:ascii="Arial" w:hAnsi="Arial" w:cs="Arial"/>
          <w:b/>
        </w:rPr>
      </w:pPr>
      <w:r w:rsidRPr="00145905">
        <w:rPr>
          <w:rFonts w:ascii="Arial" w:hAnsi="Arial" w:cs="Arial"/>
          <w:b/>
        </w:rPr>
        <w:t xml:space="preserve">Zhotovitel je oprávněn dílo předat i před uplynutím daného termínu. </w:t>
      </w:r>
    </w:p>
    <w:p w14:paraId="64B560E0" w14:textId="77777777" w:rsidR="000E34DD" w:rsidRPr="00145905" w:rsidRDefault="000E34DD">
      <w:pPr>
        <w:autoSpaceDE w:val="0"/>
        <w:autoSpaceDN w:val="0"/>
        <w:adjustRightInd w:val="0"/>
        <w:spacing w:after="0" w:line="240" w:lineRule="auto"/>
        <w:jc w:val="both"/>
        <w:rPr>
          <w:rFonts w:ascii="Arial" w:hAnsi="Arial" w:cs="Arial"/>
          <w:b/>
        </w:rPr>
      </w:pPr>
    </w:p>
    <w:p w14:paraId="1D525FE6" w14:textId="77777777" w:rsidR="000E34DD" w:rsidRPr="00145905" w:rsidRDefault="000E34DD">
      <w:pPr>
        <w:pStyle w:val="ColorfulList1"/>
        <w:autoSpaceDE w:val="0"/>
        <w:autoSpaceDN w:val="0"/>
        <w:adjustRightInd w:val="0"/>
        <w:spacing w:after="0" w:line="240" w:lineRule="auto"/>
        <w:ind w:left="360"/>
        <w:jc w:val="both"/>
        <w:rPr>
          <w:rFonts w:ascii="Arial" w:hAnsi="Arial" w:cs="Arial"/>
        </w:rPr>
      </w:pPr>
    </w:p>
    <w:p w14:paraId="7C35AAF4" w14:textId="77777777" w:rsidR="000E34DD" w:rsidRPr="00AF51C7" w:rsidRDefault="000E34DD">
      <w:pPr>
        <w:pStyle w:val="ColorfulList1"/>
        <w:autoSpaceDE w:val="0"/>
        <w:autoSpaceDN w:val="0"/>
        <w:adjustRightInd w:val="0"/>
        <w:spacing w:after="0" w:line="240" w:lineRule="auto"/>
        <w:ind w:left="360"/>
        <w:jc w:val="center"/>
        <w:rPr>
          <w:rFonts w:ascii="Arial" w:hAnsi="Arial" w:cs="Arial"/>
          <w:b/>
        </w:rPr>
      </w:pPr>
      <w:r w:rsidRPr="00AF51C7">
        <w:rPr>
          <w:rFonts w:ascii="Arial" w:hAnsi="Arial" w:cs="Arial"/>
          <w:b/>
        </w:rPr>
        <w:t>III.</w:t>
      </w:r>
    </w:p>
    <w:p w14:paraId="31EC5FE2" w14:textId="77777777" w:rsidR="000E34DD" w:rsidRPr="00AF51C7" w:rsidRDefault="000E34DD">
      <w:pPr>
        <w:pStyle w:val="ColorfulList1"/>
        <w:autoSpaceDE w:val="0"/>
        <w:autoSpaceDN w:val="0"/>
        <w:adjustRightInd w:val="0"/>
        <w:spacing w:after="0" w:line="240" w:lineRule="auto"/>
        <w:ind w:left="360"/>
        <w:jc w:val="center"/>
        <w:rPr>
          <w:rFonts w:ascii="Arial" w:hAnsi="Arial" w:cs="Arial"/>
          <w:b/>
        </w:rPr>
      </w:pPr>
      <w:r w:rsidRPr="00AF51C7">
        <w:rPr>
          <w:rFonts w:ascii="Arial" w:hAnsi="Arial" w:cs="Arial"/>
          <w:b/>
        </w:rPr>
        <w:t>CENOVÉ A PLATEBNÍ PODMÍNKY</w:t>
      </w:r>
    </w:p>
    <w:p w14:paraId="542723B6" w14:textId="77777777" w:rsidR="000E34DD" w:rsidRPr="00AF51C7" w:rsidRDefault="000E34DD">
      <w:pPr>
        <w:pStyle w:val="ColorfulList1"/>
        <w:autoSpaceDE w:val="0"/>
        <w:autoSpaceDN w:val="0"/>
        <w:adjustRightInd w:val="0"/>
        <w:spacing w:after="0" w:line="240" w:lineRule="auto"/>
        <w:ind w:left="360"/>
        <w:rPr>
          <w:rFonts w:ascii="Arial" w:hAnsi="Arial" w:cs="Arial"/>
          <w:b/>
        </w:rPr>
      </w:pPr>
    </w:p>
    <w:p w14:paraId="7C91E94F" w14:textId="77777777" w:rsidR="000E34DD" w:rsidRPr="00AF51C7" w:rsidRDefault="000E34DD" w:rsidP="00872770">
      <w:pPr>
        <w:pStyle w:val="ColorfulList1"/>
        <w:autoSpaceDE w:val="0"/>
        <w:autoSpaceDN w:val="0"/>
        <w:adjustRightInd w:val="0"/>
        <w:spacing w:after="0" w:line="240" w:lineRule="auto"/>
        <w:ind w:left="0"/>
        <w:jc w:val="both"/>
        <w:rPr>
          <w:rFonts w:ascii="Arial" w:hAnsi="Arial" w:cs="Arial"/>
        </w:rPr>
      </w:pPr>
      <w:r w:rsidRPr="00AF51C7">
        <w:rPr>
          <w:rFonts w:ascii="Arial" w:hAnsi="Arial" w:cs="Arial"/>
        </w:rPr>
        <w:t>Za vytvoření díla se objednatel zavazuje zaplatit smluvní cenu za jednotlivé fáze a to následujícím způsobem:</w:t>
      </w:r>
    </w:p>
    <w:p w14:paraId="04B086FF" w14:textId="77777777" w:rsidR="000E34DD" w:rsidRPr="00AF51C7" w:rsidRDefault="000E34DD">
      <w:pPr>
        <w:pStyle w:val="ColorfulList1"/>
        <w:autoSpaceDE w:val="0"/>
        <w:autoSpaceDN w:val="0"/>
        <w:adjustRightInd w:val="0"/>
        <w:spacing w:after="0" w:line="240" w:lineRule="auto"/>
        <w:ind w:left="360"/>
        <w:jc w:val="both"/>
        <w:rPr>
          <w:rFonts w:ascii="Arial" w:hAnsi="Arial" w:cs="Arial"/>
        </w:rPr>
      </w:pPr>
    </w:p>
    <w:p w14:paraId="1835E704" w14:textId="464DD2D8" w:rsidR="000E34DD" w:rsidRDefault="000E34DD" w:rsidP="00872770">
      <w:pPr>
        <w:pStyle w:val="ColorfulList1"/>
        <w:numPr>
          <w:ilvl w:val="3"/>
          <w:numId w:val="2"/>
        </w:numPr>
        <w:autoSpaceDE w:val="0"/>
        <w:autoSpaceDN w:val="0"/>
        <w:adjustRightInd w:val="0"/>
        <w:spacing w:after="0" w:line="240" w:lineRule="auto"/>
        <w:jc w:val="both"/>
        <w:rPr>
          <w:rFonts w:ascii="Arial" w:hAnsi="Arial" w:cs="Arial"/>
          <w:b/>
        </w:rPr>
      </w:pPr>
      <w:r w:rsidRPr="00AF51C7">
        <w:rPr>
          <w:rFonts w:ascii="Arial" w:hAnsi="Arial" w:cs="Arial"/>
          <w:b/>
        </w:rPr>
        <w:t>Fáz</w:t>
      </w:r>
      <w:r w:rsidR="00AF51C7">
        <w:rPr>
          <w:rFonts w:ascii="Arial" w:hAnsi="Arial" w:cs="Arial"/>
          <w:b/>
        </w:rPr>
        <w:t>e</w:t>
      </w:r>
      <w:r w:rsidRPr="00AF51C7">
        <w:rPr>
          <w:rFonts w:ascii="Arial" w:hAnsi="Arial" w:cs="Arial"/>
          <w:b/>
        </w:rPr>
        <w:t xml:space="preserve"> 01</w:t>
      </w:r>
      <w:r w:rsidR="00145905" w:rsidRPr="00AF51C7">
        <w:rPr>
          <w:rFonts w:ascii="Arial" w:hAnsi="Arial" w:cs="Arial"/>
          <w:b/>
        </w:rPr>
        <w:t xml:space="preserve">  </w:t>
      </w:r>
      <w:r w:rsidR="00AF51C7" w:rsidRPr="00AF51C7">
        <w:rPr>
          <w:rFonts w:ascii="Arial" w:hAnsi="Arial" w:cs="Arial"/>
          <w:b/>
        </w:rPr>
        <w:t>Úprava hygienického zázemí – Architektonická studie + Prováděcí projekt</w:t>
      </w:r>
    </w:p>
    <w:p w14:paraId="4A8A4A23" w14:textId="77777777" w:rsidR="00872770" w:rsidRDefault="00872770" w:rsidP="00872770">
      <w:pPr>
        <w:pStyle w:val="ColorfulList1"/>
        <w:autoSpaceDE w:val="0"/>
        <w:autoSpaceDN w:val="0"/>
        <w:adjustRightInd w:val="0"/>
        <w:spacing w:after="0" w:line="240" w:lineRule="auto"/>
        <w:ind w:left="0"/>
        <w:jc w:val="both"/>
        <w:rPr>
          <w:rFonts w:ascii="Arial" w:hAnsi="Arial" w:cs="Arial"/>
          <w:b/>
        </w:rPr>
      </w:pPr>
    </w:p>
    <w:p w14:paraId="5D72B383" w14:textId="70B0076C" w:rsidR="00872770" w:rsidRDefault="00AF51C7" w:rsidP="00872770">
      <w:pPr>
        <w:pStyle w:val="ColorfulList1"/>
        <w:autoSpaceDE w:val="0"/>
        <w:autoSpaceDN w:val="0"/>
        <w:adjustRightInd w:val="0"/>
        <w:spacing w:after="0" w:line="240" w:lineRule="auto"/>
        <w:ind w:left="0"/>
        <w:jc w:val="both"/>
        <w:rPr>
          <w:rFonts w:ascii="Arial" w:hAnsi="Arial" w:cs="Arial"/>
        </w:rPr>
      </w:pPr>
      <w:r>
        <w:rPr>
          <w:rFonts w:ascii="Arial" w:hAnsi="Arial" w:cs="Arial"/>
        </w:rPr>
        <w:t xml:space="preserve">1. záloha </w:t>
      </w:r>
      <w:r w:rsidR="00872770">
        <w:rPr>
          <w:rFonts w:ascii="Arial" w:hAnsi="Arial" w:cs="Arial"/>
        </w:rPr>
        <w:t>při zahájení projektu</w:t>
      </w:r>
      <w:r w:rsidR="00872770">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872770">
        <w:rPr>
          <w:rFonts w:ascii="Arial" w:hAnsi="Arial" w:cs="Arial"/>
        </w:rPr>
        <w:tab/>
      </w:r>
      <w:r>
        <w:rPr>
          <w:rFonts w:ascii="Arial" w:hAnsi="Arial" w:cs="Arial"/>
        </w:rPr>
        <w:t>32.500 Kč</w:t>
      </w:r>
    </w:p>
    <w:p w14:paraId="527BB957" w14:textId="53ECC860" w:rsidR="00AF51C7" w:rsidRDefault="00872770" w:rsidP="00872770">
      <w:pPr>
        <w:pStyle w:val="ColorfulList1"/>
        <w:autoSpaceDE w:val="0"/>
        <w:autoSpaceDN w:val="0"/>
        <w:adjustRightInd w:val="0"/>
        <w:spacing w:after="0" w:line="240" w:lineRule="auto"/>
        <w:ind w:left="0"/>
        <w:jc w:val="both"/>
        <w:rPr>
          <w:rFonts w:ascii="Arial" w:hAnsi="Arial" w:cs="Arial"/>
        </w:rPr>
      </w:pPr>
      <w:r>
        <w:rPr>
          <w:rFonts w:ascii="Arial" w:hAnsi="Arial" w:cs="Arial"/>
        </w:rPr>
        <w:t xml:space="preserve">2. </w:t>
      </w:r>
      <w:r w:rsidR="00AF51C7">
        <w:rPr>
          <w:rFonts w:ascii="Arial" w:hAnsi="Arial" w:cs="Arial"/>
        </w:rPr>
        <w:t>platba – doplatek př</w:t>
      </w:r>
      <w:r>
        <w:rPr>
          <w:rFonts w:ascii="Arial" w:hAnsi="Arial" w:cs="Arial"/>
        </w:rPr>
        <w:t>i odevzdání hotového projektu</w:t>
      </w:r>
      <w:r>
        <w:rPr>
          <w:rFonts w:ascii="Arial" w:hAnsi="Arial" w:cs="Arial"/>
        </w:rPr>
        <w:tab/>
      </w:r>
      <w:r w:rsidR="00AF51C7">
        <w:rPr>
          <w:rFonts w:ascii="Arial" w:hAnsi="Arial" w:cs="Arial"/>
        </w:rPr>
        <w:tab/>
      </w:r>
      <w:r>
        <w:rPr>
          <w:rFonts w:ascii="Arial" w:hAnsi="Arial" w:cs="Arial"/>
        </w:rPr>
        <w:tab/>
      </w:r>
      <w:r w:rsidR="00AF51C7">
        <w:rPr>
          <w:rFonts w:ascii="Arial" w:hAnsi="Arial" w:cs="Arial"/>
        </w:rPr>
        <w:t>42.000 Kč</w:t>
      </w:r>
    </w:p>
    <w:p w14:paraId="0EED0481" w14:textId="5EF04665" w:rsidR="00AF51C7" w:rsidRPr="00872770" w:rsidRDefault="00AF51C7" w:rsidP="00AF51C7">
      <w:pPr>
        <w:pStyle w:val="ColorfulList1"/>
        <w:autoSpaceDE w:val="0"/>
        <w:autoSpaceDN w:val="0"/>
        <w:adjustRightInd w:val="0"/>
        <w:spacing w:after="0" w:line="240" w:lineRule="auto"/>
        <w:ind w:left="0"/>
        <w:jc w:val="both"/>
        <w:rPr>
          <w:rFonts w:ascii="Arial" w:hAnsi="Arial" w:cs="Arial"/>
          <w:b/>
        </w:rPr>
      </w:pPr>
      <w:r w:rsidRPr="00872770">
        <w:rPr>
          <w:rFonts w:ascii="Arial" w:hAnsi="Arial" w:cs="Arial"/>
          <w:b/>
        </w:rPr>
        <w:t>celkem honorář za Fázi 01</w:t>
      </w:r>
      <w:r w:rsidRPr="00872770">
        <w:rPr>
          <w:rFonts w:ascii="Arial" w:hAnsi="Arial" w:cs="Arial"/>
          <w:b/>
        </w:rPr>
        <w:tab/>
      </w:r>
      <w:r w:rsidRPr="00872770">
        <w:rPr>
          <w:rFonts w:ascii="Arial" w:hAnsi="Arial" w:cs="Arial"/>
          <w:b/>
        </w:rPr>
        <w:tab/>
      </w:r>
      <w:r w:rsidRPr="00872770">
        <w:rPr>
          <w:rFonts w:ascii="Arial" w:hAnsi="Arial" w:cs="Arial"/>
          <w:b/>
        </w:rPr>
        <w:tab/>
      </w:r>
      <w:r w:rsidRPr="00872770">
        <w:rPr>
          <w:rFonts w:ascii="Arial" w:hAnsi="Arial" w:cs="Arial"/>
          <w:b/>
        </w:rPr>
        <w:tab/>
      </w:r>
      <w:r w:rsidRPr="00872770">
        <w:rPr>
          <w:rFonts w:ascii="Arial" w:hAnsi="Arial" w:cs="Arial"/>
          <w:b/>
        </w:rPr>
        <w:tab/>
      </w:r>
      <w:r w:rsidRPr="00872770">
        <w:rPr>
          <w:rFonts w:ascii="Arial" w:hAnsi="Arial" w:cs="Arial"/>
          <w:b/>
        </w:rPr>
        <w:tab/>
      </w:r>
      <w:r w:rsidR="00872770">
        <w:rPr>
          <w:rFonts w:ascii="Arial" w:hAnsi="Arial" w:cs="Arial"/>
          <w:b/>
        </w:rPr>
        <w:tab/>
      </w:r>
      <w:r w:rsidRPr="00872770">
        <w:rPr>
          <w:rFonts w:ascii="Arial" w:hAnsi="Arial" w:cs="Arial"/>
          <w:b/>
        </w:rPr>
        <w:t>74.500 Kč</w:t>
      </w:r>
    </w:p>
    <w:p w14:paraId="594803B4" w14:textId="017490F0" w:rsidR="00AF51C7" w:rsidRDefault="00AF51C7" w:rsidP="00AF51C7">
      <w:pPr>
        <w:pStyle w:val="ColorfulList1"/>
        <w:autoSpaceDE w:val="0"/>
        <w:autoSpaceDN w:val="0"/>
        <w:adjustRightInd w:val="0"/>
        <w:spacing w:after="0" w:line="240" w:lineRule="auto"/>
        <w:ind w:left="0"/>
        <w:jc w:val="both"/>
        <w:rPr>
          <w:rFonts w:ascii="Arial" w:hAnsi="Arial" w:cs="Arial"/>
        </w:rPr>
      </w:pPr>
    </w:p>
    <w:p w14:paraId="6FE8F4F7" w14:textId="44A88060" w:rsidR="00AF51C7" w:rsidRDefault="00AF51C7" w:rsidP="00AF51C7">
      <w:pPr>
        <w:pStyle w:val="ColorfulList1"/>
        <w:autoSpaceDE w:val="0"/>
        <w:autoSpaceDN w:val="0"/>
        <w:adjustRightInd w:val="0"/>
        <w:spacing w:after="0" w:line="240" w:lineRule="auto"/>
        <w:ind w:left="0"/>
        <w:jc w:val="both"/>
        <w:rPr>
          <w:rFonts w:ascii="Arial" w:hAnsi="Arial" w:cs="Arial"/>
        </w:rPr>
      </w:pPr>
    </w:p>
    <w:p w14:paraId="0F51C795" w14:textId="5851768D" w:rsidR="00AF51C7" w:rsidRDefault="00AF51C7" w:rsidP="00872770">
      <w:pPr>
        <w:pStyle w:val="ColorfulList1"/>
        <w:numPr>
          <w:ilvl w:val="0"/>
          <w:numId w:val="2"/>
        </w:numPr>
        <w:autoSpaceDE w:val="0"/>
        <w:autoSpaceDN w:val="0"/>
        <w:adjustRightInd w:val="0"/>
        <w:spacing w:after="0" w:line="240" w:lineRule="auto"/>
        <w:jc w:val="both"/>
        <w:rPr>
          <w:rFonts w:ascii="Arial" w:hAnsi="Arial" w:cs="Arial"/>
          <w:b/>
        </w:rPr>
      </w:pPr>
      <w:r w:rsidRPr="00AF51C7">
        <w:rPr>
          <w:rFonts w:ascii="Arial" w:hAnsi="Arial" w:cs="Arial"/>
          <w:b/>
        </w:rPr>
        <w:t>Fáze 02 Interiér klubu s bistrem a tichá kancelář – Architektonická studie</w:t>
      </w:r>
    </w:p>
    <w:p w14:paraId="22F4063B" w14:textId="77777777" w:rsidR="00AF51C7" w:rsidRDefault="00AF51C7" w:rsidP="00AF51C7">
      <w:pPr>
        <w:pStyle w:val="ColorfulList1"/>
        <w:autoSpaceDE w:val="0"/>
        <w:autoSpaceDN w:val="0"/>
        <w:adjustRightInd w:val="0"/>
        <w:spacing w:after="0" w:line="240" w:lineRule="auto"/>
        <w:ind w:left="0"/>
        <w:jc w:val="both"/>
        <w:rPr>
          <w:rFonts w:ascii="Arial" w:hAnsi="Arial" w:cs="Arial"/>
          <w:b/>
        </w:rPr>
      </w:pPr>
    </w:p>
    <w:p w14:paraId="4A0DFDA6" w14:textId="5E17FD15" w:rsidR="00AF51C7" w:rsidRDefault="00AF51C7" w:rsidP="00AF51C7">
      <w:pPr>
        <w:pStyle w:val="ColorfulList1"/>
        <w:autoSpaceDE w:val="0"/>
        <w:autoSpaceDN w:val="0"/>
        <w:adjustRightInd w:val="0"/>
        <w:spacing w:after="0" w:line="240" w:lineRule="auto"/>
        <w:ind w:left="0"/>
        <w:jc w:val="both"/>
        <w:rPr>
          <w:rFonts w:ascii="Arial" w:hAnsi="Arial" w:cs="Arial"/>
        </w:rPr>
      </w:pPr>
      <w:r>
        <w:rPr>
          <w:rFonts w:ascii="Arial" w:hAnsi="Arial" w:cs="Arial"/>
        </w:rPr>
        <w:t>1.</w:t>
      </w:r>
      <w:r w:rsidR="00872770">
        <w:rPr>
          <w:rFonts w:ascii="Arial" w:hAnsi="Arial" w:cs="Arial"/>
        </w:rPr>
        <w:t xml:space="preserve"> </w:t>
      </w:r>
      <w:r>
        <w:rPr>
          <w:rFonts w:ascii="Arial" w:hAnsi="Arial" w:cs="Arial"/>
        </w:rPr>
        <w:t xml:space="preserve">platba – záloha </w:t>
      </w:r>
      <w:r w:rsidR="00872770">
        <w:rPr>
          <w:rFonts w:ascii="Arial" w:hAnsi="Arial" w:cs="Arial"/>
        </w:rPr>
        <w:t>při zahájení projektu</w:t>
      </w:r>
      <w:r w:rsidR="00872770">
        <w:rPr>
          <w:rFonts w:ascii="Arial" w:hAnsi="Arial" w:cs="Arial"/>
        </w:rPr>
        <w:tab/>
      </w:r>
      <w:r>
        <w:rPr>
          <w:rFonts w:ascii="Arial" w:hAnsi="Arial" w:cs="Arial"/>
        </w:rPr>
        <w:tab/>
      </w:r>
      <w:r>
        <w:rPr>
          <w:rFonts w:ascii="Arial" w:hAnsi="Arial" w:cs="Arial"/>
        </w:rPr>
        <w:tab/>
      </w:r>
      <w:r>
        <w:rPr>
          <w:rFonts w:ascii="Arial" w:hAnsi="Arial" w:cs="Arial"/>
        </w:rPr>
        <w:tab/>
      </w:r>
      <w:r w:rsidR="00872770">
        <w:rPr>
          <w:rFonts w:ascii="Arial" w:hAnsi="Arial" w:cs="Arial"/>
        </w:rPr>
        <w:tab/>
      </w:r>
      <w:r>
        <w:rPr>
          <w:rFonts w:ascii="Arial" w:hAnsi="Arial" w:cs="Arial"/>
        </w:rPr>
        <w:t>38.000 Kč</w:t>
      </w:r>
    </w:p>
    <w:p w14:paraId="35877DD0" w14:textId="24ECF264" w:rsidR="00AF51C7" w:rsidRDefault="00AF51C7" w:rsidP="00AF51C7">
      <w:pPr>
        <w:pStyle w:val="ColorfulList1"/>
        <w:autoSpaceDE w:val="0"/>
        <w:autoSpaceDN w:val="0"/>
        <w:adjustRightInd w:val="0"/>
        <w:spacing w:after="0" w:line="240" w:lineRule="auto"/>
        <w:ind w:left="0"/>
        <w:jc w:val="both"/>
        <w:rPr>
          <w:rFonts w:ascii="Arial" w:hAnsi="Arial" w:cs="Arial"/>
        </w:rPr>
      </w:pPr>
      <w:r>
        <w:rPr>
          <w:rFonts w:ascii="Arial" w:hAnsi="Arial" w:cs="Arial"/>
        </w:rPr>
        <w:t>2.</w:t>
      </w:r>
      <w:r w:rsidR="00872770">
        <w:rPr>
          <w:rFonts w:ascii="Arial" w:hAnsi="Arial" w:cs="Arial"/>
        </w:rPr>
        <w:t xml:space="preserve"> </w:t>
      </w:r>
      <w:r>
        <w:rPr>
          <w:rFonts w:ascii="Arial" w:hAnsi="Arial" w:cs="Arial"/>
        </w:rPr>
        <w:t>platba – doplatek po odevzdání hotového projektu</w:t>
      </w:r>
      <w:r>
        <w:rPr>
          <w:rFonts w:ascii="Arial" w:hAnsi="Arial" w:cs="Arial"/>
        </w:rPr>
        <w:tab/>
      </w:r>
      <w:r>
        <w:rPr>
          <w:rFonts w:ascii="Arial" w:hAnsi="Arial" w:cs="Arial"/>
        </w:rPr>
        <w:tab/>
      </w:r>
      <w:r w:rsidR="00872770">
        <w:rPr>
          <w:rFonts w:ascii="Arial" w:hAnsi="Arial" w:cs="Arial"/>
        </w:rPr>
        <w:tab/>
      </w:r>
      <w:r>
        <w:rPr>
          <w:rFonts w:ascii="Arial" w:hAnsi="Arial" w:cs="Arial"/>
        </w:rPr>
        <w:t>57.000 Kč</w:t>
      </w:r>
    </w:p>
    <w:p w14:paraId="58C1653F" w14:textId="266E8636" w:rsidR="00872770" w:rsidRPr="00872770" w:rsidRDefault="00AF51C7" w:rsidP="00AF51C7">
      <w:pPr>
        <w:pStyle w:val="ColorfulList1"/>
        <w:autoSpaceDE w:val="0"/>
        <w:autoSpaceDN w:val="0"/>
        <w:adjustRightInd w:val="0"/>
        <w:spacing w:after="0" w:line="240" w:lineRule="auto"/>
        <w:ind w:left="0"/>
        <w:jc w:val="both"/>
        <w:rPr>
          <w:rFonts w:ascii="Arial" w:hAnsi="Arial" w:cs="Arial"/>
          <w:b/>
        </w:rPr>
      </w:pPr>
      <w:r w:rsidRPr="00872770">
        <w:rPr>
          <w:rFonts w:ascii="Arial" w:hAnsi="Arial" w:cs="Arial"/>
          <w:b/>
        </w:rPr>
        <w:t>celkem honorář za Fázi 02</w:t>
      </w:r>
      <w:r w:rsidRPr="00872770">
        <w:rPr>
          <w:rFonts w:ascii="Arial" w:hAnsi="Arial" w:cs="Arial"/>
          <w:b/>
        </w:rPr>
        <w:tab/>
      </w:r>
      <w:r w:rsidRPr="00872770">
        <w:rPr>
          <w:rFonts w:ascii="Arial" w:hAnsi="Arial" w:cs="Arial"/>
          <w:b/>
        </w:rPr>
        <w:tab/>
      </w:r>
      <w:r w:rsidRPr="00872770">
        <w:rPr>
          <w:rFonts w:ascii="Arial" w:hAnsi="Arial" w:cs="Arial"/>
          <w:b/>
        </w:rPr>
        <w:tab/>
      </w:r>
      <w:r w:rsidRPr="00872770">
        <w:rPr>
          <w:rFonts w:ascii="Arial" w:hAnsi="Arial" w:cs="Arial"/>
          <w:b/>
        </w:rPr>
        <w:tab/>
      </w:r>
      <w:r w:rsidRPr="00872770">
        <w:rPr>
          <w:rFonts w:ascii="Arial" w:hAnsi="Arial" w:cs="Arial"/>
          <w:b/>
        </w:rPr>
        <w:tab/>
      </w:r>
      <w:r w:rsidRPr="00872770">
        <w:rPr>
          <w:rFonts w:ascii="Arial" w:hAnsi="Arial" w:cs="Arial"/>
          <w:b/>
        </w:rPr>
        <w:tab/>
      </w:r>
      <w:r w:rsidR="00872770">
        <w:rPr>
          <w:rFonts w:ascii="Arial" w:hAnsi="Arial" w:cs="Arial"/>
          <w:b/>
        </w:rPr>
        <w:tab/>
      </w:r>
      <w:r w:rsidR="00872770" w:rsidRPr="00872770">
        <w:rPr>
          <w:rFonts w:ascii="Arial" w:hAnsi="Arial" w:cs="Arial"/>
          <w:b/>
        </w:rPr>
        <w:t>95.000 Kč</w:t>
      </w:r>
    </w:p>
    <w:p w14:paraId="5D7459F2" w14:textId="0E331CDA" w:rsidR="00872770" w:rsidRDefault="00872770" w:rsidP="00AF51C7">
      <w:pPr>
        <w:pStyle w:val="ColorfulList1"/>
        <w:autoSpaceDE w:val="0"/>
        <w:autoSpaceDN w:val="0"/>
        <w:adjustRightInd w:val="0"/>
        <w:spacing w:after="0" w:line="240" w:lineRule="auto"/>
        <w:ind w:left="0"/>
        <w:jc w:val="both"/>
        <w:rPr>
          <w:rFonts w:ascii="Arial" w:hAnsi="Arial" w:cs="Arial"/>
        </w:rPr>
      </w:pPr>
    </w:p>
    <w:p w14:paraId="59E681AE" w14:textId="5127FF75" w:rsidR="00872770" w:rsidRPr="00872770" w:rsidRDefault="00872770" w:rsidP="00872770">
      <w:pPr>
        <w:pStyle w:val="ColorfulList1"/>
        <w:numPr>
          <w:ilvl w:val="0"/>
          <w:numId w:val="2"/>
        </w:numPr>
        <w:autoSpaceDE w:val="0"/>
        <w:autoSpaceDN w:val="0"/>
        <w:adjustRightInd w:val="0"/>
        <w:spacing w:after="0" w:line="240" w:lineRule="auto"/>
        <w:jc w:val="both"/>
        <w:rPr>
          <w:rFonts w:ascii="Arial" w:hAnsi="Arial" w:cs="Arial"/>
          <w:b/>
        </w:rPr>
      </w:pPr>
      <w:r w:rsidRPr="00872770">
        <w:rPr>
          <w:rFonts w:ascii="Arial" w:hAnsi="Arial" w:cs="Arial"/>
          <w:b/>
        </w:rPr>
        <w:t>Fáze 03 Interiér recepce a navazující chodby – Architektonická studie</w:t>
      </w:r>
    </w:p>
    <w:p w14:paraId="1F25C2C8" w14:textId="17D8ABD2" w:rsidR="00872770" w:rsidRDefault="00872770" w:rsidP="00872770">
      <w:pPr>
        <w:pStyle w:val="ColorfulList1"/>
        <w:autoSpaceDE w:val="0"/>
        <w:autoSpaceDN w:val="0"/>
        <w:adjustRightInd w:val="0"/>
        <w:spacing w:after="0" w:line="240" w:lineRule="auto"/>
        <w:ind w:left="0"/>
        <w:jc w:val="both"/>
        <w:rPr>
          <w:rFonts w:ascii="Arial" w:hAnsi="Arial" w:cs="Arial"/>
        </w:rPr>
      </w:pPr>
    </w:p>
    <w:p w14:paraId="7FFE19DD" w14:textId="1CD4E3D2" w:rsidR="00872770" w:rsidRDefault="00872770" w:rsidP="00872770">
      <w:pPr>
        <w:pStyle w:val="ColorfulList1"/>
        <w:numPr>
          <w:ilvl w:val="3"/>
          <w:numId w:val="3"/>
        </w:numPr>
        <w:autoSpaceDE w:val="0"/>
        <w:autoSpaceDN w:val="0"/>
        <w:adjustRightInd w:val="0"/>
        <w:spacing w:after="0" w:line="240" w:lineRule="auto"/>
        <w:jc w:val="both"/>
        <w:rPr>
          <w:rFonts w:ascii="Arial" w:hAnsi="Arial" w:cs="Arial"/>
        </w:rPr>
      </w:pPr>
      <w:r>
        <w:rPr>
          <w:rFonts w:ascii="Arial" w:hAnsi="Arial" w:cs="Arial"/>
        </w:rPr>
        <w:t>platba – záloha při zahájení projektu</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20.000 Kč</w:t>
      </w:r>
    </w:p>
    <w:p w14:paraId="5C416079" w14:textId="6993C1F2" w:rsidR="00872770" w:rsidRDefault="00872770" w:rsidP="00872770">
      <w:pPr>
        <w:pStyle w:val="ColorfulList1"/>
        <w:numPr>
          <w:ilvl w:val="3"/>
          <w:numId w:val="3"/>
        </w:numPr>
        <w:autoSpaceDE w:val="0"/>
        <w:autoSpaceDN w:val="0"/>
        <w:adjustRightInd w:val="0"/>
        <w:spacing w:after="0" w:line="240" w:lineRule="auto"/>
        <w:jc w:val="both"/>
        <w:rPr>
          <w:rFonts w:ascii="Arial" w:hAnsi="Arial" w:cs="Arial"/>
        </w:rPr>
      </w:pPr>
      <w:r>
        <w:rPr>
          <w:rFonts w:ascii="Arial" w:hAnsi="Arial" w:cs="Arial"/>
        </w:rPr>
        <w:t>platba – doplatek po odevzdání hotového projektu</w:t>
      </w:r>
      <w:r>
        <w:rPr>
          <w:rFonts w:ascii="Arial" w:hAnsi="Arial" w:cs="Arial"/>
        </w:rPr>
        <w:tab/>
      </w:r>
      <w:r>
        <w:rPr>
          <w:rFonts w:ascii="Arial" w:hAnsi="Arial" w:cs="Arial"/>
        </w:rPr>
        <w:tab/>
      </w:r>
      <w:r>
        <w:rPr>
          <w:rFonts w:ascii="Arial" w:hAnsi="Arial" w:cs="Arial"/>
        </w:rPr>
        <w:tab/>
        <w:t>30.000 Kč</w:t>
      </w:r>
    </w:p>
    <w:p w14:paraId="23CAD0B2" w14:textId="77777777" w:rsidR="00872770" w:rsidRPr="00872770" w:rsidRDefault="00872770" w:rsidP="00872770">
      <w:pPr>
        <w:pStyle w:val="ColorfulList1"/>
        <w:autoSpaceDE w:val="0"/>
        <w:autoSpaceDN w:val="0"/>
        <w:adjustRightInd w:val="0"/>
        <w:spacing w:after="0" w:line="240" w:lineRule="auto"/>
        <w:ind w:left="142"/>
        <w:jc w:val="both"/>
        <w:rPr>
          <w:rFonts w:ascii="Arial" w:hAnsi="Arial" w:cs="Arial"/>
          <w:b/>
        </w:rPr>
      </w:pPr>
      <w:r w:rsidRPr="00872770">
        <w:rPr>
          <w:rFonts w:ascii="Arial" w:hAnsi="Arial" w:cs="Arial"/>
          <w:b/>
        </w:rPr>
        <w:t>celkem honorář za Fázi 03</w:t>
      </w:r>
      <w:r w:rsidRPr="00872770">
        <w:rPr>
          <w:rFonts w:ascii="Arial" w:hAnsi="Arial" w:cs="Arial"/>
          <w:b/>
        </w:rPr>
        <w:tab/>
      </w:r>
      <w:r w:rsidRPr="00872770">
        <w:rPr>
          <w:rFonts w:ascii="Arial" w:hAnsi="Arial" w:cs="Arial"/>
          <w:b/>
        </w:rPr>
        <w:tab/>
      </w:r>
      <w:r w:rsidRPr="00872770">
        <w:rPr>
          <w:rFonts w:ascii="Arial" w:hAnsi="Arial" w:cs="Arial"/>
          <w:b/>
        </w:rPr>
        <w:tab/>
      </w:r>
      <w:r w:rsidRPr="00872770">
        <w:rPr>
          <w:rFonts w:ascii="Arial" w:hAnsi="Arial" w:cs="Arial"/>
          <w:b/>
        </w:rPr>
        <w:tab/>
      </w:r>
      <w:r w:rsidRPr="00872770">
        <w:rPr>
          <w:rFonts w:ascii="Arial" w:hAnsi="Arial" w:cs="Arial"/>
          <w:b/>
        </w:rPr>
        <w:tab/>
      </w:r>
      <w:r w:rsidRPr="00872770">
        <w:rPr>
          <w:rFonts w:ascii="Arial" w:hAnsi="Arial" w:cs="Arial"/>
          <w:b/>
        </w:rPr>
        <w:tab/>
        <w:t>50.000 Kč</w:t>
      </w:r>
    </w:p>
    <w:p w14:paraId="0A758131" w14:textId="77777777" w:rsidR="00872770" w:rsidRDefault="00872770" w:rsidP="00872770">
      <w:pPr>
        <w:pStyle w:val="ColorfulList1"/>
        <w:autoSpaceDE w:val="0"/>
        <w:autoSpaceDN w:val="0"/>
        <w:adjustRightInd w:val="0"/>
        <w:spacing w:after="0" w:line="240" w:lineRule="auto"/>
        <w:ind w:left="142"/>
        <w:jc w:val="both"/>
        <w:rPr>
          <w:rFonts w:ascii="Arial" w:hAnsi="Arial" w:cs="Arial"/>
        </w:rPr>
      </w:pPr>
    </w:p>
    <w:p w14:paraId="4EE453FA" w14:textId="5F4BBF89" w:rsidR="00872770" w:rsidRPr="00872770" w:rsidRDefault="00872770" w:rsidP="00872770">
      <w:pPr>
        <w:pStyle w:val="ColorfulList1"/>
        <w:numPr>
          <w:ilvl w:val="0"/>
          <w:numId w:val="2"/>
        </w:numPr>
        <w:autoSpaceDE w:val="0"/>
        <w:autoSpaceDN w:val="0"/>
        <w:adjustRightInd w:val="0"/>
        <w:spacing w:after="0" w:line="240" w:lineRule="auto"/>
        <w:jc w:val="both"/>
        <w:rPr>
          <w:rFonts w:ascii="Arial" w:hAnsi="Arial" w:cs="Arial"/>
          <w:b/>
        </w:rPr>
      </w:pPr>
      <w:r w:rsidRPr="00872770">
        <w:rPr>
          <w:rFonts w:ascii="Arial" w:hAnsi="Arial" w:cs="Arial"/>
          <w:b/>
        </w:rPr>
        <w:t>Fáze 04 Interiér klubu, tichá kancelář a recepce – Prováděcí projekt</w:t>
      </w:r>
    </w:p>
    <w:p w14:paraId="57F9D553" w14:textId="77777777" w:rsidR="00872770" w:rsidRDefault="00872770" w:rsidP="00872770">
      <w:pPr>
        <w:pStyle w:val="ColorfulList1"/>
        <w:autoSpaceDE w:val="0"/>
        <w:autoSpaceDN w:val="0"/>
        <w:adjustRightInd w:val="0"/>
        <w:spacing w:after="0" w:line="240" w:lineRule="auto"/>
        <w:ind w:left="142"/>
        <w:jc w:val="both"/>
        <w:rPr>
          <w:rFonts w:ascii="Arial" w:hAnsi="Arial" w:cs="Arial"/>
        </w:rPr>
      </w:pPr>
    </w:p>
    <w:p w14:paraId="68FAF8C9" w14:textId="77777777" w:rsidR="00872770" w:rsidRDefault="00872770" w:rsidP="00872770">
      <w:pPr>
        <w:pStyle w:val="ColorfulList1"/>
        <w:numPr>
          <w:ilvl w:val="6"/>
          <w:numId w:val="2"/>
        </w:numPr>
        <w:autoSpaceDE w:val="0"/>
        <w:autoSpaceDN w:val="0"/>
        <w:adjustRightInd w:val="0"/>
        <w:spacing w:after="0" w:line="240" w:lineRule="auto"/>
        <w:jc w:val="both"/>
        <w:rPr>
          <w:rFonts w:ascii="Arial" w:hAnsi="Arial" w:cs="Arial"/>
        </w:rPr>
      </w:pPr>
      <w:r>
        <w:rPr>
          <w:rFonts w:ascii="Arial" w:hAnsi="Arial" w:cs="Arial"/>
        </w:rPr>
        <w:t>platba – záloha při zahájení projektu</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48.000 Kč</w:t>
      </w:r>
    </w:p>
    <w:p w14:paraId="50FA0F5A" w14:textId="77777777" w:rsidR="00872770" w:rsidRDefault="00872770" w:rsidP="00872770">
      <w:pPr>
        <w:pStyle w:val="ColorfulList1"/>
        <w:numPr>
          <w:ilvl w:val="6"/>
          <w:numId w:val="2"/>
        </w:numPr>
        <w:autoSpaceDE w:val="0"/>
        <w:autoSpaceDN w:val="0"/>
        <w:adjustRightInd w:val="0"/>
        <w:spacing w:after="0" w:line="240" w:lineRule="auto"/>
        <w:jc w:val="both"/>
        <w:rPr>
          <w:rFonts w:ascii="Arial" w:hAnsi="Arial" w:cs="Arial"/>
        </w:rPr>
      </w:pPr>
      <w:r>
        <w:rPr>
          <w:rFonts w:ascii="Arial" w:hAnsi="Arial" w:cs="Arial"/>
        </w:rPr>
        <w:t>platba – doplatek po odevzdání hotového projektu</w:t>
      </w:r>
      <w:r>
        <w:rPr>
          <w:rFonts w:ascii="Arial" w:hAnsi="Arial" w:cs="Arial"/>
        </w:rPr>
        <w:tab/>
      </w:r>
      <w:r>
        <w:rPr>
          <w:rFonts w:ascii="Arial" w:hAnsi="Arial" w:cs="Arial"/>
        </w:rPr>
        <w:tab/>
      </w:r>
      <w:r>
        <w:rPr>
          <w:rFonts w:ascii="Arial" w:hAnsi="Arial" w:cs="Arial"/>
        </w:rPr>
        <w:tab/>
        <w:t>72.000 Kč</w:t>
      </w:r>
    </w:p>
    <w:p w14:paraId="6E4466EF" w14:textId="53E784F9" w:rsidR="00872770" w:rsidRPr="00872770" w:rsidRDefault="00872770" w:rsidP="00872770">
      <w:pPr>
        <w:pStyle w:val="ColorfulList1"/>
        <w:autoSpaceDE w:val="0"/>
        <w:autoSpaceDN w:val="0"/>
        <w:adjustRightInd w:val="0"/>
        <w:spacing w:after="0" w:line="240" w:lineRule="auto"/>
        <w:ind w:left="142"/>
        <w:jc w:val="both"/>
        <w:rPr>
          <w:rFonts w:ascii="Arial" w:hAnsi="Arial" w:cs="Arial"/>
          <w:b/>
        </w:rPr>
      </w:pPr>
      <w:r w:rsidRPr="00872770">
        <w:rPr>
          <w:rFonts w:ascii="Arial" w:hAnsi="Arial" w:cs="Arial"/>
          <w:b/>
        </w:rPr>
        <w:t>celkem honorář za F</w:t>
      </w:r>
      <w:r>
        <w:rPr>
          <w:rFonts w:ascii="Arial" w:hAnsi="Arial" w:cs="Arial"/>
          <w:b/>
        </w:rPr>
        <w:t>ázi 04</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sidRPr="00872770">
        <w:rPr>
          <w:rFonts w:ascii="Arial" w:hAnsi="Arial" w:cs="Arial"/>
          <w:b/>
        </w:rPr>
        <w:t>120.000 Kč</w:t>
      </w:r>
      <w:r w:rsidRPr="00872770">
        <w:rPr>
          <w:rFonts w:ascii="Arial" w:hAnsi="Arial" w:cs="Arial"/>
          <w:b/>
        </w:rPr>
        <w:tab/>
      </w:r>
      <w:r w:rsidRPr="00872770">
        <w:rPr>
          <w:rFonts w:ascii="Arial" w:hAnsi="Arial" w:cs="Arial"/>
          <w:b/>
        </w:rPr>
        <w:tab/>
      </w:r>
    </w:p>
    <w:p w14:paraId="32B5DB49" w14:textId="593DE3AA" w:rsidR="00840EBE" w:rsidRDefault="00872770" w:rsidP="00872770">
      <w:pPr>
        <w:pStyle w:val="ColorfulList1"/>
        <w:numPr>
          <w:ilvl w:val="0"/>
          <w:numId w:val="2"/>
        </w:numPr>
        <w:autoSpaceDE w:val="0"/>
        <w:autoSpaceDN w:val="0"/>
        <w:adjustRightInd w:val="0"/>
        <w:spacing w:after="0" w:line="240" w:lineRule="auto"/>
        <w:jc w:val="both"/>
        <w:rPr>
          <w:rFonts w:ascii="Arial" w:hAnsi="Arial" w:cs="Arial"/>
          <w:b/>
        </w:rPr>
      </w:pPr>
      <w:r w:rsidRPr="00872770">
        <w:rPr>
          <w:rFonts w:ascii="Arial" w:hAnsi="Arial" w:cs="Arial"/>
          <w:b/>
        </w:rPr>
        <w:t>Autorský dozor a spolupráce při realizaci</w:t>
      </w:r>
      <w:r>
        <w:rPr>
          <w:rFonts w:ascii="Arial" w:hAnsi="Arial" w:cs="Arial"/>
          <w:b/>
        </w:rPr>
        <w:tab/>
      </w:r>
      <w:r>
        <w:rPr>
          <w:rFonts w:ascii="Arial" w:hAnsi="Arial" w:cs="Arial"/>
          <w:b/>
        </w:rPr>
        <w:tab/>
      </w:r>
      <w:r w:rsidRPr="00872770">
        <w:rPr>
          <w:rFonts w:ascii="Arial" w:hAnsi="Arial" w:cs="Arial"/>
          <w:b/>
        </w:rPr>
        <w:t>hodinová sazba 600 Kč/ hod.</w:t>
      </w:r>
    </w:p>
    <w:p w14:paraId="3653D11E" w14:textId="779334BA" w:rsidR="00384FB3" w:rsidRDefault="00384FB3" w:rsidP="00384FB3">
      <w:pPr>
        <w:pStyle w:val="ColorfulList1"/>
        <w:autoSpaceDE w:val="0"/>
        <w:autoSpaceDN w:val="0"/>
        <w:adjustRightInd w:val="0"/>
        <w:spacing w:after="0" w:line="240" w:lineRule="auto"/>
        <w:ind w:left="360"/>
        <w:jc w:val="both"/>
        <w:rPr>
          <w:rFonts w:ascii="Arial" w:hAnsi="Arial" w:cs="Arial"/>
          <w:b/>
        </w:rPr>
      </w:pPr>
      <w:r>
        <w:rPr>
          <w:rFonts w:ascii="Arial" w:hAnsi="Arial" w:cs="Arial"/>
          <w:b/>
        </w:rPr>
        <w:br/>
        <w:t xml:space="preserve">Celková cena díla činí </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339.500 Kč</w:t>
      </w:r>
    </w:p>
    <w:p w14:paraId="1EEFC495" w14:textId="77777777" w:rsidR="00384FB3" w:rsidRPr="00872770" w:rsidRDefault="00384FB3" w:rsidP="00384FB3">
      <w:pPr>
        <w:pStyle w:val="ColorfulList1"/>
        <w:autoSpaceDE w:val="0"/>
        <w:autoSpaceDN w:val="0"/>
        <w:adjustRightInd w:val="0"/>
        <w:spacing w:after="0" w:line="240" w:lineRule="auto"/>
        <w:ind w:left="360"/>
        <w:jc w:val="both"/>
        <w:rPr>
          <w:rFonts w:ascii="Arial" w:hAnsi="Arial" w:cs="Arial"/>
          <w:b/>
        </w:rPr>
      </w:pPr>
    </w:p>
    <w:p w14:paraId="5818B21A" w14:textId="1853AB65" w:rsidR="00840EBE" w:rsidRPr="00AF51C7" w:rsidRDefault="00840EBE" w:rsidP="00872770">
      <w:pPr>
        <w:pStyle w:val="ColorfulList1"/>
        <w:numPr>
          <w:ilvl w:val="0"/>
          <w:numId w:val="2"/>
        </w:numPr>
        <w:autoSpaceDE w:val="0"/>
        <w:autoSpaceDN w:val="0"/>
        <w:adjustRightInd w:val="0"/>
        <w:spacing w:after="0" w:line="240" w:lineRule="auto"/>
        <w:jc w:val="both"/>
        <w:rPr>
          <w:rFonts w:ascii="Arial" w:hAnsi="Arial" w:cs="Arial"/>
        </w:rPr>
      </w:pPr>
      <w:r w:rsidRPr="00AF51C7">
        <w:rPr>
          <w:rFonts w:ascii="Arial" w:hAnsi="Arial" w:cs="Arial"/>
        </w:rPr>
        <w:lastRenderedPageBreak/>
        <w:t xml:space="preserve">Cena zahrnuje ocenění všech činností a nákladů zhotovitele, tedy jak odměnu za poskytnuté služby, tak i náhradu vynaložených nákladů ve smlouvě neuvedených, o kterých zhotovitel vzhledem ke svým odborným znalostem a/nebo na základě předložených podkladů a informací od objednatele měl a mohl vědět. Cena dále zahrnuje veškeré náklady zhotovitele nutné nebo související s řádným plněním předmětu smlouvy. Cena dále zahrnuje odměnu za poskytnutí všech práv duševního vlastnictví dle čl. IV této smlouvy. </w:t>
      </w:r>
    </w:p>
    <w:p w14:paraId="46757F9D" w14:textId="77777777" w:rsidR="00840EBE" w:rsidRPr="00AF51C7" w:rsidRDefault="00840EBE" w:rsidP="00840EBE">
      <w:pPr>
        <w:pStyle w:val="ColorfulList1"/>
        <w:autoSpaceDE w:val="0"/>
        <w:autoSpaceDN w:val="0"/>
        <w:adjustRightInd w:val="0"/>
        <w:spacing w:after="0" w:line="240" w:lineRule="auto"/>
        <w:ind w:left="360"/>
        <w:jc w:val="both"/>
        <w:rPr>
          <w:rFonts w:ascii="Arial" w:hAnsi="Arial" w:cs="Arial"/>
        </w:rPr>
      </w:pPr>
    </w:p>
    <w:p w14:paraId="73A30B0C" w14:textId="68B9CFD2" w:rsidR="00840EBE" w:rsidRPr="00384FB3" w:rsidRDefault="00840EBE" w:rsidP="00872770">
      <w:pPr>
        <w:pStyle w:val="ColorfulList1"/>
        <w:numPr>
          <w:ilvl w:val="0"/>
          <w:numId w:val="2"/>
        </w:numPr>
        <w:autoSpaceDE w:val="0"/>
        <w:autoSpaceDN w:val="0"/>
        <w:adjustRightInd w:val="0"/>
        <w:spacing w:after="0" w:line="240" w:lineRule="auto"/>
        <w:jc w:val="both"/>
        <w:rPr>
          <w:rFonts w:ascii="Arial" w:hAnsi="Arial" w:cs="Arial"/>
        </w:rPr>
      </w:pPr>
      <w:r w:rsidRPr="00AF51C7">
        <w:rPr>
          <w:rFonts w:ascii="Arial" w:hAnsi="Arial" w:cs="Arial"/>
        </w:rPr>
        <w:t>Cena je splatná na základě faktur vystavených zhotovitelem podle následujících ustanovení této smlouvy.</w:t>
      </w:r>
      <w:r w:rsidR="005920E8" w:rsidRPr="00AF51C7">
        <w:rPr>
          <w:rFonts w:ascii="Arial" w:hAnsi="Arial" w:cs="Arial"/>
        </w:rPr>
        <w:t xml:space="preserve"> Zhotovitel je </w:t>
      </w:r>
      <w:r w:rsidR="00384FB3">
        <w:rPr>
          <w:rFonts w:ascii="Arial" w:hAnsi="Arial" w:cs="Arial"/>
        </w:rPr>
        <w:t xml:space="preserve">po odsouhlasení Objednatelem </w:t>
      </w:r>
      <w:r w:rsidR="005920E8" w:rsidRPr="00AF51C7">
        <w:rPr>
          <w:rFonts w:ascii="Arial" w:hAnsi="Arial" w:cs="Arial"/>
        </w:rPr>
        <w:t xml:space="preserve">oprávněn vystavit </w:t>
      </w:r>
      <w:r w:rsidR="00384FB3" w:rsidRPr="001D58C4">
        <w:rPr>
          <w:rFonts w:ascii="Arial" w:hAnsi="Arial" w:cs="Arial"/>
        </w:rPr>
        <w:t>fakturu</w:t>
      </w:r>
      <w:r w:rsidR="00384FB3" w:rsidRPr="00945961">
        <w:rPr>
          <w:rFonts w:ascii="Arial" w:hAnsi="Arial" w:cs="Arial"/>
        </w:rPr>
        <w:t xml:space="preserve"> při zahájení každé jednotlivé fáze projektu. Zhotovitel je oprávněn vystavit </w:t>
      </w:r>
      <w:r w:rsidR="005920E8" w:rsidRPr="00945961">
        <w:rPr>
          <w:rFonts w:ascii="Arial" w:hAnsi="Arial" w:cs="Arial"/>
        </w:rPr>
        <w:t>konečnou fakturu</w:t>
      </w:r>
      <w:r w:rsidR="00384FB3" w:rsidRPr="00945961">
        <w:rPr>
          <w:rFonts w:ascii="Arial" w:hAnsi="Arial" w:cs="Arial"/>
        </w:rPr>
        <w:t xml:space="preserve"> ke</w:t>
      </w:r>
      <w:r w:rsidR="00384FB3">
        <w:rPr>
          <w:rFonts w:ascii="Arial" w:hAnsi="Arial" w:cs="Arial"/>
        </w:rPr>
        <w:t xml:space="preserve"> každé jednotlivé fázi projektu</w:t>
      </w:r>
      <w:r w:rsidR="005920E8" w:rsidRPr="00AF51C7">
        <w:rPr>
          <w:rFonts w:ascii="Arial" w:hAnsi="Arial" w:cs="Arial"/>
        </w:rPr>
        <w:t xml:space="preserve"> ve výši dle tohoto článku III, a to po řádném dokončení a předání díla.  </w:t>
      </w:r>
    </w:p>
    <w:p w14:paraId="6FA5EDBA" w14:textId="77777777" w:rsidR="005920E8" w:rsidRPr="00384FB3" w:rsidRDefault="005920E8" w:rsidP="005920E8">
      <w:pPr>
        <w:pStyle w:val="ColorfulList1"/>
        <w:autoSpaceDE w:val="0"/>
        <w:autoSpaceDN w:val="0"/>
        <w:adjustRightInd w:val="0"/>
        <w:spacing w:after="0" w:line="240" w:lineRule="auto"/>
        <w:ind w:left="360"/>
        <w:jc w:val="both"/>
        <w:rPr>
          <w:rFonts w:ascii="Arial" w:hAnsi="Arial" w:cs="Arial"/>
        </w:rPr>
      </w:pPr>
    </w:p>
    <w:p w14:paraId="2E0BC93A" w14:textId="40C31A34" w:rsidR="00840EBE" w:rsidRPr="00384FB3" w:rsidRDefault="00840EBE" w:rsidP="00872770">
      <w:pPr>
        <w:pStyle w:val="ColorfulList1"/>
        <w:numPr>
          <w:ilvl w:val="0"/>
          <w:numId w:val="2"/>
        </w:numPr>
        <w:autoSpaceDE w:val="0"/>
        <w:autoSpaceDN w:val="0"/>
        <w:adjustRightInd w:val="0"/>
        <w:spacing w:after="0" w:line="240" w:lineRule="auto"/>
        <w:jc w:val="both"/>
        <w:rPr>
          <w:rFonts w:ascii="Arial" w:hAnsi="Arial" w:cs="Arial"/>
        </w:rPr>
      </w:pPr>
      <w:r w:rsidRPr="00384FB3">
        <w:rPr>
          <w:rFonts w:ascii="Arial" w:hAnsi="Arial" w:cs="Arial"/>
        </w:rPr>
        <w:t xml:space="preserve">Faktury musí mít náležitosti řádného účetního a daňového dokladu ve smyslu příslušných právních předpisů, především zákona č. 235/2004 Sb., o dani z přidané hodnoty, ve znění pozdějších předpisů. Nebude-li vystavená faktura obsahovat zákonem či touto smlouvou stanovené náležitosti, nebo v něm budou uvedeny nesprávné údaje, je objednatel oprávněn ji vrátit zpět </w:t>
      </w:r>
      <w:r w:rsidR="005920E8" w:rsidRPr="00384FB3">
        <w:rPr>
          <w:rFonts w:ascii="Arial" w:hAnsi="Arial" w:cs="Arial"/>
        </w:rPr>
        <w:t>zhotoviteli</w:t>
      </w:r>
      <w:r w:rsidRPr="00384FB3">
        <w:rPr>
          <w:rFonts w:ascii="Arial" w:hAnsi="Arial" w:cs="Arial"/>
        </w:rPr>
        <w:t xml:space="preserve"> s</w:t>
      </w:r>
      <w:r w:rsidR="005920E8" w:rsidRPr="00384FB3">
        <w:rPr>
          <w:rFonts w:ascii="Arial" w:hAnsi="Arial" w:cs="Arial"/>
        </w:rPr>
        <w:t> </w:t>
      </w:r>
      <w:r w:rsidRPr="00384FB3">
        <w:rPr>
          <w:rFonts w:ascii="Arial" w:hAnsi="Arial" w:cs="Arial"/>
        </w:rPr>
        <w:t>uvedením</w:t>
      </w:r>
      <w:r w:rsidR="005920E8" w:rsidRPr="00384FB3">
        <w:rPr>
          <w:rFonts w:ascii="Arial" w:hAnsi="Arial" w:cs="Arial"/>
        </w:rPr>
        <w:t>,</w:t>
      </w:r>
      <w:r w:rsidRPr="00384FB3">
        <w:rPr>
          <w:rFonts w:ascii="Arial" w:hAnsi="Arial" w:cs="Arial"/>
        </w:rPr>
        <w:t xml:space="preserve"> resp. vytčením chybějících náležitostí nebo nesprávných údajů. V takovém případě se přeruší doba splatnosti v ní uvedená a nová lhůta splatnosti počne běžet doručením nové, opravené faktury objednateli.</w:t>
      </w:r>
    </w:p>
    <w:p w14:paraId="15337709" w14:textId="77777777" w:rsidR="00840EBE" w:rsidRPr="00384FB3" w:rsidRDefault="00840EBE" w:rsidP="00840EBE">
      <w:pPr>
        <w:pStyle w:val="ColorfulList1"/>
        <w:autoSpaceDE w:val="0"/>
        <w:autoSpaceDN w:val="0"/>
        <w:adjustRightInd w:val="0"/>
        <w:spacing w:after="0" w:line="240" w:lineRule="auto"/>
        <w:ind w:left="360"/>
        <w:jc w:val="both"/>
        <w:rPr>
          <w:rFonts w:ascii="Arial" w:hAnsi="Arial" w:cs="Arial"/>
        </w:rPr>
      </w:pPr>
    </w:p>
    <w:p w14:paraId="726A5A40" w14:textId="1C66DAFE" w:rsidR="00840EBE" w:rsidRPr="00384FB3" w:rsidRDefault="00840EBE" w:rsidP="00872770">
      <w:pPr>
        <w:pStyle w:val="ColorfulList1"/>
        <w:numPr>
          <w:ilvl w:val="0"/>
          <w:numId w:val="2"/>
        </w:numPr>
        <w:autoSpaceDE w:val="0"/>
        <w:autoSpaceDN w:val="0"/>
        <w:adjustRightInd w:val="0"/>
        <w:spacing w:after="0" w:line="240" w:lineRule="auto"/>
        <w:jc w:val="both"/>
        <w:rPr>
          <w:rFonts w:ascii="Arial" w:hAnsi="Arial" w:cs="Arial"/>
        </w:rPr>
      </w:pPr>
      <w:r w:rsidRPr="00384FB3">
        <w:rPr>
          <w:rFonts w:ascii="Arial" w:hAnsi="Arial" w:cs="Arial"/>
        </w:rPr>
        <w:t>Splatnost faktur vystavovaných v souladu s touto smlouvou se stanovuje na 30 dnů ode dne vystavení. Faktury musí být doručeny do 3 p</w:t>
      </w:r>
      <w:r w:rsidR="001D58C4">
        <w:rPr>
          <w:rFonts w:ascii="Arial" w:hAnsi="Arial" w:cs="Arial"/>
        </w:rPr>
        <w:t>racovních dnů ode dne vystavení, a to buď elektronicky dle domluvy s Objednatelem či</w:t>
      </w:r>
      <w:r w:rsidRPr="00384FB3">
        <w:rPr>
          <w:rFonts w:ascii="Arial" w:hAnsi="Arial" w:cs="Arial"/>
        </w:rPr>
        <w:t xml:space="preserve"> adresu objednatele, uvedenou v záhlaví smlouvy. </w:t>
      </w:r>
    </w:p>
    <w:p w14:paraId="6203C0C9" w14:textId="77777777" w:rsidR="00980B0B" w:rsidRPr="00384FB3" w:rsidRDefault="00980B0B" w:rsidP="00980B0B">
      <w:pPr>
        <w:pStyle w:val="ColorfulList1"/>
        <w:autoSpaceDE w:val="0"/>
        <w:autoSpaceDN w:val="0"/>
        <w:adjustRightInd w:val="0"/>
        <w:spacing w:after="0" w:line="240" w:lineRule="auto"/>
        <w:ind w:left="360"/>
        <w:jc w:val="both"/>
        <w:rPr>
          <w:rFonts w:ascii="Arial" w:hAnsi="Arial" w:cs="Arial"/>
        </w:rPr>
      </w:pPr>
    </w:p>
    <w:p w14:paraId="623A3D6D" w14:textId="327D3347" w:rsidR="00980B0B" w:rsidRPr="00384FB3" w:rsidRDefault="00980B0B" w:rsidP="00872770">
      <w:pPr>
        <w:pStyle w:val="ColorfulList1"/>
        <w:numPr>
          <w:ilvl w:val="0"/>
          <w:numId w:val="2"/>
        </w:numPr>
        <w:autoSpaceDE w:val="0"/>
        <w:autoSpaceDN w:val="0"/>
        <w:adjustRightInd w:val="0"/>
        <w:spacing w:after="0" w:line="240" w:lineRule="auto"/>
        <w:jc w:val="both"/>
        <w:rPr>
          <w:rFonts w:ascii="Arial" w:hAnsi="Arial" w:cs="Arial"/>
        </w:rPr>
      </w:pPr>
      <w:r w:rsidRPr="00384FB3">
        <w:rPr>
          <w:rFonts w:ascii="Arial" w:hAnsi="Arial" w:cs="Arial"/>
        </w:rPr>
        <w:t xml:space="preserve">Nebude-li faktura splňovat požadavky stanovené touto smlouvou a platnými právními předpisy, není objednatel povinen fakturu hradit a není v prodlení s placením ceny díla. Nárok na úhradu faktury zhotovitele nevzniká dříve než řádným doručením faktury vystavené v souladu s podmínkami této smlouvy včetně jejích příloh na adresu objednatele, uvedenou v záhlaví této smlouvy. </w:t>
      </w:r>
    </w:p>
    <w:p w14:paraId="67E15A0F" w14:textId="77777777" w:rsidR="00E26961" w:rsidRPr="00384FB3" w:rsidRDefault="00E26961" w:rsidP="00E26961">
      <w:pPr>
        <w:pStyle w:val="ColorfulList1"/>
        <w:autoSpaceDE w:val="0"/>
        <w:autoSpaceDN w:val="0"/>
        <w:adjustRightInd w:val="0"/>
        <w:spacing w:after="0" w:line="240" w:lineRule="auto"/>
        <w:ind w:left="0"/>
        <w:jc w:val="both"/>
        <w:rPr>
          <w:rFonts w:ascii="Arial" w:hAnsi="Arial" w:cs="Arial"/>
        </w:rPr>
      </w:pPr>
    </w:p>
    <w:p w14:paraId="51B192DA" w14:textId="77777777" w:rsidR="00E26961" w:rsidRPr="00384FB3" w:rsidRDefault="00E26961" w:rsidP="00E26961">
      <w:pPr>
        <w:pStyle w:val="ColorfulList1"/>
        <w:autoSpaceDE w:val="0"/>
        <w:autoSpaceDN w:val="0"/>
        <w:adjustRightInd w:val="0"/>
        <w:spacing w:after="0" w:line="240" w:lineRule="auto"/>
        <w:ind w:left="360"/>
        <w:jc w:val="both"/>
        <w:rPr>
          <w:rFonts w:ascii="Arial" w:hAnsi="Arial" w:cs="Arial"/>
        </w:rPr>
      </w:pPr>
    </w:p>
    <w:p w14:paraId="0FB1AA32" w14:textId="77777777" w:rsidR="00A81FD1" w:rsidRPr="00384FB3" w:rsidRDefault="00A81FD1" w:rsidP="00A81FD1">
      <w:pPr>
        <w:pStyle w:val="ColorfulList1"/>
        <w:autoSpaceDE w:val="0"/>
        <w:autoSpaceDN w:val="0"/>
        <w:adjustRightInd w:val="0"/>
        <w:spacing w:after="0" w:line="240" w:lineRule="auto"/>
        <w:ind w:left="360"/>
        <w:jc w:val="both"/>
        <w:rPr>
          <w:rFonts w:ascii="Arial" w:hAnsi="Arial" w:cs="Arial"/>
        </w:rPr>
      </w:pPr>
    </w:p>
    <w:p w14:paraId="50420A09" w14:textId="77777777" w:rsidR="000E34DD" w:rsidRPr="00384FB3" w:rsidRDefault="000E34DD">
      <w:pPr>
        <w:pStyle w:val="ColorfulList1"/>
        <w:autoSpaceDE w:val="0"/>
        <w:autoSpaceDN w:val="0"/>
        <w:adjustRightInd w:val="0"/>
        <w:spacing w:after="0" w:line="240" w:lineRule="auto"/>
        <w:ind w:left="360"/>
        <w:jc w:val="both"/>
        <w:rPr>
          <w:rFonts w:ascii="Arial" w:hAnsi="Arial" w:cs="Arial"/>
        </w:rPr>
      </w:pPr>
    </w:p>
    <w:p w14:paraId="1087CF91" w14:textId="77777777" w:rsidR="000E34DD" w:rsidRPr="00384FB3" w:rsidRDefault="000E34DD">
      <w:pPr>
        <w:autoSpaceDE w:val="0"/>
        <w:autoSpaceDN w:val="0"/>
        <w:adjustRightInd w:val="0"/>
        <w:spacing w:after="0" w:line="240" w:lineRule="auto"/>
        <w:jc w:val="center"/>
        <w:rPr>
          <w:rFonts w:ascii="Arial" w:hAnsi="Arial" w:cs="Arial"/>
          <w:b/>
        </w:rPr>
      </w:pPr>
      <w:r w:rsidRPr="00384FB3">
        <w:rPr>
          <w:rFonts w:ascii="Arial" w:hAnsi="Arial" w:cs="Arial"/>
          <w:b/>
        </w:rPr>
        <w:t>IV.</w:t>
      </w:r>
    </w:p>
    <w:p w14:paraId="4532AE6A" w14:textId="77777777" w:rsidR="000E34DD" w:rsidRPr="00384FB3" w:rsidRDefault="000E34DD">
      <w:pPr>
        <w:autoSpaceDE w:val="0"/>
        <w:autoSpaceDN w:val="0"/>
        <w:adjustRightInd w:val="0"/>
        <w:spacing w:after="0" w:line="240" w:lineRule="auto"/>
        <w:jc w:val="center"/>
        <w:rPr>
          <w:rFonts w:ascii="Arial" w:hAnsi="Arial" w:cs="Arial"/>
          <w:b/>
        </w:rPr>
      </w:pPr>
      <w:r w:rsidRPr="00384FB3">
        <w:rPr>
          <w:rFonts w:ascii="Arial" w:hAnsi="Arial" w:cs="Arial"/>
          <w:b/>
        </w:rPr>
        <w:t>PRÁVA A POVINNOSTI STRAN</w:t>
      </w:r>
    </w:p>
    <w:p w14:paraId="4459EFF3" w14:textId="77777777" w:rsidR="000E34DD" w:rsidRPr="00384FB3" w:rsidRDefault="000E34DD">
      <w:pPr>
        <w:autoSpaceDE w:val="0"/>
        <w:autoSpaceDN w:val="0"/>
        <w:adjustRightInd w:val="0"/>
        <w:spacing w:after="0" w:line="240" w:lineRule="auto"/>
        <w:jc w:val="both"/>
        <w:rPr>
          <w:rFonts w:ascii="Arial" w:hAnsi="Arial" w:cs="Arial"/>
          <w:b/>
        </w:rPr>
      </w:pPr>
    </w:p>
    <w:p w14:paraId="49571624" w14:textId="2A098597" w:rsidR="000E34DD" w:rsidRPr="00384FB3" w:rsidRDefault="000E34DD">
      <w:pPr>
        <w:pStyle w:val="ColorfulList1"/>
        <w:numPr>
          <w:ilvl w:val="0"/>
          <w:numId w:val="4"/>
        </w:numPr>
        <w:autoSpaceDE w:val="0"/>
        <w:autoSpaceDN w:val="0"/>
        <w:adjustRightInd w:val="0"/>
        <w:spacing w:after="0" w:line="240" w:lineRule="auto"/>
        <w:jc w:val="both"/>
        <w:rPr>
          <w:rFonts w:ascii="Arial" w:hAnsi="Arial" w:cs="Arial"/>
        </w:rPr>
      </w:pPr>
      <w:r w:rsidRPr="00384FB3">
        <w:rPr>
          <w:rFonts w:ascii="Arial" w:hAnsi="Arial" w:cs="Arial"/>
        </w:rPr>
        <w:t>Zhotovitel je povinen provést dílo uvedené v čl. I této smlouvy v termínech sjednaných v článku II. této smlouvy.</w:t>
      </w:r>
    </w:p>
    <w:p w14:paraId="4A56BF68" w14:textId="77777777" w:rsidR="0055651C" w:rsidRPr="00384FB3" w:rsidRDefault="0055651C" w:rsidP="0055651C">
      <w:pPr>
        <w:pStyle w:val="ColorfulList1"/>
        <w:autoSpaceDE w:val="0"/>
        <w:autoSpaceDN w:val="0"/>
        <w:adjustRightInd w:val="0"/>
        <w:spacing w:after="0" w:line="240" w:lineRule="auto"/>
        <w:ind w:left="360"/>
        <w:jc w:val="both"/>
        <w:rPr>
          <w:rFonts w:ascii="Arial" w:hAnsi="Arial" w:cs="Arial"/>
        </w:rPr>
      </w:pPr>
    </w:p>
    <w:p w14:paraId="47FED582" w14:textId="123FFB3A" w:rsidR="0055651C" w:rsidRPr="00384FB3" w:rsidRDefault="0055651C" w:rsidP="0055651C">
      <w:pPr>
        <w:pStyle w:val="Odstavecseseznamem"/>
        <w:numPr>
          <w:ilvl w:val="0"/>
          <w:numId w:val="4"/>
        </w:numPr>
        <w:rPr>
          <w:rFonts w:ascii="Arial" w:hAnsi="Arial" w:cs="Arial"/>
          <w:sz w:val="22"/>
          <w:szCs w:val="22"/>
          <w:lang w:val="cs-CZ"/>
        </w:rPr>
      </w:pPr>
      <w:r w:rsidRPr="00384FB3">
        <w:rPr>
          <w:rFonts w:ascii="Arial" w:hAnsi="Arial" w:cs="Arial"/>
          <w:sz w:val="22"/>
          <w:szCs w:val="22"/>
          <w:lang w:val="cs-CZ"/>
        </w:rPr>
        <w:t xml:space="preserve">Zhotovitel jako příslušník všech odborných povolání, kterých je k řádné realizaci předmětu této smlouvy zapotřebí, prohlašuje, že realizace předmětu této smlouvy je ve smyslu § 5 OZ odborným výkonem, a že při ní bude jednat se znalostí a pečlivostí, která je s jeho povoláním a stavem spojena. </w:t>
      </w:r>
    </w:p>
    <w:p w14:paraId="2CF94D41" w14:textId="77777777" w:rsidR="000E34DD" w:rsidRPr="00384FB3" w:rsidRDefault="000E34DD">
      <w:pPr>
        <w:pStyle w:val="ColorfulList1"/>
        <w:autoSpaceDE w:val="0"/>
        <w:autoSpaceDN w:val="0"/>
        <w:adjustRightInd w:val="0"/>
        <w:spacing w:after="0" w:line="240" w:lineRule="auto"/>
        <w:ind w:left="360"/>
        <w:jc w:val="both"/>
        <w:rPr>
          <w:rFonts w:ascii="Arial" w:hAnsi="Arial" w:cs="Arial"/>
        </w:rPr>
      </w:pPr>
    </w:p>
    <w:p w14:paraId="731578D9" w14:textId="103EB9B7" w:rsidR="000E34DD" w:rsidRPr="00384FB3" w:rsidRDefault="000E34DD">
      <w:pPr>
        <w:pStyle w:val="ColorfulList1"/>
        <w:numPr>
          <w:ilvl w:val="0"/>
          <w:numId w:val="4"/>
        </w:numPr>
        <w:autoSpaceDE w:val="0"/>
        <w:autoSpaceDN w:val="0"/>
        <w:adjustRightInd w:val="0"/>
        <w:spacing w:after="0" w:line="240" w:lineRule="auto"/>
        <w:jc w:val="both"/>
        <w:rPr>
          <w:rFonts w:ascii="Arial" w:hAnsi="Arial" w:cs="Arial"/>
        </w:rPr>
      </w:pPr>
      <w:r w:rsidRPr="00384FB3">
        <w:rPr>
          <w:rFonts w:ascii="Arial" w:hAnsi="Arial" w:cs="Arial"/>
        </w:rPr>
        <w:t>Zhotovitel splní svou povinnost provedení díla dle čl. I. jeho řádným dokončením v dohodnutém termínu a předáním objednateli nebo jím určenému zástupci a sepsáním protokolu o předání díla, který podepíší obě strany. Písemný protokol je možné nahradit emailovou komunikací. Pokud bude zhotovitelem zpracovaný předmět smlouvy odpovídat zadání objednatele, je objednatel povinen na základě výzvy zhotovitele dílo převzít a uhradit.</w:t>
      </w:r>
      <w:r w:rsidR="006935ED" w:rsidRPr="00384FB3">
        <w:rPr>
          <w:rFonts w:ascii="Arial" w:hAnsi="Arial" w:cs="Arial"/>
        </w:rPr>
        <w:t xml:space="preserve"> V případě, že ze strany </w:t>
      </w:r>
      <w:r w:rsidR="00D474DC" w:rsidRPr="00384FB3">
        <w:rPr>
          <w:rFonts w:ascii="Arial" w:hAnsi="Arial" w:cs="Arial"/>
        </w:rPr>
        <w:t>objednatele nedojde, z důvodu vady či nedodělku díla, či z důvodu jiného pochybení zhotovitele</w:t>
      </w:r>
      <w:r w:rsidR="00F40451" w:rsidRPr="00384FB3">
        <w:rPr>
          <w:rFonts w:ascii="Arial" w:hAnsi="Arial" w:cs="Arial"/>
        </w:rPr>
        <w:t xml:space="preserve">, k převzetí díla, je zhotovitel povinen v předávacím </w:t>
      </w:r>
      <w:r w:rsidR="00F40451" w:rsidRPr="00384FB3">
        <w:rPr>
          <w:rFonts w:ascii="Arial" w:hAnsi="Arial" w:cs="Arial"/>
        </w:rPr>
        <w:lastRenderedPageBreak/>
        <w:t>protokole vytknuté vady</w:t>
      </w:r>
      <w:r w:rsidR="007177C6" w:rsidRPr="00384FB3">
        <w:rPr>
          <w:rFonts w:ascii="Arial" w:hAnsi="Arial" w:cs="Arial"/>
        </w:rPr>
        <w:t>, nedodělky či jiná pochybení</w:t>
      </w:r>
      <w:r w:rsidR="00F40451" w:rsidRPr="00384FB3">
        <w:rPr>
          <w:rFonts w:ascii="Arial" w:hAnsi="Arial" w:cs="Arial"/>
        </w:rPr>
        <w:t xml:space="preserve"> bezodkladně odstranit a vyzvat objednatele k novému předávacímu řízení. </w:t>
      </w:r>
      <w:r w:rsidR="007177C6" w:rsidRPr="00384FB3">
        <w:rPr>
          <w:rFonts w:ascii="Arial" w:hAnsi="Arial" w:cs="Arial"/>
        </w:rPr>
        <w:t xml:space="preserve">Ustanovení čl. V odst. 8 tím není dotčeno. </w:t>
      </w:r>
    </w:p>
    <w:p w14:paraId="19CA0C8E" w14:textId="77777777" w:rsidR="000E34DD" w:rsidRPr="00384FB3" w:rsidRDefault="000E34DD">
      <w:pPr>
        <w:pStyle w:val="ColorfulList1"/>
        <w:autoSpaceDE w:val="0"/>
        <w:autoSpaceDN w:val="0"/>
        <w:adjustRightInd w:val="0"/>
        <w:spacing w:after="0" w:line="240" w:lineRule="auto"/>
        <w:ind w:left="360"/>
        <w:jc w:val="both"/>
        <w:rPr>
          <w:rFonts w:ascii="Arial" w:hAnsi="Arial" w:cs="Arial"/>
        </w:rPr>
      </w:pPr>
    </w:p>
    <w:p w14:paraId="77505077" w14:textId="7A0A62EA" w:rsidR="000E34DD" w:rsidRPr="00384FB3" w:rsidRDefault="000E34DD">
      <w:pPr>
        <w:pStyle w:val="ColorfulList1"/>
        <w:numPr>
          <w:ilvl w:val="0"/>
          <w:numId w:val="4"/>
        </w:numPr>
        <w:autoSpaceDE w:val="0"/>
        <w:autoSpaceDN w:val="0"/>
        <w:adjustRightInd w:val="0"/>
        <w:spacing w:after="0" w:line="240" w:lineRule="auto"/>
        <w:jc w:val="both"/>
        <w:rPr>
          <w:rFonts w:ascii="Arial" w:hAnsi="Arial" w:cs="Arial"/>
        </w:rPr>
      </w:pPr>
      <w:r w:rsidRPr="00384FB3">
        <w:rPr>
          <w:rFonts w:ascii="Arial" w:hAnsi="Arial" w:cs="Arial"/>
        </w:rPr>
        <w:t xml:space="preserve">V případě, že objednatel odmítne dílo odpovídající zadání převzít, je povinen zhotoviteli zaplatit přiměřenou částku odpovídající stavu rozpracovanosti díla. Tato částka bude stanovena počtem hodin, které zhotovitel strávil prováděním rozpracované částí díla, a pro tyto účely je zhotovitel oprávněn účtovat si hodinovou sazbu dle Přílohy </w:t>
      </w:r>
      <w:proofErr w:type="gramStart"/>
      <w:r w:rsidRPr="00384FB3">
        <w:rPr>
          <w:rFonts w:ascii="Arial" w:hAnsi="Arial" w:cs="Arial"/>
        </w:rPr>
        <w:t>č.1.</w:t>
      </w:r>
      <w:proofErr w:type="gramEnd"/>
      <w:r w:rsidR="00257C97" w:rsidRPr="00384FB3">
        <w:rPr>
          <w:rFonts w:ascii="Arial" w:hAnsi="Arial" w:cs="Arial"/>
        </w:rPr>
        <w:t xml:space="preserve"> Takto</w:t>
      </w:r>
      <w:r w:rsidR="0042723A" w:rsidRPr="00384FB3">
        <w:rPr>
          <w:rFonts w:ascii="Arial" w:hAnsi="Arial" w:cs="Arial"/>
        </w:rPr>
        <w:t xml:space="preserve"> stanovená částka však nesmí překročit celkovou dohodnutou cenu díla. </w:t>
      </w:r>
    </w:p>
    <w:p w14:paraId="5F2BDDDD" w14:textId="77777777" w:rsidR="000E34DD" w:rsidRPr="00384FB3" w:rsidRDefault="000E34DD">
      <w:pPr>
        <w:pStyle w:val="ColorfulList1"/>
        <w:autoSpaceDE w:val="0"/>
        <w:autoSpaceDN w:val="0"/>
        <w:adjustRightInd w:val="0"/>
        <w:spacing w:after="0" w:line="240" w:lineRule="auto"/>
        <w:ind w:left="360"/>
        <w:jc w:val="both"/>
        <w:rPr>
          <w:rFonts w:ascii="Arial" w:hAnsi="Arial" w:cs="Arial"/>
        </w:rPr>
      </w:pPr>
    </w:p>
    <w:p w14:paraId="30EB5236" w14:textId="77777777" w:rsidR="000E34DD" w:rsidRPr="00384FB3" w:rsidRDefault="000E34DD">
      <w:pPr>
        <w:pStyle w:val="ColorfulList1"/>
        <w:numPr>
          <w:ilvl w:val="0"/>
          <w:numId w:val="4"/>
        </w:numPr>
        <w:autoSpaceDE w:val="0"/>
        <w:autoSpaceDN w:val="0"/>
        <w:adjustRightInd w:val="0"/>
        <w:spacing w:after="0" w:line="240" w:lineRule="auto"/>
        <w:jc w:val="both"/>
        <w:rPr>
          <w:rFonts w:ascii="Arial" w:hAnsi="Arial" w:cs="Arial"/>
        </w:rPr>
      </w:pPr>
      <w:r w:rsidRPr="00384FB3">
        <w:rPr>
          <w:rFonts w:ascii="Arial" w:hAnsi="Arial" w:cs="Arial"/>
        </w:rPr>
        <w:t xml:space="preserve">Zhotovitel není při provádění díla vázán příkazy objednatele. Těmito příkazy se zhotovitel řídí pouze dle vlastního uvážení, nicméně v souladu se zadáním objednatele a jeho zájmy a s ohledem na celkovou kvalitu díla. </w:t>
      </w:r>
    </w:p>
    <w:p w14:paraId="4EBD9CCF" w14:textId="77777777" w:rsidR="000E34DD" w:rsidRPr="00384FB3" w:rsidRDefault="000E34DD">
      <w:pPr>
        <w:pStyle w:val="ColorfulList1"/>
        <w:autoSpaceDE w:val="0"/>
        <w:autoSpaceDN w:val="0"/>
        <w:adjustRightInd w:val="0"/>
        <w:spacing w:after="0" w:line="240" w:lineRule="auto"/>
        <w:ind w:left="360"/>
        <w:jc w:val="both"/>
        <w:rPr>
          <w:rFonts w:ascii="Arial" w:hAnsi="Arial" w:cs="Arial"/>
        </w:rPr>
      </w:pPr>
    </w:p>
    <w:p w14:paraId="5B359E12" w14:textId="77777777" w:rsidR="000E34DD" w:rsidRPr="00384FB3" w:rsidRDefault="000E34DD">
      <w:pPr>
        <w:pStyle w:val="ColorfulList1"/>
        <w:numPr>
          <w:ilvl w:val="0"/>
          <w:numId w:val="4"/>
        </w:numPr>
        <w:autoSpaceDE w:val="0"/>
        <w:autoSpaceDN w:val="0"/>
        <w:adjustRightInd w:val="0"/>
        <w:spacing w:after="0" w:line="240" w:lineRule="auto"/>
        <w:jc w:val="both"/>
        <w:rPr>
          <w:rFonts w:ascii="Arial" w:hAnsi="Arial" w:cs="Arial"/>
        </w:rPr>
      </w:pPr>
      <w:r w:rsidRPr="00384FB3">
        <w:rPr>
          <w:rFonts w:ascii="Arial" w:hAnsi="Arial" w:cs="Arial"/>
        </w:rPr>
        <w:t>Smluvní strany jsou povinny vzájemně se informovat o všech podstatných skutečnostech týkajících se plnění této smlouvy, zejména těch, které se týkají jejich práv a povinností a o všech jednáních o zhotovení předmětu plnění dle čl. I. této smlouvy.</w:t>
      </w:r>
    </w:p>
    <w:p w14:paraId="32FDEF75" w14:textId="77777777" w:rsidR="000E34DD" w:rsidRPr="00384FB3" w:rsidRDefault="000E34DD">
      <w:pPr>
        <w:pStyle w:val="ColorfulList1"/>
        <w:autoSpaceDE w:val="0"/>
        <w:autoSpaceDN w:val="0"/>
        <w:adjustRightInd w:val="0"/>
        <w:spacing w:after="0" w:line="240" w:lineRule="auto"/>
        <w:ind w:left="360"/>
        <w:jc w:val="both"/>
        <w:rPr>
          <w:rFonts w:ascii="Arial" w:hAnsi="Arial" w:cs="Arial"/>
        </w:rPr>
      </w:pPr>
    </w:p>
    <w:p w14:paraId="5AFFB4CD" w14:textId="13BCA7D0" w:rsidR="004F4BA6" w:rsidRPr="00384FB3" w:rsidRDefault="000E34DD" w:rsidP="004F4BA6">
      <w:pPr>
        <w:pStyle w:val="ColorfulList1"/>
        <w:numPr>
          <w:ilvl w:val="0"/>
          <w:numId w:val="4"/>
        </w:numPr>
        <w:autoSpaceDE w:val="0"/>
        <w:autoSpaceDN w:val="0"/>
        <w:adjustRightInd w:val="0"/>
        <w:spacing w:after="0" w:line="240" w:lineRule="auto"/>
        <w:jc w:val="both"/>
        <w:rPr>
          <w:rFonts w:ascii="Arial" w:hAnsi="Arial" w:cs="Arial"/>
        </w:rPr>
      </w:pPr>
      <w:r w:rsidRPr="00384FB3">
        <w:rPr>
          <w:rFonts w:ascii="Arial" w:hAnsi="Arial" w:cs="Arial"/>
        </w:rPr>
        <w:t>Objednatel je povinen zajistit a předat zhotoviteli potřebné podklady, průzkumy a kompletní zadání projektu.</w:t>
      </w:r>
      <w:r w:rsidR="00BD7197" w:rsidRPr="00384FB3">
        <w:rPr>
          <w:rFonts w:ascii="Arial" w:hAnsi="Arial" w:cs="Arial"/>
        </w:rPr>
        <w:t xml:space="preserve"> </w:t>
      </w:r>
      <w:r w:rsidR="004F4BA6" w:rsidRPr="00384FB3">
        <w:rPr>
          <w:rFonts w:ascii="Arial" w:hAnsi="Arial" w:cs="Arial"/>
        </w:rPr>
        <w:t xml:space="preserve">Zhotovitel prohlašuje, že se plně seznámil s rozsahem a povahou </w:t>
      </w:r>
      <w:r w:rsidR="008445E9" w:rsidRPr="00384FB3">
        <w:rPr>
          <w:rFonts w:ascii="Arial" w:hAnsi="Arial" w:cs="Arial"/>
        </w:rPr>
        <w:t>díla</w:t>
      </w:r>
      <w:r w:rsidR="004F4BA6" w:rsidRPr="00384FB3">
        <w:rPr>
          <w:rFonts w:ascii="Arial" w:hAnsi="Arial" w:cs="Arial"/>
        </w:rPr>
        <w:t>, s veškerou dokumentací potřebnou k je</w:t>
      </w:r>
      <w:r w:rsidR="008445E9" w:rsidRPr="00384FB3">
        <w:rPr>
          <w:rFonts w:ascii="Arial" w:hAnsi="Arial" w:cs="Arial"/>
        </w:rPr>
        <w:t>ho</w:t>
      </w:r>
      <w:r w:rsidR="004F4BA6" w:rsidRPr="00384FB3">
        <w:rPr>
          <w:rFonts w:ascii="Arial" w:hAnsi="Arial" w:cs="Arial"/>
        </w:rPr>
        <w:t xml:space="preserve"> realizaci, uvedenou v této smlouvě, a to před podpisem smlouvy. Zhotovitel dále prohlašuje, že jsou mu známy veškeré technické, kvalitativní a jiné podmínky </w:t>
      </w:r>
      <w:r w:rsidR="008445E9" w:rsidRPr="00384FB3">
        <w:rPr>
          <w:rFonts w:ascii="Arial" w:hAnsi="Arial" w:cs="Arial"/>
        </w:rPr>
        <w:t>provedení díla</w:t>
      </w:r>
      <w:r w:rsidR="004F4BA6" w:rsidRPr="00384FB3">
        <w:rPr>
          <w:rFonts w:ascii="Arial" w:hAnsi="Arial" w:cs="Arial"/>
        </w:rPr>
        <w:t xml:space="preserve">, a že má k dispozici takové kapacity a odborné znalosti, které jsou pro řádné a včasné </w:t>
      </w:r>
      <w:r w:rsidR="006C3E49" w:rsidRPr="00384FB3">
        <w:rPr>
          <w:rFonts w:ascii="Arial" w:hAnsi="Arial" w:cs="Arial"/>
        </w:rPr>
        <w:t>provedení díla</w:t>
      </w:r>
      <w:r w:rsidR="004F4BA6" w:rsidRPr="00384FB3">
        <w:rPr>
          <w:rFonts w:ascii="Arial" w:hAnsi="Arial" w:cs="Arial"/>
        </w:rPr>
        <w:t xml:space="preserve"> nezbytné. Zhotovitel potvrzuje, že prověřil podklady a pokyny, které obdržel od objednatele, že je shledal kompletními a vhodnými, že sjednané podmínky pro </w:t>
      </w:r>
      <w:r w:rsidR="008445E9" w:rsidRPr="00384FB3">
        <w:rPr>
          <w:rFonts w:ascii="Arial" w:hAnsi="Arial" w:cs="Arial"/>
        </w:rPr>
        <w:t>vytvoření díla</w:t>
      </w:r>
      <w:r w:rsidR="004F4BA6" w:rsidRPr="00384FB3">
        <w:rPr>
          <w:rFonts w:ascii="Arial" w:hAnsi="Arial" w:cs="Arial"/>
        </w:rPr>
        <w:t xml:space="preserve"> včetně ceny a doby zohledňují všechny uvedené podmínky a okolnosti jakož i ty, které </w:t>
      </w:r>
      <w:r w:rsidR="008445E9" w:rsidRPr="00384FB3">
        <w:rPr>
          <w:rFonts w:ascii="Arial" w:hAnsi="Arial" w:cs="Arial"/>
        </w:rPr>
        <w:t>zhotovitel</w:t>
      </w:r>
      <w:r w:rsidR="004F4BA6" w:rsidRPr="00384FB3">
        <w:rPr>
          <w:rFonts w:ascii="Arial" w:hAnsi="Arial" w:cs="Arial"/>
        </w:rPr>
        <w:t xml:space="preserve"> jako subjekt odborně způsobilý k</w:t>
      </w:r>
      <w:r w:rsidR="008445E9" w:rsidRPr="00384FB3">
        <w:rPr>
          <w:rFonts w:ascii="Arial" w:hAnsi="Arial" w:cs="Arial"/>
        </w:rPr>
        <w:t> provedení díla</w:t>
      </w:r>
      <w:r w:rsidR="004F4BA6" w:rsidRPr="00384FB3">
        <w:rPr>
          <w:rFonts w:ascii="Arial" w:hAnsi="Arial" w:cs="Arial"/>
        </w:rPr>
        <w:t>, měl nebo mohl předvídat.</w:t>
      </w:r>
    </w:p>
    <w:p w14:paraId="49CE564C" w14:textId="77777777" w:rsidR="000E34DD" w:rsidRPr="00384FB3" w:rsidRDefault="000E34DD" w:rsidP="004F4BA6">
      <w:pPr>
        <w:pStyle w:val="ColorfulList1"/>
        <w:autoSpaceDE w:val="0"/>
        <w:autoSpaceDN w:val="0"/>
        <w:adjustRightInd w:val="0"/>
        <w:spacing w:after="0" w:line="240" w:lineRule="auto"/>
        <w:ind w:left="360"/>
        <w:jc w:val="both"/>
        <w:rPr>
          <w:rFonts w:ascii="Arial" w:hAnsi="Arial" w:cs="Arial"/>
        </w:rPr>
      </w:pPr>
    </w:p>
    <w:p w14:paraId="6DCBADE3" w14:textId="7A1BC123" w:rsidR="00891EBB" w:rsidRPr="00384FB3" w:rsidRDefault="000E34DD" w:rsidP="00384FB3">
      <w:pPr>
        <w:pStyle w:val="ColorfulList1"/>
        <w:numPr>
          <w:ilvl w:val="0"/>
          <w:numId w:val="4"/>
        </w:numPr>
        <w:autoSpaceDE w:val="0"/>
        <w:autoSpaceDN w:val="0"/>
        <w:adjustRightInd w:val="0"/>
        <w:spacing w:after="0" w:line="240" w:lineRule="auto"/>
        <w:jc w:val="both"/>
        <w:rPr>
          <w:rFonts w:ascii="Arial" w:hAnsi="Arial" w:cs="Arial"/>
        </w:rPr>
      </w:pPr>
      <w:r w:rsidRPr="00384FB3">
        <w:rPr>
          <w:rFonts w:ascii="Arial" w:hAnsi="Arial" w:cs="Arial"/>
        </w:rPr>
        <w:t>Dále se obě strany zavazují spolu plně spolupracovat v rámci projekčního procesu při schvalování jednotlivých řešení a poskytovat si vzájemnou součinnost při jednání s dotčenými orgány, bude-li nutná.</w:t>
      </w:r>
    </w:p>
    <w:p w14:paraId="73CA3DB1" w14:textId="77777777" w:rsidR="000E34DD" w:rsidRPr="00384FB3" w:rsidRDefault="000E34DD">
      <w:pPr>
        <w:autoSpaceDE w:val="0"/>
        <w:autoSpaceDN w:val="0"/>
        <w:adjustRightInd w:val="0"/>
        <w:spacing w:after="0" w:line="240" w:lineRule="auto"/>
        <w:jc w:val="both"/>
        <w:rPr>
          <w:rFonts w:ascii="Arial" w:hAnsi="Arial" w:cs="Arial"/>
        </w:rPr>
      </w:pPr>
    </w:p>
    <w:p w14:paraId="30ADB4C0" w14:textId="6AADDBEE" w:rsidR="000E34DD" w:rsidRPr="00384FB3" w:rsidRDefault="000E34DD">
      <w:pPr>
        <w:pStyle w:val="ColorfulList1"/>
        <w:numPr>
          <w:ilvl w:val="0"/>
          <w:numId w:val="4"/>
        </w:numPr>
        <w:autoSpaceDE w:val="0"/>
        <w:autoSpaceDN w:val="0"/>
        <w:adjustRightInd w:val="0"/>
        <w:spacing w:after="0" w:line="240" w:lineRule="auto"/>
        <w:jc w:val="both"/>
        <w:rPr>
          <w:rFonts w:ascii="Arial" w:hAnsi="Arial" w:cs="Arial"/>
        </w:rPr>
      </w:pPr>
      <w:r w:rsidRPr="00384FB3">
        <w:rPr>
          <w:rFonts w:ascii="Arial" w:hAnsi="Arial" w:cs="Arial"/>
        </w:rPr>
        <w:t xml:space="preserve">Zhotovitel se zavazuje předat dílo (myšleno výstup </w:t>
      </w:r>
      <w:r w:rsidR="00384FB3">
        <w:rPr>
          <w:rFonts w:ascii="Arial" w:hAnsi="Arial" w:cs="Arial"/>
        </w:rPr>
        <w:t>z jednotlivých fází</w:t>
      </w:r>
      <w:r w:rsidRPr="00384FB3">
        <w:rPr>
          <w:rFonts w:ascii="Arial" w:hAnsi="Arial" w:cs="Arial"/>
        </w:rPr>
        <w:t xml:space="preserve">) v elektronické </w:t>
      </w:r>
      <w:r w:rsidR="00A81FD1" w:rsidRPr="00384FB3">
        <w:rPr>
          <w:rFonts w:ascii="Arial" w:hAnsi="Arial" w:cs="Arial"/>
        </w:rPr>
        <w:t xml:space="preserve">(ve formátu </w:t>
      </w:r>
      <w:proofErr w:type="spellStart"/>
      <w:r w:rsidR="00A81FD1" w:rsidRPr="00384FB3">
        <w:rPr>
          <w:rFonts w:ascii="Arial" w:hAnsi="Arial" w:cs="Arial"/>
        </w:rPr>
        <w:t>pdf</w:t>
      </w:r>
      <w:proofErr w:type="spellEnd"/>
      <w:r w:rsidR="00A81FD1" w:rsidRPr="00384FB3">
        <w:rPr>
          <w:rFonts w:ascii="Arial" w:hAnsi="Arial" w:cs="Arial"/>
        </w:rPr>
        <w:t xml:space="preserve"> a </w:t>
      </w:r>
      <w:proofErr w:type="spellStart"/>
      <w:r w:rsidR="00A81FD1" w:rsidRPr="00384FB3">
        <w:rPr>
          <w:rFonts w:ascii="Arial" w:hAnsi="Arial" w:cs="Arial"/>
        </w:rPr>
        <w:t>xls</w:t>
      </w:r>
      <w:proofErr w:type="spellEnd"/>
      <w:r w:rsidR="00A81FD1" w:rsidRPr="00384FB3">
        <w:rPr>
          <w:rFonts w:ascii="Arial" w:hAnsi="Arial" w:cs="Arial"/>
        </w:rPr>
        <w:t xml:space="preserve"> nebo doc) </w:t>
      </w:r>
      <w:r w:rsidRPr="00384FB3">
        <w:rPr>
          <w:rFonts w:ascii="Arial" w:hAnsi="Arial" w:cs="Arial"/>
        </w:rPr>
        <w:t xml:space="preserve">a tištěné podobě. </w:t>
      </w:r>
      <w:r w:rsidR="008C6980" w:rsidRPr="00384FB3">
        <w:rPr>
          <w:rFonts w:ascii="Arial" w:hAnsi="Arial" w:cs="Arial"/>
        </w:rPr>
        <w:t xml:space="preserve">Řádným předáním a převzetím díla se objednatel stává výlučným vlastníkem díla a všech jeho součástí a příslušenství. </w:t>
      </w:r>
    </w:p>
    <w:p w14:paraId="12FBF08F" w14:textId="77777777" w:rsidR="000E34DD" w:rsidRPr="00384FB3" w:rsidRDefault="000E34DD">
      <w:pPr>
        <w:autoSpaceDE w:val="0"/>
        <w:autoSpaceDN w:val="0"/>
        <w:adjustRightInd w:val="0"/>
        <w:spacing w:after="0" w:line="240" w:lineRule="auto"/>
        <w:jc w:val="both"/>
        <w:rPr>
          <w:rFonts w:ascii="Arial" w:hAnsi="Arial" w:cs="Arial"/>
        </w:rPr>
      </w:pPr>
    </w:p>
    <w:p w14:paraId="66486A60" w14:textId="06D980E6" w:rsidR="000E34DD" w:rsidRPr="00384FB3" w:rsidRDefault="000E34DD">
      <w:pPr>
        <w:pStyle w:val="ColorfulList1"/>
        <w:numPr>
          <w:ilvl w:val="0"/>
          <w:numId w:val="4"/>
        </w:numPr>
        <w:autoSpaceDE w:val="0"/>
        <w:autoSpaceDN w:val="0"/>
        <w:adjustRightInd w:val="0"/>
        <w:spacing w:after="0" w:line="240" w:lineRule="auto"/>
        <w:jc w:val="both"/>
        <w:rPr>
          <w:rFonts w:ascii="Arial" w:hAnsi="Arial" w:cs="Arial"/>
        </w:rPr>
      </w:pPr>
      <w:r w:rsidRPr="00384FB3">
        <w:rPr>
          <w:rFonts w:ascii="Arial" w:hAnsi="Arial" w:cs="Arial"/>
        </w:rPr>
        <w:t>Smluvní strany prohlašují, že architektonická studie včetně všech jejích součástí představuje autorské dílo dle zákona č. 121/2000 Sb., v platném znění.</w:t>
      </w:r>
      <w:r w:rsidR="0070576D" w:rsidRPr="00384FB3">
        <w:rPr>
          <w:rFonts w:ascii="Arial" w:hAnsi="Arial" w:cs="Arial"/>
        </w:rPr>
        <w:t xml:space="preserve"> V takovém případě zhotovitel poskytuje objednateli výhradní, neodvolatelnou, územně a časově neomezenou licenc</w:t>
      </w:r>
      <w:r w:rsidR="005A1397" w:rsidRPr="00384FB3">
        <w:rPr>
          <w:rFonts w:ascii="Arial" w:hAnsi="Arial" w:cs="Arial"/>
        </w:rPr>
        <w:t>i</w:t>
      </w:r>
      <w:r w:rsidR="0070576D" w:rsidRPr="00384FB3">
        <w:rPr>
          <w:rFonts w:ascii="Arial" w:hAnsi="Arial" w:cs="Arial"/>
        </w:rPr>
        <w:t xml:space="preserve">, na základě které je objednatel oprávněn od okamžiku účinnosti poskytnutí licence užívat toto autorské dílo k jakémukoliv účelu a v rozsahu, v jakém uzná za nezbytné, vhodné či přiměřené. Pro vyloučení jakýchkoliv pochybností to znamená, že </w:t>
      </w:r>
      <w:r w:rsidR="005A1397" w:rsidRPr="00384FB3">
        <w:rPr>
          <w:rFonts w:ascii="Arial" w:hAnsi="Arial" w:cs="Arial"/>
        </w:rPr>
        <w:t>objednatel</w:t>
      </w:r>
      <w:r w:rsidR="0070576D" w:rsidRPr="00384FB3">
        <w:rPr>
          <w:rFonts w:ascii="Arial" w:hAnsi="Arial" w:cs="Arial"/>
        </w:rPr>
        <w:t xml:space="preserve"> jako jediný je oprávněn vykonávat svým jménem a na svůj účet autorská majetková práva, a je oprávněn užívat autorské dílo v neomezeném množstevním a územním rozsahu, a to všemi v úvahu přicházejícími způsoby a s časovým rozsahem omezeným pouze dobou trvání majetkových autorských práv k takovémuto autorskému dílu. Součástí licence bylo neomezené oprávnění </w:t>
      </w:r>
      <w:r w:rsidR="005A1397" w:rsidRPr="00384FB3">
        <w:rPr>
          <w:rFonts w:ascii="Arial" w:hAnsi="Arial" w:cs="Arial"/>
        </w:rPr>
        <w:t>objednatele</w:t>
      </w:r>
      <w:r w:rsidR="0070576D" w:rsidRPr="00384FB3">
        <w:rPr>
          <w:rFonts w:ascii="Arial" w:hAnsi="Arial" w:cs="Arial"/>
        </w:rPr>
        <w:t xml:space="preserve"> provádět jakékoliv modifikace, úpravy, změny autorského díla tvořícího součást plnění a dle svého uvážení do něj zasahovat, zapracovávat ho do dalších autorských děl, zařazovat ho do děl souborných či do databází apod., a to i prostřednictvím třetích osob; </w:t>
      </w:r>
      <w:r w:rsidR="005A1397" w:rsidRPr="00384FB3">
        <w:rPr>
          <w:rFonts w:ascii="Arial" w:hAnsi="Arial" w:cs="Arial"/>
        </w:rPr>
        <w:t>objednatele</w:t>
      </w:r>
      <w:r w:rsidR="0070576D" w:rsidRPr="00384FB3">
        <w:rPr>
          <w:rFonts w:ascii="Arial" w:hAnsi="Arial" w:cs="Arial"/>
        </w:rPr>
        <w:t xml:space="preserve"> je bez potřeby jakéhokoliv dalšího svolení </w:t>
      </w:r>
      <w:r w:rsidR="005A1397" w:rsidRPr="00384FB3">
        <w:rPr>
          <w:rFonts w:ascii="Arial" w:hAnsi="Arial" w:cs="Arial"/>
        </w:rPr>
        <w:t>zhotovitele</w:t>
      </w:r>
      <w:r w:rsidR="0070576D" w:rsidRPr="00384FB3">
        <w:rPr>
          <w:rFonts w:ascii="Arial" w:hAnsi="Arial" w:cs="Arial"/>
        </w:rPr>
        <w:t xml:space="preserve"> oprávněn udělit třetí osobě podlicenci k užití autorského díla nebo svoje oprávnění k užití autorského díla třetí osobě postoupit.</w:t>
      </w:r>
      <w:r w:rsidR="00617E4D" w:rsidRPr="00384FB3">
        <w:rPr>
          <w:rFonts w:ascii="Arial" w:hAnsi="Arial" w:cs="Arial"/>
        </w:rPr>
        <w:t xml:space="preserve"> Zhotovitel rovněž zaručuje a garantuje, že jím vytvoření dílo neporušuje žádná autorská práva třetích osob a že vytvoření dílo nemá jakékoliv právní vady. </w:t>
      </w:r>
    </w:p>
    <w:p w14:paraId="0325C935" w14:textId="77777777" w:rsidR="000E34DD" w:rsidRPr="00384FB3" w:rsidRDefault="000E34DD">
      <w:pPr>
        <w:autoSpaceDE w:val="0"/>
        <w:autoSpaceDN w:val="0"/>
        <w:adjustRightInd w:val="0"/>
        <w:spacing w:after="0" w:line="240" w:lineRule="auto"/>
        <w:jc w:val="both"/>
        <w:rPr>
          <w:rFonts w:ascii="Arial" w:hAnsi="Arial" w:cs="Arial"/>
        </w:rPr>
      </w:pPr>
    </w:p>
    <w:p w14:paraId="5BA4B20C" w14:textId="18AC3D8A" w:rsidR="000E34DD" w:rsidRPr="00384FB3" w:rsidRDefault="000E34DD">
      <w:pPr>
        <w:pStyle w:val="ColorfulList1"/>
        <w:numPr>
          <w:ilvl w:val="0"/>
          <w:numId w:val="4"/>
        </w:numPr>
        <w:autoSpaceDE w:val="0"/>
        <w:autoSpaceDN w:val="0"/>
        <w:adjustRightInd w:val="0"/>
        <w:spacing w:after="0" w:line="240" w:lineRule="auto"/>
        <w:jc w:val="both"/>
        <w:rPr>
          <w:rFonts w:ascii="Arial" w:hAnsi="Arial" w:cs="Arial"/>
        </w:rPr>
      </w:pPr>
      <w:r w:rsidRPr="00384FB3">
        <w:rPr>
          <w:rFonts w:ascii="Arial" w:hAnsi="Arial" w:cs="Arial"/>
        </w:rPr>
        <w:t>Objednatel</w:t>
      </w:r>
      <w:r w:rsidR="00297C80" w:rsidRPr="00384FB3">
        <w:rPr>
          <w:rFonts w:ascii="Arial" w:hAnsi="Arial" w:cs="Arial"/>
        </w:rPr>
        <w:t xml:space="preserve"> je oprávněn, na základě včasné žádosti zhotovitele, písemně udělit souhlas zhotoviteli, </w:t>
      </w:r>
      <w:r w:rsidR="000C6710" w:rsidRPr="00384FB3">
        <w:rPr>
          <w:rFonts w:ascii="Arial" w:hAnsi="Arial" w:cs="Arial"/>
        </w:rPr>
        <w:t xml:space="preserve">vždy ke konkrétnímu účelu, zejm. pak </w:t>
      </w:r>
      <w:r w:rsidR="00297C80" w:rsidRPr="00384FB3">
        <w:rPr>
          <w:rFonts w:ascii="Arial" w:hAnsi="Arial" w:cs="Arial"/>
        </w:rPr>
        <w:t xml:space="preserve">k </w:t>
      </w:r>
      <w:r w:rsidRPr="00384FB3">
        <w:rPr>
          <w:rFonts w:ascii="Arial" w:hAnsi="Arial" w:cs="Arial"/>
        </w:rPr>
        <w:t>poří</w:t>
      </w:r>
      <w:r w:rsidR="00297C80" w:rsidRPr="00384FB3">
        <w:rPr>
          <w:rFonts w:ascii="Arial" w:hAnsi="Arial" w:cs="Arial"/>
        </w:rPr>
        <w:t>zení</w:t>
      </w:r>
      <w:r w:rsidRPr="00384FB3">
        <w:rPr>
          <w:rFonts w:ascii="Arial" w:hAnsi="Arial" w:cs="Arial"/>
        </w:rPr>
        <w:t xml:space="preserve"> fotodokumentac</w:t>
      </w:r>
      <w:r w:rsidR="00297C80" w:rsidRPr="00384FB3">
        <w:rPr>
          <w:rFonts w:ascii="Arial" w:hAnsi="Arial" w:cs="Arial"/>
        </w:rPr>
        <w:t>e</w:t>
      </w:r>
      <w:r w:rsidRPr="00384FB3">
        <w:rPr>
          <w:rFonts w:ascii="Arial" w:hAnsi="Arial" w:cs="Arial"/>
        </w:rPr>
        <w:t xml:space="preserve"> hotového díla a </w:t>
      </w:r>
      <w:r w:rsidR="00297C80" w:rsidRPr="00384FB3">
        <w:rPr>
          <w:rFonts w:ascii="Arial" w:hAnsi="Arial" w:cs="Arial"/>
        </w:rPr>
        <w:t xml:space="preserve">dále </w:t>
      </w:r>
      <w:r w:rsidRPr="00384FB3">
        <w:rPr>
          <w:rFonts w:ascii="Arial" w:hAnsi="Arial" w:cs="Arial"/>
        </w:rPr>
        <w:t>užívat dílo a jeho záznamy pro účely vlastní marketingové propagace zejména prezentací na internetu avšak i jinými obdobnými způsoby (publikace v médiích, účast v soutěžních a jiných odborných přehlídkách apod.). Zhotovitel je oprávněn uveřejnit svoje dílo včetně dokumentace a fotografií díla při zachování zájmů objednatele a jeho anonymity a má při uveřejnění právo odkazovat na své autorství, tedy uvést své jméno.</w:t>
      </w:r>
      <w:r w:rsidR="00403531" w:rsidRPr="00384FB3">
        <w:rPr>
          <w:rFonts w:ascii="Arial" w:hAnsi="Arial" w:cs="Arial"/>
        </w:rPr>
        <w:t xml:space="preserve"> </w:t>
      </w:r>
      <w:r w:rsidR="00AF0D6A" w:rsidRPr="00384FB3">
        <w:rPr>
          <w:rFonts w:ascii="Arial" w:hAnsi="Arial" w:cs="Arial"/>
        </w:rPr>
        <w:t>Zhotovitel není oprávněn dílo</w:t>
      </w:r>
      <w:r w:rsidR="00A57E84" w:rsidRPr="00384FB3">
        <w:rPr>
          <w:rFonts w:ascii="Arial" w:hAnsi="Arial" w:cs="Arial"/>
        </w:rPr>
        <w:t>, jeho fotografie</w:t>
      </w:r>
      <w:r w:rsidR="00550984" w:rsidRPr="00384FB3">
        <w:rPr>
          <w:rFonts w:ascii="Arial" w:hAnsi="Arial" w:cs="Arial"/>
        </w:rPr>
        <w:t>, záznamy apod.,</w:t>
      </w:r>
      <w:r w:rsidR="00AF0D6A" w:rsidRPr="00384FB3">
        <w:rPr>
          <w:rFonts w:ascii="Arial" w:hAnsi="Arial" w:cs="Arial"/>
        </w:rPr>
        <w:t xml:space="preserve"> jakkoliv užít, nebude-li k tomu </w:t>
      </w:r>
      <w:r w:rsidR="00A57E84" w:rsidRPr="00384FB3">
        <w:rPr>
          <w:rFonts w:ascii="Arial" w:hAnsi="Arial" w:cs="Arial"/>
        </w:rPr>
        <w:t xml:space="preserve">mít </w:t>
      </w:r>
      <w:r w:rsidR="00AF0D6A" w:rsidRPr="00384FB3">
        <w:rPr>
          <w:rFonts w:ascii="Arial" w:hAnsi="Arial" w:cs="Arial"/>
        </w:rPr>
        <w:t>konkrétní písemný souhlas objednatel</w:t>
      </w:r>
      <w:r w:rsidR="00A57E84" w:rsidRPr="00384FB3">
        <w:rPr>
          <w:rFonts w:ascii="Arial" w:hAnsi="Arial" w:cs="Arial"/>
        </w:rPr>
        <w:t>e</w:t>
      </w:r>
      <w:r w:rsidR="00AF0D6A" w:rsidRPr="00384FB3">
        <w:rPr>
          <w:rFonts w:ascii="Arial" w:hAnsi="Arial" w:cs="Arial"/>
        </w:rPr>
        <w:t xml:space="preserve">. Objednatel se zavazuje, že nebude </w:t>
      </w:r>
      <w:r w:rsidR="0019012F" w:rsidRPr="00384FB3">
        <w:rPr>
          <w:rFonts w:ascii="Arial" w:hAnsi="Arial" w:cs="Arial"/>
        </w:rPr>
        <w:t xml:space="preserve">písemný souhlas bezdůvodně odepírat. </w:t>
      </w:r>
    </w:p>
    <w:p w14:paraId="64857287" w14:textId="77777777" w:rsidR="00096CD9" w:rsidRPr="00384FB3" w:rsidRDefault="00096CD9" w:rsidP="003A71DF">
      <w:pPr>
        <w:pStyle w:val="ColorfulList1"/>
        <w:autoSpaceDE w:val="0"/>
        <w:autoSpaceDN w:val="0"/>
        <w:adjustRightInd w:val="0"/>
        <w:spacing w:after="0" w:line="240" w:lineRule="auto"/>
        <w:ind w:left="360"/>
        <w:jc w:val="both"/>
        <w:rPr>
          <w:rFonts w:ascii="Arial" w:hAnsi="Arial" w:cs="Arial"/>
        </w:rPr>
      </w:pPr>
    </w:p>
    <w:p w14:paraId="46C172CA" w14:textId="22AECB6E" w:rsidR="00096CD9" w:rsidRPr="00384FB3" w:rsidRDefault="00096CD9" w:rsidP="00096CD9">
      <w:pPr>
        <w:pStyle w:val="ColorfulList1"/>
        <w:numPr>
          <w:ilvl w:val="0"/>
          <w:numId w:val="4"/>
        </w:numPr>
        <w:autoSpaceDE w:val="0"/>
        <w:autoSpaceDN w:val="0"/>
        <w:adjustRightInd w:val="0"/>
        <w:spacing w:after="0" w:line="240" w:lineRule="auto"/>
        <w:jc w:val="both"/>
        <w:rPr>
          <w:rFonts w:ascii="Arial" w:hAnsi="Arial" w:cs="Arial"/>
        </w:rPr>
      </w:pPr>
      <w:r w:rsidRPr="00384FB3">
        <w:rPr>
          <w:rFonts w:ascii="Arial" w:hAnsi="Arial" w:cs="Arial"/>
        </w:rPr>
        <w:t xml:space="preserve">Objednatel je oprávněn </w:t>
      </w:r>
      <w:r w:rsidR="00A81FD1" w:rsidRPr="00384FB3">
        <w:rPr>
          <w:rFonts w:ascii="Arial" w:hAnsi="Arial" w:cs="Arial"/>
        </w:rPr>
        <w:t xml:space="preserve">na základě dohody se Zhotovitelem </w:t>
      </w:r>
      <w:r w:rsidRPr="00384FB3">
        <w:rPr>
          <w:rFonts w:ascii="Arial" w:hAnsi="Arial" w:cs="Arial"/>
        </w:rPr>
        <w:t>stanovit dílčí kontrolní lhůty, v nichž bude zhotovitel povinen předkládat požadované výstupy nebo podklady (např. návrh řešení, dílčí výstup) a způsob jejich předkládání. Zhotovitel je povinen dodržovat stanovená pravidla průběžné kontroly a respektovat požadavky nebo připomínky objednatele.</w:t>
      </w:r>
    </w:p>
    <w:p w14:paraId="584F4E40" w14:textId="77777777" w:rsidR="000E34DD" w:rsidRPr="00384FB3" w:rsidRDefault="000E34DD">
      <w:pPr>
        <w:autoSpaceDE w:val="0"/>
        <w:autoSpaceDN w:val="0"/>
        <w:adjustRightInd w:val="0"/>
        <w:spacing w:after="0" w:line="240" w:lineRule="auto"/>
        <w:jc w:val="both"/>
        <w:rPr>
          <w:rFonts w:ascii="Arial" w:hAnsi="Arial" w:cs="Arial"/>
        </w:rPr>
      </w:pPr>
    </w:p>
    <w:p w14:paraId="7579E090" w14:textId="77777777" w:rsidR="000E34DD" w:rsidRPr="00384FB3" w:rsidRDefault="000E34DD">
      <w:pPr>
        <w:autoSpaceDE w:val="0"/>
        <w:autoSpaceDN w:val="0"/>
        <w:adjustRightInd w:val="0"/>
        <w:spacing w:after="0" w:line="240" w:lineRule="auto"/>
        <w:jc w:val="both"/>
        <w:rPr>
          <w:rFonts w:ascii="Arial" w:hAnsi="Arial" w:cs="Arial"/>
        </w:rPr>
      </w:pPr>
    </w:p>
    <w:p w14:paraId="5FA8E30E" w14:textId="77777777" w:rsidR="000E34DD" w:rsidRPr="00384FB3" w:rsidRDefault="000E34DD">
      <w:pPr>
        <w:pStyle w:val="ColorfulList1"/>
        <w:autoSpaceDE w:val="0"/>
        <w:autoSpaceDN w:val="0"/>
        <w:adjustRightInd w:val="0"/>
        <w:spacing w:after="0" w:line="240" w:lineRule="auto"/>
        <w:ind w:left="360"/>
        <w:jc w:val="center"/>
        <w:rPr>
          <w:rFonts w:ascii="Arial" w:hAnsi="Arial" w:cs="Arial"/>
          <w:b/>
        </w:rPr>
      </w:pPr>
      <w:r w:rsidRPr="00384FB3">
        <w:rPr>
          <w:rFonts w:ascii="Arial" w:hAnsi="Arial" w:cs="Arial"/>
          <w:b/>
        </w:rPr>
        <w:t>V.</w:t>
      </w:r>
    </w:p>
    <w:p w14:paraId="6D1B7BE8" w14:textId="77777777" w:rsidR="000E34DD" w:rsidRPr="00384FB3" w:rsidRDefault="000E34DD">
      <w:pPr>
        <w:pStyle w:val="ColorfulList1"/>
        <w:autoSpaceDE w:val="0"/>
        <w:autoSpaceDN w:val="0"/>
        <w:adjustRightInd w:val="0"/>
        <w:spacing w:after="0" w:line="240" w:lineRule="auto"/>
        <w:ind w:left="360"/>
        <w:jc w:val="center"/>
        <w:rPr>
          <w:rFonts w:ascii="Arial" w:hAnsi="Arial" w:cs="Arial"/>
          <w:b/>
          <w:bCs/>
        </w:rPr>
      </w:pPr>
      <w:r w:rsidRPr="00384FB3">
        <w:rPr>
          <w:rFonts w:ascii="Arial" w:hAnsi="Arial" w:cs="Arial"/>
          <w:b/>
          <w:bCs/>
        </w:rPr>
        <w:t>SMLUVNÍ SANKCE A UKONČENÍ OD SMLOUVY</w:t>
      </w:r>
    </w:p>
    <w:p w14:paraId="526D5BBB" w14:textId="77777777" w:rsidR="000E34DD" w:rsidRPr="00384FB3" w:rsidRDefault="000E34DD">
      <w:pPr>
        <w:pStyle w:val="ColorfulList1"/>
        <w:autoSpaceDE w:val="0"/>
        <w:autoSpaceDN w:val="0"/>
        <w:adjustRightInd w:val="0"/>
        <w:spacing w:after="0" w:line="240" w:lineRule="auto"/>
        <w:ind w:left="360"/>
        <w:jc w:val="center"/>
        <w:rPr>
          <w:rFonts w:ascii="Arial" w:hAnsi="Arial" w:cs="Arial"/>
          <w:b/>
          <w:bCs/>
        </w:rPr>
      </w:pPr>
    </w:p>
    <w:p w14:paraId="4864F6DD" w14:textId="77777777" w:rsidR="000E34DD" w:rsidRPr="00384FB3" w:rsidRDefault="000E34DD">
      <w:pPr>
        <w:pStyle w:val="ColorfulList1"/>
        <w:numPr>
          <w:ilvl w:val="0"/>
          <w:numId w:val="5"/>
        </w:numPr>
        <w:autoSpaceDE w:val="0"/>
        <w:autoSpaceDN w:val="0"/>
        <w:adjustRightInd w:val="0"/>
        <w:spacing w:after="0" w:line="240" w:lineRule="auto"/>
        <w:jc w:val="both"/>
        <w:rPr>
          <w:rFonts w:ascii="Arial" w:hAnsi="Arial" w:cs="Arial"/>
        </w:rPr>
      </w:pPr>
      <w:r w:rsidRPr="00384FB3">
        <w:rPr>
          <w:rFonts w:ascii="Arial" w:hAnsi="Arial" w:cs="Arial"/>
        </w:rPr>
        <w:t xml:space="preserve">Objednatel může od této smlouvy odstoupit, bude-li zhotovitel v prodlení s plněním termínů uvedených v čl. II. této smlouvy déle než 30 dní. To neplatí, v případě že nastanou skutečnosti uvedené v čl. IV odst. 8 této smlouvy. </w:t>
      </w:r>
    </w:p>
    <w:p w14:paraId="645F65A2" w14:textId="77777777" w:rsidR="000E34DD" w:rsidRPr="00384FB3" w:rsidRDefault="000E34DD">
      <w:pPr>
        <w:autoSpaceDE w:val="0"/>
        <w:autoSpaceDN w:val="0"/>
        <w:adjustRightInd w:val="0"/>
        <w:spacing w:after="0" w:line="240" w:lineRule="auto"/>
        <w:jc w:val="both"/>
        <w:rPr>
          <w:rFonts w:ascii="Arial" w:hAnsi="Arial" w:cs="Arial"/>
        </w:rPr>
      </w:pPr>
    </w:p>
    <w:p w14:paraId="3ACAE087" w14:textId="6015AFEB" w:rsidR="000E34DD" w:rsidRPr="00384FB3" w:rsidRDefault="000E34DD">
      <w:pPr>
        <w:pStyle w:val="ColorfulList1"/>
        <w:numPr>
          <w:ilvl w:val="0"/>
          <w:numId w:val="5"/>
        </w:numPr>
        <w:autoSpaceDE w:val="0"/>
        <w:autoSpaceDN w:val="0"/>
        <w:adjustRightInd w:val="0"/>
        <w:spacing w:after="0" w:line="240" w:lineRule="auto"/>
        <w:jc w:val="both"/>
        <w:rPr>
          <w:rFonts w:ascii="Arial" w:hAnsi="Arial" w:cs="Arial"/>
        </w:rPr>
      </w:pPr>
      <w:r w:rsidRPr="00384FB3">
        <w:rPr>
          <w:rFonts w:ascii="Arial" w:hAnsi="Arial" w:cs="Arial"/>
        </w:rPr>
        <w:t xml:space="preserve">V případě, že dojde k odstoupení od smlouvy či výpovědi z důvodů </w:t>
      </w:r>
      <w:r w:rsidR="00550984" w:rsidRPr="00384FB3">
        <w:rPr>
          <w:rFonts w:ascii="Arial" w:hAnsi="Arial" w:cs="Arial"/>
        </w:rPr>
        <w:t xml:space="preserve">výlučně </w:t>
      </w:r>
      <w:r w:rsidRPr="00384FB3">
        <w:rPr>
          <w:rFonts w:ascii="Arial" w:hAnsi="Arial" w:cs="Arial"/>
        </w:rPr>
        <w:t xml:space="preserve">na straně objednatele, je zhotovitel oprávněn požadovat na objednateli úhradu práce provedené až do dne odstoupení či výpovědi. Výše úhrady bude stanovena počtem hodin, které zhotovitel strávil prováděním rozpracované částí díla, a pro tyto účely je zhotovitel oprávněn účtovat si hodinovou sazbu dle Přílohy </w:t>
      </w:r>
      <w:proofErr w:type="gramStart"/>
      <w:r w:rsidRPr="00384FB3">
        <w:rPr>
          <w:rFonts w:ascii="Arial" w:hAnsi="Arial" w:cs="Arial"/>
        </w:rPr>
        <w:t>č.1.</w:t>
      </w:r>
      <w:proofErr w:type="gramEnd"/>
      <w:r w:rsidRPr="00384FB3">
        <w:rPr>
          <w:rFonts w:ascii="Arial" w:hAnsi="Arial" w:cs="Arial"/>
        </w:rPr>
        <w:t xml:space="preserve"> </w:t>
      </w:r>
      <w:r w:rsidR="00333773" w:rsidRPr="00384FB3">
        <w:rPr>
          <w:rFonts w:ascii="Arial" w:hAnsi="Arial" w:cs="Arial"/>
        </w:rPr>
        <w:t>Takto stanovená částka však nesmí překročit celkovou dohodnutou cenu díla.</w:t>
      </w:r>
    </w:p>
    <w:p w14:paraId="14146B5E" w14:textId="77777777" w:rsidR="000E34DD" w:rsidRPr="00384FB3" w:rsidRDefault="000E34DD">
      <w:pPr>
        <w:pStyle w:val="ColorfulList1"/>
        <w:autoSpaceDE w:val="0"/>
        <w:autoSpaceDN w:val="0"/>
        <w:adjustRightInd w:val="0"/>
        <w:spacing w:after="0" w:line="240" w:lineRule="auto"/>
        <w:ind w:left="360"/>
        <w:jc w:val="both"/>
        <w:rPr>
          <w:rFonts w:ascii="Arial" w:hAnsi="Arial" w:cs="Arial"/>
        </w:rPr>
      </w:pPr>
    </w:p>
    <w:p w14:paraId="6E67C432" w14:textId="77777777" w:rsidR="000E34DD" w:rsidRPr="00384FB3" w:rsidRDefault="000E34DD">
      <w:pPr>
        <w:pStyle w:val="ColorfulList1"/>
        <w:numPr>
          <w:ilvl w:val="0"/>
          <w:numId w:val="5"/>
        </w:numPr>
        <w:autoSpaceDE w:val="0"/>
        <w:autoSpaceDN w:val="0"/>
        <w:adjustRightInd w:val="0"/>
        <w:spacing w:after="0" w:line="240" w:lineRule="auto"/>
        <w:jc w:val="both"/>
        <w:rPr>
          <w:rFonts w:ascii="Arial" w:hAnsi="Arial" w:cs="Arial"/>
        </w:rPr>
      </w:pPr>
      <w:r w:rsidRPr="00384FB3">
        <w:rPr>
          <w:rFonts w:ascii="Arial" w:hAnsi="Arial" w:cs="Arial"/>
        </w:rPr>
        <w:t xml:space="preserve">Zhotovitel je oprávněn přerušit práce, pokud bude objednatel v prodlení s plněním svého finančního závazku oproti ujednání uvedeném v čl. III smlouvy o dobu delší než 14 dnů. Přerušení prací je zhotovitel povinen oznámit objednateli písemně. Po dobu přerušení prací není zhotovitel v prodlení se splněním povinnosti dodat předmět smlouvy v dohodnutém termínu a má právo na změnu termínu plnění o dobu přerušení. </w:t>
      </w:r>
    </w:p>
    <w:p w14:paraId="1DDEA435" w14:textId="77777777" w:rsidR="000E34DD" w:rsidRPr="00384FB3" w:rsidRDefault="000E34DD">
      <w:pPr>
        <w:pStyle w:val="ColorfulList1"/>
        <w:autoSpaceDE w:val="0"/>
        <w:autoSpaceDN w:val="0"/>
        <w:adjustRightInd w:val="0"/>
        <w:spacing w:after="0" w:line="240" w:lineRule="auto"/>
        <w:ind w:left="360"/>
        <w:jc w:val="both"/>
        <w:rPr>
          <w:rFonts w:ascii="Arial" w:hAnsi="Arial" w:cs="Arial"/>
        </w:rPr>
      </w:pPr>
    </w:p>
    <w:p w14:paraId="014E4A6B" w14:textId="77777777" w:rsidR="000E34DD" w:rsidRPr="00384FB3" w:rsidRDefault="000E34DD">
      <w:pPr>
        <w:pStyle w:val="ColorfulList1"/>
        <w:numPr>
          <w:ilvl w:val="0"/>
          <w:numId w:val="5"/>
        </w:numPr>
        <w:autoSpaceDE w:val="0"/>
        <w:autoSpaceDN w:val="0"/>
        <w:adjustRightInd w:val="0"/>
        <w:spacing w:after="0" w:line="240" w:lineRule="auto"/>
        <w:jc w:val="both"/>
        <w:rPr>
          <w:rFonts w:ascii="Arial" w:hAnsi="Arial" w:cs="Arial"/>
        </w:rPr>
      </w:pPr>
      <w:r w:rsidRPr="00384FB3">
        <w:rPr>
          <w:rFonts w:ascii="Arial" w:hAnsi="Arial" w:cs="Arial"/>
        </w:rPr>
        <w:t xml:space="preserve">Zhotovitel je oprávněn odstoupit od smlouvy, pokud bude objednatel v prodlení s plněním svého finančního závazku oproti ujednání uvedeném v čl. III smlouvy po dobu delší než 30 dnů. V takovém případě je objednatel povinen zhotoviteli uhradit počet hodin, které strávil plněním této smlouvy dle hodinové sazby dle Přílohy </w:t>
      </w:r>
      <w:proofErr w:type="gramStart"/>
      <w:r w:rsidRPr="00384FB3">
        <w:rPr>
          <w:rFonts w:ascii="Arial" w:hAnsi="Arial" w:cs="Arial"/>
        </w:rPr>
        <w:t>č.1.</w:t>
      </w:r>
      <w:proofErr w:type="gramEnd"/>
      <w:r w:rsidRPr="00384FB3">
        <w:rPr>
          <w:rFonts w:ascii="Arial" w:hAnsi="Arial" w:cs="Arial"/>
        </w:rPr>
        <w:t xml:space="preserve"> </w:t>
      </w:r>
    </w:p>
    <w:p w14:paraId="33899116" w14:textId="77777777" w:rsidR="000E34DD" w:rsidRPr="00384FB3" w:rsidRDefault="000E34DD">
      <w:pPr>
        <w:pStyle w:val="ColorfulList1"/>
        <w:autoSpaceDE w:val="0"/>
        <w:autoSpaceDN w:val="0"/>
        <w:adjustRightInd w:val="0"/>
        <w:spacing w:after="0" w:line="240" w:lineRule="auto"/>
        <w:ind w:left="360"/>
        <w:jc w:val="both"/>
        <w:rPr>
          <w:rFonts w:ascii="Arial" w:hAnsi="Arial" w:cs="Arial"/>
        </w:rPr>
      </w:pPr>
    </w:p>
    <w:p w14:paraId="3F8FC4E5" w14:textId="23F6B1EB" w:rsidR="000E34DD" w:rsidRPr="00384FB3" w:rsidRDefault="000E34DD">
      <w:pPr>
        <w:pStyle w:val="ColorfulList1"/>
        <w:numPr>
          <w:ilvl w:val="0"/>
          <w:numId w:val="5"/>
        </w:numPr>
        <w:autoSpaceDE w:val="0"/>
        <w:autoSpaceDN w:val="0"/>
        <w:adjustRightInd w:val="0"/>
        <w:spacing w:after="0" w:line="240" w:lineRule="auto"/>
        <w:jc w:val="both"/>
        <w:rPr>
          <w:rFonts w:ascii="Arial" w:hAnsi="Arial" w:cs="Arial"/>
        </w:rPr>
      </w:pPr>
      <w:r w:rsidRPr="00384FB3">
        <w:rPr>
          <w:rFonts w:ascii="Arial" w:hAnsi="Arial" w:cs="Arial"/>
        </w:rPr>
        <w:t>Zhotovitel je oprávněn odstoupit od smlouvy, pokud objednatel neposkytuje dostatečnou součinnost dle čl. IV. odst. 7 této smlouvy</w:t>
      </w:r>
      <w:r w:rsidR="002E1D6B" w:rsidRPr="00384FB3">
        <w:rPr>
          <w:rFonts w:ascii="Arial" w:hAnsi="Arial" w:cs="Arial"/>
        </w:rPr>
        <w:t>, a to ani po písemném upozornění a</w:t>
      </w:r>
      <w:r w:rsidR="006731E6" w:rsidRPr="00384FB3">
        <w:rPr>
          <w:rFonts w:ascii="Arial" w:hAnsi="Arial" w:cs="Arial"/>
        </w:rPr>
        <w:t xml:space="preserve"> uplynutí dodatečné lhůty ke splnění povinností</w:t>
      </w:r>
      <w:r w:rsidRPr="00384FB3">
        <w:rPr>
          <w:rFonts w:ascii="Arial" w:hAnsi="Arial" w:cs="Arial"/>
        </w:rPr>
        <w:t xml:space="preserve">. V takovém případě je objednatel povinen zhotoviteli uhradit počet hodin, které strávil plněním této smlouvy dle hodinové sazby dle Přílohy </w:t>
      </w:r>
      <w:proofErr w:type="gramStart"/>
      <w:r w:rsidRPr="00384FB3">
        <w:rPr>
          <w:rFonts w:ascii="Arial" w:hAnsi="Arial" w:cs="Arial"/>
        </w:rPr>
        <w:t>č.1.</w:t>
      </w:r>
      <w:proofErr w:type="gramEnd"/>
    </w:p>
    <w:p w14:paraId="6C068A53" w14:textId="77777777" w:rsidR="000E34DD" w:rsidRPr="00384FB3" w:rsidRDefault="000E34DD" w:rsidP="00B14541">
      <w:pPr>
        <w:pStyle w:val="ColorfulList1"/>
        <w:autoSpaceDE w:val="0"/>
        <w:autoSpaceDN w:val="0"/>
        <w:adjustRightInd w:val="0"/>
        <w:spacing w:after="0" w:line="240" w:lineRule="auto"/>
        <w:ind w:left="0"/>
        <w:jc w:val="both"/>
        <w:rPr>
          <w:rFonts w:ascii="Arial" w:hAnsi="Arial" w:cs="Arial"/>
          <w:color w:val="FF0000"/>
        </w:rPr>
      </w:pPr>
    </w:p>
    <w:p w14:paraId="51F58923" w14:textId="5F2E15F5" w:rsidR="000E34DD" w:rsidRPr="00384FB3" w:rsidRDefault="000E34DD">
      <w:pPr>
        <w:pStyle w:val="ColorfulList1"/>
        <w:numPr>
          <w:ilvl w:val="0"/>
          <w:numId w:val="5"/>
        </w:numPr>
        <w:autoSpaceDE w:val="0"/>
        <w:autoSpaceDN w:val="0"/>
        <w:adjustRightInd w:val="0"/>
        <w:spacing w:after="0" w:line="240" w:lineRule="auto"/>
        <w:jc w:val="both"/>
        <w:rPr>
          <w:rFonts w:ascii="Arial" w:hAnsi="Arial" w:cs="Arial"/>
        </w:rPr>
      </w:pPr>
      <w:r w:rsidRPr="00384FB3">
        <w:rPr>
          <w:rFonts w:ascii="Arial" w:hAnsi="Arial" w:cs="Arial"/>
        </w:rPr>
        <w:t xml:space="preserve">Zhotovitel </w:t>
      </w:r>
      <w:r w:rsidR="006731E6" w:rsidRPr="00384FB3">
        <w:rPr>
          <w:rFonts w:ascii="Arial" w:hAnsi="Arial" w:cs="Arial"/>
        </w:rPr>
        <w:t xml:space="preserve">není </w:t>
      </w:r>
      <w:r w:rsidRPr="00384FB3">
        <w:rPr>
          <w:rFonts w:ascii="Arial" w:hAnsi="Arial" w:cs="Arial"/>
        </w:rPr>
        <w:t>oprávněn započíst již provedené platby objednatele vůči svým pohledávkám vyplývajícím z plnění dle této smlouvy.</w:t>
      </w:r>
    </w:p>
    <w:p w14:paraId="27FAD41B" w14:textId="77777777" w:rsidR="0008792F" w:rsidRPr="00384FB3" w:rsidRDefault="0008792F" w:rsidP="0008792F">
      <w:pPr>
        <w:pStyle w:val="ColorfulList1"/>
        <w:autoSpaceDE w:val="0"/>
        <w:autoSpaceDN w:val="0"/>
        <w:adjustRightInd w:val="0"/>
        <w:spacing w:after="0" w:line="240" w:lineRule="auto"/>
        <w:ind w:left="360"/>
        <w:jc w:val="both"/>
        <w:rPr>
          <w:rFonts w:ascii="Arial" w:hAnsi="Arial" w:cs="Arial"/>
        </w:rPr>
      </w:pPr>
    </w:p>
    <w:p w14:paraId="11F707EB" w14:textId="11874BFA" w:rsidR="0008792F" w:rsidRPr="00384FB3" w:rsidRDefault="0008792F">
      <w:pPr>
        <w:pStyle w:val="ColorfulList1"/>
        <w:numPr>
          <w:ilvl w:val="0"/>
          <w:numId w:val="5"/>
        </w:numPr>
        <w:autoSpaceDE w:val="0"/>
        <w:autoSpaceDN w:val="0"/>
        <w:adjustRightInd w:val="0"/>
        <w:spacing w:after="0" w:line="240" w:lineRule="auto"/>
        <w:jc w:val="both"/>
        <w:rPr>
          <w:rFonts w:ascii="Arial" w:hAnsi="Arial" w:cs="Arial"/>
        </w:rPr>
      </w:pPr>
      <w:r w:rsidRPr="00384FB3">
        <w:rPr>
          <w:rFonts w:ascii="Arial" w:hAnsi="Arial" w:cs="Arial"/>
        </w:rPr>
        <w:t>Objednatel má právo v případě podstatného porušení smlouvy zhotovitelem od smlouvy odstoupit, a to bez jakéhokoliv uplatnění sankčních nároků ze strany zhotovitele vůči objednateli.</w:t>
      </w:r>
    </w:p>
    <w:p w14:paraId="0E7A622E" w14:textId="77777777" w:rsidR="00E40748" w:rsidRPr="00384FB3" w:rsidRDefault="00E40748" w:rsidP="008766B7">
      <w:pPr>
        <w:pStyle w:val="ColorfulList1"/>
        <w:autoSpaceDE w:val="0"/>
        <w:autoSpaceDN w:val="0"/>
        <w:adjustRightInd w:val="0"/>
        <w:spacing w:after="0" w:line="240" w:lineRule="auto"/>
        <w:ind w:left="360"/>
        <w:jc w:val="both"/>
        <w:rPr>
          <w:rFonts w:ascii="Arial" w:hAnsi="Arial" w:cs="Arial"/>
        </w:rPr>
      </w:pPr>
    </w:p>
    <w:p w14:paraId="59E3C19B" w14:textId="24088D6C" w:rsidR="00E40748" w:rsidRPr="00384FB3" w:rsidRDefault="00D02F98" w:rsidP="008766B7">
      <w:pPr>
        <w:pStyle w:val="ColorfulList1"/>
        <w:numPr>
          <w:ilvl w:val="0"/>
          <w:numId w:val="5"/>
        </w:numPr>
        <w:autoSpaceDE w:val="0"/>
        <w:autoSpaceDN w:val="0"/>
        <w:adjustRightInd w:val="0"/>
        <w:spacing w:after="0" w:line="240" w:lineRule="auto"/>
        <w:jc w:val="both"/>
        <w:rPr>
          <w:rFonts w:ascii="Arial" w:hAnsi="Arial" w:cs="Arial"/>
        </w:rPr>
      </w:pPr>
      <w:r w:rsidRPr="00384FB3">
        <w:rPr>
          <w:rFonts w:ascii="Arial" w:hAnsi="Arial" w:cs="Arial"/>
        </w:rPr>
        <w:t>V případě prodlení zhotovitele s</w:t>
      </w:r>
      <w:r w:rsidR="00C74C61" w:rsidRPr="00384FB3">
        <w:rPr>
          <w:rFonts w:ascii="Arial" w:hAnsi="Arial" w:cs="Arial"/>
        </w:rPr>
        <w:t> provedením a předáním díla</w:t>
      </w:r>
      <w:r w:rsidRPr="00384FB3">
        <w:rPr>
          <w:rFonts w:ascii="Arial" w:hAnsi="Arial" w:cs="Arial"/>
        </w:rPr>
        <w:t xml:space="preserve"> </w:t>
      </w:r>
      <w:r w:rsidR="00C74C61" w:rsidRPr="00384FB3">
        <w:rPr>
          <w:rFonts w:ascii="Arial" w:hAnsi="Arial" w:cs="Arial"/>
        </w:rPr>
        <w:t>dle</w:t>
      </w:r>
      <w:r w:rsidRPr="00384FB3">
        <w:rPr>
          <w:rFonts w:ascii="Arial" w:hAnsi="Arial" w:cs="Arial"/>
        </w:rPr>
        <w:t xml:space="preserve"> v čl. </w:t>
      </w:r>
      <w:r w:rsidR="00C74C61" w:rsidRPr="00384FB3">
        <w:rPr>
          <w:rFonts w:ascii="Arial" w:hAnsi="Arial" w:cs="Arial"/>
        </w:rPr>
        <w:t xml:space="preserve">II odst. </w:t>
      </w:r>
      <w:r w:rsidRPr="00384FB3">
        <w:rPr>
          <w:rFonts w:ascii="Arial" w:hAnsi="Arial" w:cs="Arial"/>
        </w:rPr>
        <w:t>1 této smlouvy</w:t>
      </w:r>
      <w:r w:rsidR="00C74C61" w:rsidRPr="00384FB3">
        <w:rPr>
          <w:rFonts w:ascii="Arial" w:hAnsi="Arial" w:cs="Arial"/>
        </w:rPr>
        <w:t>,</w:t>
      </w:r>
      <w:r w:rsidRPr="00384FB3">
        <w:rPr>
          <w:rFonts w:ascii="Arial" w:hAnsi="Arial" w:cs="Arial"/>
        </w:rPr>
        <w:t xml:space="preserve"> je </w:t>
      </w:r>
      <w:r w:rsidR="008766B7" w:rsidRPr="00384FB3">
        <w:rPr>
          <w:rFonts w:ascii="Arial" w:hAnsi="Arial" w:cs="Arial"/>
        </w:rPr>
        <w:t>zhotovite</w:t>
      </w:r>
      <w:r w:rsidRPr="00384FB3">
        <w:rPr>
          <w:rFonts w:ascii="Arial" w:hAnsi="Arial" w:cs="Arial"/>
        </w:rPr>
        <w:t xml:space="preserve">l povinen zaplatit objednateli smluvní pokutu ve výši </w:t>
      </w:r>
      <w:r w:rsidR="00384FB3">
        <w:rPr>
          <w:rFonts w:ascii="Arial" w:hAnsi="Arial" w:cs="Arial"/>
        </w:rPr>
        <w:t>600</w:t>
      </w:r>
      <w:r w:rsidRPr="00384FB3">
        <w:rPr>
          <w:rFonts w:ascii="Arial" w:hAnsi="Arial" w:cs="Arial"/>
        </w:rPr>
        <w:t>,- Kč za každý</w:t>
      </w:r>
      <w:r w:rsidR="008766B7" w:rsidRPr="00384FB3">
        <w:rPr>
          <w:rFonts w:ascii="Arial" w:hAnsi="Arial" w:cs="Arial"/>
        </w:rPr>
        <w:t>,</w:t>
      </w:r>
      <w:r w:rsidRPr="00384FB3">
        <w:rPr>
          <w:rFonts w:ascii="Arial" w:hAnsi="Arial" w:cs="Arial"/>
        </w:rPr>
        <w:t xml:space="preserve"> </w:t>
      </w:r>
      <w:r w:rsidR="008766B7" w:rsidRPr="00384FB3">
        <w:rPr>
          <w:rFonts w:ascii="Arial" w:hAnsi="Arial" w:cs="Arial"/>
        </w:rPr>
        <w:t xml:space="preserve">byť </w:t>
      </w:r>
      <w:r w:rsidRPr="00384FB3">
        <w:rPr>
          <w:rFonts w:ascii="Arial" w:hAnsi="Arial" w:cs="Arial"/>
        </w:rPr>
        <w:t>i započatý den prodlení</w:t>
      </w:r>
      <w:r w:rsidR="008766B7" w:rsidRPr="00384FB3">
        <w:rPr>
          <w:rFonts w:ascii="Arial" w:hAnsi="Arial" w:cs="Arial"/>
        </w:rPr>
        <w:t>.</w:t>
      </w:r>
    </w:p>
    <w:p w14:paraId="539AEEA3" w14:textId="77777777" w:rsidR="000E34DD" w:rsidRPr="00384FB3" w:rsidRDefault="000E34DD">
      <w:pPr>
        <w:pStyle w:val="ColorfulList1"/>
        <w:autoSpaceDE w:val="0"/>
        <w:autoSpaceDN w:val="0"/>
        <w:adjustRightInd w:val="0"/>
        <w:spacing w:after="0" w:line="240" w:lineRule="auto"/>
        <w:ind w:left="360"/>
        <w:jc w:val="both"/>
        <w:rPr>
          <w:rFonts w:ascii="Arial" w:hAnsi="Arial" w:cs="Arial"/>
        </w:rPr>
      </w:pPr>
    </w:p>
    <w:p w14:paraId="79C1C4C5" w14:textId="77777777" w:rsidR="000E34DD" w:rsidRPr="00384FB3" w:rsidRDefault="000E34DD">
      <w:pPr>
        <w:autoSpaceDE w:val="0"/>
        <w:autoSpaceDN w:val="0"/>
        <w:adjustRightInd w:val="0"/>
        <w:spacing w:after="0" w:line="240" w:lineRule="auto"/>
        <w:jc w:val="both"/>
        <w:rPr>
          <w:rFonts w:ascii="Arial" w:hAnsi="Arial" w:cs="Arial"/>
        </w:rPr>
      </w:pPr>
    </w:p>
    <w:p w14:paraId="19A6A671" w14:textId="77777777" w:rsidR="000E34DD" w:rsidRPr="00384FB3" w:rsidRDefault="000E34DD">
      <w:pPr>
        <w:autoSpaceDE w:val="0"/>
        <w:autoSpaceDN w:val="0"/>
        <w:adjustRightInd w:val="0"/>
        <w:spacing w:after="0" w:line="240" w:lineRule="auto"/>
        <w:jc w:val="center"/>
        <w:rPr>
          <w:rFonts w:ascii="Arial" w:hAnsi="Arial" w:cs="Arial"/>
          <w:b/>
        </w:rPr>
      </w:pPr>
      <w:r w:rsidRPr="00384FB3">
        <w:rPr>
          <w:rFonts w:ascii="Arial" w:hAnsi="Arial" w:cs="Arial"/>
          <w:b/>
        </w:rPr>
        <w:t>VI.</w:t>
      </w:r>
    </w:p>
    <w:p w14:paraId="294BEDAE" w14:textId="77777777" w:rsidR="000E34DD" w:rsidRPr="00384FB3" w:rsidRDefault="000E34DD">
      <w:pPr>
        <w:autoSpaceDE w:val="0"/>
        <w:autoSpaceDN w:val="0"/>
        <w:adjustRightInd w:val="0"/>
        <w:spacing w:after="0" w:line="240" w:lineRule="auto"/>
        <w:jc w:val="center"/>
        <w:rPr>
          <w:rFonts w:ascii="Arial" w:hAnsi="Arial" w:cs="Arial"/>
          <w:b/>
        </w:rPr>
      </w:pPr>
      <w:r w:rsidRPr="00384FB3">
        <w:rPr>
          <w:rFonts w:ascii="Arial" w:hAnsi="Arial" w:cs="Arial"/>
          <w:b/>
        </w:rPr>
        <w:t>ODPOVĚDNOST ZA VADY</w:t>
      </w:r>
    </w:p>
    <w:p w14:paraId="60EA01A1" w14:textId="77777777" w:rsidR="000E34DD" w:rsidRPr="00384FB3" w:rsidRDefault="000E34DD">
      <w:pPr>
        <w:autoSpaceDE w:val="0"/>
        <w:autoSpaceDN w:val="0"/>
        <w:adjustRightInd w:val="0"/>
        <w:spacing w:after="0" w:line="240" w:lineRule="auto"/>
        <w:jc w:val="center"/>
        <w:rPr>
          <w:rFonts w:ascii="Arial" w:hAnsi="Arial" w:cs="Arial"/>
          <w:b/>
        </w:rPr>
      </w:pPr>
    </w:p>
    <w:p w14:paraId="0C4D5A07" w14:textId="6CF57464" w:rsidR="000E34DD" w:rsidRPr="00384FB3" w:rsidRDefault="000E34DD">
      <w:pPr>
        <w:pStyle w:val="ColorfulList1"/>
        <w:numPr>
          <w:ilvl w:val="0"/>
          <w:numId w:val="6"/>
        </w:numPr>
        <w:autoSpaceDE w:val="0"/>
        <w:autoSpaceDN w:val="0"/>
        <w:adjustRightInd w:val="0"/>
        <w:spacing w:after="0" w:line="240" w:lineRule="auto"/>
        <w:jc w:val="both"/>
        <w:rPr>
          <w:rFonts w:ascii="Arial" w:hAnsi="Arial" w:cs="Arial"/>
        </w:rPr>
      </w:pPr>
      <w:r w:rsidRPr="00384FB3">
        <w:rPr>
          <w:rFonts w:ascii="Arial" w:hAnsi="Arial" w:cs="Arial"/>
        </w:rPr>
        <w:t xml:space="preserve">Zhotovitel odpovídá objednateli za </w:t>
      </w:r>
      <w:r w:rsidR="00323FC1" w:rsidRPr="00384FB3">
        <w:rPr>
          <w:rFonts w:ascii="Arial" w:hAnsi="Arial" w:cs="Arial"/>
        </w:rPr>
        <w:t xml:space="preserve">jakoukoliv </w:t>
      </w:r>
      <w:r w:rsidRPr="00384FB3">
        <w:rPr>
          <w:rFonts w:ascii="Arial" w:hAnsi="Arial" w:cs="Arial"/>
        </w:rPr>
        <w:t>škodu, která vznikne objednateli nebo třetím osobám v souvislosti s porušením této smlouvy</w:t>
      </w:r>
      <w:r w:rsidR="00323FC1" w:rsidRPr="00384FB3">
        <w:rPr>
          <w:rFonts w:ascii="Arial" w:hAnsi="Arial" w:cs="Arial"/>
        </w:rPr>
        <w:t xml:space="preserve"> ze strany zhotovitele</w:t>
      </w:r>
      <w:r w:rsidRPr="00384FB3">
        <w:rPr>
          <w:rFonts w:ascii="Arial" w:hAnsi="Arial" w:cs="Arial"/>
        </w:rPr>
        <w:t>, nebo v souvislosti s dodáním díla, které nebude dosahovat dostatečných kvantit nebo kvalit, smluvených dle této smlouvy.</w:t>
      </w:r>
      <w:r w:rsidR="00323FC1" w:rsidRPr="00384FB3">
        <w:rPr>
          <w:rFonts w:ascii="Arial" w:hAnsi="Arial" w:cs="Arial"/>
        </w:rPr>
        <w:t xml:space="preserve"> Zhotovitel odpovídá za vady díla ve smyslu občanského zákoníku. </w:t>
      </w:r>
    </w:p>
    <w:p w14:paraId="0E837E89" w14:textId="77777777" w:rsidR="000E34DD" w:rsidRPr="00384FB3" w:rsidRDefault="000E34DD">
      <w:pPr>
        <w:pStyle w:val="ColorfulList1"/>
        <w:autoSpaceDE w:val="0"/>
        <w:autoSpaceDN w:val="0"/>
        <w:adjustRightInd w:val="0"/>
        <w:spacing w:after="0" w:line="240" w:lineRule="auto"/>
        <w:ind w:left="360"/>
        <w:jc w:val="both"/>
        <w:rPr>
          <w:rFonts w:ascii="Arial" w:hAnsi="Arial" w:cs="Arial"/>
        </w:rPr>
      </w:pPr>
    </w:p>
    <w:p w14:paraId="659A05E4" w14:textId="4314E724" w:rsidR="000E34DD" w:rsidRPr="00384FB3" w:rsidRDefault="000E34DD">
      <w:pPr>
        <w:pStyle w:val="ColorfulList1"/>
        <w:numPr>
          <w:ilvl w:val="0"/>
          <w:numId w:val="6"/>
        </w:numPr>
        <w:autoSpaceDE w:val="0"/>
        <w:autoSpaceDN w:val="0"/>
        <w:adjustRightInd w:val="0"/>
        <w:spacing w:after="0" w:line="240" w:lineRule="auto"/>
        <w:jc w:val="both"/>
        <w:rPr>
          <w:rFonts w:ascii="Arial" w:hAnsi="Arial" w:cs="Arial"/>
        </w:rPr>
      </w:pPr>
      <w:r w:rsidRPr="00384FB3">
        <w:rPr>
          <w:rFonts w:ascii="Arial" w:hAnsi="Arial" w:cs="Arial"/>
        </w:rPr>
        <w:t xml:space="preserve">Objednatel po převzetí </w:t>
      </w:r>
      <w:r w:rsidR="00323FC1" w:rsidRPr="00384FB3">
        <w:rPr>
          <w:rFonts w:ascii="Arial" w:hAnsi="Arial" w:cs="Arial"/>
        </w:rPr>
        <w:t xml:space="preserve">díla </w:t>
      </w:r>
      <w:r w:rsidRPr="00384FB3">
        <w:rPr>
          <w:rFonts w:ascii="Arial" w:hAnsi="Arial" w:cs="Arial"/>
        </w:rPr>
        <w:t>zkontroluje dokumenty předané mu zhotovitelem bez zbytečného odkladu a sdělí zhotoviteli své rozhodnutí a případně udělí souhlas s postupem realizace díla. Zjistí-li objednatel nebo dozví-li se nějakým jiným způsobem o vadách nebo nedostatcích projektu, nebo o rozporech mezi projektem a požadavky zakázky, uvědomí o zjištěné skutečnosti písemně zhotovitele bez zbytečného odkladu.</w:t>
      </w:r>
    </w:p>
    <w:p w14:paraId="60E0D78A" w14:textId="77777777" w:rsidR="000E34DD" w:rsidRPr="00384FB3" w:rsidRDefault="000E34DD" w:rsidP="00B14541">
      <w:pPr>
        <w:pStyle w:val="ColorfulList1"/>
        <w:autoSpaceDE w:val="0"/>
        <w:autoSpaceDN w:val="0"/>
        <w:adjustRightInd w:val="0"/>
        <w:spacing w:after="0" w:line="240" w:lineRule="auto"/>
        <w:ind w:left="0"/>
        <w:jc w:val="both"/>
        <w:rPr>
          <w:rFonts w:ascii="Arial" w:hAnsi="Arial" w:cs="Arial"/>
        </w:rPr>
      </w:pPr>
    </w:p>
    <w:p w14:paraId="2CB9AF90" w14:textId="7530E1F3" w:rsidR="000E34DD" w:rsidRPr="00384FB3" w:rsidRDefault="00E26961" w:rsidP="00384FB3">
      <w:pPr>
        <w:pStyle w:val="Textkomente"/>
        <w:numPr>
          <w:ilvl w:val="0"/>
          <w:numId w:val="6"/>
        </w:numPr>
        <w:rPr>
          <w:sz w:val="22"/>
          <w:szCs w:val="22"/>
        </w:rPr>
      </w:pPr>
      <w:r w:rsidRPr="00384FB3">
        <w:rPr>
          <w:rFonts w:ascii="Arial" w:hAnsi="Arial" w:cs="Arial"/>
          <w:sz w:val="22"/>
          <w:szCs w:val="22"/>
        </w:rPr>
        <w:t xml:space="preserve">Zhotovitel je povinen nejpozději do 5 dnů po oznámení vady díla písemně sdělit objednateli, zda vadu uznává nebo z jakých důvodů odmítá vadu uznat. </w:t>
      </w:r>
      <w:r w:rsidR="000E34DD" w:rsidRPr="00384FB3">
        <w:rPr>
          <w:rFonts w:ascii="Arial" w:hAnsi="Arial" w:cs="Arial"/>
          <w:sz w:val="22"/>
          <w:szCs w:val="22"/>
        </w:rPr>
        <w:t>Povinnost vadu odstranit je do 14 dnů od jejího oprávněného uplatnění, pokud se strany nedohodnou jinak.</w:t>
      </w:r>
    </w:p>
    <w:p w14:paraId="6A90E666" w14:textId="77777777" w:rsidR="000E34DD" w:rsidRPr="00384FB3" w:rsidRDefault="000E34DD">
      <w:pPr>
        <w:pStyle w:val="ColorfulList1"/>
        <w:autoSpaceDE w:val="0"/>
        <w:autoSpaceDN w:val="0"/>
        <w:adjustRightInd w:val="0"/>
        <w:spacing w:after="0" w:line="240" w:lineRule="auto"/>
        <w:ind w:left="360"/>
        <w:jc w:val="both"/>
        <w:rPr>
          <w:rFonts w:ascii="Arial" w:hAnsi="Arial" w:cs="Arial"/>
        </w:rPr>
      </w:pPr>
    </w:p>
    <w:p w14:paraId="53E3D502" w14:textId="77777777" w:rsidR="000E34DD" w:rsidRPr="00384FB3" w:rsidRDefault="000E34DD">
      <w:pPr>
        <w:pStyle w:val="ColorfulList1"/>
        <w:numPr>
          <w:ilvl w:val="0"/>
          <w:numId w:val="6"/>
        </w:numPr>
        <w:autoSpaceDE w:val="0"/>
        <w:autoSpaceDN w:val="0"/>
        <w:adjustRightInd w:val="0"/>
        <w:spacing w:after="0" w:line="240" w:lineRule="auto"/>
        <w:jc w:val="both"/>
        <w:rPr>
          <w:rFonts w:ascii="Arial" w:hAnsi="Arial" w:cs="Arial"/>
        </w:rPr>
      </w:pPr>
      <w:r w:rsidRPr="00384FB3">
        <w:rPr>
          <w:rFonts w:ascii="Arial" w:hAnsi="Arial" w:cs="Arial"/>
        </w:rPr>
        <w:t xml:space="preserve">Zhotovitel neodpovídá objednateli za vady, které byly způsobeny použitím nevhodných podkladů převzatých od objednatele. </w:t>
      </w:r>
    </w:p>
    <w:p w14:paraId="666F9487" w14:textId="77777777" w:rsidR="000E34DD" w:rsidRPr="00384FB3" w:rsidRDefault="000E34DD">
      <w:pPr>
        <w:pStyle w:val="ColorfulList1"/>
        <w:autoSpaceDE w:val="0"/>
        <w:autoSpaceDN w:val="0"/>
        <w:adjustRightInd w:val="0"/>
        <w:spacing w:after="0" w:line="240" w:lineRule="auto"/>
        <w:ind w:left="360"/>
        <w:jc w:val="both"/>
        <w:rPr>
          <w:rFonts w:ascii="Arial" w:hAnsi="Arial" w:cs="Arial"/>
        </w:rPr>
      </w:pPr>
    </w:p>
    <w:p w14:paraId="61A1E0F9" w14:textId="77777777" w:rsidR="000E34DD" w:rsidRPr="00384FB3" w:rsidRDefault="000E34DD">
      <w:pPr>
        <w:pStyle w:val="ColorfulList1"/>
        <w:numPr>
          <w:ilvl w:val="0"/>
          <w:numId w:val="6"/>
        </w:numPr>
        <w:autoSpaceDE w:val="0"/>
        <w:autoSpaceDN w:val="0"/>
        <w:adjustRightInd w:val="0"/>
        <w:spacing w:after="0" w:line="240" w:lineRule="auto"/>
        <w:jc w:val="both"/>
        <w:rPr>
          <w:rFonts w:ascii="Arial" w:hAnsi="Arial" w:cs="Arial"/>
        </w:rPr>
      </w:pPr>
      <w:r w:rsidRPr="00384FB3">
        <w:rPr>
          <w:rFonts w:ascii="Arial" w:hAnsi="Arial" w:cs="Arial"/>
        </w:rPr>
        <w:t xml:space="preserve">Zhotovitel neodpovídá objednateli za vady, které byly způsobeny příkazy objednatele a to zejména takovými, na kterých objednatel trval i přes upozornění zhotovitele. </w:t>
      </w:r>
    </w:p>
    <w:p w14:paraId="1A4099CF" w14:textId="77777777" w:rsidR="000E34DD" w:rsidRPr="00384FB3" w:rsidRDefault="000E34DD">
      <w:pPr>
        <w:pStyle w:val="ColorfulList1"/>
        <w:autoSpaceDE w:val="0"/>
        <w:autoSpaceDN w:val="0"/>
        <w:adjustRightInd w:val="0"/>
        <w:spacing w:after="0" w:line="240" w:lineRule="auto"/>
        <w:ind w:left="360"/>
        <w:jc w:val="both"/>
        <w:rPr>
          <w:rFonts w:ascii="Arial" w:hAnsi="Arial" w:cs="Arial"/>
        </w:rPr>
      </w:pPr>
    </w:p>
    <w:p w14:paraId="3B595C83" w14:textId="77777777" w:rsidR="000E34DD" w:rsidRPr="00384FB3" w:rsidRDefault="000E34DD">
      <w:pPr>
        <w:pStyle w:val="ColorfulList1"/>
        <w:numPr>
          <w:ilvl w:val="0"/>
          <w:numId w:val="6"/>
        </w:numPr>
        <w:autoSpaceDE w:val="0"/>
        <w:autoSpaceDN w:val="0"/>
        <w:adjustRightInd w:val="0"/>
        <w:spacing w:after="0" w:line="240" w:lineRule="auto"/>
        <w:jc w:val="both"/>
        <w:rPr>
          <w:rFonts w:ascii="Arial" w:hAnsi="Arial" w:cs="Arial"/>
        </w:rPr>
      </w:pPr>
      <w:r w:rsidRPr="00384FB3">
        <w:rPr>
          <w:rFonts w:ascii="Arial" w:hAnsi="Arial" w:cs="Arial"/>
        </w:rPr>
        <w:t>Zhotovitel také neodpovídá za kvalitu provedení díla třetími stranami (myšleno subdodavateli). Předmětem díla tedy není provedení stavebních ani jiných prací směřujících k faktické realizaci návrhu (s výjimkou dohledu a dalších činností uvedených v této smlouvě) ani dodávka předmětů a vybavení, které jsou předmětem návrhu. Všechny stavební práce a další plnění budou poskytována třetími osobami na základě smlouvy mezi objednatelem a příslušným dodavatelem.</w:t>
      </w:r>
    </w:p>
    <w:p w14:paraId="6E3EDDE9" w14:textId="77777777" w:rsidR="000E34DD" w:rsidRPr="00384FB3" w:rsidRDefault="000E34DD">
      <w:pPr>
        <w:pStyle w:val="ColorfulList1"/>
        <w:autoSpaceDE w:val="0"/>
        <w:autoSpaceDN w:val="0"/>
        <w:adjustRightInd w:val="0"/>
        <w:spacing w:after="0" w:line="240" w:lineRule="auto"/>
        <w:ind w:left="360"/>
        <w:jc w:val="both"/>
        <w:rPr>
          <w:rFonts w:ascii="Arial" w:hAnsi="Arial" w:cs="Arial"/>
        </w:rPr>
      </w:pPr>
    </w:p>
    <w:p w14:paraId="7CD4290E" w14:textId="77777777" w:rsidR="000E34DD" w:rsidRPr="00384FB3" w:rsidRDefault="000E34DD">
      <w:pPr>
        <w:pStyle w:val="ColorfulList1"/>
        <w:autoSpaceDE w:val="0"/>
        <w:autoSpaceDN w:val="0"/>
        <w:adjustRightInd w:val="0"/>
        <w:spacing w:after="0" w:line="240" w:lineRule="auto"/>
        <w:ind w:left="360"/>
        <w:jc w:val="both"/>
        <w:rPr>
          <w:rFonts w:ascii="Arial" w:hAnsi="Arial" w:cs="Arial"/>
        </w:rPr>
      </w:pPr>
    </w:p>
    <w:p w14:paraId="7237F033" w14:textId="77777777" w:rsidR="000E34DD" w:rsidRPr="00384FB3" w:rsidRDefault="000E34DD">
      <w:pPr>
        <w:pStyle w:val="ColorfulList1"/>
        <w:autoSpaceDE w:val="0"/>
        <w:autoSpaceDN w:val="0"/>
        <w:adjustRightInd w:val="0"/>
        <w:spacing w:after="0" w:line="240" w:lineRule="auto"/>
        <w:ind w:left="360"/>
        <w:jc w:val="center"/>
        <w:rPr>
          <w:rFonts w:ascii="Arial" w:hAnsi="Arial" w:cs="Arial"/>
          <w:b/>
        </w:rPr>
      </w:pPr>
      <w:r w:rsidRPr="00384FB3">
        <w:rPr>
          <w:rFonts w:ascii="Arial" w:hAnsi="Arial" w:cs="Arial"/>
          <w:b/>
        </w:rPr>
        <w:t>VII.</w:t>
      </w:r>
    </w:p>
    <w:p w14:paraId="6706C6F1" w14:textId="77777777" w:rsidR="000E34DD" w:rsidRPr="00384FB3" w:rsidRDefault="000E34DD">
      <w:pPr>
        <w:pStyle w:val="ColorfulList1"/>
        <w:autoSpaceDE w:val="0"/>
        <w:autoSpaceDN w:val="0"/>
        <w:adjustRightInd w:val="0"/>
        <w:spacing w:after="0" w:line="240" w:lineRule="auto"/>
        <w:ind w:left="360"/>
        <w:jc w:val="center"/>
        <w:rPr>
          <w:rFonts w:ascii="Arial" w:hAnsi="Arial" w:cs="Arial"/>
          <w:b/>
        </w:rPr>
      </w:pPr>
      <w:r w:rsidRPr="00384FB3">
        <w:rPr>
          <w:rFonts w:ascii="Arial" w:hAnsi="Arial" w:cs="Arial"/>
          <w:b/>
        </w:rPr>
        <w:t>ZÁVĚREČNÁ USTANOVENÍ</w:t>
      </w:r>
    </w:p>
    <w:p w14:paraId="0A0AF37B" w14:textId="77777777" w:rsidR="000E34DD" w:rsidRPr="00384FB3" w:rsidRDefault="000E34DD">
      <w:pPr>
        <w:pStyle w:val="ColorfulList1"/>
        <w:autoSpaceDE w:val="0"/>
        <w:autoSpaceDN w:val="0"/>
        <w:adjustRightInd w:val="0"/>
        <w:spacing w:after="0" w:line="240" w:lineRule="auto"/>
        <w:ind w:left="360"/>
        <w:jc w:val="center"/>
        <w:rPr>
          <w:rFonts w:ascii="Arial" w:hAnsi="Arial" w:cs="Arial"/>
          <w:b/>
        </w:rPr>
      </w:pPr>
    </w:p>
    <w:p w14:paraId="612B66AF" w14:textId="77777777" w:rsidR="000E34DD" w:rsidRPr="00384FB3" w:rsidRDefault="000E34DD">
      <w:pPr>
        <w:pStyle w:val="ColorfulList1"/>
        <w:numPr>
          <w:ilvl w:val="0"/>
          <w:numId w:val="7"/>
        </w:numPr>
        <w:autoSpaceDE w:val="0"/>
        <w:autoSpaceDN w:val="0"/>
        <w:adjustRightInd w:val="0"/>
        <w:spacing w:after="0" w:line="240" w:lineRule="auto"/>
        <w:jc w:val="both"/>
        <w:rPr>
          <w:rFonts w:ascii="Arial" w:hAnsi="Arial" w:cs="Arial"/>
        </w:rPr>
      </w:pPr>
      <w:r w:rsidRPr="00384FB3">
        <w:rPr>
          <w:rFonts w:ascii="Arial" w:hAnsi="Arial" w:cs="Arial"/>
        </w:rPr>
        <w:t xml:space="preserve">Nedílnou součástí této smlouvy je Příloha </w:t>
      </w:r>
      <w:proofErr w:type="gramStart"/>
      <w:r w:rsidRPr="00384FB3">
        <w:rPr>
          <w:rFonts w:ascii="Arial" w:hAnsi="Arial" w:cs="Arial"/>
        </w:rPr>
        <w:t>č.1 obsahující</w:t>
      </w:r>
      <w:proofErr w:type="gramEnd"/>
      <w:r w:rsidRPr="00384FB3">
        <w:rPr>
          <w:rFonts w:ascii="Arial" w:hAnsi="Arial" w:cs="Arial"/>
        </w:rPr>
        <w:t xml:space="preserve"> objednatelem potvrzenou cenovou nabídku od zhotovitele s přesným rozsahem fází projektu a jejich výstupy.</w:t>
      </w:r>
    </w:p>
    <w:p w14:paraId="590F3FD5" w14:textId="77777777" w:rsidR="000E34DD" w:rsidRPr="00384FB3" w:rsidRDefault="000E34DD">
      <w:pPr>
        <w:autoSpaceDE w:val="0"/>
        <w:autoSpaceDN w:val="0"/>
        <w:adjustRightInd w:val="0"/>
        <w:spacing w:after="0" w:line="240" w:lineRule="auto"/>
        <w:jc w:val="both"/>
        <w:rPr>
          <w:rFonts w:ascii="Arial" w:hAnsi="Arial" w:cs="Arial"/>
          <w:color w:val="2F2F2F"/>
          <w:shd w:val="clear" w:color="auto" w:fill="F4F4F4"/>
        </w:rPr>
      </w:pPr>
    </w:p>
    <w:p w14:paraId="3910BCAD" w14:textId="77777777" w:rsidR="000E34DD" w:rsidRPr="00384FB3" w:rsidRDefault="000E34DD">
      <w:pPr>
        <w:pStyle w:val="ColorfulList1"/>
        <w:numPr>
          <w:ilvl w:val="0"/>
          <w:numId w:val="7"/>
        </w:numPr>
        <w:autoSpaceDE w:val="0"/>
        <w:autoSpaceDN w:val="0"/>
        <w:adjustRightInd w:val="0"/>
        <w:spacing w:after="0" w:line="240" w:lineRule="auto"/>
        <w:jc w:val="both"/>
        <w:rPr>
          <w:rFonts w:ascii="Arial" w:hAnsi="Arial" w:cs="Arial"/>
        </w:rPr>
      </w:pPr>
      <w:r w:rsidRPr="00384FB3">
        <w:rPr>
          <w:rFonts w:ascii="Arial" w:hAnsi="Arial" w:cs="Arial"/>
        </w:rPr>
        <w:t>Ustanovení této smlouvy lze měnit pouze písemnými dodatky, podepsanými oběma smluvními stranami.</w:t>
      </w:r>
    </w:p>
    <w:p w14:paraId="5222FAB5" w14:textId="77777777" w:rsidR="000E34DD" w:rsidRPr="00384FB3" w:rsidRDefault="000E34DD">
      <w:pPr>
        <w:pStyle w:val="ColorfulList1"/>
        <w:autoSpaceDE w:val="0"/>
        <w:autoSpaceDN w:val="0"/>
        <w:adjustRightInd w:val="0"/>
        <w:spacing w:after="0" w:line="240" w:lineRule="auto"/>
        <w:ind w:left="360"/>
        <w:jc w:val="both"/>
        <w:rPr>
          <w:rFonts w:ascii="Arial" w:hAnsi="Arial" w:cs="Arial"/>
        </w:rPr>
      </w:pPr>
    </w:p>
    <w:p w14:paraId="22F8E4FF" w14:textId="77777777" w:rsidR="000E34DD" w:rsidRPr="00384FB3" w:rsidRDefault="000E34DD">
      <w:pPr>
        <w:pStyle w:val="ColorfulList1"/>
        <w:numPr>
          <w:ilvl w:val="0"/>
          <w:numId w:val="7"/>
        </w:numPr>
        <w:autoSpaceDE w:val="0"/>
        <w:autoSpaceDN w:val="0"/>
        <w:adjustRightInd w:val="0"/>
        <w:spacing w:after="0" w:line="240" w:lineRule="auto"/>
        <w:jc w:val="both"/>
        <w:rPr>
          <w:rFonts w:ascii="Arial" w:hAnsi="Arial" w:cs="Arial"/>
        </w:rPr>
      </w:pPr>
      <w:r w:rsidRPr="00384FB3">
        <w:rPr>
          <w:rFonts w:ascii="Arial" w:hAnsi="Arial" w:cs="Arial"/>
        </w:rPr>
        <w:t>Tato smlouva se řídí právním řádem České republiky. Příslušné k řešení sporu jsou obecné soudy České republiky.</w:t>
      </w:r>
    </w:p>
    <w:p w14:paraId="4175CC0D" w14:textId="77777777" w:rsidR="000E34DD" w:rsidRPr="00384FB3" w:rsidRDefault="000E34DD">
      <w:pPr>
        <w:pStyle w:val="ColorfulList1"/>
        <w:autoSpaceDE w:val="0"/>
        <w:autoSpaceDN w:val="0"/>
        <w:adjustRightInd w:val="0"/>
        <w:spacing w:after="0" w:line="240" w:lineRule="auto"/>
        <w:ind w:left="360"/>
        <w:jc w:val="both"/>
        <w:rPr>
          <w:rFonts w:ascii="Arial" w:hAnsi="Arial" w:cs="Arial"/>
        </w:rPr>
      </w:pPr>
    </w:p>
    <w:p w14:paraId="5F21D827" w14:textId="77777777" w:rsidR="000E34DD" w:rsidRPr="00384FB3" w:rsidRDefault="000E34DD">
      <w:pPr>
        <w:pStyle w:val="ColorfulList1"/>
        <w:numPr>
          <w:ilvl w:val="0"/>
          <w:numId w:val="7"/>
        </w:numPr>
        <w:autoSpaceDE w:val="0"/>
        <w:autoSpaceDN w:val="0"/>
        <w:adjustRightInd w:val="0"/>
        <w:spacing w:after="0" w:line="240" w:lineRule="auto"/>
        <w:jc w:val="both"/>
        <w:rPr>
          <w:rFonts w:ascii="Arial" w:hAnsi="Arial" w:cs="Arial"/>
        </w:rPr>
      </w:pPr>
      <w:r w:rsidRPr="00384FB3">
        <w:rPr>
          <w:rFonts w:ascii="Arial" w:hAnsi="Arial" w:cs="Arial"/>
        </w:rPr>
        <w:t>Není-li v této smlouvě uvedeno jinak, řídí se vztahy mezi smluvními stranami ustanovenými občanského zákoníku.</w:t>
      </w:r>
    </w:p>
    <w:p w14:paraId="306E2A4F" w14:textId="77777777" w:rsidR="000E34DD" w:rsidRPr="00384FB3" w:rsidRDefault="000E34DD">
      <w:pPr>
        <w:pStyle w:val="ColorfulList1"/>
        <w:autoSpaceDE w:val="0"/>
        <w:autoSpaceDN w:val="0"/>
        <w:adjustRightInd w:val="0"/>
        <w:spacing w:after="0" w:line="240" w:lineRule="auto"/>
        <w:ind w:left="360"/>
        <w:jc w:val="both"/>
        <w:rPr>
          <w:rFonts w:ascii="Arial" w:hAnsi="Arial" w:cs="Arial"/>
        </w:rPr>
      </w:pPr>
    </w:p>
    <w:p w14:paraId="0D59DFE2" w14:textId="204A154A" w:rsidR="000E34DD" w:rsidRPr="00384FB3" w:rsidRDefault="000E34DD">
      <w:pPr>
        <w:pStyle w:val="ColorfulList1"/>
        <w:numPr>
          <w:ilvl w:val="0"/>
          <w:numId w:val="7"/>
        </w:numPr>
        <w:autoSpaceDE w:val="0"/>
        <w:autoSpaceDN w:val="0"/>
        <w:adjustRightInd w:val="0"/>
        <w:spacing w:after="0" w:line="240" w:lineRule="auto"/>
        <w:jc w:val="both"/>
        <w:rPr>
          <w:rFonts w:ascii="Arial" w:hAnsi="Arial" w:cs="Arial"/>
        </w:rPr>
      </w:pPr>
      <w:r w:rsidRPr="00384FB3">
        <w:rPr>
          <w:rFonts w:ascii="Arial" w:hAnsi="Arial" w:cs="Arial"/>
        </w:rPr>
        <w:t>Tato smlouva je vyhotovena ve dvou stejnopisech, z nichž každé smluvní straně náleží po jednom vyhotovení.</w:t>
      </w:r>
    </w:p>
    <w:p w14:paraId="551F8B6D" w14:textId="77777777" w:rsidR="00D01810" w:rsidRPr="00384FB3" w:rsidRDefault="00D01810" w:rsidP="00D01810">
      <w:pPr>
        <w:pStyle w:val="ColorfulList1"/>
        <w:autoSpaceDE w:val="0"/>
        <w:autoSpaceDN w:val="0"/>
        <w:adjustRightInd w:val="0"/>
        <w:spacing w:after="0" w:line="240" w:lineRule="auto"/>
        <w:ind w:left="360"/>
        <w:jc w:val="both"/>
        <w:rPr>
          <w:rFonts w:ascii="Arial" w:hAnsi="Arial" w:cs="Arial"/>
        </w:rPr>
      </w:pPr>
    </w:p>
    <w:p w14:paraId="6DFAF903" w14:textId="538121CF" w:rsidR="00D01810" w:rsidRPr="00384FB3" w:rsidRDefault="00D01810" w:rsidP="00D01810">
      <w:pPr>
        <w:pStyle w:val="ColorfulList1"/>
        <w:numPr>
          <w:ilvl w:val="0"/>
          <w:numId w:val="7"/>
        </w:numPr>
        <w:autoSpaceDE w:val="0"/>
        <w:autoSpaceDN w:val="0"/>
        <w:adjustRightInd w:val="0"/>
        <w:spacing w:after="0" w:line="240" w:lineRule="auto"/>
        <w:jc w:val="both"/>
        <w:rPr>
          <w:rFonts w:ascii="Arial" w:hAnsi="Arial" w:cs="Arial"/>
        </w:rPr>
      </w:pPr>
      <w:r w:rsidRPr="00384FB3">
        <w:rPr>
          <w:rFonts w:ascii="Arial" w:hAnsi="Arial" w:cs="Arial"/>
        </w:rPr>
        <w:t>Tato smlouva nabývá platnosti dnem podpisu oprávněnými zástupci obou smluvních stran. Ve vztahu k účinnosti smlouvy smluvní strany berou na vědomí a výslovně prohlašují, že jsou jim známy účinky Zákona o registru smluv ve vztahu k účinnosti této smlouvy. Příslušné uveřejnění dle Zákona o registru smluv zajistí objednatel, při plné součinnosti ze strany zhotovitele.</w:t>
      </w:r>
    </w:p>
    <w:p w14:paraId="0F9BFB0E" w14:textId="1BFAF30B" w:rsidR="00D01810" w:rsidRPr="00384FB3" w:rsidRDefault="00D01810" w:rsidP="00D01810">
      <w:pPr>
        <w:pStyle w:val="ColorfulList1"/>
        <w:autoSpaceDE w:val="0"/>
        <w:autoSpaceDN w:val="0"/>
        <w:adjustRightInd w:val="0"/>
        <w:spacing w:after="0" w:line="240" w:lineRule="auto"/>
        <w:ind w:left="360"/>
        <w:jc w:val="both"/>
        <w:rPr>
          <w:rFonts w:ascii="Arial" w:hAnsi="Arial" w:cs="Arial"/>
        </w:rPr>
      </w:pPr>
    </w:p>
    <w:p w14:paraId="054AB59B" w14:textId="1E25AF29" w:rsidR="00D01810" w:rsidRPr="00384FB3" w:rsidRDefault="00D01810" w:rsidP="00D01810">
      <w:pPr>
        <w:pStyle w:val="ColorfulList1"/>
        <w:autoSpaceDE w:val="0"/>
        <w:autoSpaceDN w:val="0"/>
        <w:adjustRightInd w:val="0"/>
        <w:spacing w:after="0" w:line="240" w:lineRule="auto"/>
        <w:ind w:left="360"/>
        <w:jc w:val="both"/>
        <w:rPr>
          <w:rFonts w:ascii="Arial" w:hAnsi="Arial" w:cs="Arial"/>
        </w:rPr>
      </w:pPr>
    </w:p>
    <w:p w14:paraId="26BD860C" w14:textId="66764D19" w:rsidR="00D01810" w:rsidRPr="00384FB3" w:rsidRDefault="00D01810" w:rsidP="00D01810">
      <w:pPr>
        <w:pStyle w:val="ColorfulList1"/>
        <w:autoSpaceDE w:val="0"/>
        <w:autoSpaceDN w:val="0"/>
        <w:adjustRightInd w:val="0"/>
        <w:spacing w:after="0" w:line="240" w:lineRule="auto"/>
        <w:ind w:left="360"/>
        <w:jc w:val="both"/>
        <w:rPr>
          <w:rFonts w:ascii="Arial" w:hAnsi="Arial" w:cs="Arial"/>
        </w:rPr>
      </w:pPr>
      <w:r w:rsidRPr="00384FB3">
        <w:rPr>
          <w:rFonts w:ascii="Arial" w:hAnsi="Arial" w:cs="Arial"/>
        </w:rPr>
        <w:t xml:space="preserve">Přílohy: Příloha č. 1 </w:t>
      </w:r>
      <w:r w:rsidR="00311A12">
        <w:rPr>
          <w:rFonts w:ascii="Arial" w:hAnsi="Arial" w:cs="Arial"/>
        </w:rPr>
        <w:t>–</w:t>
      </w:r>
      <w:r w:rsidRPr="00384FB3">
        <w:rPr>
          <w:rFonts w:ascii="Arial" w:hAnsi="Arial" w:cs="Arial"/>
        </w:rPr>
        <w:t xml:space="preserve"> </w:t>
      </w:r>
      <w:r w:rsidR="00311A12">
        <w:rPr>
          <w:rFonts w:ascii="Arial" w:hAnsi="Arial" w:cs="Arial"/>
        </w:rPr>
        <w:t>Cenová nabídka na projekt interiéru</w:t>
      </w:r>
    </w:p>
    <w:p w14:paraId="4BEEAA02" w14:textId="77777777" w:rsidR="000E34DD" w:rsidRPr="00384FB3" w:rsidRDefault="000E34DD">
      <w:pPr>
        <w:pStyle w:val="ColorfulList1"/>
        <w:autoSpaceDE w:val="0"/>
        <w:autoSpaceDN w:val="0"/>
        <w:adjustRightInd w:val="0"/>
        <w:spacing w:after="0" w:line="240" w:lineRule="auto"/>
        <w:ind w:left="360"/>
        <w:jc w:val="both"/>
        <w:rPr>
          <w:rFonts w:ascii="Arial" w:hAnsi="Arial" w:cs="Arial"/>
        </w:rPr>
      </w:pPr>
    </w:p>
    <w:p w14:paraId="1DFCDE74" w14:textId="77777777" w:rsidR="000E34DD" w:rsidRPr="00384FB3" w:rsidRDefault="000E34DD">
      <w:pPr>
        <w:pStyle w:val="ColorfulList1"/>
        <w:autoSpaceDE w:val="0"/>
        <w:autoSpaceDN w:val="0"/>
        <w:adjustRightInd w:val="0"/>
        <w:spacing w:after="0" w:line="240" w:lineRule="auto"/>
        <w:ind w:left="360"/>
        <w:jc w:val="both"/>
        <w:rPr>
          <w:rFonts w:ascii="Arial" w:hAnsi="Arial" w:cs="Arial"/>
        </w:rPr>
      </w:pPr>
    </w:p>
    <w:p w14:paraId="08EEC5CF" w14:textId="0EC5DAD3" w:rsidR="000E34DD" w:rsidRPr="00384FB3" w:rsidRDefault="000E34DD">
      <w:pPr>
        <w:pStyle w:val="ColorfulList1"/>
        <w:autoSpaceDE w:val="0"/>
        <w:autoSpaceDN w:val="0"/>
        <w:adjustRightInd w:val="0"/>
        <w:spacing w:after="0" w:line="240" w:lineRule="auto"/>
        <w:ind w:left="360"/>
        <w:jc w:val="both"/>
        <w:rPr>
          <w:rFonts w:ascii="Arial" w:hAnsi="Arial" w:cs="Arial"/>
        </w:rPr>
      </w:pPr>
      <w:r w:rsidRPr="00384FB3">
        <w:rPr>
          <w:rFonts w:ascii="Arial" w:hAnsi="Arial" w:cs="Arial"/>
        </w:rPr>
        <w:t>V Praze</w:t>
      </w:r>
      <w:r w:rsidRPr="00384FB3">
        <w:rPr>
          <w:rFonts w:ascii="Arial" w:hAnsi="Arial" w:cs="Arial"/>
          <w:b/>
        </w:rPr>
        <w:t xml:space="preserve"> </w:t>
      </w:r>
      <w:r w:rsidR="00470AE7">
        <w:rPr>
          <w:rFonts w:ascii="Arial" w:hAnsi="Arial" w:cs="Arial"/>
        </w:rPr>
        <w:t>dne: 25. 6. 2020</w:t>
      </w:r>
    </w:p>
    <w:p w14:paraId="4B275C7B" w14:textId="77777777" w:rsidR="000E34DD" w:rsidRPr="00384FB3" w:rsidRDefault="000E34DD">
      <w:pPr>
        <w:pStyle w:val="ColorfulList1"/>
        <w:autoSpaceDE w:val="0"/>
        <w:autoSpaceDN w:val="0"/>
        <w:adjustRightInd w:val="0"/>
        <w:spacing w:after="0" w:line="240" w:lineRule="auto"/>
        <w:ind w:left="360"/>
        <w:jc w:val="both"/>
        <w:rPr>
          <w:rFonts w:ascii="Arial" w:hAnsi="Arial" w:cs="Arial"/>
        </w:rPr>
      </w:pPr>
    </w:p>
    <w:p w14:paraId="4013C30F" w14:textId="77777777" w:rsidR="000E34DD" w:rsidRPr="00384FB3" w:rsidRDefault="000E34DD">
      <w:pPr>
        <w:autoSpaceDE w:val="0"/>
        <w:autoSpaceDN w:val="0"/>
        <w:adjustRightInd w:val="0"/>
        <w:spacing w:after="0" w:line="240" w:lineRule="auto"/>
        <w:jc w:val="both"/>
        <w:rPr>
          <w:rFonts w:ascii="Arial" w:hAnsi="Arial" w:cs="Arial"/>
        </w:rPr>
      </w:pPr>
      <w:bookmarkStart w:id="0" w:name="_GoBack"/>
      <w:bookmarkEnd w:id="0"/>
    </w:p>
    <w:p w14:paraId="512EF143" w14:textId="1C45B133" w:rsidR="000E34DD" w:rsidRPr="00384FB3" w:rsidRDefault="000E34DD">
      <w:pPr>
        <w:autoSpaceDE w:val="0"/>
        <w:autoSpaceDN w:val="0"/>
        <w:adjustRightInd w:val="0"/>
        <w:spacing w:after="0" w:line="240" w:lineRule="auto"/>
        <w:jc w:val="both"/>
        <w:rPr>
          <w:rFonts w:ascii="Arial" w:hAnsi="Arial" w:cs="Arial"/>
        </w:rPr>
      </w:pPr>
    </w:p>
    <w:p w14:paraId="38ABB33D" w14:textId="2E081077" w:rsidR="009A741C" w:rsidRPr="00384FB3" w:rsidRDefault="009A741C">
      <w:pPr>
        <w:autoSpaceDE w:val="0"/>
        <w:autoSpaceDN w:val="0"/>
        <w:adjustRightInd w:val="0"/>
        <w:spacing w:after="0" w:line="240" w:lineRule="auto"/>
        <w:jc w:val="both"/>
        <w:rPr>
          <w:rFonts w:ascii="Arial" w:hAnsi="Arial" w:cs="Arial"/>
        </w:rPr>
      </w:pPr>
    </w:p>
    <w:p w14:paraId="066C6EE4" w14:textId="77777777" w:rsidR="009A741C" w:rsidRPr="00384FB3" w:rsidRDefault="009A741C">
      <w:pPr>
        <w:autoSpaceDE w:val="0"/>
        <w:autoSpaceDN w:val="0"/>
        <w:adjustRightInd w:val="0"/>
        <w:spacing w:after="0" w:line="240" w:lineRule="auto"/>
        <w:jc w:val="both"/>
        <w:rPr>
          <w:rFonts w:ascii="Arial" w:hAnsi="Arial" w:cs="Arial"/>
        </w:rPr>
      </w:pPr>
    </w:p>
    <w:p w14:paraId="10EA76E0" w14:textId="77777777" w:rsidR="000E34DD" w:rsidRPr="00384FB3" w:rsidRDefault="000E34DD">
      <w:pPr>
        <w:pStyle w:val="ColorfulList1"/>
        <w:autoSpaceDE w:val="0"/>
        <w:autoSpaceDN w:val="0"/>
        <w:adjustRightInd w:val="0"/>
        <w:spacing w:after="0" w:line="240" w:lineRule="auto"/>
        <w:ind w:left="360"/>
        <w:jc w:val="both"/>
        <w:rPr>
          <w:rFonts w:ascii="Arial" w:hAnsi="Arial" w:cs="Arial"/>
        </w:rPr>
      </w:pPr>
    </w:p>
    <w:p w14:paraId="0DDF398F" w14:textId="77777777" w:rsidR="000E34DD" w:rsidRPr="00384FB3" w:rsidRDefault="000E34DD">
      <w:pPr>
        <w:pStyle w:val="ColorfulList1"/>
        <w:autoSpaceDE w:val="0"/>
        <w:autoSpaceDN w:val="0"/>
        <w:adjustRightInd w:val="0"/>
        <w:spacing w:after="0" w:line="240" w:lineRule="auto"/>
        <w:ind w:left="360"/>
        <w:jc w:val="both"/>
        <w:rPr>
          <w:rFonts w:ascii="Arial" w:hAnsi="Arial" w:cs="Arial"/>
        </w:rPr>
      </w:pPr>
      <w:r w:rsidRPr="00384FB3">
        <w:rPr>
          <w:rFonts w:ascii="Arial" w:hAnsi="Arial" w:cs="Arial"/>
        </w:rPr>
        <w:t>_________________________</w:t>
      </w:r>
      <w:r w:rsidRPr="00384FB3">
        <w:rPr>
          <w:rFonts w:ascii="Arial" w:hAnsi="Arial" w:cs="Arial"/>
        </w:rPr>
        <w:tab/>
      </w:r>
      <w:r w:rsidRPr="00384FB3">
        <w:rPr>
          <w:rFonts w:ascii="Arial" w:hAnsi="Arial" w:cs="Arial"/>
        </w:rPr>
        <w:tab/>
      </w:r>
      <w:r w:rsidRPr="00384FB3">
        <w:rPr>
          <w:rFonts w:ascii="Arial" w:hAnsi="Arial" w:cs="Arial"/>
        </w:rPr>
        <w:tab/>
      </w:r>
      <w:r w:rsidRPr="00384FB3">
        <w:rPr>
          <w:rFonts w:ascii="Arial" w:hAnsi="Arial" w:cs="Arial"/>
        </w:rPr>
        <w:tab/>
        <w:t>_________________________</w:t>
      </w:r>
    </w:p>
    <w:p w14:paraId="47AFCFAE" w14:textId="77777777" w:rsidR="000E34DD" w:rsidRPr="00384FB3" w:rsidRDefault="000E34DD">
      <w:pPr>
        <w:pStyle w:val="ColorfulList1"/>
        <w:autoSpaceDE w:val="0"/>
        <w:autoSpaceDN w:val="0"/>
        <w:adjustRightInd w:val="0"/>
        <w:spacing w:after="0" w:line="240" w:lineRule="auto"/>
        <w:ind w:left="360"/>
        <w:jc w:val="both"/>
        <w:rPr>
          <w:rFonts w:ascii="Arial" w:hAnsi="Arial" w:cs="Arial"/>
        </w:rPr>
      </w:pPr>
      <w:r w:rsidRPr="00384FB3">
        <w:rPr>
          <w:rFonts w:ascii="Arial" w:hAnsi="Arial" w:cs="Arial"/>
        </w:rPr>
        <w:t xml:space="preserve">   Zhotovitel</w:t>
      </w:r>
      <w:r w:rsidRPr="00384FB3">
        <w:rPr>
          <w:rFonts w:ascii="Arial" w:hAnsi="Arial" w:cs="Arial"/>
        </w:rPr>
        <w:tab/>
      </w:r>
      <w:r w:rsidRPr="00384FB3">
        <w:rPr>
          <w:rFonts w:ascii="Arial" w:hAnsi="Arial" w:cs="Arial"/>
        </w:rPr>
        <w:tab/>
      </w:r>
      <w:r w:rsidRPr="00384FB3">
        <w:rPr>
          <w:rFonts w:ascii="Arial" w:hAnsi="Arial" w:cs="Arial"/>
        </w:rPr>
        <w:tab/>
      </w:r>
      <w:r w:rsidRPr="00384FB3">
        <w:rPr>
          <w:rFonts w:ascii="Arial" w:hAnsi="Arial" w:cs="Arial"/>
        </w:rPr>
        <w:tab/>
      </w:r>
      <w:r w:rsidRPr="00384FB3">
        <w:rPr>
          <w:rFonts w:ascii="Arial" w:hAnsi="Arial" w:cs="Arial"/>
        </w:rPr>
        <w:tab/>
      </w:r>
      <w:r w:rsidRPr="00384FB3">
        <w:rPr>
          <w:rFonts w:ascii="Arial" w:hAnsi="Arial" w:cs="Arial"/>
        </w:rPr>
        <w:tab/>
      </w:r>
      <w:r w:rsidRPr="00384FB3">
        <w:rPr>
          <w:rFonts w:ascii="Arial" w:hAnsi="Arial" w:cs="Arial"/>
        </w:rPr>
        <w:tab/>
        <w:t>Objednatel</w:t>
      </w:r>
    </w:p>
    <w:sectPr w:rsidR="000E34DD" w:rsidRPr="00384FB3">
      <w:footerReference w:type="even" r:id="rId11"/>
      <w:footerReference w:type="default" r:id="rId12"/>
      <w:pgSz w:w="11906" w:h="16838"/>
      <w:pgMar w:top="1702" w:right="1417" w:bottom="1417" w:left="1417" w:header="708" w:footer="708"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A5B4E6" w16cex:dateUtc="2020-06-30T10:56:00Z"/>
  <w16cex:commentExtensible w16cex:durableId="22A5B82A" w16cex:dateUtc="2020-06-30T11:10:00Z"/>
  <w16cex:commentExtensible w16cex:durableId="22A5B798" w16cex:dateUtc="2020-06-30T11: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E414B5D" w16cid:durableId="22A5B4E6"/>
  <w16cid:commentId w16cid:paraId="2EDD6A87" w16cid:durableId="22A5B82A"/>
  <w16cid:commentId w16cid:paraId="562183A4" w16cid:durableId="22A5B798"/>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32BB6D" w14:textId="77777777" w:rsidR="00146A2A" w:rsidRDefault="00146A2A">
      <w:pPr>
        <w:spacing w:after="0" w:line="240" w:lineRule="auto"/>
      </w:pPr>
      <w:r>
        <w:separator/>
      </w:r>
    </w:p>
  </w:endnote>
  <w:endnote w:type="continuationSeparator" w:id="0">
    <w:p w14:paraId="610F3FFC" w14:textId="77777777" w:rsidR="00146A2A" w:rsidRDefault="00146A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73DD1D" w14:textId="77777777" w:rsidR="000E34DD" w:rsidRDefault="000E34DD">
    <w:pPr>
      <w:pStyle w:val="Zpat"/>
      <w:framePr w:wrap="around" w:vAnchor="text" w:hAnchor="margin" w:xAlign="center" w:y="1"/>
      <w:rPr>
        <w:rStyle w:val="slostrnky"/>
      </w:rPr>
    </w:pPr>
    <w:r>
      <w:fldChar w:fldCharType="begin"/>
    </w:r>
    <w:r>
      <w:rPr>
        <w:rStyle w:val="slostrnky"/>
      </w:rPr>
      <w:instrText xml:space="preserve">PAGE  </w:instrText>
    </w:r>
    <w:r>
      <w:fldChar w:fldCharType="end"/>
    </w:r>
  </w:p>
  <w:p w14:paraId="1FF669FE" w14:textId="77777777" w:rsidR="000E34DD" w:rsidRDefault="000E34DD">
    <w:pPr>
      <w:pStyle w:val="Zpat"/>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41549D" w14:textId="15AB7E65" w:rsidR="000E34DD" w:rsidRDefault="000E34DD">
    <w:pPr>
      <w:pStyle w:val="Zpat"/>
      <w:framePr w:wrap="around" w:vAnchor="text" w:hAnchor="margin" w:xAlign="center" w:y="1"/>
      <w:rPr>
        <w:rStyle w:val="slostrnky"/>
        <w:rFonts w:ascii="Arial" w:hAnsi="Arial"/>
        <w:sz w:val="16"/>
        <w:szCs w:val="16"/>
      </w:rPr>
    </w:pPr>
    <w:r>
      <w:rPr>
        <w:rFonts w:ascii="Arial" w:hAnsi="Arial"/>
        <w:sz w:val="16"/>
        <w:szCs w:val="16"/>
      </w:rPr>
      <w:fldChar w:fldCharType="begin"/>
    </w:r>
    <w:r>
      <w:rPr>
        <w:rStyle w:val="slostrnky"/>
        <w:rFonts w:ascii="Arial" w:hAnsi="Arial"/>
        <w:sz w:val="16"/>
        <w:szCs w:val="16"/>
      </w:rPr>
      <w:instrText xml:space="preserve">PAGE  </w:instrText>
    </w:r>
    <w:r>
      <w:rPr>
        <w:rFonts w:ascii="Arial" w:hAnsi="Arial"/>
        <w:sz w:val="16"/>
        <w:szCs w:val="16"/>
      </w:rPr>
      <w:fldChar w:fldCharType="separate"/>
    </w:r>
    <w:r w:rsidR="00470AE7">
      <w:rPr>
        <w:rStyle w:val="slostrnky"/>
        <w:rFonts w:ascii="Arial" w:hAnsi="Arial"/>
        <w:noProof/>
        <w:sz w:val="16"/>
        <w:szCs w:val="16"/>
      </w:rPr>
      <w:t>7</w:t>
    </w:r>
    <w:r>
      <w:rPr>
        <w:rFonts w:ascii="Arial" w:hAnsi="Arial"/>
        <w:sz w:val="16"/>
        <w:szCs w:val="16"/>
      </w:rPr>
      <w:fldChar w:fldCharType="end"/>
    </w:r>
  </w:p>
  <w:p w14:paraId="3957F56F" w14:textId="77777777" w:rsidR="000E34DD" w:rsidRDefault="000E34DD">
    <w:pPr>
      <w:pStyle w:val="Zpat"/>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AF68FE" w14:textId="77777777" w:rsidR="00146A2A" w:rsidRDefault="00146A2A">
      <w:pPr>
        <w:spacing w:after="0" w:line="240" w:lineRule="auto"/>
      </w:pPr>
      <w:r>
        <w:separator/>
      </w:r>
    </w:p>
  </w:footnote>
  <w:footnote w:type="continuationSeparator" w:id="0">
    <w:p w14:paraId="70FB54AA" w14:textId="77777777" w:rsidR="00146A2A" w:rsidRDefault="00146A2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3B097C"/>
    <w:multiLevelType w:val="hybridMultilevel"/>
    <w:tmpl w:val="A540FEB2"/>
    <w:lvl w:ilvl="0" w:tplc="F9B43A90">
      <w:start w:val="1"/>
      <w:numFmt w:val="decimal"/>
      <w:lvlText w:val="2.%1."/>
      <w:lvlJc w:val="left"/>
      <w:pPr>
        <w:ind w:left="786" w:hanging="360"/>
      </w:pPr>
      <w:rPr>
        <w:rFonts w:hint="default"/>
      </w:rPr>
    </w:lvl>
    <w:lvl w:ilvl="1" w:tplc="04050019">
      <w:start w:val="1"/>
      <w:numFmt w:val="lowerLetter"/>
      <w:lvlText w:val="%2."/>
      <w:lvlJc w:val="left"/>
      <w:pPr>
        <w:ind w:left="1506" w:hanging="360"/>
      </w:pPr>
    </w:lvl>
    <w:lvl w:ilvl="2" w:tplc="0405001B">
      <w:start w:val="1"/>
      <w:numFmt w:val="lowerRoman"/>
      <w:lvlText w:val="%3."/>
      <w:lvlJc w:val="right"/>
      <w:pPr>
        <w:ind w:left="2226" w:hanging="180"/>
      </w:pPr>
    </w:lvl>
    <w:lvl w:ilvl="3" w:tplc="0405000F">
      <w:start w:val="1"/>
      <w:numFmt w:val="decimal"/>
      <w:lvlText w:val="%4."/>
      <w:lvlJc w:val="left"/>
      <w:pPr>
        <w:ind w:left="2946" w:hanging="360"/>
      </w:pPr>
    </w:lvl>
    <w:lvl w:ilvl="4" w:tplc="04050019">
      <w:start w:val="1"/>
      <w:numFmt w:val="lowerLetter"/>
      <w:lvlText w:val="%5."/>
      <w:lvlJc w:val="left"/>
      <w:pPr>
        <w:ind w:left="3666" w:hanging="360"/>
      </w:pPr>
    </w:lvl>
    <w:lvl w:ilvl="5" w:tplc="0405001B">
      <w:start w:val="1"/>
      <w:numFmt w:val="lowerRoman"/>
      <w:lvlText w:val="%6."/>
      <w:lvlJc w:val="right"/>
      <w:pPr>
        <w:ind w:left="4386" w:hanging="180"/>
      </w:pPr>
    </w:lvl>
    <w:lvl w:ilvl="6" w:tplc="0405000F">
      <w:start w:val="1"/>
      <w:numFmt w:val="decimal"/>
      <w:lvlText w:val="%7."/>
      <w:lvlJc w:val="left"/>
      <w:pPr>
        <w:ind w:left="5106" w:hanging="360"/>
      </w:pPr>
    </w:lvl>
    <w:lvl w:ilvl="7" w:tplc="04050019">
      <w:start w:val="1"/>
      <w:numFmt w:val="lowerLetter"/>
      <w:lvlText w:val="%8."/>
      <w:lvlJc w:val="left"/>
      <w:pPr>
        <w:ind w:left="5826" w:hanging="360"/>
      </w:pPr>
    </w:lvl>
    <w:lvl w:ilvl="8" w:tplc="0405001B">
      <w:start w:val="1"/>
      <w:numFmt w:val="lowerRoman"/>
      <w:lvlText w:val="%9."/>
      <w:lvlJc w:val="right"/>
      <w:pPr>
        <w:ind w:left="6546" w:hanging="180"/>
      </w:pPr>
    </w:lvl>
  </w:abstractNum>
  <w:abstractNum w:abstractNumId="1" w15:restartNumberingAfterBreak="0">
    <w:nsid w:val="146E04BD"/>
    <w:multiLevelType w:val="hybridMultilevel"/>
    <w:tmpl w:val="0854C9D6"/>
    <w:lvl w:ilvl="0" w:tplc="BEAEA762">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E0734D1"/>
    <w:multiLevelType w:val="singleLevel"/>
    <w:tmpl w:val="881E76B6"/>
    <w:lvl w:ilvl="0">
      <w:start w:val="1"/>
      <w:numFmt w:val="decimal"/>
      <w:lvlText w:val="6.%1."/>
      <w:lvlJc w:val="left"/>
      <w:pPr>
        <w:ind w:left="1146" w:hanging="360"/>
      </w:pPr>
      <w:rPr>
        <w:rFonts w:hint="default"/>
        <w:b w:val="0"/>
      </w:rPr>
    </w:lvl>
  </w:abstractNum>
  <w:abstractNum w:abstractNumId="3" w15:restartNumberingAfterBreak="0">
    <w:nsid w:val="33297574"/>
    <w:multiLevelType w:val="multilevel"/>
    <w:tmpl w:val="3329757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354A0BCD"/>
    <w:multiLevelType w:val="hybridMultilevel"/>
    <w:tmpl w:val="9F0E70BE"/>
    <w:lvl w:ilvl="0" w:tplc="E8F6C382">
      <w:start w:val="1"/>
      <w:numFmt w:val="decimal"/>
      <w:lvlText w:val="1.%1."/>
      <w:lvlJc w:val="left"/>
      <w:pPr>
        <w:ind w:left="786" w:hanging="360"/>
      </w:pPr>
      <w:rPr>
        <w:rFonts w:hint="default"/>
      </w:rPr>
    </w:lvl>
    <w:lvl w:ilvl="1" w:tplc="04050019">
      <w:start w:val="1"/>
      <w:numFmt w:val="lowerLetter"/>
      <w:lvlText w:val="%2."/>
      <w:lvlJc w:val="left"/>
      <w:pPr>
        <w:ind w:left="1506" w:hanging="360"/>
      </w:pPr>
    </w:lvl>
    <w:lvl w:ilvl="2" w:tplc="0405001B">
      <w:start w:val="1"/>
      <w:numFmt w:val="lowerRoman"/>
      <w:lvlText w:val="%3."/>
      <w:lvlJc w:val="right"/>
      <w:pPr>
        <w:ind w:left="2226" w:hanging="180"/>
      </w:pPr>
    </w:lvl>
    <w:lvl w:ilvl="3" w:tplc="0405000F">
      <w:start w:val="1"/>
      <w:numFmt w:val="decimal"/>
      <w:lvlText w:val="%4."/>
      <w:lvlJc w:val="left"/>
      <w:pPr>
        <w:ind w:left="2946" w:hanging="360"/>
      </w:pPr>
    </w:lvl>
    <w:lvl w:ilvl="4" w:tplc="04050019">
      <w:start w:val="1"/>
      <w:numFmt w:val="lowerLetter"/>
      <w:lvlText w:val="%5."/>
      <w:lvlJc w:val="left"/>
      <w:pPr>
        <w:ind w:left="3666" w:hanging="360"/>
      </w:pPr>
    </w:lvl>
    <w:lvl w:ilvl="5" w:tplc="0405001B">
      <w:start w:val="1"/>
      <w:numFmt w:val="lowerRoman"/>
      <w:lvlText w:val="%6."/>
      <w:lvlJc w:val="right"/>
      <w:pPr>
        <w:ind w:left="4386" w:hanging="180"/>
      </w:pPr>
    </w:lvl>
    <w:lvl w:ilvl="6" w:tplc="0405000F">
      <w:start w:val="1"/>
      <w:numFmt w:val="decimal"/>
      <w:lvlText w:val="%7."/>
      <w:lvlJc w:val="left"/>
      <w:pPr>
        <w:ind w:left="5106" w:hanging="360"/>
      </w:pPr>
    </w:lvl>
    <w:lvl w:ilvl="7" w:tplc="04050019">
      <w:start w:val="1"/>
      <w:numFmt w:val="lowerLetter"/>
      <w:lvlText w:val="%8."/>
      <w:lvlJc w:val="left"/>
      <w:pPr>
        <w:ind w:left="5826" w:hanging="360"/>
      </w:pPr>
    </w:lvl>
    <w:lvl w:ilvl="8" w:tplc="0405001B">
      <w:start w:val="1"/>
      <w:numFmt w:val="lowerRoman"/>
      <w:lvlText w:val="%9."/>
      <w:lvlJc w:val="right"/>
      <w:pPr>
        <w:ind w:left="6546" w:hanging="180"/>
      </w:pPr>
    </w:lvl>
  </w:abstractNum>
  <w:abstractNum w:abstractNumId="5" w15:restartNumberingAfterBreak="0">
    <w:nsid w:val="41232D4A"/>
    <w:multiLevelType w:val="multilevel"/>
    <w:tmpl w:val="41232D4A"/>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42241713"/>
    <w:multiLevelType w:val="hybridMultilevel"/>
    <w:tmpl w:val="DBBC35D0"/>
    <w:lvl w:ilvl="0" w:tplc="F3A0ED6E">
      <w:start w:val="1"/>
      <w:numFmt w:val="decimal"/>
      <w:lvlText w:val="9.%1."/>
      <w:lvlJc w:val="left"/>
      <w:pPr>
        <w:tabs>
          <w:tab w:val="num" w:pos="1080"/>
        </w:tabs>
        <w:ind w:left="1080" w:hanging="72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7" w15:restartNumberingAfterBreak="0">
    <w:nsid w:val="464E5F3D"/>
    <w:multiLevelType w:val="hybridMultilevel"/>
    <w:tmpl w:val="D40C90B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4A402B3C"/>
    <w:multiLevelType w:val="multilevel"/>
    <w:tmpl w:val="4A402B3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4FB75C29"/>
    <w:multiLevelType w:val="multilevel"/>
    <w:tmpl w:val="431AA99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502" w:hanging="360"/>
      </w:pPr>
      <w:rPr>
        <w:rFonts w:ascii="Arial" w:eastAsia="Calibri" w:hAnsi="Arial" w:cs="Arial"/>
      </w:r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502"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570F2087"/>
    <w:multiLevelType w:val="multilevel"/>
    <w:tmpl w:val="570F2087"/>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6E050A1C"/>
    <w:multiLevelType w:val="multilevel"/>
    <w:tmpl w:val="762653F7"/>
    <w:lvl w:ilvl="0">
      <w:start w:val="1"/>
      <w:numFmt w:val="decimal"/>
      <w:lvlText w:val="%1."/>
      <w:lvlJc w:val="left"/>
      <w:pPr>
        <w:ind w:left="360" w:hanging="360"/>
      </w:pPr>
    </w:lvl>
    <w:lvl w:ilvl="1">
      <w:start w:val="1"/>
      <w:numFmt w:val="lowerRoman"/>
      <w:lvlText w:val="%2."/>
      <w:lvlJc w:val="righ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6EC011DA"/>
    <w:multiLevelType w:val="multilevel"/>
    <w:tmpl w:val="6EC011D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36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36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15:restartNumberingAfterBreak="0">
    <w:nsid w:val="6ED538C9"/>
    <w:multiLevelType w:val="multilevel"/>
    <w:tmpl w:val="BAF02D1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8.%7."/>
      <w:lvlJc w:val="left"/>
      <w:pPr>
        <w:ind w:left="2520" w:hanging="360"/>
      </w:pPr>
      <w:rPr>
        <w:rFonts w:hint="default"/>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762653F7"/>
    <w:multiLevelType w:val="multilevel"/>
    <w:tmpl w:val="762653F7"/>
    <w:lvl w:ilvl="0">
      <w:start w:val="1"/>
      <w:numFmt w:val="decimal"/>
      <w:lvlText w:val="%1."/>
      <w:lvlJc w:val="left"/>
      <w:pPr>
        <w:ind w:left="360" w:hanging="360"/>
      </w:pPr>
    </w:lvl>
    <w:lvl w:ilvl="1">
      <w:start w:val="1"/>
      <w:numFmt w:val="lowerRoman"/>
      <w:lvlText w:val="%2."/>
      <w:lvlJc w:val="righ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4"/>
  </w:num>
  <w:num w:numId="2">
    <w:abstractNumId w:val="12"/>
  </w:num>
  <w:num w:numId="3">
    <w:abstractNumId w:val="9"/>
  </w:num>
  <w:num w:numId="4">
    <w:abstractNumId w:val="5"/>
  </w:num>
  <w:num w:numId="5">
    <w:abstractNumId w:val="3"/>
  </w:num>
  <w:num w:numId="6">
    <w:abstractNumId w:val="8"/>
  </w:num>
  <w:num w:numId="7">
    <w:abstractNumId w:val="10"/>
  </w:num>
  <w:num w:numId="8">
    <w:abstractNumId w:val="0"/>
  </w:num>
  <w:num w:numId="9">
    <w:abstractNumId w:val="4"/>
  </w:num>
  <w:num w:numId="10">
    <w:abstractNumId w:val="13"/>
  </w:num>
  <w:num w:numId="11">
    <w:abstractNumId w:val="6"/>
  </w:num>
  <w:num w:numId="12">
    <w:abstractNumId w:val="2"/>
  </w:num>
  <w:num w:numId="13">
    <w:abstractNumId w:val="11"/>
  </w:num>
  <w:num w:numId="14">
    <w:abstractNumId w:val="1"/>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720"/>
    <w:rsid w:val="000275D3"/>
    <w:rsid w:val="000379AD"/>
    <w:rsid w:val="00052F62"/>
    <w:rsid w:val="000551AE"/>
    <w:rsid w:val="000626F7"/>
    <w:rsid w:val="00065A21"/>
    <w:rsid w:val="00077F63"/>
    <w:rsid w:val="00081F62"/>
    <w:rsid w:val="0008792F"/>
    <w:rsid w:val="00096CD9"/>
    <w:rsid w:val="000C6710"/>
    <w:rsid w:val="000E0842"/>
    <w:rsid w:val="000E34DD"/>
    <w:rsid w:val="001241E7"/>
    <w:rsid w:val="00145905"/>
    <w:rsid w:val="00146A2A"/>
    <w:rsid w:val="0019012F"/>
    <w:rsid w:val="001C254A"/>
    <w:rsid w:val="001D58C4"/>
    <w:rsid w:val="001E2D5C"/>
    <w:rsid w:val="00257C97"/>
    <w:rsid w:val="00297C80"/>
    <w:rsid w:val="002A5C74"/>
    <w:rsid w:val="002E1D6B"/>
    <w:rsid w:val="002F0720"/>
    <w:rsid w:val="00311A12"/>
    <w:rsid w:val="00311E78"/>
    <w:rsid w:val="0031609C"/>
    <w:rsid w:val="00323FC1"/>
    <w:rsid w:val="00333773"/>
    <w:rsid w:val="00384FB3"/>
    <w:rsid w:val="00395DE1"/>
    <w:rsid w:val="003A54B2"/>
    <w:rsid w:val="003A71DF"/>
    <w:rsid w:val="003D7F34"/>
    <w:rsid w:val="003F69D2"/>
    <w:rsid w:val="00403531"/>
    <w:rsid w:val="00404CF8"/>
    <w:rsid w:val="0042723A"/>
    <w:rsid w:val="00454359"/>
    <w:rsid w:val="0046116B"/>
    <w:rsid w:val="00470AE7"/>
    <w:rsid w:val="00490544"/>
    <w:rsid w:val="004923FF"/>
    <w:rsid w:val="00494F35"/>
    <w:rsid w:val="004A43EA"/>
    <w:rsid w:val="004B3FD8"/>
    <w:rsid w:val="004B58FA"/>
    <w:rsid w:val="004F4BA6"/>
    <w:rsid w:val="00502093"/>
    <w:rsid w:val="00536BBA"/>
    <w:rsid w:val="00550984"/>
    <w:rsid w:val="0055651C"/>
    <w:rsid w:val="005920E8"/>
    <w:rsid w:val="005A1397"/>
    <w:rsid w:val="005A7794"/>
    <w:rsid w:val="005C2C1C"/>
    <w:rsid w:val="005C4320"/>
    <w:rsid w:val="00617E4D"/>
    <w:rsid w:val="006345C0"/>
    <w:rsid w:val="0064615C"/>
    <w:rsid w:val="00672C25"/>
    <w:rsid w:val="006731E6"/>
    <w:rsid w:val="006935ED"/>
    <w:rsid w:val="006B6A56"/>
    <w:rsid w:val="006C07C4"/>
    <w:rsid w:val="006C3E49"/>
    <w:rsid w:val="006D1238"/>
    <w:rsid w:val="006F792C"/>
    <w:rsid w:val="0070576D"/>
    <w:rsid w:val="00716AAE"/>
    <w:rsid w:val="00717536"/>
    <w:rsid w:val="007177C6"/>
    <w:rsid w:val="00717E34"/>
    <w:rsid w:val="00722C63"/>
    <w:rsid w:val="00735DBD"/>
    <w:rsid w:val="00735E80"/>
    <w:rsid w:val="00750834"/>
    <w:rsid w:val="00775341"/>
    <w:rsid w:val="007B7B41"/>
    <w:rsid w:val="007D02B5"/>
    <w:rsid w:val="00840B6D"/>
    <w:rsid w:val="00840EBE"/>
    <w:rsid w:val="008445E9"/>
    <w:rsid w:val="00862A92"/>
    <w:rsid w:val="00870513"/>
    <w:rsid w:val="00872770"/>
    <w:rsid w:val="008766B7"/>
    <w:rsid w:val="00891EBB"/>
    <w:rsid w:val="008A57DD"/>
    <w:rsid w:val="008C6980"/>
    <w:rsid w:val="008D445C"/>
    <w:rsid w:val="008D7D99"/>
    <w:rsid w:val="008F654A"/>
    <w:rsid w:val="00904865"/>
    <w:rsid w:val="00913ED3"/>
    <w:rsid w:val="00944D25"/>
    <w:rsid w:val="00945961"/>
    <w:rsid w:val="00965657"/>
    <w:rsid w:val="00980011"/>
    <w:rsid w:val="00980B0B"/>
    <w:rsid w:val="009A741C"/>
    <w:rsid w:val="009B2394"/>
    <w:rsid w:val="009C0D09"/>
    <w:rsid w:val="009D36E4"/>
    <w:rsid w:val="009E1744"/>
    <w:rsid w:val="009F0208"/>
    <w:rsid w:val="00A31E1C"/>
    <w:rsid w:val="00A36240"/>
    <w:rsid w:val="00A4270A"/>
    <w:rsid w:val="00A57E84"/>
    <w:rsid w:val="00A73A37"/>
    <w:rsid w:val="00A81FD1"/>
    <w:rsid w:val="00A915AE"/>
    <w:rsid w:val="00AA0769"/>
    <w:rsid w:val="00AA62B8"/>
    <w:rsid w:val="00AF0D6A"/>
    <w:rsid w:val="00AF51C7"/>
    <w:rsid w:val="00B05A35"/>
    <w:rsid w:val="00B14541"/>
    <w:rsid w:val="00B1769F"/>
    <w:rsid w:val="00B2517D"/>
    <w:rsid w:val="00B369EE"/>
    <w:rsid w:val="00B63342"/>
    <w:rsid w:val="00B65C2C"/>
    <w:rsid w:val="00B709E1"/>
    <w:rsid w:val="00B873D3"/>
    <w:rsid w:val="00B95401"/>
    <w:rsid w:val="00BA74B7"/>
    <w:rsid w:val="00BB66AA"/>
    <w:rsid w:val="00BC1325"/>
    <w:rsid w:val="00BC4F28"/>
    <w:rsid w:val="00BD7197"/>
    <w:rsid w:val="00C01FF9"/>
    <w:rsid w:val="00C10694"/>
    <w:rsid w:val="00C5284D"/>
    <w:rsid w:val="00C64B93"/>
    <w:rsid w:val="00C74C61"/>
    <w:rsid w:val="00C9101A"/>
    <w:rsid w:val="00CA2CD9"/>
    <w:rsid w:val="00CB7872"/>
    <w:rsid w:val="00D01810"/>
    <w:rsid w:val="00D02F98"/>
    <w:rsid w:val="00D10BBC"/>
    <w:rsid w:val="00D34CE7"/>
    <w:rsid w:val="00D42C09"/>
    <w:rsid w:val="00D474DC"/>
    <w:rsid w:val="00D535C0"/>
    <w:rsid w:val="00D85F01"/>
    <w:rsid w:val="00DA40CC"/>
    <w:rsid w:val="00DD3459"/>
    <w:rsid w:val="00E11B90"/>
    <w:rsid w:val="00E20551"/>
    <w:rsid w:val="00E227B6"/>
    <w:rsid w:val="00E2289A"/>
    <w:rsid w:val="00E26961"/>
    <w:rsid w:val="00E31FD7"/>
    <w:rsid w:val="00E40748"/>
    <w:rsid w:val="00E4452D"/>
    <w:rsid w:val="00E465DF"/>
    <w:rsid w:val="00E66D80"/>
    <w:rsid w:val="00EC5E74"/>
    <w:rsid w:val="00EE6B7F"/>
    <w:rsid w:val="00F105DF"/>
    <w:rsid w:val="00F10F5A"/>
    <w:rsid w:val="00F202F2"/>
    <w:rsid w:val="00F40451"/>
    <w:rsid w:val="00F41C0A"/>
    <w:rsid w:val="00F53AD5"/>
    <w:rsid w:val="00F8204B"/>
    <w:rsid w:val="00FC44CE"/>
    <w:rsid w:val="00FD0034"/>
    <w:rsid w:val="1B7E788D"/>
    <w:rsid w:val="3B025DA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fillcolor="white">
      <v:fill color="white"/>
    </o:shapedefaults>
    <o:shapelayout v:ext="edit">
      <o:idmap v:ext="edit" data="1"/>
    </o:shapelayout>
  </w:shapeDefaults>
  <w:decimalSymbol w:val=","/>
  <w:listSeparator w:val=";"/>
  <w14:docId w14:val="130BF5DE"/>
  <w14:defaultImageDpi w14:val="300"/>
  <w15:docId w15:val="{8047F14D-5775-4FF9-83D2-4D553F0E7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lsdException w:name="Light Shading Accent 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pacing w:after="200" w:line="276" w:lineRule="auto"/>
    </w:pPr>
    <w:rPr>
      <w:sz w:val="22"/>
      <w:szCs w:val="22"/>
      <w:lang w:val="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patChar">
    <w:name w:val="Zápatí Char"/>
    <w:basedOn w:val="Standardnpsmoodstavce"/>
    <w:link w:val="Zpat"/>
    <w:uiPriority w:val="99"/>
    <w:qFormat/>
  </w:style>
  <w:style w:type="character" w:styleId="slostrnky">
    <w:name w:val="page number"/>
    <w:basedOn w:val="Standardnpsmoodstavce"/>
    <w:uiPriority w:val="99"/>
    <w:unhideWhenUsed/>
  </w:style>
  <w:style w:type="character" w:styleId="Odkaznakoment">
    <w:name w:val="annotation reference"/>
    <w:basedOn w:val="Standardnpsmoodstavce"/>
    <w:uiPriority w:val="99"/>
    <w:unhideWhenUsed/>
    <w:rPr>
      <w:sz w:val="16"/>
      <w:szCs w:val="16"/>
    </w:rPr>
  </w:style>
  <w:style w:type="character" w:customStyle="1" w:styleId="ZhlavChar">
    <w:name w:val="Záhlaví Char"/>
    <w:basedOn w:val="Standardnpsmoodstavce"/>
    <w:link w:val="Zhlav"/>
    <w:uiPriority w:val="99"/>
  </w:style>
  <w:style w:type="character" w:customStyle="1" w:styleId="TextbublinyChar">
    <w:name w:val="Text bubliny Char"/>
    <w:basedOn w:val="Standardnpsmoodstavce"/>
    <w:link w:val="Textbubliny"/>
    <w:uiPriority w:val="99"/>
    <w:semiHidden/>
    <w:rPr>
      <w:rFonts w:ascii="Tahoma" w:hAnsi="Tahoma" w:cs="Tahoma"/>
      <w:sz w:val="16"/>
      <w:szCs w:val="16"/>
    </w:rPr>
  </w:style>
  <w:style w:type="character" w:customStyle="1" w:styleId="TextkomenteChar">
    <w:name w:val="Text komentáře Char"/>
    <w:basedOn w:val="Standardnpsmoodstavce"/>
    <w:link w:val="Textkomente"/>
    <w:uiPriority w:val="99"/>
    <w:semiHidden/>
    <w:qFormat/>
    <w:rPr>
      <w:sz w:val="20"/>
      <w:szCs w:val="20"/>
    </w:rPr>
  </w:style>
  <w:style w:type="character" w:customStyle="1" w:styleId="PedmtkomenteChar">
    <w:name w:val="Předmět komentáře Char"/>
    <w:basedOn w:val="TextkomenteChar"/>
    <w:link w:val="Pedmtkomente"/>
    <w:uiPriority w:val="99"/>
    <w:semiHidden/>
    <w:rPr>
      <w:b/>
      <w:bCs/>
      <w:sz w:val="20"/>
      <w:szCs w:val="20"/>
    </w:rPr>
  </w:style>
  <w:style w:type="paragraph" w:styleId="Textkomente">
    <w:name w:val="annotation text"/>
    <w:basedOn w:val="Normln"/>
    <w:link w:val="TextkomenteChar"/>
    <w:uiPriority w:val="99"/>
    <w:unhideWhenUsed/>
    <w:pPr>
      <w:spacing w:line="240" w:lineRule="auto"/>
    </w:pPr>
    <w:rPr>
      <w:sz w:val="20"/>
      <w:szCs w:val="20"/>
    </w:rPr>
  </w:style>
  <w:style w:type="paragraph" w:styleId="Zpat">
    <w:name w:val="footer"/>
    <w:basedOn w:val="Normln"/>
    <w:link w:val="ZpatChar"/>
    <w:uiPriority w:val="99"/>
    <w:unhideWhenUsed/>
    <w:pPr>
      <w:tabs>
        <w:tab w:val="center" w:pos="4536"/>
        <w:tab w:val="right" w:pos="9072"/>
      </w:tabs>
      <w:spacing w:after="0" w:line="240" w:lineRule="auto"/>
    </w:pPr>
  </w:style>
  <w:style w:type="paragraph" w:styleId="Zhlav">
    <w:name w:val="header"/>
    <w:basedOn w:val="Normln"/>
    <w:link w:val="ZhlavChar"/>
    <w:uiPriority w:val="99"/>
    <w:unhideWhenUsed/>
    <w:pPr>
      <w:tabs>
        <w:tab w:val="center" w:pos="4536"/>
        <w:tab w:val="right" w:pos="9072"/>
      </w:tabs>
      <w:spacing w:after="0" w:line="240" w:lineRule="auto"/>
    </w:pPr>
  </w:style>
  <w:style w:type="paragraph" w:customStyle="1" w:styleId="ColorfulList1">
    <w:name w:val="Colorful List1"/>
    <w:basedOn w:val="Normln"/>
    <w:uiPriority w:val="34"/>
    <w:qFormat/>
    <w:pPr>
      <w:ind w:left="720"/>
      <w:contextualSpacing/>
    </w:pPr>
  </w:style>
  <w:style w:type="paragraph" w:styleId="Pedmtkomente">
    <w:name w:val="annotation subject"/>
    <w:basedOn w:val="Textkomente"/>
    <w:next w:val="Textkomente"/>
    <w:link w:val="PedmtkomenteChar"/>
    <w:uiPriority w:val="99"/>
    <w:unhideWhenUsed/>
    <w:rPr>
      <w:b/>
      <w:bCs/>
    </w:rPr>
  </w:style>
  <w:style w:type="paragraph" w:styleId="Textbubliny">
    <w:name w:val="Balloon Text"/>
    <w:basedOn w:val="Normln"/>
    <w:link w:val="TextbublinyChar"/>
    <w:uiPriority w:val="99"/>
    <w:unhideWhenUsed/>
    <w:pPr>
      <w:spacing w:after="0" w:line="240" w:lineRule="auto"/>
    </w:pPr>
    <w:rPr>
      <w:rFonts w:ascii="Tahoma" w:hAnsi="Tahoma" w:cs="Tahoma"/>
      <w:sz w:val="16"/>
      <w:szCs w:val="16"/>
    </w:rPr>
  </w:style>
  <w:style w:type="character" w:customStyle="1" w:styleId="OdstavecseseznamemChar">
    <w:name w:val="Odstavec se seznamem Char"/>
    <w:basedOn w:val="Standardnpsmoodstavce"/>
    <w:link w:val="Odstavecseseznamem"/>
    <w:uiPriority w:val="34"/>
    <w:locked/>
    <w:rsid w:val="00840EBE"/>
    <w:rPr>
      <w:rFonts w:cs="Calibri"/>
    </w:rPr>
  </w:style>
  <w:style w:type="paragraph" w:styleId="Odstavecseseznamem">
    <w:name w:val="List Paragraph"/>
    <w:basedOn w:val="Normln"/>
    <w:link w:val="OdstavecseseznamemChar"/>
    <w:uiPriority w:val="34"/>
    <w:qFormat/>
    <w:rsid w:val="00840EBE"/>
    <w:pPr>
      <w:spacing w:after="0" w:line="240" w:lineRule="auto"/>
      <w:ind w:left="720"/>
      <w:jc w:val="both"/>
    </w:pPr>
    <w:rPr>
      <w:rFonts w:cs="Calibri"/>
      <w:sz w:val="20"/>
      <w:szCs w:val="20"/>
      <w:lang w:val="en-GB"/>
    </w:rPr>
  </w:style>
  <w:style w:type="paragraph" w:styleId="Zkladntext">
    <w:name w:val="Body Text"/>
    <w:basedOn w:val="Normln"/>
    <w:link w:val="ZkladntextChar"/>
    <w:uiPriority w:val="99"/>
    <w:unhideWhenUsed/>
    <w:rsid w:val="00D01810"/>
    <w:pPr>
      <w:spacing w:after="0" w:line="240" w:lineRule="auto"/>
    </w:pPr>
    <w:rPr>
      <w:rFonts w:ascii="Arial" w:eastAsia="Times New Roman" w:hAnsi="Arial" w:cs="Arial"/>
      <w:sz w:val="24"/>
      <w:szCs w:val="24"/>
      <w:lang w:val="en-GB" w:eastAsia="cs-CZ"/>
    </w:rPr>
  </w:style>
  <w:style w:type="character" w:customStyle="1" w:styleId="ZkladntextChar">
    <w:name w:val="Základní text Char"/>
    <w:basedOn w:val="Standardnpsmoodstavce"/>
    <w:link w:val="Zkladntext"/>
    <w:uiPriority w:val="99"/>
    <w:rsid w:val="00D01810"/>
    <w:rPr>
      <w:rFonts w:ascii="Arial" w:eastAsia="Times New Roman" w:hAnsi="Arial" w:cs="Arial"/>
      <w:sz w:val="24"/>
      <w:szCs w:val="24"/>
      <w:lang w:eastAsia="cs-CZ"/>
    </w:rPr>
  </w:style>
  <w:style w:type="paragraph" w:styleId="Revize">
    <w:name w:val="Revision"/>
    <w:hidden/>
    <w:uiPriority w:val="71"/>
    <w:rsid w:val="00B14541"/>
    <w:rPr>
      <w:sz w:val="22"/>
      <w:szCs w:val="22"/>
      <w:lang w:val="cs-CZ"/>
    </w:rPr>
  </w:style>
  <w:style w:type="character" w:styleId="Zdraznn">
    <w:name w:val="Emphasis"/>
    <w:basedOn w:val="Standardnpsmoodstavce"/>
    <w:uiPriority w:val="20"/>
    <w:qFormat/>
    <w:rsid w:val="00722C6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utf-8"/>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microsoft.com/office/2016/09/relationships/commentsIds" Target="commentsIds.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E2FB8F35999B7C4D8447F89071AD1EAD" ma:contentTypeVersion="10" ma:contentTypeDescription="Vytvoří nový dokument" ma:contentTypeScope="" ma:versionID="2bced5e94db42846acad737291ddecec">
  <xsd:schema xmlns:xsd="http://www.w3.org/2001/XMLSchema" xmlns:xs="http://www.w3.org/2001/XMLSchema" xmlns:p="http://schemas.microsoft.com/office/2006/metadata/properties" xmlns:ns3="294d17c5-8439-48d7-8c9c-9a3175931632" targetNamespace="http://schemas.microsoft.com/office/2006/metadata/properties" ma:root="true" ma:fieldsID="d79677c8b4ec884cb601fba50ff89631" ns3:_="">
    <xsd:import namespace="294d17c5-8439-48d7-8c9c-9a317593163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4d17c5-8439-48d7-8c9c-9a31759316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32E29F-5FF2-427B-A97A-7C147FC84A4A}">
  <ds:schemaRefs>
    <ds:schemaRef ds:uri="http://schemas.microsoft.com/sharepoint/v3/contenttype/forms"/>
  </ds:schemaRefs>
</ds:datastoreItem>
</file>

<file path=customXml/itemProps2.xml><?xml version="1.0" encoding="utf-8"?>
<ds:datastoreItem xmlns:ds="http://schemas.openxmlformats.org/officeDocument/2006/customXml" ds:itemID="{14BDC484-3BC3-4107-8292-31C2CD5F5DD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B9D65A2-D46C-4A76-BCDA-7ACB10B36A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4d17c5-8439-48d7-8c9c-9a31759316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4458412-9A44-4452-91AA-6CA672B219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2379</Words>
  <Characters>14038</Characters>
  <Application>Microsoft Office Word</Application>
  <DocSecurity>0</DocSecurity>
  <Lines>116</Lines>
  <Paragraphs>32</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16385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Vladimír Čadek</dc:creator>
  <cp:keywords/>
  <dc:description/>
  <cp:lastModifiedBy>Herčíková Jitka</cp:lastModifiedBy>
  <cp:revision>3</cp:revision>
  <cp:lastPrinted>2018-08-16T06:22:00Z</cp:lastPrinted>
  <dcterms:created xsi:type="dcterms:W3CDTF">2020-06-30T11:33:00Z</dcterms:created>
  <dcterms:modified xsi:type="dcterms:W3CDTF">2020-06-30T11:40:00Z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1033-10.2.0.7549</vt:lpwstr>
  </property>
  <property fmtid="{D5CDD505-2E9C-101B-9397-08002B2CF9AE}" pid="3" name="ContentTypeId">
    <vt:lpwstr>0x010100E2FB8F35999B7C4D8447F89071AD1EAD</vt:lpwstr>
  </property>
</Properties>
</file>