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181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884" cy="1068628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1737"/>
        <w:gridCol w:w="1917"/>
        <w:gridCol w:w="1770"/>
        <w:gridCol w:w="2077"/>
      </w:tblGrid>
      <w:tr>
        <w:trPr>
          <w:trHeight w:val="256" w:hRule="exact"/>
        </w:trPr>
        <w:tc>
          <w:tcPr>
            <w:tcW w:w="2005" w:type="dxa"/>
          </w:tcPr>
          <w:p>
            <w:pPr>
              <w:pStyle w:val="TableParagraph"/>
              <w:spacing w:line="225" w:lineRule="exact"/>
              <w:ind w:left="200"/>
              <w:rPr>
                <w:sz w:val="22"/>
              </w:rPr>
            </w:pPr>
            <w:r>
              <w:rPr>
                <w:sz w:val="22"/>
              </w:rPr>
              <w:t>vyplacená půjčka</w:t>
            </w:r>
          </w:p>
        </w:tc>
        <w:tc>
          <w:tcPr>
            <w:tcW w:w="1737" w:type="dxa"/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17 710 916 Kč</w:t>
            </w:r>
          </w:p>
        </w:tc>
        <w:tc>
          <w:tcPr>
            <w:tcW w:w="1917" w:type="dxa"/>
          </w:tcPr>
          <w:p>
            <w:pPr/>
          </w:p>
        </w:tc>
        <w:tc>
          <w:tcPr>
            <w:tcW w:w="1770" w:type="dxa"/>
          </w:tcPr>
          <w:p>
            <w:pPr/>
          </w:p>
        </w:tc>
        <w:tc>
          <w:tcPr>
            <w:tcW w:w="2077" w:type="dxa"/>
          </w:tcPr>
          <w:p>
            <w:pPr/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splatnost v letech</w:t>
            </w:r>
          </w:p>
        </w:tc>
        <w:tc>
          <w:tcPr>
            <w:tcW w:w="1737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17" w:type="dxa"/>
          </w:tcPr>
          <w:p>
            <w:pPr>
              <w:pStyle w:val="TableParagraph"/>
              <w:ind w:right="3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7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splátek</w:t>
            </w:r>
          </w:p>
        </w:tc>
        <w:tc>
          <w:tcPr>
            <w:tcW w:w="2077" w:type="dxa"/>
          </w:tcPr>
          <w:p>
            <w:pPr/>
          </w:p>
        </w:tc>
      </w:tr>
      <w:tr>
        <w:trPr>
          <w:trHeight w:val="277" w:hRule="exact"/>
        </w:trPr>
        <w:tc>
          <w:tcPr>
            <w:tcW w:w="2005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úroková sazba</w:t>
            </w:r>
          </w:p>
        </w:tc>
        <w:tc>
          <w:tcPr>
            <w:tcW w:w="1737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0,45%</w:t>
            </w:r>
          </w:p>
        </w:tc>
        <w:tc>
          <w:tcPr>
            <w:tcW w:w="1917" w:type="dxa"/>
          </w:tcPr>
          <w:p>
            <w:pPr/>
          </w:p>
        </w:tc>
        <w:tc>
          <w:tcPr>
            <w:tcW w:w="1770" w:type="dxa"/>
          </w:tcPr>
          <w:p>
            <w:pPr/>
          </w:p>
        </w:tc>
        <w:tc>
          <w:tcPr>
            <w:tcW w:w="2077" w:type="dxa"/>
          </w:tcPr>
          <w:p>
            <w:pPr/>
          </w:p>
        </w:tc>
      </w:tr>
      <w:tr>
        <w:trPr>
          <w:trHeight w:val="586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/>
          </w:p>
        </w:tc>
        <w:tc>
          <w:tcPr>
            <w:tcW w:w="1917" w:type="dxa"/>
          </w:tcPr>
          <w:p>
            <w:pPr>
              <w:pStyle w:val="TableParagraph"/>
              <w:spacing w:line="246" w:lineRule="exact"/>
              <w:ind w:left="118" w:right="178"/>
              <w:jc w:val="center"/>
              <w:rPr>
                <w:sz w:val="22"/>
              </w:rPr>
            </w:pPr>
            <w:r>
              <w:rPr>
                <w:sz w:val="22"/>
              </w:rPr>
              <w:t>splatné k</w:t>
            </w:r>
          </w:p>
          <w:p>
            <w:pPr>
              <w:pStyle w:val="TableParagraph"/>
              <w:spacing w:line="240" w:lineRule="auto" w:before="22"/>
              <w:ind w:left="118" w:right="178"/>
              <w:jc w:val="center"/>
              <w:rPr>
                <w:sz w:val="22"/>
              </w:rPr>
            </w:pPr>
            <w:r>
              <w:rPr>
                <w:sz w:val="22"/>
              </w:rPr>
              <w:t>poslednímu dni Q</w:t>
            </w:r>
          </w:p>
        </w:tc>
        <w:tc>
          <w:tcPr>
            <w:tcW w:w="1770" w:type="dxa"/>
          </w:tcPr>
          <w:p>
            <w:pPr>
              <w:pStyle w:val="TableParagraph"/>
              <w:spacing w:line="246" w:lineRule="exact"/>
              <w:ind w:left="182" w:hanging="22"/>
              <w:rPr>
                <w:sz w:val="22"/>
              </w:rPr>
            </w:pPr>
            <w:r>
              <w:rPr>
                <w:sz w:val="22"/>
              </w:rPr>
              <w:t>splatné k 15.dni</w:t>
            </w:r>
          </w:p>
          <w:p>
            <w:pPr>
              <w:pStyle w:val="TableParagraph"/>
              <w:spacing w:line="240" w:lineRule="auto" w:before="22"/>
              <w:ind w:left="182"/>
              <w:rPr>
                <w:sz w:val="22"/>
              </w:rPr>
            </w:pPr>
            <w:r>
              <w:rPr>
                <w:sz w:val="22"/>
              </w:rPr>
              <w:t>následujícího Q</w:t>
            </w:r>
          </w:p>
        </w:tc>
        <w:tc>
          <w:tcPr>
            <w:tcW w:w="2077" w:type="dxa"/>
          </w:tcPr>
          <w:p>
            <w:pPr/>
          </w:p>
        </w:tc>
      </w:tr>
      <w:tr>
        <w:trPr>
          <w:trHeight w:val="311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9"/>
              <w:ind w:left="199"/>
              <w:rPr>
                <w:sz w:val="22"/>
              </w:rPr>
            </w:pPr>
            <w:r>
              <w:rPr>
                <w:sz w:val="22"/>
              </w:rPr>
              <w:t>zůstatek jistiny</w:t>
            </w:r>
          </w:p>
        </w:tc>
        <w:tc>
          <w:tcPr>
            <w:tcW w:w="1917" w:type="dxa"/>
          </w:tcPr>
          <w:p>
            <w:pPr>
              <w:pStyle w:val="TableParagraph"/>
              <w:spacing w:line="240" w:lineRule="auto" w:before="9"/>
              <w:ind w:left="104"/>
              <w:rPr>
                <w:sz w:val="22"/>
              </w:rPr>
            </w:pPr>
            <w:r>
              <w:rPr>
                <w:sz w:val="22"/>
              </w:rPr>
              <w:t>splátka jistiny za Q</w:t>
            </w:r>
          </w:p>
        </w:tc>
        <w:tc>
          <w:tcPr>
            <w:tcW w:w="1770" w:type="dxa"/>
          </w:tcPr>
          <w:p>
            <w:pPr>
              <w:pStyle w:val="TableParagraph"/>
              <w:spacing w:line="240" w:lineRule="auto" w:before="9"/>
              <w:ind w:left="453"/>
              <w:rPr>
                <w:sz w:val="22"/>
              </w:rPr>
            </w:pPr>
            <w:r>
              <w:rPr>
                <w:sz w:val="22"/>
              </w:rPr>
              <w:t>úrok za Q</w:t>
            </w:r>
          </w:p>
        </w:tc>
        <w:tc>
          <w:tcPr>
            <w:tcW w:w="2077" w:type="dxa"/>
          </w:tcPr>
          <w:p>
            <w:pPr>
              <w:pStyle w:val="TableParagraph"/>
              <w:spacing w:line="240" w:lineRule="auto" w:before="9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celkem platba za Q</w:t>
            </w:r>
          </w:p>
        </w:tc>
      </w:tr>
      <w:tr>
        <w:trPr>
          <w:trHeight w:val="307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9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737" w:type="dxa"/>
          </w:tcPr>
          <w:p>
            <w:pPr>
              <w:pStyle w:val="TableParagraph"/>
              <w:spacing w:line="240" w:lineRule="auto" w:before="8"/>
              <w:ind w:left="223"/>
              <w:rPr>
                <w:sz w:val="22"/>
              </w:rPr>
            </w:pPr>
            <w:r>
              <w:rPr>
                <w:sz w:val="22"/>
              </w:rPr>
              <w:t>17 710 916,40</w:t>
            </w:r>
          </w:p>
        </w:tc>
        <w:tc>
          <w:tcPr>
            <w:tcW w:w="1917" w:type="dxa"/>
          </w:tcPr>
          <w:p>
            <w:pPr>
              <w:pStyle w:val="TableParagraph"/>
              <w:spacing w:line="240" w:lineRule="auto" w:before="8"/>
              <w:ind w:left="430"/>
              <w:rPr>
                <w:sz w:val="22"/>
              </w:rPr>
            </w:pPr>
            <w:r>
              <w:rPr>
                <w:sz w:val="22"/>
              </w:rPr>
              <w:t>443 622,92</w:t>
            </w:r>
          </w:p>
        </w:tc>
        <w:tc>
          <w:tcPr>
            <w:tcW w:w="1770" w:type="dxa"/>
          </w:tcPr>
          <w:p>
            <w:pPr/>
          </w:p>
        </w:tc>
        <w:tc>
          <w:tcPr>
            <w:tcW w:w="2077" w:type="dxa"/>
          </w:tcPr>
          <w:p>
            <w:pPr>
              <w:pStyle w:val="TableParagraph"/>
              <w:spacing w:line="240" w:lineRule="auto" w:before="8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443 622,92 Kč</w:t>
            </w:r>
          </w:p>
        </w:tc>
      </w:tr>
      <w:tr>
        <w:trPr>
          <w:trHeight w:val="291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17 267 293,48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19 425,71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462 198,62 Kč</w:t>
            </w:r>
          </w:p>
        </w:tc>
      </w:tr>
      <w:tr>
        <w:trPr>
          <w:trHeight w:val="291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left="223"/>
              <w:rPr>
                <w:sz w:val="22"/>
              </w:rPr>
            </w:pPr>
            <w:r>
              <w:rPr>
                <w:sz w:val="22"/>
              </w:rPr>
              <w:t>16 823 670,56</w:t>
            </w:r>
          </w:p>
        </w:tc>
        <w:tc>
          <w:tcPr>
            <w:tcW w:w="1917" w:type="dxa"/>
          </w:tcPr>
          <w:p>
            <w:pPr>
              <w:pStyle w:val="TableParagraph"/>
              <w:spacing w:line="260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0" w:lineRule="exact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18 926,63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461 699,54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16 380 047,64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18 427,55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461 200,46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23"/>
              <w:rPr>
                <w:sz w:val="22"/>
              </w:rPr>
            </w:pPr>
            <w:r>
              <w:rPr>
                <w:sz w:val="22"/>
              </w:rPr>
              <w:t>15 936 424,72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17 928,48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460 701,39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15 492 801,80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17 429,40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460 202,31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15 049 178,88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16 930,33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459 703,24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14 605 555,96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16 431,25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459 204,16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23"/>
              <w:rPr>
                <w:sz w:val="22"/>
              </w:rPr>
            </w:pPr>
            <w:r>
              <w:rPr>
                <w:sz w:val="22"/>
              </w:rPr>
              <w:t>14 161 933,04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15 932,17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458 705,08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13 718 310,12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15 433,10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458 206,01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13 274 687,20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14 934,02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457 706,93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12 831 064,28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14 434,95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457 207,86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23"/>
              <w:rPr>
                <w:sz w:val="22"/>
              </w:rPr>
            </w:pPr>
            <w:r>
              <w:rPr>
                <w:sz w:val="22"/>
              </w:rPr>
              <w:t>12 387 441,36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13 935,87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456 708,78 Kč</w:t>
            </w:r>
          </w:p>
        </w:tc>
      </w:tr>
      <w:tr>
        <w:trPr>
          <w:trHeight w:val="291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left="223"/>
              <w:rPr>
                <w:sz w:val="22"/>
              </w:rPr>
            </w:pPr>
            <w:r>
              <w:rPr>
                <w:sz w:val="22"/>
              </w:rPr>
              <w:t>11 943 818,44</w:t>
            </w:r>
          </w:p>
        </w:tc>
        <w:tc>
          <w:tcPr>
            <w:tcW w:w="1917" w:type="dxa"/>
          </w:tcPr>
          <w:p>
            <w:pPr>
              <w:pStyle w:val="TableParagraph"/>
              <w:spacing w:line="260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0" w:lineRule="exact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13 436,80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456 209,71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11 500 195,52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12 937,72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455 710,63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11 056 572,60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12 438,64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455 211,55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23"/>
              <w:rPr>
                <w:sz w:val="22"/>
              </w:rPr>
            </w:pPr>
            <w:r>
              <w:rPr>
                <w:sz w:val="22"/>
              </w:rPr>
              <w:t>10 612 949,68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11 939,57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454 712,48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10 169 326,76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11 440,49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454 213,40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9 725 703,84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10 941,42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453 714,33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9 282 080,92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5"/>
              <w:jc w:val="right"/>
              <w:rPr>
                <w:sz w:val="22"/>
              </w:rPr>
            </w:pPr>
            <w:r>
              <w:rPr>
                <w:sz w:val="22"/>
              </w:rPr>
              <w:t>10 442,34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453 215,25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81"/>
              <w:rPr>
                <w:sz w:val="22"/>
              </w:rPr>
            </w:pPr>
            <w:r>
              <w:rPr>
                <w:sz w:val="22"/>
              </w:rPr>
              <w:t>8 838 458,00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9 943,27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452 716,18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8 394 835,08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9 444,19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452 217,10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7 951 212,16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8 945,11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451 718,02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7 507 589,24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8 446,04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451 218,95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81"/>
              <w:rPr>
                <w:sz w:val="22"/>
              </w:rPr>
            </w:pPr>
            <w:r>
              <w:rPr>
                <w:sz w:val="22"/>
              </w:rPr>
              <w:t>7 063 966,32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7 946,96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450 719,87 Kč</w:t>
            </w:r>
          </w:p>
        </w:tc>
      </w:tr>
      <w:tr>
        <w:trPr>
          <w:trHeight w:val="291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left="281"/>
              <w:rPr>
                <w:sz w:val="22"/>
              </w:rPr>
            </w:pPr>
            <w:r>
              <w:rPr>
                <w:sz w:val="22"/>
              </w:rPr>
              <w:t>6 620 343,40</w:t>
            </w:r>
          </w:p>
        </w:tc>
        <w:tc>
          <w:tcPr>
            <w:tcW w:w="1917" w:type="dxa"/>
          </w:tcPr>
          <w:p>
            <w:pPr>
              <w:pStyle w:val="TableParagraph"/>
              <w:spacing w:line="260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0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7 447,89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450 220,80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6 176 720,48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6 948,81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449 721,72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5 733 097,56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6 449,73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449 222,64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81"/>
              <w:rPr>
                <w:sz w:val="22"/>
              </w:rPr>
            </w:pPr>
            <w:r>
              <w:rPr>
                <w:sz w:val="22"/>
              </w:rPr>
              <w:t>5 289 474,64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5 950,66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448 723,57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4 845 851,72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5 451,58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448 224,49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4 402 228,80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4 952,51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447 725,42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3 958 605,88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4 453,43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447 226,34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81"/>
              <w:rPr>
                <w:sz w:val="22"/>
              </w:rPr>
            </w:pPr>
            <w:r>
              <w:rPr>
                <w:sz w:val="22"/>
              </w:rPr>
              <w:t>3 514 982,96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3 954,36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446 727,27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3 071 360,04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3 455,28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446 228,19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2 627 737,12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2 956,20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445 729,11 Kč</w:t>
            </w:r>
          </w:p>
        </w:tc>
      </w:tr>
      <w:tr>
        <w:trPr>
          <w:trHeight w:val="283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2 184 114,20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2 457,13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445 230,04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>
              <w:pStyle w:val="TableParagraph"/>
              <w:spacing w:line="240" w:lineRule="auto" w:before="20"/>
              <w:ind w:left="871" w:right="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1737" w:type="dxa"/>
          </w:tcPr>
          <w:p>
            <w:pPr>
              <w:pStyle w:val="TableParagraph"/>
              <w:spacing w:line="267" w:lineRule="exact"/>
              <w:ind w:left="281"/>
              <w:rPr>
                <w:sz w:val="22"/>
              </w:rPr>
            </w:pPr>
            <w:r>
              <w:rPr>
                <w:sz w:val="22"/>
              </w:rPr>
              <w:t>1 740 491,28</w:t>
            </w:r>
          </w:p>
        </w:tc>
        <w:tc>
          <w:tcPr>
            <w:tcW w:w="1917" w:type="dxa"/>
          </w:tcPr>
          <w:p>
            <w:pPr>
              <w:pStyle w:val="TableParagraph"/>
              <w:spacing w:line="26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1 958,05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6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444 730,96 Kč</w:t>
            </w:r>
          </w:p>
        </w:tc>
      </w:tr>
      <w:tr>
        <w:trPr>
          <w:trHeight w:val="290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sz w:val="22"/>
              </w:rPr>
              <w:t>1 296 868,36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1 458,98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444 231,89 Kč</w:t>
            </w:r>
          </w:p>
        </w:tc>
      </w:tr>
      <w:tr>
        <w:trPr>
          <w:trHeight w:val="288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853 245,44</w:t>
            </w:r>
          </w:p>
        </w:tc>
        <w:tc>
          <w:tcPr>
            <w:tcW w:w="1917" w:type="dxa"/>
          </w:tcPr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sz w:val="22"/>
              </w:rPr>
              <w:t>442 772,91</w:t>
            </w:r>
          </w:p>
        </w:tc>
        <w:tc>
          <w:tcPr>
            <w:tcW w:w="1770" w:type="dxa"/>
          </w:tcPr>
          <w:p>
            <w:pPr>
              <w:pStyle w:val="TableParagraph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959,90 Kč</w:t>
            </w:r>
          </w:p>
        </w:tc>
        <w:tc>
          <w:tcPr>
            <w:tcW w:w="207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443 732,81 Kč</w:t>
            </w:r>
          </w:p>
        </w:tc>
      </w:tr>
      <w:tr>
        <w:trPr>
          <w:trHeight w:val="298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>
              <w:pStyle w:val="TableParagraph"/>
              <w:spacing w:line="257" w:lineRule="exact"/>
              <w:ind w:left="362"/>
              <w:rPr>
                <w:sz w:val="22"/>
              </w:rPr>
            </w:pPr>
            <w:r>
              <w:rPr>
                <w:sz w:val="22"/>
              </w:rPr>
              <w:t>409 622,52</w:t>
            </w:r>
          </w:p>
        </w:tc>
        <w:tc>
          <w:tcPr>
            <w:tcW w:w="1917" w:type="dxa"/>
          </w:tcPr>
          <w:p>
            <w:pPr>
              <w:pStyle w:val="TableParagraph"/>
              <w:spacing w:line="257" w:lineRule="exact"/>
              <w:ind w:left="430"/>
              <w:rPr>
                <w:sz w:val="22"/>
              </w:rPr>
            </w:pPr>
            <w:r>
              <w:rPr>
                <w:sz w:val="22"/>
              </w:rPr>
              <w:t>441 922,90</w:t>
            </w:r>
          </w:p>
        </w:tc>
        <w:tc>
          <w:tcPr>
            <w:tcW w:w="1770" w:type="dxa"/>
          </w:tcPr>
          <w:p>
            <w:pPr>
              <w:pStyle w:val="TableParagraph"/>
              <w:spacing w:line="257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460,83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57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442 383,73 Kč</w:t>
            </w:r>
          </w:p>
        </w:tc>
      </w:tr>
      <w:tr>
        <w:trPr>
          <w:trHeight w:val="265" w:hRule="exact"/>
        </w:trPr>
        <w:tc>
          <w:tcPr>
            <w:tcW w:w="2005" w:type="dxa"/>
          </w:tcPr>
          <w:p>
            <w:pPr/>
          </w:p>
        </w:tc>
        <w:tc>
          <w:tcPr>
            <w:tcW w:w="1737" w:type="dxa"/>
          </w:tcPr>
          <w:p>
            <w:pPr/>
          </w:p>
        </w:tc>
        <w:tc>
          <w:tcPr>
            <w:tcW w:w="1917" w:type="dxa"/>
          </w:tcPr>
          <w:p>
            <w:pPr>
              <w:pStyle w:val="TableParagraph"/>
              <w:spacing w:line="240" w:lineRule="auto"/>
              <w:ind w:left="291"/>
              <w:rPr>
                <w:sz w:val="22"/>
              </w:rPr>
            </w:pPr>
            <w:r>
              <w:rPr>
                <w:sz w:val="22"/>
              </w:rPr>
              <w:t>17 710 916,40</w:t>
            </w:r>
          </w:p>
        </w:tc>
        <w:tc>
          <w:tcPr>
            <w:tcW w:w="1770" w:type="dxa"/>
          </w:tcPr>
          <w:p>
            <w:pPr>
              <w:pStyle w:val="TableParagraph"/>
              <w:spacing w:line="240" w:lineRule="auto"/>
              <w:ind w:right="1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387 787,34 Kč</w:t>
            </w:r>
          </w:p>
        </w:tc>
        <w:tc>
          <w:tcPr>
            <w:tcW w:w="2077" w:type="dxa"/>
          </w:tcPr>
          <w:p>
            <w:pPr>
              <w:pStyle w:val="TableParagraph"/>
              <w:spacing w:line="240" w:lineRule="auto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18 098 703,74 Kč</w:t>
            </w:r>
          </w:p>
        </w:tc>
      </w:tr>
    </w:tbl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9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2020-07-07T13:05:23Z</dcterms:created>
  <dcterms:modified xsi:type="dcterms:W3CDTF">2020-07-07T13:05:23Z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2020-07-07T00:00:00Z</vt:filetime>
  </property>
</Properties>
</file>