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194429">
        <w:rPr>
          <w:rFonts w:ascii="Arial" w:hAnsi="Arial" w:cs="Arial"/>
          <w:b/>
          <w:bCs/>
          <w:sz w:val="22"/>
          <w:szCs w:val="22"/>
        </w:rPr>
        <w:t>3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ke Smlouvě o dílo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AE2718">
        <w:rPr>
          <w:rFonts w:ascii="Arial" w:hAnsi="Arial" w:cs="Arial"/>
          <w:b/>
          <w:bCs/>
          <w:sz w:val="22"/>
          <w:szCs w:val="22"/>
        </w:rPr>
        <w:t>391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/201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AE2718">
        <w:rPr>
          <w:rFonts w:ascii="Arial" w:hAnsi="Arial" w:cs="Arial"/>
          <w:b/>
          <w:bCs/>
          <w:sz w:val="22"/>
          <w:szCs w:val="22"/>
        </w:rPr>
        <w:t>6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. </w:t>
      </w:r>
      <w:r w:rsidR="00AE2718">
        <w:rPr>
          <w:rFonts w:ascii="Arial" w:hAnsi="Arial" w:cs="Arial"/>
          <w:b/>
          <w:bCs/>
          <w:sz w:val="22"/>
          <w:szCs w:val="22"/>
        </w:rPr>
        <w:t xml:space="preserve">června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201</w:t>
      </w:r>
      <w:r w:rsidR="00AE2718">
        <w:rPr>
          <w:rFonts w:ascii="Arial" w:hAnsi="Arial" w:cs="Arial"/>
          <w:b/>
          <w:bCs/>
          <w:sz w:val="22"/>
          <w:szCs w:val="22"/>
        </w:rPr>
        <w:t>9</w:t>
      </w:r>
      <w:r w:rsidR="004F4FCE">
        <w:rPr>
          <w:rFonts w:ascii="Arial" w:hAnsi="Arial" w:cs="Arial"/>
          <w:b/>
          <w:bCs/>
          <w:sz w:val="22"/>
          <w:szCs w:val="22"/>
        </w:rPr>
        <w:t xml:space="preserve"> ve znění dodatku č. 1 ze dne 31. ledna 2020</w:t>
      </w:r>
      <w:r w:rsidR="00194429">
        <w:rPr>
          <w:rFonts w:ascii="Arial" w:hAnsi="Arial" w:cs="Arial"/>
          <w:b/>
          <w:bCs/>
          <w:sz w:val="22"/>
          <w:szCs w:val="22"/>
        </w:rPr>
        <w:t xml:space="preserve"> a dodatku č. 2 ze dne 6. května 2020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529D1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b/>
          <w:bCs/>
          <w:sz w:val="22"/>
          <w:szCs w:val="22"/>
        </w:rPr>
        <w:t>. předpisů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číslo smlouvy zhotovitele:</w:t>
      </w:r>
      <w:r w:rsidR="00CB064E" w:rsidRPr="005529D1">
        <w:rPr>
          <w:rFonts w:ascii="Arial" w:hAnsi="Arial" w:cs="Arial"/>
          <w:sz w:val="22"/>
          <w:szCs w:val="22"/>
        </w:rPr>
        <w:tab/>
      </w:r>
      <w:r w:rsidR="00CB064E" w:rsidRPr="005529D1">
        <w:rPr>
          <w:rFonts w:ascii="Arial" w:hAnsi="Arial" w:cs="Arial"/>
          <w:sz w:val="22"/>
          <w:szCs w:val="22"/>
        </w:rPr>
        <w:tab/>
      </w:r>
      <w:r w:rsidR="00466869"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/OI</w:t>
      </w:r>
    </w:p>
    <w:p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3118C6">
        <w:rPr>
          <w:rFonts w:ascii="Arial" w:hAnsi="Arial" w:cs="Arial"/>
          <w:b/>
          <w:sz w:val="22"/>
          <w:szCs w:val="22"/>
        </w:rPr>
        <w:t>Smluvní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 strany</w:t>
      </w:r>
    </w:p>
    <w:p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Objednatel: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Město Český Krumlov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se sídlem nám. Svornosti 1, Český Krumlov, PSČ 381 01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zastoupené: Mgr. Daliborem Cardou, starostou města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IČ: 00245836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CZ00245836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- ve věcech smluvních: Mgr. Dalibor Carda, starosta města,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FD0030" w:rsidRPr="005529D1">
        <w:rPr>
          <w:rFonts w:ascii="Arial" w:hAnsi="Arial" w:cs="Arial"/>
          <w:sz w:val="22"/>
          <w:szCs w:val="22"/>
        </w:rPr>
        <w:t xml:space="preserve">p. </w:t>
      </w:r>
      <w:r w:rsidR="005529D1">
        <w:rPr>
          <w:rFonts w:ascii="Arial" w:hAnsi="Arial" w:cs="Arial"/>
          <w:sz w:val="22"/>
          <w:szCs w:val="22"/>
        </w:rPr>
        <w:t xml:space="preserve">Karel </w:t>
      </w:r>
      <w:r w:rsidR="00024C75">
        <w:rPr>
          <w:rFonts w:ascii="Arial" w:hAnsi="Arial" w:cs="Arial"/>
          <w:sz w:val="22"/>
          <w:szCs w:val="22"/>
        </w:rPr>
        <w:t>J</w:t>
      </w:r>
      <w:r w:rsidR="005529D1">
        <w:rPr>
          <w:rFonts w:ascii="Arial" w:hAnsi="Arial" w:cs="Arial"/>
          <w:sz w:val="22"/>
          <w:szCs w:val="22"/>
        </w:rPr>
        <w:t>irovec</w:t>
      </w:r>
      <w:r w:rsidR="00FD0030" w:rsidRPr="005529D1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529D1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529D1">
        <w:rPr>
          <w:rFonts w:ascii="Arial" w:hAnsi="Arial" w:cs="Arial"/>
          <w:sz w:val="22"/>
          <w:szCs w:val="22"/>
        </w:rPr>
        <w:t xml:space="preserve"> Český Krumlov</w:t>
      </w:r>
      <w:r w:rsidRPr="005529D1">
        <w:rPr>
          <w:rFonts w:ascii="Arial" w:hAnsi="Arial" w:cs="Arial"/>
          <w:sz w:val="22"/>
          <w:szCs w:val="22"/>
        </w:rPr>
        <w:t>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číslo účtu: </w:t>
      </w:r>
      <w:r w:rsidR="00FD0030" w:rsidRPr="005529D1">
        <w:rPr>
          <w:rFonts w:ascii="Arial" w:hAnsi="Arial" w:cs="Arial"/>
          <w:sz w:val="22"/>
          <w:szCs w:val="22"/>
        </w:rPr>
        <w:t>19-</w:t>
      </w:r>
      <w:r w:rsidRPr="005529D1">
        <w:rPr>
          <w:rFonts w:ascii="Arial" w:hAnsi="Arial" w:cs="Arial"/>
          <w:sz w:val="22"/>
          <w:szCs w:val="22"/>
        </w:rPr>
        <w:t>221241/0100</w:t>
      </w:r>
    </w:p>
    <w:p w:rsidR="008D2497" w:rsidRPr="005529D1" w:rsidRDefault="008D2497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tel. 380 766 700</w:t>
      </w:r>
    </w:p>
    <w:p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„objednatel“)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a</w:t>
      </w:r>
    </w:p>
    <w:p w:rsidR="008D2497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Zhotovitel:</w:t>
      </w:r>
    </w:p>
    <w:p w:rsidR="00F95574" w:rsidRPr="00F95574" w:rsidRDefault="00F95574" w:rsidP="004B67D5">
      <w:pPr>
        <w:autoSpaceDE w:val="0"/>
        <w:autoSpaceDN w:val="0"/>
        <w:adjustRightInd w:val="0"/>
        <w:spacing w:before="120" w:line="252" w:lineRule="auto"/>
        <w:rPr>
          <w:rFonts w:ascii="Arial" w:hAnsi="Arial" w:cs="Arial"/>
          <w:sz w:val="22"/>
          <w:szCs w:val="22"/>
          <w:lang w:eastAsia="ar-SA"/>
        </w:rPr>
      </w:pPr>
      <w:r w:rsidRPr="00F95574">
        <w:rPr>
          <w:rFonts w:ascii="Arial" w:hAnsi="Arial" w:cs="Arial"/>
          <w:sz w:val="22"/>
          <w:szCs w:val="22"/>
          <w:lang w:eastAsia="ar-SA"/>
        </w:rPr>
        <w:t xml:space="preserve">Obchodní jméno: </w:t>
      </w:r>
      <w:proofErr w:type="spellStart"/>
      <w:r w:rsidRPr="00F95574">
        <w:rPr>
          <w:rFonts w:ascii="Arial" w:hAnsi="Arial" w:cs="Arial"/>
          <w:sz w:val="22"/>
          <w:szCs w:val="22"/>
          <w:lang w:eastAsia="ar-SA"/>
        </w:rPr>
        <w:t>SaM</w:t>
      </w:r>
      <w:proofErr w:type="spellEnd"/>
      <w:r w:rsidRPr="00F95574">
        <w:rPr>
          <w:rFonts w:ascii="Arial" w:hAnsi="Arial" w:cs="Arial"/>
          <w:sz w:val="22"/>
          <w:szCs w:val="22"/>
          <w:lang w:eastAsia="ar-SA"/>
        </w:rPr>
        <w:t xml:space="preserve"> silnice a mosty a.s.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Sídlo: Máchova 1129, 470 01 Česká Lípa,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Zápis v OR: Krajský soud v Ústí nad Labem, oddíl B, vložka 972,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IČ: 25018094,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DIČ: CZ25018094,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zastoupená 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osoby oprávněné jednat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- ve věcech smluvních: Ing. Dušan Drahoš, předseda představenstva a ředitel podniku,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- ve věcech technických: Robert </w:t>
      </w:r>
      <w:proofErr w:type="spellStart"/>
      <w:r w:rsidRPr="00F95574">
        <w:rPr>
          <w:rFonts w:ascii="Arial" w:hAnsi="Arial" w:cs="Arial"/>
          <w:sz w:val="22"/>
          <w:szCs w:val="22"/>
        </w:rPr>
        <w:t>Fošum</w:t>
      </w:r>
      <w:proofErr w:type="spellEnd"/>
      <w:r w:rsidRPr="00F95574">
        <w:rPr>
          <w:rFonts w:ascii="Arial" w:hAnsi="Arial" w:cs="Arial"/>
          <w:sz w:val="22"/>
          <w:szCs w:val="22"/>
        </w:rPr>
        <w:t>, zástupce vedoucího závodu České Budějovice,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bankovní spojení: Komerční banka a.s., pobočka Česká Lípa, </w:t>
      </w:r>
      <w:proofErr w:type="spellStart"/>
      <w:r w:rsidRPr="00F95574">
        <w:rPr>
          <w:rFonts w:ascii="Arial" w:hAnsi="Arial" w:cs="Arial"/>
          <w:sz w:val="22"/>
          <w:szCs w:val="22"/>
        </w:rPr>
        <w:t>č.ú</w:t>
      </w:r>
      <w:proofErr w:type="spellEnd"/>
      <w:r w:rsidRPr="00F95574">
        <w:rPr>
          <w:rFonts w:ascii="Arial" w:hAnsi="Arial" w:cs="Arial"/>
          <w:sz w:val="22"/>
          <w:szCs w:val="22"/>
        </w:rPr>
        <w:t>.: 254242421/0100,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 xml:space="preserve">bankovní spojení: Česká spořitelna a.s., pobočka Česká Lípa, </w:t>
      </w:r>
      <w:proofErr w:type="spellStart"/>
      <w:r w:rsidRPr="00F95574">
        <w:rPr>
          <w:rFonts w:ascii="Arial" w:hAnsi="Arial" w:cs="Arial"/>
          <w:sz w:val="22"/>
          <w:szCs w:val="22"/>
        </w:rPr>
        <w:t>č.ú</w:t>
      </w:r>
      <w:proofErr w:type="spellEnd"/>
      <w:r w:rsidRPr="00F95574">
        <w:rPr>
          <w:rFonts w:ascii="Arial" w:hAnsi="Arial" w:cs="Arial"/>
          <w:sz w:val="22"/>
          <w:szCs w:val="22"/>
        </w:rPr>
        <w:t>.: 189202/0800,</w:t>
      </w:r>
    </w:p>
    <w:p w:rsidR="00F95574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tel. 487 834 467,</w:t>
      </w:r>
    </w:p>
    <w:p w:rsidR="005544A5" w:rsidRPr="00F95574" w:rsidRDefault="00F95574" w:rsidP="004B67D5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 w:rsidRPr="00F95574">
        <w:rPr>
          <w:rFonts w:ascii="Arial" w:hAnsi="Arial" w:cs="Arial"/>
          <w:sz w:val="22"/>
          <w:szCs w:val="22"/>
        </w:rPr>
        <w:t>korespondenční</w:t>
      </w:r>
      <w:r w:rsidRPr="00F95574">
        <w:rPr>
          <w:rFonts w:ascii="Arial" w:hAnsi="Arial" w:cs="Arial"/>
          <w:sz w:val="22"/>
          <w:szCs w:val="22"/>
          <w:lang w:eastAsia="ar-SA"/>
        </w:rPr>
        <w:t xml:space="preserve"> adresa: </w:t>
      </w:r>
      <w:proofErr w:type="spellStart"/>
      <w:r w:rsidRPr="00F95574">
        <w:rPr>
          <w:rFonts w:ascii="Arial" w:hAnsi="Arial" w:cs="Arial"/>
          <w:sz w:val="22"/>
          <w:szCs w:val="22"/>
          <w:lang w:eastAsia="ar-SA"/>
        </w:rPr>
        <w:t>o.z</w:t>
      </w:r>
      <w:proofErr w:type="spellEnd"/>
      <w:r w:rsidRPr="00F95574">
        <w:rPr>
          <w:rFonts w:ascii="Arial" w:hAnsi="Arial" w:cs="Arial"/>
          <w:sz w:val="22"/>
          <w:szCs w:val="22"/>
          <w:lang w:eastAsia="ar-SA"/>
        </w:rPr>
        <w:t>. České Budějovice, Litvínovická 1478, 370 01 České Budějovice</w:t>
      </w:r>
    </w:p>
    <w:p w:rsidR="008D2497" w:rsidRPr="005529D1" w:rsidRDefault="008D2497" w:rsidP="004B67D5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„zhotovitel“)</w:t>
      </w:r>
    </w:p>
    <w:p w:rsidR="008D2497" w:rsidRPr="005529D1" w:rsidRDefault="008D2497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529D1">
        <w:rPr>
          <w:rFonts w:ascii="Arial" w:hAnsi="Arial" w:cs="Arial"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529D1">
        <w:rPr>
          <w:rFonts w:ascii="Arial" w:hAnsi="Arial" w:cs="Arial"/>
          <w:sz w:val="22"/>
          <w:szCs w:val="22"/>
        </w:rPr>
        <w:t>tek č.</w:t>
      </w:r>
      <w:r w:rsidR="00212C72" w:rsidRPr="005529D1">
        <w:rPr>
          <w:rFonts w:ascii="Arial" w:hAnsi="Arial" w:cs="Arial"/>
          <w:sz w:val="22"/>
          <w:szCs w:val="22"/>
        </w:rPr>
        <w:t xml:space="preserve"> </w:t>
      </w:r>
      <w:r w:rsidR="00194429">
        <w:rPr>
          <w:rFonts w:ascii="Arial" w:hAnsi="Arial" w:cs="Arial"/>
          <w:sz w:val="22"/>
          <w:szCs w:val="22"/>
        </w:rPr>
        <w:t>3</w:t>
      </w:r>
      <w:r w:rsidR="00212C72" w:rsidRPr="005529D1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5529D1">
        <w:rPr>
          <w:rFonts w:ascii="Arial" w:hAnsi="Arial" w:cs="Arial"/>
          <w:sz w:val="22"/>
          <w:szCs w:val="22"/>
        </w:rPr>
        <w:t> </w:t>
      </w:r>
      <w:r w:rsidR="00AE2718">
        <w:rPr>
          <w:rFonts w:ascii="Arial" w:hAnsi="Arial" w:cs="Arial"/>
          <w:sz w:val="22"/>
          <w:szCs w:val="22"/>
        </w:rPr>
        <w:t>391</w:t>
      </w:r>
      <w:r w:rsidR="00212C72"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="00212C72" w:rsidRPr="005529D1">
        <w:rPr>
          <w:rFonts w:ascii="Arial" w:hAnsi="Arial" w:cs="Arial"/>
          <w:sz w:val="22"/>
          <w:szCs w:val="22"/>
        </w:rPr>
        <w:t xml:space="preserve">/OI ze dne </w:t>
      </w:r>
      <w:r w:rsidR="00AE2718">
        <w:rPr>
          <w:rFonts w:ascii="Arial" w:hAnsi="Arial" w:cs="Arial"/>
          <w:sz w:val="22"/>
          <w:szCs w:val="22"/>
        </w:rPr>
        <w:t>6</w:t>
      </w:r>
      <w:r w:rsidR="00212C72" w:rsidRPr="005529D1">
        <w:rPr>
          <w:rFonts w:ascii="Arial" w:hAnsi="Arial" w:cs="Arial"/>
          <w:sz w:val="22"/>
          <w:szCs w:val="22"/>
        </w:rPr>
        <w:t xml:space="preserve">. </w:t>
      </w:r>
      <w:r w:rsidR="00AE2718">
        <w:rPr>
          <w:rFonts w:ascii="Arial" w:hAnsi="Arial" w:cs="Arial"/>
          <w:sz w:val="22"/>
          <w:szCs w:val="22"/>
        </w:rPr>
        <w:t xml:space="preserve">června </w:t>
      </w:r>
      <w:r w:rsidR="00212C72" w:rsidRPr="005529D1">
        <w:rPr>
          <w:rFonts w:ascii="Arial" w:hAnsi="Arial" w:cs="Arial"/>
          <w:sz w:val="22"/>
          <w:szCs w:val="22"/>
        </w:rPr>
        <w:t>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.</w:t>
      </w:r>
    </w:p>
    <w:p w:rsidR="008D2497" w:rsidRPr="005529D1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Úvodní </w:t>
      </w:r>
      <w:r w:rsidRPr="003118C6">
        <w:rPr>
          <w:rFonts w:ascii="Arial" w:hAnsi="Arial" w:cs="Arial"/>
          <w:b/>
          <w:sz w:val="22"/>
          <w:szCs w:val="22"/>
        </w:rPr>
        <w:t>ujednání</w:t>
      </w:r>
    </w:p>
    <w:p w:rsidR="005529D1" w:rsidRPr="005529D1" w:rsidRDefault="008D2497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Smluvní strany uzavřely dne </w:t>
      </w:r>
      <w:r w:rsidR="00AE2718">
        <w:rPr>
          <w:rFonts w:ascii="Arial" w:hAnsi="Arial" w:cs="Arial"/>
          <w:sz w:val="22"/>
          <w:szCs w:val="22"/>
        </w:rPr>
        <w:t>6</w:t>
      </w:r>
      <w:r w:rsidR="005336B3" w:rsidRPr="005529D1">
        <w:rPr>
          <w:rFonts w:ascii="Arial" w:hAnsi="Arial" w:cs="Arial"/>
          <w:sz w:val="22"/>
          <w:szCs w:val="22"/>
        </w:rPr>
        <w:t xml:space="preserve">. </w:t>
      </w:r>
      <w:r w:rsidR="00AE2718">
        <w:rPr>
          <w:rFonts w:ascii="Arial" w:hAnsi="Arial" w:cs="Arial"/>
          <w:sz w:val="22"/>
          <w:szCs w:val="22"/>
        </w:rPr>
        <w:t>červ</w:t>
      </w:r>
      <w:r w:rsidR="005529D1" w:rsidRPr="005529D1">
        <w:rPr>
          <w:rFonts w:ascii="Arial" w:hAnsi="Arial" w:cs="Arial"/>
          <w:sz w:val="22"/>
          <w:szCs w:val="22"/>
        </w:rPr>
        <w:t>n</w:t>
      </w:r>
      <w:r w:rsidR="005544A5" w:rsidRPr="005529D1">
        <w:rPr>
          <w:rFonts w:ascii="Arial" w:hAnsi="Arial" w:cs="Arial"/>
          <w:sz w:val="22"/>
          <w:szCs w:val="22"/>
        </w:rPr>
        <w:t>a</w:t>
      </w:r>
      <w:r w:rsidR="005336B3" w:rsidRPr="005529D1">
        <w:rPr>
          <w:rFonts w:ascii="Arial" w:hAnsi="Arial" w:cs="Arial"/>
          <w:sz w:val="22"/>
          <w:szCs w:val="22"/>
        </w:rPr>
        <w:t xml:space="preserve"> 201</w:t>
      </w:r>
      <w:r w:rsidR="00AE2718">
        <w:rPr>
          <w:rFonts w:ascii="Arial" w:hAnsi="Arial" w:cs="Arial"/>
          <w:sz w:val="22"/>
          <w:szCs w:val="22"/>
        </w:rPr>
        <w:t>9</w:t>
      </w:r>
      <w:r w:rsidR="005336B3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smlouvu o dílo č. </w:t>
      </w:r>
      <w:r w:rsidR="00AE2718">
        <w:rPr>
          <w:rFonts w:ascii="Arial" w:hAnsi="Arial" w:cs="Arial"/>
          <w:sz w:val="22"/>
          <w:szCs w:val="22"/>
        </w:rPr>
        <w:t>391</w:t>
      </w:r>
      <w:r w:rsidRPr="005529D1">
        <w:rPr>
          <w:rFonts w:ascii="Arial" w:hAnsi="Arial" w:cs="Arial"/>
          <w:sz w:val="22"/>
          <w:szCs w:val="22"/>
        </w:rPr>
        <w:t>/201</w:t>
      </w:r>
      <w:r w:rsidR="00AE2718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 xml:space="preserve">/OI na </w:t>
      </w:r>
      <w:r w:rsidR="00466869" w:rsidRPr="005529D1">
        <w:rPr>
          <w:rFonts w:ascii="Arial" w:hAnsi="Arial" w:cs="Arial"/>
          <w:sz w:val="22"/>
          <w:szCs w:val="22"/>
        </w:rPr>
        <w:t xml:space="preserve">zhotovení </w:t>
      </w:r>
      <w:r w:rsidR="008C6531" w:rsidRPr="005529D1">
        <w:rPr>
          <w:rFonts w:ascii="Arial" w:hAnsi="Arial" w:cs="Arial"/>
          <w:sz w:val="22"/>
          <w:szCs w:val="22"/>
        </w:rPr>
        <w:t xml:space="preserve">díla </w:t>
      </w:r>
      <w:r w:rsidR="00F95574" w:rsidRPr="003656D4">
        <w:rPr>
          <w:rFonts w:ascii="Arial" w:hAnsi="Arial" w:cs="Arial"/>
          <w:sz w:val="22"/>
          <w:szCs w:val="22"/>
        </w:rPr>
        <w:t>"</w:t>
      </w:r>
      <w:r w:rsidR="00AE2718" w:rsidRPr="006164FB">
        <w:rPr>
          <w:rFonts w:ascii="Arial" w:hAnsi="Arial" w:cs="Arial"/>
          <w:sz w:val="22"/>
          <w:szCs w:val="22"/>
        </w:rPr>
        <w:t>Cyklostezka ul. Chvalšinská – AZ Špičák, Český Krumlov I. a II. etapa</w:t>
      </w:r>
      <w:r w:rsidR="00F95574">
        <w:rPr>
          <w:rFonts w:ascii="Arial" w:hAnsi="Arial" w:cs="Arial"/>
          <w:sz w:val="22"/>
          <w:szCs w:val="22"/>
        </w:rPr>
        <w:t>"</w:t>
      </w:r>
      <w:r w:rsidR="004F4FCE">
        <w:rPr>
          <w:rFonts w:ascii="Arial" w:hAnsi="Arial" w:cs="Arial"/>
          <w:sz w:val="22"/>
          <w:szCs w:val="22"/>
        </w:rPr>
        <w:t xml:space="preserve">. </w:t>
      </w:r>
      <w:r w:rsidR="004F4FCE" w:rsidRPr="00D61899">
        <w:rPr>
          <w:rFonts w:ascii="Arial" w:hAnsi="Arial" w:cs="Arial"/>
          <w:sz w:val="22"/>
          <w:szCs w:val="22"/>
        </w:rPr>
        <w:t xml:space="preserve">Dne </w:t>
      </w:r>
      <w:r w:rsidR="004F4FCE">
        <w:rPr>
          <w:rFonts w:ascii="Arial" w:hAnsi="Arial" w:cs="Arial"/>
          <w:sz w:val="22"/>
          <w:szCs w:val="22"/>
        </w:rPr>
        <w:t>31</w:t>
      </w:r>
      <w:r w:rsidR="004F4FCE" w:rsidRPr="00D61899">
        <w:rPr>
          <w:rFonts w:ascii="Arial" w:hAnsi="Arial" w:cs="Arial"/>
          <w:sz w:val="22"/>
          <w:szCs w:val="22"/>
        </w:rPr>
        <w:t xml:space="preserve">. </w:t>
      </w:r>
      <w:r w:rsidR="004F4FCE">
        <w:rPr>
          <w:rFonts w:ascii="Arial" w:hAnsi="Arial" w:cs="Arial"/>
          <w:sz w:val="22"/>
          <w:szCs w:val="22"/>
        </w:rPr>
        <w:t xml:space="preserve">ledna </w:t>
      </w:r>
      <w:r w:rsidR="004F4FCE" w:rsidRPr="00D61899">
        <w:rPr>
          <w:rFonts w:ascii="Arial" w:hAnsi="Arial" w:cs="Arial"/>
          <w:sz w:val="22"/>
          <w:szCs w:val="22"/>
        </w:rPr>
        <w:t>20</w:t>
      </w:r>
      <w:r w:rsidR="004F4FCE">
        <w:rPr>
          <w:rFonts w:ascii="Arial" w:hAnsi="Arial" w:cs="Arial"/>
          <w:sz w:val="22"/>
          <w:szCs w:val="22"/>
        </w:rPr>
        <w:t>20</w:t>
      </w:r>
      <w:r w:rsidR="004F4FCE" w:rsidRPr="00D61899">
        <w:rPr>
          <w:rFonts w:ascii="Arial" w:hAnsi="Arial" w:cs="Arial"/>
          <w:sz w:val="22"/>
          <w:szCs w:val="22"/>
        </w:rPr>
        <w:t xml:space="preserve"> uzavřely dodatek č. 1 ke smlouvě o dílo č. </w:t>
      </w:r>
      <w:r w:rsidR="004F4FCE">
        <w:rPr>
          <w:rFonts w:ascii="Arial" w:hAnsi="Arial" w:cs="Arial"/>
          <w:sz w:val="22"/>
          <w:szCs w:val="22"/>
        </w:rPr>
        <w:t>391</w:t>
      </w:r>
      <w:r w:rsidR="004F4FCE" w:rsidRPr="00D61899">
        <w:rPr>
          <w:rFonts w:ascii="Arial" w:hAnsi="Arial" w:cs="Arial"/>
          <w:sz w:val="22"/>
          <w:szCs w:val="22"/>
        </w:rPr>
        <w:t>/201</w:t>
      </w:r>
      <w:r w:rsidR="004F4FCE">
        <w:rPr>
          <w:rFonts w:ascii="Arial" w:hAnsi="Arial" w:cs="Arial"/>
          <w:sz w:val="22"/>
          <w:szCs w:val="22"/>
        </w:rPr>
        <w:t>9</w:t>
      </w:r>
      <w:r w:rsidR="004F4FCE" w:rsidRPr="00D61899">
        <w:rPr>
          <w:rFonts w:ascii="Arial" w:hAnsi="Arial" w:cs="Arial"/>
          <w:sz w:val="22"/>
          <w:szCs w:val="22"/>
        </w:rPr>
        <w:t>/OI</w:t>
      </w:r>
      <w:r w:rsidR="008F14C7">
        <w:rPr>
          <w:rFonts w:ascii="Arial" w:hAnsi="Arial" w:cs="Arial"/>
          <w:sz w:val="22"/>
          <w:szCs w:val="22"/>
        </w:rPr>
        <w:t xml:space="preserve"> </w:t>
      </w:r>
      <w:r w:rsidR="00306607">
        <w:rPr>
          <w:rFonts w:ascii="Arial" w:hAnsi="Arial" w:cs="Arial"/>
          <w:sz w:val="22"/>
          <w:szCs w:val="22"/>
        </w:rPr>
        <w:t>(ev. č. u objednatele 44/2020/OSMI)</w:t>
      </w:r>
      <w:r w:rsidR="00194429">
        <w:rPr>
          <w:rFonts w:ascii="Arial" w:hAnsi="Arial" w:cs="Arial"/>
          <w:sz w:val="22"/>
          <w:szCs w:val="22"/>
        </w:rPr>
        <w:t xml:space="preserve"> a d</w:t>
      </w:r>
      <w:r w:rsidR="00194429" w:rsidRPr="00D61899">
        <w:rPr>
          <w:rFonts w:ascii="Arial" w:hAnsi="Arial" w:cs="Arial"/>
          <w:sz w:val="22"/>
          <w:szCs w:val="22"/>
        </w:rPr>
        <w:t xml:space="preserve">ne </w:t>
      </w:r>
      <w:r w:rsidR="00194429">
        <w:rPr>
          <w:rFonts w:ascii="Arial" w:hAnsi="Arial" w:cs="Arial"/>
          <w:sz w:val="22"/>
          <w:szCs w:val="22"/>
        </w:rPr>
        <w:t>6</w:t>
      </w:r>
      <w:r w:rsidR="00194429" w:rsidRPr="00D61899">
        <w:rPr>
          <w:rFonts w:ascii="Arial" w:hAnsi="Arial" w:cs="Arial"/>
          <w:sz w:val="22"/>
          <w:szCs w:val="22"/>
        </w:rPr>
        <w:t xml:space="preserve">. </w:t>
      </w:r>
      <w:r w:rsidR="00194429">
        <w:rPr>
          <w:rFonts w:ascii="Arial" w:hAnsi="Arial" w:cs="Arial"/>
          <w:sz w:val="22"/>
          <w:szCs w:val="22"/>
        </w:rPr>
        <w:t xml:space="preserve">května </w:t>
      </w:r>
      <w:r w:rsidR="00194429" w:rsidRPr="00D61899">
        <w:rPr>
          <w:rFonts w:ascii="Arial" w:hAnsi="Arial" w:cs="Arial"/>
          <w:sz w:val="22"/>
          <w:szCs w:val="22"/>
        </w:rPr>
        <w:t>20</w:t>
      </w:r>
      <w:r w:rsidR="00194429">
        <w:rPr>
          <w:rFonts w:ascii="Arial" w:hAnsi="Arial" w:cs="Arial"/>
          <w:sz w:val="22"/>
          <w:szCs w:val="22"/>
        </w:rPr>
        <w:t>20</w:t>
      </w:r>
      <w:r w:rsidR="00194429" w:rsidRPr="00D61899">
        <w:rPr>
          <w:rFonts w:ascii="Arial" w:hAnsi="Arial" w:cs="Arial"/>
          <w:sz w:val="22"/>
          <w:szCs w:val="22"/>
        </w:rPr>
        <w:t xml:space="preserve"> uzavřely dodatek č. </w:t>
      </w:r>
      <w:r w:rsidR="00194429">
        <w:rPr>
          <w:rFonts w:ascii="Arial" w:hAnsi="Arial" w:cs="Arial"/>
          <w:sz w:val="22"/>
          <w:szCs w:val="22"/>
        </w:rPr>
        <w:t>2</w:t>
      </w:r>
      <w:r w:rsidR="00194429" w:rsidRPr="00D61899">
        <w:rPr>
          <w:rFonts w:ascii="Arial" w:hAnsi="Arial" w:cs="Arial"/>
          <w:sz w:val="22"/>
          <w:szCs w:val="22"/>
        </w:rPr>
        <w:t xml:space="preserve">ke smlouvě o dílo č. </w:t>
      </w:r>
      <w:r w:rsidR="00194429">
        <w:rPr>
          <w:rFonts w:ascii="Arial" w:hAnsi="Arial" w:cs="Arial"/>
          <w:sz w:val="22"/>
          <w:szCs w:val="22"/>
        </w:rPr>
        <w:t>391</w:t>
      </w:r>
      <w:r w:rsidR="00194429" w:rsidRPr="00D61899">
        <w:rPr>
          <w:rFonts w:ascii="Arial" w:hAnsi="Arial" w:cs="Arial"/>
          <w:sz w:val="22"/>
          <w:szCs w:val="22"/>
        </w:rPr>
        <w:t>/201</w:t>
      </w:r>
      <w:r w:rsidR="00194429">
        <w:rPr>
          <w:rFonts w:ascii="Arial" w:hAnsi="Arial" w:cs="Arial"/>
          <w:sz w:val="22"/>
          <w:szCs w:val="22"/>
        </w:rPr>
        <w:t>9</w:t>
      </w:r>
      <w:r w:rsidR="00194429" w:rsidRPr="00D61899">
        <w:rPr>
          <w:rFonts w:ascii="Arial" w:hAnsi="Arial" w:cs="Arial"/>
          <w:sz w:val="22"/>
          <w:szCs w:val="22"/>
        </w:rPr>
        <w:t>/OI</w:t>
      </w:r>
      <w:r w:rsidR="00194429">
        <w:rPr>
          <w:rFonts w:ascii="Arial" w:hAnsi="Arial" w:cs="Arial"/>
          <w:sz w:val="22"/>
          <w:szCs w:val="22"/>
        </w:rPr>
        <w:t xml:space="preserve"> (ev. č. u objednatele 214/2020/OSMI) </w:t>
      </w:r>
      <w:r w:rsidR="008F14C7" w:rsidRPr="005529D1">
        <w:rPr>
          <w:rFonts w:ascii="Arial" w:hAnsi="Arial" w:cs="Arial"/>
          <w:sz w:val="22"/>
          <w:szCs w:val="22"/>
        </w:rPr>
        <w:t xml:space="preserve">(dále jen "Smlouva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8F14C7" w:rsidRPr="005529D1">
        <w:rPr>
          <w:rFonts w:ascii="Arial" w:hAnsi="Arial" w:cs="Arial"/>
          <w:sz w:val="22"/>
          <w:szCs w:val="22"/>
        </w:rPr>
        <w:t>").</w:t>
      </w:r>
    </w:p>
    <w:p w:rsidR="00C33A5E" w:rsidRPr="00C33A5E" w:rsidRDefault="004F4FCE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94429">
        <w:rPr>
          <w:rFonts w:ascii="Arial" w:hAnsi="Arial" w:cs="Arial"/>
          <w:color w:val="000000"/>
          <w:sz w:val="22"/>
          <w:szCs w:val="22"/>
        </w:rPr>
        <w:t>řed</w:t>
      </w:r>
      <w:r>
        <w:rPr>
          <w:rFonts w:ascii="Arial" w:hAnsi="Arial" w:cs="Arial"/>
          <w:color w:val="000000"/>
          <w:sz w:val="22"/>
          <w:szCs w:val="22"/>
        </w:rPr>
        <w:t xml:space="preserve"> zahájení</w:t>
      </w:r>
      <w:r w:rsidR="00194429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realizace stavebního objektu SO 08 </w:t>
      </w:r>
      <w:r>
        <w:rPr>
          <w:rFonts w:ascii="Arial" w:hAnsi="Arial" w:cs="Arial"/>
          <w:color w:val="000000"/>
          <w:sz w:val="22"/>
          <w:szCs w:val="22"/>
        </w:rPr>
        <w:t xml:space="preserve">v prostoru svahu nad ul. Fialková 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bylo nutné reagovat na skutečnosti, které jsou v daném místě. Došlo tedy </w:t>
      </w:r>
      <w:r w:rsidR="008F14C7">
        <w:rPr>
          <w:rFonts w:ascii="Arial" w:hAnsi="Arial" w:cs="Arial"/>
          <w:color w:val="000000"/>
          <w:sz w:val="22"/>
          <w:szCs w:val="22"/>
        </w:rPr>
        <w:t>ke změnám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 v projektové dokumentaci</w:t>
      </w:r>
      <w:r w:rsidR="008F14C7">
        <w:rPr>
          <w:rFonts w:ascii="Arial" w:hAnsi="Arial" w:cs="Arial"/>
          <w:color w:val="000000"/>
          <w:sz w:val="22"/>
          <w:szCs w:val="22"/>
        </w:rPr>
        <w:t xml:space="preserve">, které vyvolaly potřebu upravit cenu díla v souladu s příslušnými </w:t>
      </w:r>
      <w:r w:rsidR="008F14C7">
        <w:rPr>
          <w:rFonts w:ascii="Arial" w:hAnsi="Arial" w:cs="Arial"/>
          <w:color w:val="000000"/>
          <w:sz w:val="22"/>
          <w:szCs w:val="22"/>
        </w:rPr>
        <w:lastRenderedPageBreak/>
        <w:t xml:space="preserve">ustanoveními smlouvy o dílo č. </w:t>
      </w:r>
      <w:r w:rsidR="00AE2718">
        <w:rPr>
          <w:rFonts w:ascii="Arial" w:hAnsi="Arial" w:cs="Arial"/>
          <w:color w:val="000000"/>
          <w:sz w:val="22"/>
          <w:szCs w:val="22"/>
        </w:rPr>
        <w:t>391/2019/OI</w:t>
      </w:r>
      <w:r w:rsidR="00C33A5E" w:rsidRPr="00C14EF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="001F2BE9">
        <w:rPr>
          <w:rFonts w:ascii="Arial" w:hAnsi="Arial" w:cs="Arial"/>
          <w:color w:val="000000"/>
          <w:sz w:val="22"/>
          <w:szCs w:val="22"/>
        </w:rPr>
        <w:t>měn</w:t>
      </w:r>
      <w:r w:rsidR="00194429">
        <w:rPr>
          <w:rFonts w:ascii="Arial" w:hAnsi="Arial" w:cs="Arial"/>
          <w:color w:val="000000"/>
          <w:sz w:val="22"/>
          <w:szCs w:val="22"/>
        </w:rPr>
        <w:t>y</w:t>
      </w:r>
      <w:r w:rsidR="001F2BE9">
        <w:rPr>
          <w:rFonts w:ascii="Arial" w:hAnsi="Arial" w:cs="Arial"/>
          <w:color w:val="000000"/>
          <w:sz w:val="22"/>
          <w:szCs w:val="22"/>
        </w:rPr>
        <w:t>, kter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je navrženo provést při </w:t>
      </w:r>
      <w:r w:rsidR="001F2BE9">
        <w:rPr>
          <w:rFonts w:ascii="Arial" w:hAnsi="Arial" w:cs="Arial"/>
          <w:color w:val="000000"/>
          <w:sz w:val="22"/>
          <w:szCs w:val="22"/>
        </w:rPr>
        <w:t>realizace díla</w:t>
      </w:r>
      <w:r w:rsidR="00194429">
        <w:rPr>
          <w:rFonts w:ascii="Arial" w:hAnsi="Arial" w:cs="Arial"/>
          <w:color w:val="000000"/>
          <w:sz w:val="22"/>
          <w:szCs w:val="22"/>
        </w:rPr>
        <w:t xml:space="preserve"> (jmenovitě při realizaci stavebního objektu SO 08)</w:t>
      </w:r>
      <w:r w:rsidR="001F2BE9">
        <w:rPr>
          <w:rFonts w:ascii="Arial" w:hAnsi="Arial" w:cs="Arial"/>
          <w:color w:val="000000"/>
          <w:sz w:val="22"/>
          <w:szCs w:val="22"/>
        </w:rPr>
        <w:t>, j</w:t>
      </w:r>
      <w:r w:rsidR="00194429">
        <w:rPr>
          <w:rFonts w:ascii="Arial" w:hAnsi="Arial" w:cs="Arial"/>
          <w:color w:val="000000"/>
          <w:sz w:val="22"/>
          <w:szCs w:val="22"/>
        </w:rPr>
        <w:t>sou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2BE9">
        <w:rPr>
          <w:rFonts w:ascii="Arial" w:hAnsi="Arial" w:cs="Arial"/>
          <w:color w:val="000000"/>
          <w:sz w:val="22"/>
          <w:szCs w:val="22"/>
        </w:rPr>
        <w:t>zaznamenán</w:t>
      </w:r>
      <w:r w:rsidR="00194429">
        <w:rPr>
          <w:rFonts w:ascii="Arial" w:hAnsi="Arial" w:cs="Arial"/>
          <w:color w:val="000000"/>
          <w:sz w:val="22"/>
          <w:szCs w:val="22"/>
        </w:rPr>
        <w:t>y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ve změnov</w:t>
      </w:r>
      <w:r w:rsidR="00194429">
        <w:rPr>
          <w:rFonts w:ascii="Arial" w:hAnsi="Arial" w:cs="Arial"/>
          <w:color w:val="000000"/>
          <w:sz w:val="22"/>
          <w:szCs w:val="22"/>
        </w:rPr>
        <w:t>ých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2BE9">
        <w:rPr>
          <w:rFonts w:ascii="Arial" w:hAnsi="Arial" w:cs="Arial"/>
          <w:color w:val="000000"/>
          <w:sz w:val="22"/>
          <w:szCs w:val="22"/>
        </w:rPr>
        <w:t>list</w:t>
      </w:r>
      <w:r w:rsidR="00194429">
        <w:rPr>
          <w:rFonts w:ascii="Arial" w:hAnsi="Arial" w:cs="Arial"/>
          <w:color w:val="000000"/>
          <w:sz w:val="22"/>
          <w:szCs w:val="22"/>
        </w:rPr>
        <w:t>ech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č.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194429">
        <w:rPr>
          <w:rFonts w:ascii="Arial" w:hAnsi="Arial" w:cs="Arial"/>
          <w:color w:val="000000"/>
          <w:sz w:val="22"/>
          <w:szCs w:val="22"/>
        </w:rPr>
        <w:t>6, č. 26A, č. 27, č. 27A, č. 28 a č. 28A</w:t>
      </w:r>
      <w:r w:rsidR="001F2BE9">
        <w:rPr>
          <w:rFonts w:ascii="Arial" w:hAnsi="Arial" w:cs="Arial"/>
          <w:color w:val="000000"/>
          <w:sz w:val="22"/>
          <w:szCs w:val="22"/>
        </w:rPr>
        <w:t>, kter</w:t>
      </w:r>
      <w:r w:rsidR="00194429">
        <w:rPr>
          <w:rFonts w:ascii="Arial" w:hAnsi="Arial" w:cs="Arial"/>
          <w:color w:val="000000"/>
          <w:sz w:val="22"/>
          <w:szCs w:val="22"/>
        </w:rPr>
        <w:t>é</w:t>
      </w:r>
      <w:r w:rsidR="001F2BE9">
        <w:rPr>
          <w:rFonts w:ascii="Arial" w:hAnsi="Arial" w:cs="Arial"/>
          <w:color w:val="000000"/>
          <w:sz w:val="22"/>
          <w:szCs w:val="22"/>
        </w:rPr>
        <w:t xml:space="preserve"> tvoří nedílnou součást tohoto </w:t>
      </w:r>
      <w:r w:rsidR="001F2BE9" w:rsidRPr="005529D1">
        <w:rPr>
          <w:rFonts w:ascii="Arial" w:hAnsi="Arial" w:cs="Arial"/>
          <w:sz w:val="22"/>
          <w:szCs w:val="22"/>
        </w:rPr>
        <w:t>dodatk</w:t>
      </w:r>
      <w:r w:rsidR="001F2BE9">
        <w:rPr>
          <w:rFonts w:ascii="Arial" w:hAnsi="Arial" w:cs="Arial"/>
          <w:sz w:val="22"/>
          <w:szCs w:val="22"/>
        </w:rPr>
        <w:t>u</w:t>
      </w:r>
      <w:r w:rsidR="001F2BE9" w:rsidRPr="005529D1">
        <w:rPr>
          <w:rFonts w:ascii="Arial" w:hAnsi="Arial" w:cs="Arial"/>
          <w:sz w:val="22"/>
          <w:szCs w:val="22"/>
        </w:rPr>
        <w:t xml:space="preserve"> č. </w:t>
      </w:r>
      <w:r w:rsidR="00194429">
        <w:rPr>
          <w:rFonts w:ascii="Arial" w:hAnsi="Arial" w:cs="Arial"/>
          <w:sz w:val="22"/>
          <w:szCs w:val="22"/>
        </w:rPr>
        <w:t>3</w:t>
      </w:r>
      <w:r w:rsidR="001F2BE9"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="001F2BE9">
        <w:rPr>
          <w:rFonts w:ascii="Arial" w:hAnsi="Arial" w:cs="Arial"/>
          <w:sz w:val="22"/>
          <w:szCs w:val="22"/>
        </w:rPr>
        <w:t>.</w:t>
      </w:r>
      <w:r w:rsidR="004B67D5">
        <w:rPr>
          <w:rFonts w:ascii="Arial" w:hAnsi="Arial" w:cs="Arial"/>
          <w:sz w:val="22"/>
          <w:szCs w:val="22"/>
        </w:rPr>
        <w:t xml:space="preserve"> Dochází k úpravě ve stavebním objektu SO 08.</w:t>
      </w:r>
    </w:p>
    <w:p w:rsidR="00063CD8" w:rsidRPr="00341C69" w:rsidRDefault="00063CD8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dílo</w:t>
      </w:r>
    </w:p>
    <w:p w:rsidR="00A86BC4" w:rsidRPr="005B7486" w:rsidRDefault="00A86BC4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V čl. 7. odst. 7.1. se </w:t>
      </w:r>
      <w:r>
        <w:rPr>
          <w:rFonts w:ascii="Arial" w:hAnsi="Arial" w:cs="Arial"/>
          <w:sz w:val="22"/>
          <w:szCs w:val="22"/>
        </w:rPr>
        <w:t xml:space="preserve">ruší </w:t>
      </w:r>
      <w:r w:rsidRPr="005B7486">
        <w:rPr>
          <w:rFonts w:ascii="Arial" w:hAnsi="Arial" w:cs="Arial"/>
          <w:sz w:val="22"/>
          <w:szCs w:val="22"/>
        </w:rPr>
        <w:t xml:space="preserve">text </w:t>
      </w:r>
      <w:r w:rsidR="00AE2718">
        <w:rPr>
          <w:rFonts w:ascii="Arial" w:hAnsi="Arial" w:cs="Arial"/>
          <w:sz w:val="22"/>
          <w:szCs w:val="22"/>
        </w:rPr>
        <w:t xml:space="preserve">za slovy „a činí:“ </w:t>
      </w:r>
      <w:r w:rsidRPr="005B7486">
        <w:rPr>
          <w:rFonts w:ascii="Arial" w:hAnsi="Arial" w:cs="Arial"/>
          <w:sz w:val="22"/>
          <w:szCs w:val="22"/>
        </w:rPr>
        <w:t>a nahrazuje se následujícím textem:</w:t>
      </w:r>
    </w:p>
    <w:p w:rsidR="00A86BC4" w:rsidRPr="005B7486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Cena celkem bez DPH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ab/>
      </w:r>
      <w:r w:rsidR="00AE2718" w:rsidRPr="00AE2718">
        <w:rPr>
          <w:rFonts w:ascii="Arial" w:hAnsi="Arial" w:cs="Arial"/>
          <w:sz w:val="22"/>
          <w:szCs w:val="22"/>
        </w:rPr>
        <w:t>24.445.619,</w:t>
      </w:r>
      <w:r w:rsidR="00DB3AEC">
        <w:rPr>
          <w:rFonts w:ascii="Arial" w:hAnsi="Arial" w:cs="Arial"/>
          <w:sz w:val="22"/>
          <w:szCs w:val="22"/>
        </w:rPr>
        <w:t>48</w:t>
      </w:r>
      <w:r w:rsidR="00AE2718" w:rsidRPr="00AE2718">
        <w:rPr>
          <w:rFonts w:ascii="Arial" w:hAnsi="Arial" w:cs="Arial"/>
          <w:sz w:val="22"/>
          <w:szCs w:val="22"/>
        </w:rPr>
        <w:t xml:space="preserve"> Kč</w:t>
      </w:r>
    </w:p>
    <w:p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r w:rsidR="004F4FCE">
        <w:rPr>
          <w:rFonts w:ascii="Arial" w:hAnsi="Arial" w:cs="Arial"/>
          <w:sz w:val="22"/>
          <w:szCs w:val="22"/>
        </w:rPr>
        <w:t xml:space="preserve"> (dodatek č. 1)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4F4FCE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</w:t>
      </w:r>
      <w:r w:rsidR="00AE2718" w:rsidRPr="00FC2C7F">
        <w:rPr>
          <w:rFonts w:ascii="Arial" w:hAnsi="Arial" w:cs="Arial"/>
          <w:sz w:val="22"/>
          <w:szCs w:val="22"/>
        </w:rPr>
        <w:t>2.577.395,23 Kč</w:t>
      </w:r>
      <w:r w:rsidR="00AE2718" w:rsidRPr="005B7486">
        <w:rPr>
          <w:rFonts w:ascii="Arial" w:hAnsi="Arial" w:cs="Arial"/>
          <w:sz w:val="22"/>
          <w:szCs w:val="22"/>
        </w:rPr>
        <w:t xml:space="preserve"> </w:t>
      </w:r>
    </w:p>
    <w:p w:rsidR="00A86BC4" w:rsidRDefault="00A86BC4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 w:rsidR="004F4FCE">
        <w:rPr>
          <w:rFonts w:ascii="Arial" w:hAnsi="Arial" w:cs="Arial"/>
          <w:sz w:val="22"/>
          <w:szCs w:val="22"/>
        </w:rPr>
        <w:t>(dodatek č. 1)</w:t>
      </w:r>
      <w:r w:rsidR="004F4FCE">
        <w:rPr>
          <w:rFonts w:ascii="Arial" w:hAnsi="Arial" w:cs="Arial"/>
          <w:sz w:val="22"/>
          <w:szCs w:val="22"/>
        </w:rPr>
        <w:tab/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 w:rsidR="00AE2718" w:rsidRPr="00FC2C7F">
        <w:rPr>
          <w:rFonts w:ascii="Arial" w:hAnsi="Arial" w:cs="Arial"/>
          <w:sz w:val="22"/>
          <w:szCs w:val="22"/>
        </w:rPr>
        <w:t>1.936.896,88</w:t>
      </w:r>
      <w:r w:rsidR="00AE2718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 (oprava)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-1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499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99</w:t>
      </w:r>
      <w:r w:rsidRPr="00FC2C7F">
        <w:rPr>
          <w:rFonts w:ascii="Arial" w:hAnsi="Arial" w:cs="Arial"/>
          <w:sz w:val="22"/>
          <w:szCs w:val="22"/>
        </w:rPr>
        <w:t xml:space="preserve"> Kč</w:t>
      </w:r>
    </w:p>
    <w:p w:rsidR="00B408BC" w:rsidRDefault="00B408BC" w:rsidP="00B408B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 (oprava)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FC2C7F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>708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50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287E41" w:rsidRDefault="00287E41" w:rsidP="00DB3AEC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</w:t>
      </w:r>
      <w:r w:rsidR="00B408BC">
        <w:rPr>
          <w:rFonts w:ascii="Arial" w:hAnsi="Arial" w:cs="Arial"/>
          <w:sz w:val="22"/>
          <w:szCs w:val="22"/>
        </w:rPr>
        <w:t>121</w:t>
      </w:r>
      <w:r w:rsidRPr="005B7486">
        <w:rPr>
          <w:rFonts w:ascii="Arial" w:hAnsi="Arial" w:cs="Arial"/>
          <w:sz w:val="22"/>
          <w:szCs w:val="22"/>
        </w:rPr>
        <w:t>.</w:t>
      </w:r>
      <w:r w:rsidR="00B408BC">
        <w:rPr>
          <w:rFonts w:ascii="Arial" w:hAnsi="Arial" w:cs="Arial"/>
          <w:sz w:val="22"/>
          <w:szCs w:val="22"/>
        </w:rPr>
        <w:t>32</w:t>
      </w:r>
      <w:r w:rsidR="00DB3AEC">
        <w:rPr>
          <w:rFonts w:ascii="Arial" w:hAnsi="Arial" w:cs="Arial"/>
          <w:sz w:val="22"/>
          <w:szCs w:val="22"/>
        </w:rPr>
        <w:t>6</w:t>
      </w:r>
      <w:r w:rsidRPr="005B7486">
        <w:rPr>
          <w:rFonts w:ascii="Arial" w:hAnsi="Arial" w:cs="Arial"/>
          <w:sz w:val="22"/>
          <w:szCs w:val="22"/>
        </w:rPr>
        <w:t>,</w:t>
      </w:r>
      <w:r w:rsidR="00DB3AEC">
        <w:rPr>
          <w:rFonts w:ascii="Arial" w:hAnsi="Arial" w:cs="Arial"/>
          <w:sz w:val="22"/>
          <w:szCs w:val="22"/>
        </w:rPr>
        <w:t>34</w:t>
      </w:r>
      <w:r w:rsidRPr="005B7486">
        <w:rPr>
          <w:rFonts w:ascii="Arial" w:hAnsi="Arial" w:cs="Arial"/>
          <w:sz w:val="22"/>
          <w:szCs w:val="22"/>
        </w:rPr>
        <w:t xml:space="preserve"> Kč</w:t>
      </w:r>
    </w:p>
    <w:p w:rsidR="004F4FCE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ceny díla - rozšíření předmětu díla (dodatek č. 2)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573.925,00 Kč</w:t>
      </w:r>
    </w:p>
    <w:p w:rsidR="004F4FCE" w:rsidRPr="005B7486" w:rsidRDefault="004F4FCE" w:rsidP="004B67D5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2)</w:t>
      </w:r>
      <w:r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 xml:space="preserve">   </w:t>
      </w:r>
      <w:r w:rsidR="00B408BC">
        <w:rPr>
          <w:rFonts w:ascii="Arial" w:hAnsi="Arial" w:cs="Arial"/>
          <w:sz w:val="22"/>
          <w:szCs w:val="22"/>
        </w:rPr>
        <w:t>-</w:t>
      </w:r>
      <w:r w:rsidR="00287E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206</w:t>
      </w:r>
      <w:r w:rsidRPr="00FC2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FC2C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00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194429" w:rsidRDefault="00194429" w:rsidP="004B67D5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Mezisoučet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25.489.251,34 Kč</w:t>
      </w:r>
    </w:p>
    <w:p w:rsidR="00194429" w:rsidRDefault="00194429" w:rsidP="00194429">
      <w:pPr>
        <w:autoSpaceDE w:val="0"/>
        <w:autoSpaceDN w:val="0"/>
        <w:adjustRightInd w:val="0"/>
        <w:spacing w:before="60" w:line="252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ceny díla - rozšíření předmětu díla (dodatek č. 3)</w:t>
      </w:r>
      <w:r w:rsidRPr="005B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F819ED">
        <w:rPr>
          <w:rFonts w:ascii="Arial" w:hAnsi="Arial" w:cs="Arial"/>
          <w:sz w:val="22"/>
          <w:szCs w:val="22"/>
        </w:rPr>
        <w:t>3.557.928,95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194429" w:rsidRDefault="00194429" w:rsidP="00194429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(dodatek č. 3)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="00F819ED">
        <w:rPr>
          <w:rFonts w:ascii="Arial" w:hAnsi="Arial" w:cs="Arial"/>
          <w:sz w:val="22"/>
          <w:szCs w:val="22"/>
        </w:rPr>
        <w:t>3.051.855,91</w:t>
      </w:r>
      <w:r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063CD8" w:rsidRPr="005529D1" w:rsidRDefault="00A86BC4" w:rsidP="00194429">
      <w:pPr>
        <w:autoSpaceDE w:val="0"/>
        <w:autoSpaceDN w:val="0"/>
        <w:adjustRightInd w:val="0"/>
        <w:spacing w:before="60" w:line="25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Celková cena díla bez DPH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87E41">
        <w:rPr>
          <w:rFonts w:ascii="Arial" w:hAnsi="Arial" w:cs="Arial"/>
          <w:sz w:val="22"/>
          <w:szCs w:val="22"/>
        </w:rPr>
        <w:tab/>
      </w:r>
      <w:r w:rsidR="00287E41">
        <w:rPr>
          <w:rFonts w:ascii="Arial" w:hAnsi="Arial" w:cs="Arial"/>
          <w:sz w:val="22"/>
          <w:szCs w:val="22"/>
        </w:rPr>
        <w:tab/>
      </w:r>
      <w:r w:rsidR="00F819ED">
        <w:rPr>
          <w:rFonts w:ascii="Arial" w:hAnsi="Arial" w:cs="Arial"/>
          <w:sz w:val="22"/>
          <w:szCs w:val="22"/>
        </w:rPr>
        <w:t>25.995.324,38 Kč</w:t>
      </w:r>
      <w:r w:rsidR="00063CD8" w:rsidRPr="005529D1">
        <w:rPr>
          <w:rFonts w:ascii="Arial" w:hAnsi="Arial" w:cs="Arial"/>
          <w:sz w:val="22"/>
          <w:szCs w:val="22"/>
        </w:rPr>
        <w:t>.</w:t>
      </w:r>
    </w:p>
    <w:p w:rsidR="00063CD8" w:rsidRPr="005529D1" w:rsidRDefault="00A86BC4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 xml:space="preserve">čl. 7.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nejsou tímto dodatkem č. </w:t>
      </w:r>
      <w:r w:rsidR="00194429">
        <w:rPr>
          <w:rFonts w:ascii="Arial" w:hAnsi="Arial" w:cs="Arial"/>
          <w:sz w:val="22"/>
          <w:szCs w:val="22"/>
        </w:rPr>
        <w:t>3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dotčena.</w:t>
      </w:r>
    </w:p>
    <w:p w:rsidR="008D2497" w:rsidRPr="00341C69" w:rsidRDefault="008D2497" w:rsidP="003118C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80" w:line="252" w:lineRule="auto"/>
        <w:ind w:left="360"/>
        <w:rPr>
          <w:rFonts w:ascii="Arial" w:hAnsi="Arial" w:cs="Arial"/>
          <w:b/>
          <w:sz w:val="22"/>
          <w:szCs w:val="22"/>
        </w:rPr>
      </w:pPr>
      <w:r w:rsidRPr="00341C69">
        <w:rPr>
          <w:rFonts w:ascii="Arial" w:hAnsi="Arial" w:cs="Arial"/>
          <w:b/>
          <w:sz w:val="22"/>
          <w:szCs w:val="22"/>
        </w:rPr>
        <w:t>Závěrečná ujednání</w:t>
      </w:r>
    </w:p>
    <w:p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194429">
        <w:rPr>
          <w:rFonts w:ascii="Arial" w:hAnsi="Arial" w:cs="Arial"/>
          <w:sz w:val="22"/>
          <w:szCs w:val="22"/>
        </w:rPr>
        <w:t>3</w:t>
      </w:r>
      <w:r w:rsidR="005544A5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byl schválen usnesením Rady města Český Krumlov ze dne</w:t>
      </w:r>
      <w:r w:rsidR="00D56373" w:rsidRPr="005529D1">
        <w:rPr>
          <w:rFonts w:ascii="Arial" w:hAnsi="Arial" w:cs="Arial"/>
          <w:sz w:val="22"/>
          <w:szCs w:val="22"/>
        </w:rPr>
        <w:t xml:space="preserve"> </w:t>
      </w:r>
      <w:r w:rsidR="00071902">
        <w:rPr>
          <w:rFonts w:ascii="Arial" w:hAnsi="Arial" w:cs="Arial"/>
          <w:sz w:val="22"/>
          <w:szCs w:val="22"/>
        </w:rPr>
        <w:t>8</w:t>
      </w:r>
      <w:r w:rsidR="00194429">
        <w:rPr>
          <w:rFonts w:ascii="Arial" w:hAnsi="Arial" w:cs="Arial"/>
          <w:sz w:val="22"/>
          <w:szCs w:val="22"/>
        </w:rPr>
        <w:t xml:space="preserve">. </w:t>
      </w:r>
      <w:r w:rsidR="00071902">
        <w:rPr>
          <w:rFonts w:ascii="Arial" w:hAnsi="Arial" w:cs="Arial"/>
          <w:sz w:val="22"/>
          <w:szCs w:val="22"/>
        </w:rPr>
        <w:t>června</w:t>
      </w:r>
      <w:r w:rsidR="00194429">
        <w:rPr>
          <w:rFonts w:ascii="Arial" w:hAnsi="Arial" w:cs="Arial"/>
          <w:sz w:val="22"/>
          <w:szCs w:val="22"/>
        </w:rPr>
        <w:t xml:space="preserve"> 2020</w:t>
      </w:r>
      <w:r w:rsidRPr="005529D1">
        <w:rPr>
          <w:rFonts w:ascii="Arial" w:hAnsi="Arial" w:cs="Arial"/>
          <w:sz w:val="22"/>
          <w:szCs w:val="22"/>
        </w:rPr>
        <w:t xml:space="preserve">, č. usnesení: </w:t>
      </w:r>
      <w:r w:rsidR="00071902">
        <w:rPr>
          <w:rFonts w:ascii="Arial" w:hAnsi="Arial" w:cs="Arial"/>
          <w:sz w:val="22"/>
          <w:szCs w:val="22"/>
        </w:rPr>
        <w:t>0274</w:t>
      </w:r>
      <w:r w:rsidRPr="005529D1">
        <w:rPr>
          <w:rFonts w:ascii="Arial" w:hAnsi="Arial" w:cs="Arial"/>
          <w:sz w:val="22"/>
          <w:szCs w:val="22"/>
        </w:rPr>
        <w:t>/RM</w:t>
      </w:r>
      <w:r w:rsidR="00071902">
        <w:rPr>
          <w:rFonts w:ascii="Arial" w:hAnsi="Arial" w:cs="Arial"/>
          <w:sz w:val="22"/>
          <w:szCs w:val="22"/>
        </w:rPr>
        <w:t>18</w:t>
      </w:r>
      <w:r w:rsidRPr="005529D1">
        <w:rPr>
          <w:rFonts w:ascii="Arial" w:hAnsi="Arial" w:cs="Arial"/>
          <w:sz w:val="22"/>
          <w:szCs w:val="22"/>
        </w:rPr>
        <w:t>/20</w:t>
      </w:r>
      <w:r w:rsidR="007F45AF">
        <w:rPr>
          <w:rFonts w:ascii="Arial" w:hAnsi="Arial" w:cs="Arial"/>
          <w:sz w:val="22"/>
          <w:szCs w:val="22"/>
        </w:rPr>
        <w:t>20</w:t>
      </w:r>
      <w:r w:rsidRPr="005529D1">
        <w:rPr>
          <w:rFonts w:ascii="Arial" w:hAnsi="Arial" w:cs="Arial"/>
          <w:sz w:val="22"/>
          <w:szCs w:val="22"/>
        </w:rPr>
        <w:t>.</w:t>
      </w:r>
    </w:p>
    <w:p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5529D1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194429">
        <w:rPr>
          <w:rFonts w:ascii="Arial" w:hAnsi="Arial" w:cs="Arial"/>
          <w:sz w:val="22"/>
          <w:szCs w:val="22"/>
        </w:rPr>
        <w:t>3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a s celým obsahem souhlasí.</w:t>
      </w:r>
    </w:p>
    <w:p w:rsidR="0089004F" w:rsidRPr="005529D1" w:rsidRDefault="00341C6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9004F" w:rsidRPr="005529D1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platnosti dnem podpisu oprávněnými zástupci smluvních stran dle čl. I. 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nabývá účinnosti nejdříve dnem uveřejnění. Nebude-li 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Pr="00C46E49">
        <w:rPr>
          <w:rFonts w:ascii="Arial" w:hAnsi="Arial" w:cs="Arial"/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C46E49" w:rsidRPr="00C46E49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46E49">
        <w:rPr>
          <w:rFonts w:ascii="Arial" w:hAnsi="Arial" w:cs="Arial"/>
          <w:sz w:val="22"/>
          <w:szCs w:val="22"/>
        </w:rPr>
        <w:t>pozd</w:t>
      </w:r>
      <w:proofErr w:type="spellEnd"/>
      <w:r w:rsidRPr="00C46E49">
        <w:rPr>
          <w:rFonts w:ascii="Arial" w:hAnsi="Arial" w:cs="Arial"/>
          <w:sz w:val="22"/>
          <w:szCs w:val="22"/>
        </w:rPr>
        <w:t>. předpisů.</w:t>
      </w:r>
    </w:p>
    <w:p w:rsidR="0089004F" w:rsidRPr="005529D1" w:rsidRDefault="00C46E49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6E49">
        <w:rPr>
          <w:rFonts w:ascii="Arial" w:hAnsi="Arial" w:cs="Arial"/>
          <w:sz w:val="22"/>
          <w:szCs w:val="22"/>
        </w:rPr>
        <w:t xml:space="preserve">Smluvní strany souhlasí, aby dodatek č. </w:t>
      </w:r>
      <w:r w:rsidR="00194429">
        <w:rPr>
          <w:rFonts w:ascii="Arial" w:hAnsi="Arial" w:cs="Arial"/>
          <w:sz w:val="22"/>
          <w:szCs w:val="22"/>
        </w:rPr>
        <w:t>3</w:t>
      </w:r>
      <w:r w:rsidRPr="00C46E49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391/2019/OI</w:t>
      </w:r>
      <w:r w:rsidRPr="00C46E49">
        <w:rPr>
          <w:rFonts w:ascii="Arial" w:hAnsi="Arial" w:cs="Arial"/>
          <w:sz w:val="22"/>
          <w:szCs w:val="22"/>
        </w:rPr>
        <w:t xml:space="preserve"> 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4B67D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194429">
        <w:rPr>
          <w:rFonts w:ascii="Arial" w:hAnsi="Arial" w:cs="Arial"/>
          <w:sz w:val="22"/>
          <w:szCs w:val="22"/>
        </w:rPr>
        <w:t>3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AE2718">
        <w:rPr>
          <w:rFonts w:ascii="Arial" w:hAnsi="Arial" w:cs="Arial"/>
          <w:sz w:val="22"/>
          <w:szCs w:val="22"/>
        </w:rPr>
        <w:t>391/2019/OI</w:t>
      </w:r>
      <w:r w:rsidRPr="005529D1">
        <w:rPr>
          <w:rFonts w:ascii="Arial" w:hAnsi="Arial" w:cs="Arial"/>
          <w:sz w:val="22"/>
          <w:szCs w:val="22"/>
        </w:rPr>
        <w:t xml:space="preserve"> připojují smluvní strany svůj podpis.</w:t>
      </w:r>
    </w:p>
    <w:p w:rsidR="0047378B" w:rsidRDefault="0047378B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19442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 Změnov</w:t>
      </w:r>
      <w:r w:rsidR="00287E4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list č. </w:t>
      </w:r>
      <w:r w:rsidR="00C46E49">
        <w:rPr>
          <w:rFonts w:ascii="Arial" w:hAnsi="Arial" w:cs="Arial"/>
          <w:color w:val="000000"/>
          <w:sz w:val="22"/>
          <w:szCs w:val="22"/>
        </w:rPr>
        <w:t>2</w:t>
      </w:r>
      <w:r w:rsidR="00194429">
        <w:rPr>
          <w:rFonts w:ascii="Arial" w:hAnsi="Arial" w:cs="Arial"/>
          <w:color w:val="000000"/>
          <w:sz w:val="22"/>
          <w:szCs w:val="22"/>
        </w:rPr>
        <w:t>6</w:t>
      </w:r>
    </w:p>
    <w:p w:rsidR="00194429" w:rsidRDefault="00194429" w:rsidP="00194429">
      <w:pPr>
        <w:autoSpaceDE w:val="0"/>
        <w:autoSpaceDN w:val="0"/>
        <w:adjustRightInd w:val="0"/>
        <w:spacing w:before="120" w:line="25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26A</w:t>
      </w:r>
    </w:p>
    <w:p w:rsidR="00194429" w:rsidRDefault="00194429" w:rsidP="00194429">
      <w:pPr>
        <w:autoSpaceDE w:val="0"/>
        <w:autoSpaceDN w:val="0"/>
        <w:adjustRightInd w:val="0"/>
        <w:spacing w:before="120" w:line="25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27</w:t>
      </w:r>
    </w:p>
    <w:p w:rsidR="00194429" w:rsidRDefault="00194429" w:rsidP="004B67D5">
      <w:pPr>
        <w:autoSpaceDE w:val="0"/>
        <w:autoSpaceDN w:val="0"/>
        <w:adjustRightInd w:val="0"/>
        <w:spacing w:before="120"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27A</w:t>
      </w:r>
    </w:p>
    <w:p w:rsidR="00194429" w:rsidRDefault="00194429" w:rsidP="00194429">
      <w:pPr>
        <w:autoSpaceDE w:val="0"/>
        <w:autoSpaceDN w:val="0"/>
        <w:adjustRightInd w:val="0"/>
        <w:spacing w:before="120" w:line="25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28</w:t>
      </w:r>
    </w:p>
    <w:p w:rsidR="00194429" w:rsidRDefault="00194429" w:rsidP="00194429">
      <w:pPr>
        <w:autoSpaceDE w:val="0"/>
        <w:autoSpaceDN w:val="0"/>
        <w:adjustRightInd w:val="0"/>
        <w:spacing w:before="120" w:line="25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Změnový list č. </w:t>
      </w:r>
      <w:r>
        <w:rPr>
          <w:rFonts w:ascii="Arial" w:hAnsi="Arial" w:cs="Arial"/>
          <w:color w:val="000000"/>
          <w:sz w:val="22"/>
          <w:szCs w:val="22"/>
        </w:rPr>
        <w:t>28A</w:t>
      </w:r>
    </w:p>
    <w:p w:rsidR="0063187B" w:rsidRPr="0063187B" w:rsidRDefault="0063187B" w:rsidP="00194429">
      <w:pPr>
        <w:autoSpaceDE w:val="0"/>
        <w:autoSpaceDN w:val="0"/>
        <w:adjustRightInd w:val="0"/>
        <w:spacing w:before="360"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V Českém Krumlově dne</w:t>
      </w:r>
      <w:r w:rsidR="0030636E">
        <w:rPr>
          <w:rFonts w:ascii="Arial" w:hAnsi="Arial" w:cs="Arial"/>
          <w:sz w:val="22"/>
          <w:szCs w:val="22"/>
        </w:rPr>
        <w:t xml:space="preserve"> 2. 7. 2020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  <w:t> České Lípě dne</w:t>
      </w:r>
    </w:p>
    <w:p w:rsidR="0063187B" w:rsidRPr="0063187B" w:rsidRDefault="0063187B" w:rsidP="004B67D5">
      <w:pPr>
        <w:tabs>
          <w:tab w:val="left" w:pos="4500"/>
        </w:tabs>
        <w:autoSpaceDE w:val="0"/>
        <w:autoSpaceDN w:val="0"/>
        <w:adjustRightInd w:val="0"/>
        <w:spacing w:before="480" w:line="252" w:lineRule="auto"/>
        <w:rPr>
          <w:rFonts w:ascii="Arial" w:hAnsi="Arial" w:cs="Arial"/>
          <w:sz w:val="22"/>
          <w:szCs w:val="22"/>
          <w:lang w:eastAsia="ar-SA"/>
        </w:rPr>
      </w:pPr>
      <w:r w:rsidRPr="0063187B">
        <w:rPr>
          <w:rFonts w:ascii="Arial" w:hAnsi="Arial" w:cs="Arial"/>
          <w:sz w:val="22"/>
          <w:szCs w:val="22"/>
        </w:rPr>
        <w:t>Mgr. Dalibor Carda</w:t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</w:r>
      <w:r w:rsidRPr="0063187B">
        <w:rPr>
          <w:rFonts w:ascii="Arial" w:hAnsi="Arial" w:cs="Arial"/>
          <w:sz w:val="22"/>
          <w:szCs w:val="22"/>
        </w:rPr>
        <w:tab/>
        <w:t>Ing. Dušan Drahoš</w:t>
      </w:r>
    </w:p>
    <w:p w:rsidR="005529D1" w:rsidRDefault="0063187B" w:rsidP="004B67D5">
      <w:pPr>
        <w:spacing w:line="252" w:lineRule="auto"/>
        <w:rPr>
          <w:rFonts w:ascii="Arial" w:hAnsi="Arial" w:cs="Arial"/>
          <w:sz w:val="22"/>
          <w:szCs w:val="22"/>
        </w:rPr>
      </w:pPr>
      <w:r w:rsidRPr="0063187B">
        <w:rPr>
          <w:rFonts w:ascii="Arial" w:hAnsi="Arial" w:cs="Arial"/>
          <w:sz w:val="22"/>
          <w:szCs w:val="22"/>
        </w:rPr>
        <w:t>starosta města</w:t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63187B">
        <w:rPr>
          <w:rFonts w:ascii="Arial" w:hAnsi="Arial" w:cs="Arial"/>
          <w:sz w:val="22"/>
          <w:szCs w:val="22"/>
          <w:lang w:eastAsia="ar-SA"/>
        </w:rPr>
        <w:t>předseda představenstva</w:t>
      </w:r>
      <w:r w:rsidRPr="0063187B">
        <w:rPr>
          <w:rFonts w:ascii="Arial" w:hAnsi="Arial" w:cs="Arial"/>
          <w:sz w:val="22"/>
          <w:szCs w:val="22"/>
        </w:rPr>
        <w:t xml:space="preserve"> </w:t>
      </w:r>
    </w:p>
    <w:sectPr w:rsidR="005529D1" w:rsidSect="00C46E49">
      <w:footerReference w:type="default" r:id="rId8"/>
      <w:headerReference w:type="first" r:id="rId9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6619" w:rsidRDefault="003E6619">
      <w:r>
        <w:separator/>
      </w:r>
    </w:p>
  </w:endnote>
  <w:endnote w:type="continuationSeparator" w:id="0">
    <w:p w:rsidR="003E6619" w:rsidRDefault="003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187B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>Dodatek č.</w:t>
    </w:r>
    <w:r w:rsidR="00194429">
      <w:rPr>
        <w:rFonts w:ascii="Arial" w:hAnsi="Arial" w:cs="Arial"/>
        <w:sz w:val="16"/>
        <w:szCs w:val="16"/>
      </w:rPr>
      <w:t xml:space="preserve"> 3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AE2718" w:rsidRPr="00AE2718">
      <w:rPr>
        <w:rFonts w:ascii="Arial" w:hAnsi="Arial" w:cs="Arial"/>
        <w:sz w:val="16"/>
        <w:szCs w:val="16"/>
      </w:rPr>
      <w:t>Cyklostezka ul. Chvalšinská – AZ Špičák, Český Krumlov I. a II. etapa</w:t>
    </w:r>
  </w:p>
  <w:p w:rsidR="00B61819" w:rsidRPr="00466869" w:rsidRDefault="00B61819" w:rsidP="0063187B">
    <w:pPr>
      <w:spacing w:before="6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strana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6619" w:rsidRDefault="003E6619">
      <w:r>
        <w:separator/>
      </w:r>
    </w:p>
  </w:footnote>
  <w:footnote w:type="continuationSeparator" w:id="0">
    <w:p w:rsidR="003E6619" w:rsidRDefault="003E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6E49" w:rsidRPr="00C46E49" w:rsidRDefault="00C46E49" w:rsidP="004F4FCE">
    <w:pPr>
      <w:pStyle w:val="Zhlav"/>
      <w:jc w:val="righ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9DF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05A79"/>
    <w:rsid w:val="00024C75"/>
    <w:rsid w:val="0004343B"/>
    <w:rsid w:val="00047FE1"/>
    <w:rsid w:val="00063CD8"/>
    <w:rsid w:val="00071902"/>
    <w:rsid w:val="00073FCB"/>
    <w:rsid w:val="000A22F2"/>
    <w:rsid w:val="000A5F32"/>
    <w:rsid w:val="000B45DC"/>
    <w:rsid w:val="000D4E44"/>
    <w:rsid w:val="000D64C8"/>
    <w:rsid w:val="000E39DD"/>
    <w:rsid w:val="00101258"/>
    <w:rsid w:val="00106975"/>
    <w:rsid w:val="00111C1A"/>
    <w:rsid w:val="00113E71"/>
    <w:rsid w:val="001237D7"/>
    <w:rsid w:val="00194429"/>
    <w:rsid w:val="001C3B49"/>
    <w:rsid w:val="001C66E6"/>
    <w:rsid w:val="001F2BE9"/>
    <w:rsid w:val="00207397"/>
    <w:rsid w:val="00212C72"/>
    <w:rsid w:val="00236539"/>
    <w:rsid w:val="00241F4B"/>
    <w:rsid w:val="00287E41"/>
    <w:rsid w:val="002A2F0B"/>
    <w:rsid w:val="002A7670"/>
    <w:rsid w:val="002B5273"/>
    <w:rsid w:val="002E786B"/>
    <w:rsid w:val="0030636E"/>
    <w:rsid w:val="00306607"/>
    <w:rsid w:val="003102DB"/>
    <w:rsid w:val="003118C6"/>
    <w:rsid w:val="00315E34"/>
    <w:rsid w:val="0031775F"/>
    <w:rsid w:val="00340261"/>
    <w:rsid w:val="00341C69"/>
    <w:rsid w:val="003A5A4D"/>
    <w:rsid w:val="003C732C"/>
    <w:rsid w:val="003E1082"/>
    <w:rsid w:val="003E1266"/>
    <w:rsid w:val="003E6619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7378B"/>
    <w:rsid w:val="00485448"/>
    <w:rsid w:val="004A0E52"/>
    <w:rsid w:val="004A3B62"/>
    <w:rsid w:val="004B67D5"/>
    <w:rsid w:val="004C1960"/>
    <w:rsid w:val="004E41DF"/>
    <w:rsid w:val="004F4FCE"/>
    <w:rsid w:val="005078A7"/>
    <w:rsid w:val="005122D0"/>
    <w:rsid w:val="005128CD"/>
    <w:rsid w:val="00527854"/>
    <w:rsid w:val="005336B3"/>
    <w:rsid w:val="00534C9A"/>
    <w:rsid w:val="005529D1"/>
    <w:rsid w:val="005544A5"/>
    <w:rsid w:val="005758A8"/>
    <w:rsid w:val="005A0CED"/>
    <w:rsid w:val="005C1464"/>
    <w:rsid w:val="005E75C1"/>
    <w:rsid w:val="005F3F1E"/>
    <w:rsid w:val="005F5B7D"/>
    <w:rsid w:val="005F6CA5"/>
    <w:rsid w:val="00624D9C"/>
    <w:rsid w:val="00630321"/>
    <w:rsid w:val="00630F09"/>
    <w:rsid w:val="0063187B"/>
    <w:rsid w:val="00636E45"/>
    <w:rsid w:val="00645E03"/>
    <w:rsid w:val="00655AAA"/>
    <w:rsid w:val="00666A1E"/>
    <w:rsid w:val="006724AE"/>
    <w:rsid w:val="006A3B92"/>
    <w:rsid w:val="006A42CF"/>
    <w:rsid w:val="006C123D"/>
    <w:rsid w:val="006F36E8"/>
    <w:rsid w:val="006F74A4"/>
    <w:rsid w:val="00714F00"/>
    <w:rsid w:val="0072728F"/>
    <w:rsid w:val="00753DEF"/>
    <w:rsid w:val="00756586"/>
    <w:rsid w:val="00774FC0"/>
    <w:rsid w:val="007765A1"/>
    <w:rsid w:val="007938F6"/>
    <w:rsid w:val="007B5FAD"/>
    <w:rsid w:val="007D3886"/>
    <w:rsid w:val="007E451B"/>
    <w:rsid w:val="007F45AF"/>
    <w:rsid w:val="007F7268"/>
    <w:rsid w:val="008405F5"/>
    <w:rsid w:val="00845485"/>
    <w:rsid w:val="008544FA"/>
    <w:rsid w:val="0087436B"/>
    <w:rsid w:val="0089004F"/>
    <w:rsid w:val="0089799D"/>
    <w:rsid w:val="008A2A08"/>
    <w:rsid w:val="008B25C6"/>
    <w:rsid w:val="008B4B1E"/>
    <w:rsid w:val="008C6531"/>
    <w:rsid w:val="008D2497"/>
    <w:rsid w:val="008D6337"/>
    <w:rsid w:val="008D7DCA"/>
    <w:rsid w:val="008E19F3"/>
    <w:rsid w:val="008F14C7"/>
    <w:rsid w:val="00923200"/>
    <w:rsid w:val="009400C2"/>
    <w:rsid w:val="009645C8"/>
    <w:rsid w:val="00964AEB"/>
    <w:rsid w:val="00984D55"/>
    <w:rsid w:val="009C49CC"/>
    <w:rsid w:val="009F4DC3"/>
    <w:rsid w:val="00A42E0C"/>
    <w:rsid w:val="00A52493"/>
    <w:rsid w:val="00A639C5"/>
    <w:rsid w:val="00A86BC4"/>
    <w:rsid w:val="00A93A9E"/>
    <w:rsid w:val="00AB1BA3"/>
    <w:rsid w:val="00AC6BD3"/>
    <w:rsid w:val="00AE2718"/>
    <w:rsid w:val="00AE6D45"/>
    <w:rsid w:val="00AF79E7"/>
    <w:rsid w:val="00B408BC"/>
    <w:rsid w:val="00B528C1"/>
    <w:rsid w:val="00B61819"/>
    <w:rsid w:val="00B81895"/>
    <w:rsid w:val="00BC50ED"/>
    <w:rsid w:val="00BD6187"/>
    <w:rsid w:val="00BE40E3"/>
    <w:rsid w:val="00BE70E7"/>
    <w:rsid w:val="00BF6FD8"/>
    <w:rsid w:val="00C07E54"/>
    <w:rsid w:val="00C16FBC"/>
    <w:rsid w:val="00C17664"/>
    <w:rsid w:val="00C17CC0"/>
    <w:rsid w:val="00C271C2"/>
    <w:rsid w:val="00C33A5E"/>
    <w:rsid w:val="00C46E49"/>
    <w:rsid w:val="00C530D8"/>
    <w:rsid w:val="00C53B2E"/>
    <w:rsid w:val="00C75B47"/>
    <w:rsid w:val="00C976D2"/>
    <w:rsid w:val="00CA7F3A"/>
    <w:rsid w:val="00CB064E"/>
    <w:rsid w:val="00CF1BC3"/>
    <w:rsid w:val="00D165B9"/>
    <w:rsid w:val="00D31317"/>
    <w:rsid w:val="00D36094"/>
    <w:rsid w:val="00D373D6"/>
    <w:rsid w:val="00D54278"/>
    <w:rsid w:val="00D56373"/>
    <w:rsid w:val="00D673C8"/>
    <w:rsid w:val="00D97E16"/>
    <w:rsid w:val="00DA2464"/>
    <w:rsid w:val="00DB3AEC"/>
    <w:rsid w:val="00DC3211"/>
    <w:rsid w:val="00DC5ACC"/>
    <w:rsid w:val="00DE2BB7"/>
    <w:rsid w:val="00DE5F83"/>
    <w:rsid w:val="00E1122D"/>
    <w:rsid w:val="00E2005D"/>
    <w:rsid w:val="00E20B3A"/>
    <w:rsid w:val="00E320D0"/>
    <w:rsid w:val="00E550EF"/>
    <w:rsid w:val="00E62971"/>
    <w:rsid w:val="00EB3006"/>
    <w:rsid w:val="00EE03F6"/>
    <w:rsid w:val="00EE7F4A"/>
    <w:rsid w:val="00EF616B"/>
    <w:rsid w:val="00F50361"/>
    <w:rsid w:val="00F5148D"/>
    <w:rsid w:val="00F72600"/>
    <w:rsid w:val="00F74449"/>
    <w:rsid w:val="00F819ED"/>
    <w:rsid w:val="00F91BA0"/>
    <w:rsid w:val="00F952BB"/>
    <w:rsid w:val="00F95574"/>
    <w:rsid w:val="00FB1FA9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0D4A7A"/>
  <w15:chartTrackingRefBased/>
  <w15:docId w15:val="{616710D4-55D8-4232-816F-92E626A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C1C9-42D5-4174-B1C6-19FE3E5D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3</cp:revision>
  <cp:lastPrinted>2020-04-07T09:40:00Z</cp:lastPrinted>
  <dcterms:created xsi:type="dcterms:W3CDTF">2020-06-24T15:06:00Z</dcterms:created>
  <dcterms:modified xsi:type="dcterms:W3CDTF">2020-07-03T07:46:00Z</dcterms:modified>
</cp:coreProperties>
</file>