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DA" w:rsidRDefault="00CA02DA">
      <w:pPr>
        <w:pStyle w:val="Zkladntext"/>
        <w:spacing w:before="4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3"/>
      </w:tblGrid>
      <w:tr w:rsidR="00CA02DA" w:rsidTr="001C4A66">
        <w:trPr>
          <w:trHeight w:val="401"/>
        </w:trPr>
        <w:tc>
          <w:tcPr>
            <w:tcW w:w="5963" w:type="dxa"/>
            <w:tcBorders>
              <w:bottom w:val="single" w:sz="6" w:space="0" w:color="000000"/>
            </w:tcBorders>
          </w:tcPr>
          <w:p w:rsidR="00CA02DA" w:rsidRDefault="0004796E" w:rsidP="00E65DBD">
            <w:pPr>
              <w:pStyle w:val="TableParagraph"/>
              <w:spacing w:before="43"/>
              <w:ind w:left="69" w:right="140"/>
              <w:rPr>
                <w:rFonts w:ascii="Times New Roman" w:hAnsi="Times New Roman"/>
                <w:b/>
                <w:sz w:val="24"/>
              </w:rPr>
            </w:pPr>
            <w:r w:rsidRPr="00665643">
              <w:rPr>
                <w:b/>
                <w:bCs/>
              </w:rPr>
              <w:t>Úprava aplikací JVTP dle nařízení EU 2016/2102 o přístupnosti</w:t>
            </w:r>
          </w:p>
        </w:tc>
      </w:tr>
      <w:tr w:rsidR="00CA02DA" w:rsidTr="0004796E">
        <w:trPr>
          <w:trHeight w:val="397"/>
        </w:trPr>
        <w:tc>
          <w:tcPr>
            <w:tcW w:w="5963" w:type="dxa"/>
            <w:tcBorders>
              <w:top w:val="single" w:sz="6" w:space="0" w:color="000000"/>
              <w:bottom w:val="single" w:sz="6" w:space="0" w:color="000000"/>
            </w:tcBorders>
          </w:tcPr>
          <w:p w:rsidR="00CA02DA" w:rsidRPr="00E65DBD" w:rsidRDefault="00FE4A0B" w:rsidP="00E65DBD">
            <w:pPr>
              <w:pStyle w:val="TableParagraph"/>
              <w:tabs>
                <w:tab w:val="left" w:pos="5128"/>
              </w:tabs>
              <w:spacing w:before="43"/>
              <w:ind w:left="69" w:right="683"/>
              <w:rPr>
                <w:rFonts w:asciiTheme="minorHAnsi" w:hAnsiTheme="minorHAnsi" w:cstheme="minorHAnsi"/>
                <w:b/>
              </w:rPr>
            </w:pPr>
            <w:r w:rsidRPr="00E65DBD">
              <w:rPr>
                <w:rFonts w:asciiTheme="minorHAnsi" w:hAnsiTheme="minorHAnsi" w:cstheme="minorHAnsi"/>
                <w:b/>
              </w:rPr>
              <w:t>Číslo smlouvy objednatele:</w:t>
            </w:r>
          </w:p>
        </w:tc>
      </w:tr>
      <w:tr w:rsidR="00CA02DA" w:rsidTr="0004796E">
        <w:trPr>
          <w:trHeight w:val="395"/>
        </w:trPr>
        <w:tc>
          <w:tcPr>
            <w:tcW w:w="5963" w:type="dxa"/>
            <w:tcBorders>
              <w:top w:val="single" w:sz="6" w:space="0" w:color="000000"/>
            </w:tcBorders>
          </w:tcPr>
          <w:p w:rsidR="00CA02DA" w:rsidRPr="00E65DBD" w:rsidRDefault="00FE4A0B" w:rsidP="00E65DBD">
            <w:pPr>
              <w:pStyle w:val="TableParagraph"/>
              <w:spacing w:before="43"/>
              <w:ind w:left="69"/>
              <w:rPr>
                <w:rFonts w:asciiTheme="minorHAnsi" w:hAnsiTheme="minorHAnsi" w:cstheme="minorHAnsi"/>
                <w:b/>
              </w:rPr>
            </w:pPr>
            <w:r w:rsidRPr="00E65DBD">
              <w:rPr>
                <w:rFonts w:asciiTheme="minorHAnsi" w:hAnsiTheme="minorHAnsi" w:cstheme="minorHAnsi"/>
                <w:b/>
              </w:rPr>
              <w:t>Číslo smlouvy dodavatele:</w:t>
            </w:r>
            <w:r w:rsidRPr="00E65DBD">
              <w:rPr>
                <w:rFonts w:asciiTheme="minorHAnsi" w:hAnsiTheme="minorHAnsi" w:cstheme="minorHAnsi"/>
                <w:b/>
              </w:rPr>
              <w:tab/>
            </w:r>
          </w:p>
        </w:tc>
      </w:tr>
    </w:tbl>
    <w:p w:rsidR="00CA02DA" w:rsidRDefault="00CA02DA">
      <w:pPr>
        <w:pStyle w:val="Zkladntext"/>
        <w:rPr>
          <w:rFonts w:ascii="Times New Roman"/>
          <w:sz w:val="20"/>
        </w:rPr>
      </w:pPr>
    </w:p>
    <w:p w:rsidR="00CA02DA" w:rsidRDefault="00CA02DA">
      <w:pPr>
        <w:pStyle w:val="Zkladntext"/>
        <w:spacing w:before="2"/>
        <w:rPr>
          <w:rFonts w:ascii="Times New Roman"/>
          <w:sz w:val="26"/>
        </w:rPr>
      </w:pPr>
    </w:p>
    <w:p w:rsidR="00CA02DA" w:rsidRDefault="00FE4A0B">
      <w:pPr>
        <w:pStyle w:val="Nadpis1"/>
        <w:spacing w:before="52"/>
        <w:ind w:left="963"/>
      </w:pPr>
      <w:r>
        <w:t>SMLOUVA O DODÁVCE SLUŽEB</w:t>
      </w:r>
    </w:p>
    <w:p w:rsidR="00CA02DA" w:rsidRDefault="00FE4A0B" w:rsidP="00AB007F">
      <w:pPr>
        <w:pStyle w:val="Zkladntext"/>
        <w:spacing w:before="149" w:line="266" w:lineRule="auto"/>
        <w:ind w:left="965" w:right="1725"/>
        <w:jc w:val="center"/>
      </w:pPr>
      <w:r>
        <w:t>uzavřená ve smyslu ust. § 2586 a násl. zák. č. 89/2012 Sb., občanský zákoník, v</w:t>
      </w:r>
      <w:r w:rsidR="00E65DBD">
        <w:t> </w:t>
      </w:r>
      <w:r>
        <w:t>platném znění, mezi níže uvedenými smluvními stranami</w:t>
      </w:r>
    </w:p>
    <w:p w:rsidR="00AB007F" w:rsidRDefault="00AB007F" w:rsidP="00AB007F">
      <w:pPr>
        <w:pStyle w:val="Zkladntext"/>
        <w:spacing w:before="149" w:line="266" w:lineRule="auto"/>
        <w:ind w:left="965" w:right="1725"/>
        <w:jc w:val="center"/>
      </w:pPr>
    </w:p>
    <w:p w:rsidR="00CA02DA" w:rsidRDefault="00CA02DA">
      <w:pPr>
        <w:pStyle w:val="Zkladntext"/>
        <w:spacing w:before="7"/>
        <w:rPr>
          <w:sz w:val="21"/>
        </w:rPr>
      </w:pPr>
    </w:p>
    <w:p w:rsidR="00CA02DA" w:rsidRDefault="00FE4A0B" w:rsidP="00025B44">
      <w:pPr>
        <w:pStyle w:val="Nadpis1"/>
        <w:ind w:left="964"/>
      </w:pPr>
      <w:r>
        <w:t>Článek I.</w:t>
      </w:r>
    </w:p>
    <w:p w:rsidR="00CA02DA" w:rsidRDefault="00FE4A0B" w:rsidP="00025B44">
      <w:pPr>
        <w:ind w:left="964" w:right="1724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:rsidR="00AB007F" w:rsidRPr="00AB007F" w:rsidRDefault="00F4734D" w:rsidP="00F4734D">
      <w:pPr>
        <w:tabs>
          <w:tab w:val="left" w:pos="7233"/>
        </w:tabs>
        <w:spacing w:before="163"/>
        <w:ind w:left="965" w:right="1724"/>
        <w:rPr>
          <w:b/>
          <w:sz w:val="24"/>
        </w:rPr>
      </w:pPr>
      <w:r>
        <w:rPr>
          <w:b/>
          <w:sz w:val="24"/>
        </w:rPr>
        <w:tab/>
      </w:r>
    </w:p>
    <w:p w:rsidR="00CA02DA" w:rsidRDefault="00FE4A0B" w:rsidP="00AB007F">
      <w:pPr>
        <w:spacing w:before="40" w:afterLines="40" w:after="96"/>
        <w:ind w:left="236"/>
        <w:rPr>
          <w:b/>
          <w:sz w:val="24"/>
        </w:rPr>
      </w:pPr>
      <w:r>
        <w:rPr>
          <w:b/>
          <w:sz w:val="24"/>
        </w:rPr>
        <w:t>Jihočeský vědeckotechnický park, a.s.</w:t>
      </w:r>
    </w:p>
    <w:p w:rsidR="00AB007F" w:rsidRDefault="00AB007F" w:rsidP="00AB007F">
      <w:pPr>
        <w:pStyle w:val="TableParagraph"/>
        <w:spacing w:before="40" w:afterLines="40" w:after="96"/>
        <w:ind w:firstLine="236"/>
        <w:rPr>
          <w:sz w:val="24"/>
        </w:rPr>
      </w:pPr>
      <w:r w:rsidRPr="00AB007F">
        <w:rPr>
          <w:sz w:val="24"/>
        </w:rPr>
        <w:t>se sídlem</w:t>
      </w:r>
      <w:r w:rsidRPr="00AB007F">
        <w:rPr>
          <w:sz w:val="24"/>
        </w:rPr>
        <w:tab/>
      </w:r>
      <w:r w:rsidRPr="00AB007F">
        <w:rPr>
          <w:sz w:val="24"/>
        </w:rPr>
        <w:tab/>
      </w:r>
      <w:r>
        <w:rPr>
          <w:sz w:val="24"/>
        </w:rPr>
        <w:t>U Zimního stadionu 1952/2, 37076 České Budějovice</w:t>
      </w:r>
    </w:p>
    <w:p w:rsidR="00AB007F" w:rsidRDefault="00AB007F" w:rsidP="00AB007F">
      <w:pPr>
        <w:pStyle w:val="TableParagraph"/>
        <w:spacing w:before="40" w:afterLines="40" w:after="96"/>
        <w:ind w:firstLine="236"/>
        <w:rPr>
          <w:sz w:val="24"/>
        </w:rPr>
      </w:pPr>
      <w:r>
        <w:rPr>
          <w:sz w:val="24"/>
        </w:rPr>
        <w:t>zastoupený:</w:t>
      </w:r>
      <w:r w:rsidRPr="00AB007F">
        <w:rPr>
          <w:sz w:val="24"/>
        </w:rPr>
        <w:t xml:space="preserve"> </w:t>
      </w:r>
      <w:r>
        <w:rPr>
          <w:sz w:val="24"/>
        </w:rPr>
        <w:tab/>
        <w:t>Ing. Františkem Štanglem, předsedou představenstva</w:t>
      </w:r>
    </w:p>
    <w:p w:rsidR="00AB007F" w:rsidRDefault="00AB007F" w:rsidP="00AB007F">
      <w:pPr>
        <w:spacing w:before="40" w:afterLines="40" w:after="96"/>
        <w:ind w:left="1440" w:firstLine="720"/>
        <w:rPr>
          <w:sz w:val="24"/>
        </w:rPr>
      </w:pPr>
      <w:r>
        <w:rPr>
          <w:sz w:val="24"/>
        </w:rPr>
        <w:t>Václavem Kučerou, členem představenstva</w:t>
      </w:r>
    </w:p>
    <w:p w:rsidR="00AB007F" w:rsidRDefault="00AB007F" w:rsidP="00AB007F">
      <w:pPr>
        <w:pStyle w:val="TableParagraph"/>
        <w:spacing w:before="40" w:afterLines="40" w:after="96"/>
        <w:ind w:firstLine="236"/>
        <w:rPr>
          <w:sz w:val="24"/>
        </w:rPr>
      </w:pPr>
      <w:r>
        <w:rPr>
          <w:sz w:val="24"/>
        </w:rPr>
        <w:t>IČ / DIČ:</w:t>
      </w:r>
      <w:r w:rsidRPr="00AB007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28080581 / CZ28080571</w:t>
      </w:r>
    </w:p>
    <w:p w:rsidR="00CA02DA" w:rsidRPr="00025B44" w:rsidRDefault="00AB007F" w:rsidP="00025B44">
      <w:pPr>
        <w:pStyle w:val="TableParagraph"/>
        <w:spacing w:before="40" w:afterLines="40" w:after="96"/>
        <w:ind w:firstLine="236"/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  <w:t>…………………………………………………………………………………</w:t>
      </w:r>
    </w:p>
    <w:p w:rsidR="00025B44" w:rsidRDefault="00025B44" w:rsidP="00AB007F">
      <w:pPr>
        <w:spacing w:before="40" w:after="40"/>
        <w:ind w:left="3357" w:right="4683"/>
        <w:jc w:val="center"/>
        <w:rPr>
          <w:sz w:val="24"/>
        </w:rPr>
      </w:pPr>
    </w:p>
    <w:p w:rsidR="00CA02DA" w:rsidRPr="00AB007F" w:rsidRDefault="00FE4A0B" w:rsidP="00AB007F">
      <w:pPr>
        <w:spacing w:before="40" w:after="40"/>
        <w:ind w:left="3357" w:right="4683"/>
        <w:jc w:val="center"/>
        <w:rPr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"objednatel"</w:t>
      </w:r>
      <w:r>
        <w:rPr>
          <w:sz w:val="24"/>
        </w:rPr>
        <w:t>) na straně jedné</w:t>
      </w:r>
    </w:p>
    <w:p w:rsidR="00CA02DA" w:rsidRDefault="00FE4A0B" w:rsidP="00AB007F">
      <w:pPr>
        <w:pStyle w:val="Zkladntext"/>
        <w:spacing w:before="40" w:afterLines="40" w:after="96"/>
        <w:ind w:right="1325"/>
        <w:jc w:val="center"/>
      </w:pPr>
      <w:r>
        <w:t>a</w:t>
      </w:r>
    </w:p>
    <w:p w:rsidR="00CA02DA" w:rsidRDefault="00CA02DA" w:rsidP="00AB007F">
      <w:pPr>
        <w:pStyle w:val="Zkladntext"/>
        <w:spacing w:before="40" w:afterLines="40" w:after="96"/>
      </w:pPr>
    </w:p>
    <w:p w:rsidR="0004796E" w:rsidRPr="0004796E" w:rsidRDefault="0004796E" w:rsidP="00AB007F">
      <w:pPr>
        <w:pStyle w:val="TableParagraph"/>
        <w:spacing w:beforeLines="40" w:before="96" w:after="40"/>
        <w:ind w:firstLine="236"/>
        <w:rPr>
          <w:rStyle w:val="fn"/>
          <w:b/>
          <w:bCs/>
          <w:color w:val="000000"/>
          <w:sz w:val="24"/>
          <w:szCs w:val="24"/>
          <w:bdr w:val="none" w:sz="0" w:space="0" w:color="auto" w:frame="1"/>
        </w:rPr>
      </w:pPr>
      <w:r w:rsidRPr="0004796E">
        <w:rPr>
          <w:rStyle w:val="fn"/>
          <w:b/>
          <w:bCs/>
          <w:color w:val="000000"/>
          <w:sz w:val="24"/>
          <w:szCs w:val="24"/>
          <w:bdr w:val="none" w:sz="0" w:space="0" w:color="auto" w:frame="1"/>
        </w:rPr>
        <w:t>FT Sun s.r.o.</w:t>
      </w:r>
    </w:p>
    <w:p w:rsidR="00AB007F" w:rsidRDefault="00AB007F" w:rsidP="00AB007F">
      <w:pPr>
        <w:pStyle w:val="TableParagraph"/>
        <w:spacing w:beforeLines="40" w:before="96" w:after="40"/>
        <w:ind w:firstLine="236"/>
        <w:rPr>
          <w:sz w:val="24"/>
        </w:rPr>
      </w:pPr>
      <w:r w:rsidRPr="00AB007F">
        <w:rPr>
          <w:sz w:val="24"/>
        </w:rPr>
        <w:t>se sídlem</w:t>
      </w:r>
      <w:r w:rsidRPr="00AB007F">
        <w:rPr>
          <w:sz w:val="24"/>
        </w:rPr>
        <w:tab/>
      </w:r>
      <w:r w:rsidRPr="00AB007F">
        <w:rPr>
          <w:sz w:val="24"/>
        </w:rPr>
        <w:tab/>
      </w:r>
      <w:r w:rsidR="0004796E" w:rsidRPr="0004796E">
        <w:rPr>
          <w:sz w:val="24"/>
        </w:rPr>
        <w:t>Pekárenská 761/77c, 370 04 České Budějovice</w:t>
      </w:r>
    </w:p>
    <w:p w:rsidR="00AB007F" w:rsidRDefault="00AB007F" w:rsidP="00AB007F">
      <w:pPr>
        <w:pStyle w:val="TableParagraph"/>
        <w:spacing w:beforeLines="40" w:before="96" w:after="40"/>
        <w:ind w:firstLine="236"/>
        <w:rPr>
          <w:sz w:val="24"/>
        </w:rPr>
      </w:pPr>
      <w:r>
        <w:rPr>
          <w:sz w:val="24"/>
        </w:rPr>
        <w:t>zastoupený:</w:t>
      </w:r>
      <w:r w:rsidRPr="00AB007F">
        <w:rPr>
          <w:sz w:val="24"/>
        </w:rPr>
        <w:t xml:space="preserve"> </w:t>
      </w:r>
      <w:r>
        <w:rPr>
          <w:sz w:val="24"/>
        </w:rPr>
        <w:tab/>
      </w:r>
      <w:r w:rsidR="0004796E">
        <w:rPr>
          <w:sz w:val="24"/>
        </w:rPr>
        <w:t>Janem Novotným, jednatelem společnosti</w:t>
      </w:r>
    </w:p>
    <w:p w:rsidR="003A6D11" w:rsidRDefault="003A6D11" w:rsidP="00AB007F">
      <w:pPr>
        <w:pStyle w:val="TableParagraph"/>
        <w:spacing w:beforeLines="40" w:before="96" w:after="40"/>
        <w:ind w:firstLine="23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Ing. Danielem Hrádkem, jednatelem společnosti</w:t>
      </w:r>
    </w:p>
    <w:p w:rsidR="00AB007F" w:rsidRDefault="00AB007F" w:rsidP="00AB007F">
      <w:pPr>
        <w:pStyle w:val="TableParagraph"/>
        <w:spacing w:beforeLines="40" w:before="96" w:after="40"/>
        <w:ind w:firstLine="236"/>
        <w:rPr>
          <w:sz w:val="24"/>
        </w:rPr>
      </w:pPr>
      <w:r>
        <w:rPr>
          <w:sz w:val="24"/>
        </w:rPr>
        <w:t>IČ / DIČ:</w:t>
      </w:r>
      <w:r w:rsidRPr="00AB007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04796E" w:rsidRPr="0004796E">
        <w:rPr>
          <w:sz w:val="24"/>
        </w:rPr>
        <w:t>28120434</w:t>
      </w:r>
      <w:r>
        <w:rPr>
          <w:sz w:val="24"/>
        </w:rPr>
        <w:t>/ CZ28080571</w:t>
      </w:r>
    </w:p>
    <w:p w:rsidR="00025B44" w:rsidRDefault="00AB007F" w:rsidP="00025B44">
      <w:pPr>
        <w:pStyle w:val="TableParagraph"/>
        <w:spacing w:beforeLines="40" w:before="96" w:after="40"/>
        <w:ind w:firstLine="236"/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r w:rsidR="001C4A66">
        <w:rPr>
          <w:sz w:val="24"/>
        </w:rPr>
        <w:t>2100758256/2010</w:t>
      </w:r>
      <w:r w:rsidR="00025B44">
        <w:rPr>
          <w:sz w:val="24"/>
        </w:rPr>
        <w:t xml:space="preserve"> </w:t>
      </w:r>
    </w:p>
    <w:p w:rsidR="00025B44" w:rsidRDefault="00025B44" w:rsidP="00025B44">
      <w:pPr>
        <w:spacing w:before="40" w:after="40"/>
        <w:ind w:left="3357" w:right="4683"/>
        <w:jc w:val="center"/>
        <w:rPr>
          <w:sz w:val="24"/>
        </w:rPr>
      </w:pPr>
    </w:p>
    <w:p w:rsidR="00AB007F" w:rsidRDefault="00FE4A0B" w:rsidP="00025B44">
      <w:pPr>
        <w:spacing w:before="40" w:after="40"/>
        <w:ind w:left="3357" w:right="4683"/>
        <w:jc w:val="center"/>
        <w:rPr>
          <w:sz w:val="24"/>
        </w:rPr>
      </w:pPr>
      <w:r>
        <w:rPr>
          <w:sz w:val="24"/>
        </w:rPr>
        <w:t>(dále jen "</w:t>
      </w:r>
      <w:r w:rsidRPr="00025B44">
        <w:rPr>
          <w:sz w:val="24"/>
        </w:rPr>
        <w:t>dodavatel</w:t>
      </w:r>
      <w:r>
        <w:rPr>
          <w:sz w:val="24"/>
        </w:rPr>
        <w:t>")</w:t>
      </w:r>
    </w:p>
    <w:p w:rsidR="00CA02DA" w:rsidRDefault="00FE4A0B" w:rsidP="00025B44">
      <w:pPr>
        <w:spacing w:before="40" w:after="40"/>
        <w:ind w:left="3357" w:right="4683"/>
        <w:jc w:val="center"/>
        <w:rPr>
          <w:sz w:val="24"/>
        </w:rPr>
      </w:pPr>
      <w:r>
        <w:rPr>
          <w:sz w:val="24"/>
        </w:rPr>
        <w:t>na straně druhé</w:t>
      </w:r>
    </w:p>
    <w:p w:rsidR="00CA02DA" w:rsidRDefault="00CA02DA">
      <w:pPr>
        <w:pStyle w:val="Zkladntext"/>
      </w:pPr>
    </w:p>
    <w:p w:rsidR="00CA02DA" w:rsidRDefault="00FE4A0B" w:rsidP="00E65DBD">
      <w:pPr>
        <w:pStyle w:val="Zkladntext"/>
        <w:tabs>
          <w:tab w:val="left" w:pos="9498"/>
          <w:tab w:val="left" w:pos="10065"/>
        </w:tabs>
        <w:spacing w:before="150" w:line="264" w:lineRule="auto"/>
        <w:ind w:left="236" w:right="954"/>
        <w:jc w:val="both"/>
      </w:pPr>
      <w:r>
        <w:t>se</w:t>
      </w:r>
      <w:r>
        <w:rPr>
          <w:spacing w:val="-4"/>
        </w:rPr>
        <w:t xml:space="preserve"> </w:t>
      </w:r>
      <w:r>
        <w:t>dohodly,</w:t>
      </w:r>
      <w:r>
        <w:rPr>
          <w:spacing w:val="-4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tento</w:t>
      </w:r>
      <w:r>
        <w:rPr>
          <w:spacing w:val="-6"/>
        </w:rPr>
        <w:t xml:space="preserve"> </w:t>
      </w:r>
      <w:r>
        <w:t>závazkový</w:t>
      </w:r>
      <w:r>
        <w:rPr>
          <w:spacing w:val="-5"/>
        </w:rPr>
        <w:t xml:space="preserve"> </w:t>
      </w:r>
      <w:r>
        <w:t>vztah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vztahy</w:t>
      </w:r>
      <w:r>
        <w:rPr>
          <w:spacing w:val="-4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něj</w:t>
      </w:r>
      <w:r>
        <w:rPr>
          <w:spacing w:val="-3"/>
        </w:rPr>
        <w:t xml:space="preserve"> </w:t>
      </w:r>
      <w:r>
        <w:t>vyplývající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řídí</w:t>
      </w:r>
      <w:r>
        <w:rPr>
          <w:spacing w:val="-3"/>
        </w:rPr>
        <w:t xml:space="preserve"> </w:t>
      </w:r>
      <w:r>
        <w:t>zákonem</w:t>
      </w:r>
      <w:r>
        <w:rPr>
          <w:spacing w:val="-3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 občanským zákoníkem v platném znění, zejména podle § 2586 a následujícími tohoto zákoníku.</w:t>
      </w:r>
    </w:p>
    <w:p w:rsidR="00CA02DA" w:rsidRDefault="00FE4A0B">
      <w:pPr>
        <w:pStyle w:val="Zkladntext"/>
        <w:spacing w:before="121" w:line="264" w:lineRule="auto"/>
        <w:ind w:left="236" w:right="996"/>
        <w:jc w:val="both"/>
      </w:pPr>
      <w:r>
        <w:lastRenderedPageBreak/>
        <w:t>Smluvní strany prohlašují, že údaje uvedené v tomto článku smlouvy a taktéž oprávnění k</w:t>
      </w:r>
      <w:r w:rsidR="00025B44">
        <w:t> </w:t>
      </w:r>
      <w:r>
        <w:t>podnikání jsou v souladu s právní skutečností v době uzavření smlouvy. Smluvní strany se</w:t>
      </w:r>
      <w:r w:rsidR="00025B44">
        <w:t> </w:t>
      </w:r>
      <w:r>
        <w:t>zavazují, že změny dotčených údajů písemně oznámí bez prodlení druhé smluvní straně a</w:t>
      </w:r>
      <w:r w:rsidR="00025B44">
        <w:t> </w:t>
      </w:r>
      <w:r>
        <w:t>do textu této smlouvy je zapracují dodatkem</w:t>
      </w:r>
      <w:r>
        <w:rPr>
          <w:spacing w:val="-8"/>
        </w:rPr>
        <w:t xml:space="preserve"> </w:t>
      </w:r>
      <w:r>
        <w:t>smlouvy.</w:t>
      </w:r>
    </w:p>
    <w:p w:rsidR="00CA02DA" w:rsidRDefault="00CA02DA">
      <w:pPr>
        <w:pStyle w:val="Zkladntext"/>
      </w:pPr>
    </w:p>
    <w:p w:rsidR="00CA02DA" w:rsidRDefault="00CA02DA">
      <w:pPr>
        <w:pStyle w:val="Zkladntext"/>
        <w:spacing w:before="12"/>
        <w:rPr>
          <w:sz w:val="21"/>
        </w:rPr>
      </w:pPr>
    </w:p>
    <w:p w:rsidR="00025B44" w:rsidRDefault="00FE4A0B" w:rsidP="00025B44">
      <w:pPr>
        <w:pStyle w:val="Nadpis1"/>
        <w:spacing w:before="1"/>
      </w:pPr>
      <w:r>
        <w:t>Článek</w:t>
      </w:r>
      <w:r w:rsidR="00025B44">
        <w:t xml:space="preserve"> </w:t>
      </w:r>
      <w:r>
        <w:t xml:space="preserve">II. </w:t>
      </w:r>
    </w:p>
    <w:p w:rsidR="00CA02DA" w:rsidRDefault="00FE4A0B" w:rsidP="00025B44">
      <w:pPr>
        <w:pStyle w:val="Nadpis1"/>
        <w:spacing w:before="1"/>
      </w:pPr>
      <w:r>
        <w:t>Vymezení pojmů</w:t>
      </w:r>
    </w:p>
    <w:p w:rsidR="00025B44" w:rsidRDefault="00025B44" w:rsidP="00025B44">
      <w:pPr>
        <w:pStyle w:val="Nadpis1"/>
        <w:spacing w:before="1"/>
      </w:pPr>
    </w:p>
    <w:p w:rsidR="00CA02DA" w:rsidRDefault="00FE4A0B">
      <w:pPr>
        <w:pStyle w:val="Zkladntext"/>
        <w:spacing w:line="264" w:lineRule="auto"/>
        <w:ind w:left="236" w:right="994"/>
        <w:jc w:val="both"/>
      </w:pPr>
      <w:r>
        <w:t>Pro</w:t>
      </w:r>
      <w:r>
        <w:rPr>
          <w:spacing w:val="-15"/>
        </w:rPr>
        <w:t xml:space="preserve"> </w:t>
      </w:r>
      <w:r>
        <w:t>potřebu</w:t>
      </w:r>
      <w:r>
        <w:rPr>
          <w:spacing w:val="-15"/>
        </w:rPr>
        <w:t xml:space="preserve"> </w:t>
      </w:r>
      <w:r>
        <w:t>vzájemné</w:t>
      </w:r>
      <w:r>
        <w:rPr>
          <w:spacing w:val="-15"/>
        </w:rPr>
        <w:t xml:space="preserve"> </w:t>
      </w:r>
      <w:r>
        <w:t>komunikace</w:t>
      </w:r>
      <w:r>
        <w:rPr>
          <w:spacing w:val="-16"/>
        </w:rPr>
        <w:t xml:space="preserve"> </w:t>
      </w:r>
      <w:r>
        <w:t>mezi</w:t>
      </w:r>
      <w:r>
        <w:rPr>
          <w:spacing w:val="-14"/>
        </w:rPr>
        <w:t xml:space="preserve"> </w:t>
      </w:r>
      <w:r>
        <w:t>objednatelem,</w:t>
      </w:r>
      <w:r>
        <w:rPr>
          <w:spacing w:val="-12"/>
        </w:rPr>
        <w:t xml:space="preserve"> </w:t>
      </w:r>
      <w:r>
        <w:t>dodavatelem</w:t>
      </w:r>
      <w:r>
        <w:rPr>
          <w:spacing w:val="-1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ustanovenými</w:t>
      </w:r>
      <w:r>
        <w:rPr>
          <w:spacing w:val="-17"/>
        </w:rPr>
        <w:t xml:space="preserve"> </w:t>
      </w:r>
      <w:r>
        <w:t>zástupci obou smluvních stran se vymezují tyto</w:t>
      </w:r>
      <w:r>
        <w:rPr>
          <w:spacing w:val="-7"/>
        </w:rPr>
        <w:t xml:space="preserve"> </w:t>
      </w:r>
      <w:r>
        <w:t>pojmy:</w:t>
      </w:r>
    </w:p>
    <w:p w:rsidR="00CA02DA" w:rsidRDefault="00FE4A0B">
      <w:pPr>
        <w:pStyle w:val="Odstavecseseznamem"/>
        <w:numPr>
          <w:ilvl w:val="0"/>
          <w:numId w:val="8"/>
        </w:numPr>
        <w:tabs>
          <w:tab w:val="left" w:pos="950"/>
        </w:tabs>
        <w:spacing w:before="119" w:line="242" w:lineRule="auto"/>
        <w:ind w:right="996"/>
        <w:rPr>
          <w:sz w:val="24"/>
        </w:rPr>
      </w:pPr>
      <w:r>
        <w:rPr>
          <w:sz w:val="24"/>
        </w:rPr>
        <w:t xml:space="preserve">Pojem </w:t>
      </w:r>
      <w:r>
        <w:rPr>
          <w:b/>
          <w:sz w:val="24"/>
        </w:rPr>
        <w:t xml:space="preserve">„Objednatel“ </w:t>
      </w:r>
      <w:r>
        <w:rPr>
          <w:sz w:val="24"/>
        </w:rPr>
        <w:t>znamená subjekt označený v článku I. této smlouvy, který objednal a zadal zhotovení díla specifikovaného touto</w:t>
      </w:r>
      <w:r>
        <w:rPr>
          <w:spacing w:val="-12"/>
          <w:sz w:val="24"/>
        </w:rPr>
        <w:t xml:space="preserve"> </w:t>
      </w:r>
      <w:r>
        <w:rPr>
          <w:sz w:val="24"/>
        </w:rPr>
        <w:t>smlouvou,</w:t>
      </w:r>
    </w:p>
    <w:p w:rsidR="00CA02DA" w:rsidRDefault="00FE4A0B">
      <w:pPr>
        <w:pStyle w:val="Odstavecseseznamem"/>
        <w:numPr>
          <w:ilvl w:val="0"/>
          <w:numId w:val="8"/>
        </w:numPr>
        <w:tabs>
          <w:tab w:val="left" w:pos="950"/>
        </w:tabs>
        <w:spacing w:before="116"/>
        <w:ind w:right="994"/>
        <w:rPr>
          <w:sz w:val="24"/>
        </w:rPr>
      </w:pPr>
      <w:r>
        <w:rPr>
          <w:sz w:val="24"/>
        </w:rPr>
        <w:t>Pojem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„Dodavatel“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označuje</w:t>
      </w:r>
      <w:r>
        <w:rPr>
          <w:spacing w:val="-6"/>
          <w:sz w:val="24"/>
        </w:rPr>
        <w:t xml:space="preserve"> </w:t>
      </w:r>
      <w:r>
        <w:rPr>
          <w:sz w:val="24"/>
        </w:rPr>
        <w:t>subjekt</w:t>
      </w:r>
      <w:r>
        <w:rPr>
          <w:spacing w:val="-6"/>
          <w:sz w:val="24"/>
        </w:rPr>
        <w:t xml:space="preserve"> </w:t>
      </w:r>
      <w:r>
        <w:rPr>
          <w:sz w:val="24"/>
        </w:rPr>
        <w:t>označený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článku</w:t>
      </w:r>
      <w:r>
        <w:rPr>
          <w:spacing w:val="-5"/>
          <w:sz w:val="24"/>
        </w:rPr>
        <w:t xml:space="preserve"> </w:t>
      </w:r>
      <w:r>
        <w:rPr>
          <w:sz w:val="24"/>
        </w:rPr>
        <w:t>I.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smlouvy,</w:t>
      </w:r>
      <w:r>
        <w:rPr>
          <w:spacing w:val="-5"/>
          <w:sz w:val="24"/>
        </w:rPr>
        <w:t xml:space="preserve"> </w:t>
      </w:r>
      <w:r>
        <w:rPr>
          <w:sz w:val="24"/>
        </w:rPr>
        <w:t>který</w:t>
      </w:r>
      <w:r>
        <w:rPr>
          <w:spacing w:val="-6"/>
          <w:sz w:val="24"/>
        </w:rPr>
        <w:t xml:space="preserve"> </w:t>
      </w:r>
      <w:r>
        <w:rPr>
          <w:sz w:val="24"/>
        </w:rPr>
        <w:t>zajišťuje realizaci předmětu plnění</w:t>
      </w:r>
      <w:r>
        <w:rPr>
          <w:spacing w:val="-4"/>
          <w:sz w:val="24"/>
        </w:rPr>
        <w:t xml:space="preserve"> </w:t>
      </w:r>
      <w:r>
        <w:rPr>
          <w:sz w:val="24"/>
        </w:rPr>
        <w:t>smlouvy,</w:t>
      </w:r>
    </w:p>
    <w:p w:rsidR="00CA02DA" w:rsidRDefault="00CA02DA">
      <w:pPr>
        <w:pStyle w:val="Zkladntext"/>
      </w:pPr>
    </w:p>
    <w:p w:rsidR="007166AE" w:rsidRDefault="007166AE">
      <w:pPr>
        <w:pStyle w:val="Zkladntext"/>
      </w:pPr>
    </w:p>
    <w:p w:rsidR="0051260C" w:rsidRDefault="00FE4A0B" w:rsidP="0051260C">
      <w:pPr>
        <w:pStyle w:val="Nadpis1"/>
        <w:spacing w:before="1"/>
      </w:pPr>
      <w:r>
        <w:t xml:space="preserve">Článek III. </w:t>
      </w:r>
    </w:p>
    <w:p w:rsidR="00CA02DA" w:rsidRDefault="00FE4A0B" w:rsidP="0051260C">
      <w:pPr>
        <w:pStyle w:val="Nadpis1"/>
        <w:spacing w:before="1"/>
      </w:pPr>
      <w:r>
        <w:t>Předmět smlouvy</w:t>
      </w:r>
    </w:p>
    <w:p w:rsidR="0051260C" w:rsidRDefault="0051260C" w:rsidP="0051260C">
      <w:pPr>
        <w:pStyle w:val="Nadpis1"/>
        <w:spacing w:before="1"/>
      </w:pPr>
    </w:p>
    <w:p w:rsidR="00CA02DA" w:rsidRDefault="00FE4A0B" w:rsidP="00F4734D">
      <w:pPr>
        <w:pStyle w:val="Odstavecseseznamem"/>
        <w:numPr>
          <w:ilvl w:val="0"/>
          <w:numId w:val="7"/>
        </w:numPr>
        <w:tabs>
          <w:tab w:val="left" w:pos="595"/>
          <w:tab w:val="left" w:pos="1560"/>
          <w:tab w:val="left" w:pos="2783"/>
          <w:tab w:val="left" w:pos="3134"/>
          <w:tab w:val="left" w:pos="3926"/>
          <w:tab w:val="left" w:pos="4998"/>
          <w:tab w:val="left" w:pos="5823"/>
          <w:tab w:val="left" w:pos="7173"/>
          <w:tab w:val="left" w:pos="7526"/>
          <w:tab w:val="left" w:pos="8888"/>
        </w:tabs>
        <w:spacing w:before="0" w:line="266" w:lineRule="auto"/>
        <w:ind w:right="991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Předmětem smlouvy je dodávka služeb spočívajících v</w:t>
      </w:r>
      <w:r w:rsidR="001455E5">
        <w:rPr>
          <w:rFonts w:asciiTheme="minorHAnsi" w:hAnsiTheme="minorHAnsi" w:cstheme="minorHAnsi"/>
          <w:sz w:val="24"/>
          <w:szCs w:val="24"/>
        </w:rPr>
        <w:t> </w:t>
      </w:r>
      <w:r w:rsidR="001455E5">
        <w:rPr>
          <w:rFonts w:asciiTheme="minorHAnsi" w:hAnsiTheme="minorHAnsi" w:cstheme="minorHAnsi"/>
          <w:b/>
          <w:sz w:val="24"/>
          <w:szCs w:val="24"/>
        </w:rPr>
        <w:t>přístupnosti webových stránek a mobilních</w:t>
      </w:r>
      <w:r w:rsidR="001C4A66" w:rsidRPr="001C4A66">
        <w:rPr>
          <w:rFonts w:asciiTheme="minorHAnsi" w:hAnsiTheme="minorHAnsi" w:cstheme="minorHAnsi"/>
          <w:b/>
          <w:sz w:val="24"/>
          <w:szCs w:val="24"/>
        </w:rPr>
        <w:t xml:space="preserve"> aplikací</w:t>
      </w:r>
      <w:r w:rsidR="001455E5">
        <w:rPr>
          <w:rFonts w:asciiTheme="minorHAnsi" w:hAnsiTheme="minorHAnsi" w:cstheme="minorHAnsi"/>
          <w:b/>
          <w:sz w:val="24"/>
          <w:szCs w:val="24"/>
        </w:rPr>
        <w:t xml:space="preserve"> subjektů veřejného sektoru (v tomto případě</w:t>
      </w:r>
      <w:r w:rsidR="001C4A66" w:rsidRPr="001C4A66">
        <w:rPr>
          <w:rFonts w:asciiTheme="minorHAnsi" w:hAnsiTheme="minorHAnsi" w:cstheme="minorHAnsi"/>
          <w:b/>
          <w:sz w:val="24"/>
          <w:szCs w:val="24"/>
        </w:rPr>
        <w:t xml:space="preserve"> JVTP</w:t>
      </w:r>
      <w:r w:rsidR="001455E5">
        <w:rPr>
          <w:rFonts w:asciiTheme="minorHAnsi" w:hAnsiTheme="minorHAnsi" w:cstheme="minorHAnsi"/>
          <w:b/>
          <w:sz w:val="24"/>
          <w:szCs w:val="24"/>
        </w:rPr>
        <w:t>, a.s.)</w:t>
      </w:r>
      <w:r w:rsidR="001C4A66" w:rsidRPr="001C4A66">
        <w:rPr>
          <w:rFonts w:asciiTheme="minorHAnsi" w:hAnsiTheme="minorHAnsi" w:cstheme="minorHAnsi"/>
          <w:b/>
          <w:sz w:val="24"/>
          <w:szCs w:val="24"/>
        </w:rPr>
        <w:t xml:space="preserve"> dle nařízení EU 2016/2102 o přístupnosti</w:t>
      </w:r>
      <w:r w:rsidRPr="00F4734D">
        <w:rPr>
          <w:rFonts w:asciiTheme="minorHAnsi" w:hAnsiTheme="minorHAnsi" w:cstheme="minorHAnsi"/>
          <w:sz w:val="24"/>
          <w:szCs w:val="24"/>
        </w:rPr>
        <w:t>.</w:t>
      </w:r>
      <w:r w:rsidR="00F4734D">
        <w:rPr>
          <w:rFonts w:asciiTheme="minorHAnsi" w:hAnsiTheme="minorHAnsi" w:cstheme="minorHAnsi"/>
          <w:sz w:val="24"/>
          <w:szCs w:val="24"/>
        </w:rPr>
        <w:t xml:space="preserve"> </w:t>
      </w:r>
      <w:r w:rsidR="00102A76" w:rsidRPr="00102A76">
        <w:rPr>
          <w:rFonts w:asciiTheme="minorHAnsi" w:hAnsiTheme="minorHAnsi" w:cstheme="minorHAnsi"/>
          <w:sz w:val="24"/>
          <w:szCs w:val="24"/>
        </w:rPr>
        <w:t xml:space="preserve">Internetové stránky a mobilní aplikace </w:t>
      </w:r>
      <w:r w:rsidR="00102A76">
        <w:rPr>
          <w:rFonts w:asciiTheme="minorHAnsi" w:hAnsiTheme="minorHAnsi" w:cstheme="minorHAnsi"/>
          <w:sz w:val="24"/>
          <w:szCs w:val="24"/>
        </w:rPr>
        <w:t>spravované Jihočeským vědeckotechnickým parkem, a.s.</w:t>
      </w:r>
      <w:r w:rsidR="00102A76" w:rsidRPr="00102A76">
        <w:rPr>
          <w:rFonts w:asciiTheme="minorHAnsi" w:hAnsiTheme="minorHAnsi" w:cstheme="minorHAnsi"/>
          <w:sz w:val="24"/>
          <w:szCs w:val="24"/>
        </w:rPr>
        <w:t xml:space="preserve"> musí být na základě směrnice 2016/2102 pro</w:t>
      </w:r>
      <w:r w:rsidR="00102A76">
        <w:rPr>
          <w:rFonts w:asciiTheme="minorHAnsi" w:hAnsiTheme="minorHAnsi" w:cstheme="minorHAnsi"/>
          <w:sz w:val="24"/>
          <w:szCs w:val="24"/>
        </w:rPr>
        <w:t> </w:t>
      </w:r>
      <w:r w:rsidR="00102A76" w:rsidRPr="00102A76">
        <w:rPr>
          <w:rFonts w:asciiTheme="minorHAnsi" w:hAnsiTheme="minorHAnsi" w:cstheme="minorHAnsi"/>
          <w:sz w:val="24"/>
          <w:szCs w:val="24"/>
        </w:rPr>
        <w:t>své uživatele vnímatelné, ovladatelné, srozumitelné a stabilní.</w:t>
      </w:r>
    </w:p>
    <w:p w:rsidR="001C4A66" w:rsidRDefault="001C4A66" w:rsidP="001C4A66">
      <w:pPr>
        <w:widowControl/>
        <w:autoSpaceDE/>
        <w:autoSpaceDN/>
        <w:ind w:left="567"/>
        <w:rPr>
          <w:rFonts w:asciiTheme="minorHAnsi" w:hAnsiTheme="minorHAnsi" w:cstheme="minorHAnsi"/>
          <w:sz w:val="24"/>
          <w:szCs w:val="24"/>
        </w:rPr>
      </w:pPr>
    </w:p>
    <w:p w:rsidR="00102A76" w:rsidRDefault="001C4A66" w:rsidP="00102A76">
      <w:pPr>
        <w:widowControl/>
        <w:autoSpaceDE/>
        <w:autoSpaceDN/>
        <w:ind w:left="567" w:right="95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Předmět smlouvy odpovídá podmínkám stanoveným </w:t>
      </w:r>
      <w:r w:rsidRPr="001C4A66">
        <w:rPr>
          <w:rFonts w:asciiTheme="minorHAnsi" w:hAnsiTheme="minorHAnsi" w:cstheme="minorHAnsi"/>
          <w:sz w:val="24"/>
          <w:szCs w:val="24"/>
        </w:rPr>
        <w:t>zákon</w:t>
      </w:r>
      <w:r>
        <w:rPr>
          <w:rFonts w:asciiTheme="minorHAnsi" w:hAnsiTheme="minorHAnsi" w:cstheme="minorHAnsi"/>
          <w:sz w:val="24"/>
          <w:szCs w:val="24"/>
        </w:rPr>
        <w:t>em</w:t>
      </w:r>
      <w:r w:rsidRPr="001C4A66">
        <w:rPr>
          <w:rFonts w:asciiTheme="minorHAnsi" w:hAnsiTheme="minorHAnsi" w:cstheme="minorHAnsi"/>
          <w:sz w:val="24"/>
          <w:szCs w:val="24"/>
        </w:rPr>
        <w:t xml:space="preserve"> č. 99/2019 Sb., o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1C4A66">
        <w:rPr>
          <w:rFonts w:asciiTheme="minorHAnsi" w:hAnsiTheme="minorHAnsi" w:cstheme="minorHAnsi"/>
          <w:sz w:val="24"/>
          <w:szCs w:val="24"/>
        </w:rPr>
        <w:t xml:space="preserve">přístupnosti internetových stránek a mobilních aplikací a o změně zákona č. 365/2000 Sb., o informačních systémech veřejné správy a o změně některých dalších zákonů, ve znění pozdějších předpisů (dále jen „zákon o přístupnosti“), </w:t>
      </w:r>
      <w:r>
        <w:rPr>
          <w:rFonts w:asciiTheme="minorHAnsi" w:hAnsiTheme="minorHAnsi" w:cstheme="minorHAnsi"/>
          <w:sz w:val="24"/>
          <w:szCs w:val="24"/>
        </w:rPr>
        <w:t xml:space="preserve">který </w:t>
      </w:r>
      <w:r w:rsidRPr="001C4A66">
        <w:rPr>
          <w:rFonts w:asciiTheme="minorHAnsi" w:hAnsiTheme="minorHAnsi" w:cstheme="minorHAnsi"/>
          <w:sz w:val="24"/>
          <w:szCs w:val="24"/>
        </w:rPr>
        <w:t xml:space="preserve">vstoupil v platnost a účinnost od 9. 4. 2019 </w:t>
      </w:r>
      <w:r>
        <w:rPr>
          <w:rFonts w:asciiTheme="minorHAnsi" w:hAnsiTheme="minorHAnsi" w:cstheme="minorHAnsi"/>
          <w:sz w:val="24"/>
          <w:szCs w:val="24"/>
        </w:rPr>
        <w:t xml:space="preserve">a </w:t>
      </w:r>
      <w:r w:rsidRPr="001C4A66">
        <w:rPr>
          <w:rFonts w:asciiTheme="minorHAnsi" w:hAnsiTheme="minorHAnsi" w:cstheme="minorHAnsi"/>
          <w:sz w:val="24"/>
          <w:szCs w:val="24"/>
        </w:rPr>
        <w:t>kterým se transponuje směrnice Evropského parlamentu a Rady (EU) 2016/2102 ze dne 26. října 2016 o přístupnosti internetových stránek a mobilních aplikací subjektů veřejného sektoru, dochází v oblasti přístupnosti internetových stránek k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1C4A66">
        <w:rPr>
          <w:rFonts w:asciiTheme="minorHAnsi" w:hAnsiTheme="minorHAnsi" w:cstheme="minorHAnsi"/>
          <w:sz w:val="24"/>
          <w:szCs w:val="24"/>
        </w:rPr>
        <w:t>některým změnám, jež se dotýkají povinností zákonem stanovených povinných subjektů dle § 3 zákona o přístupnosti.</w:t>
      </w:r>
      <w:r w:rsidR="003A6D11">
        <w:rPr>
          <w:rFonts w:asciiTheme="minorHAnsi" w:hAnsiTheme="minorHAnsi" w:cstheme="minorHAnsi"/>
          <w:sz w:val="24"/>
          <w:szCs w:val="24"/>
        </w:rPr>
        <w:t xml:space="preserve"> Předmět smlouvy rovněž odpovídá podmínkám stanoveným v Zadávací dokumentaci k zakázce Úprava aplikací JVTP dle nařízení EU 2016/2012</w:t>
      </w:r>
    </w:p>
    <w:p w:rsidR="003A6D11" w:rsidRDefault="003A6D11" w:rsidP="00102A76">
      <w:pPr>
        <w:widowControl/>
        <w:autoSpaceDE/>
        <w:autoSpaceDN/>
        <w:ind w:left="567" w:right="95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přístupnosti a předložené nabídce dodavatele.</w:t>
      </w:r>
    </w:p>
    <w:p w:rsidR="001C4A66" w:rsidRPr="001C4A66" w:rsidRDefault="001C4A66" w:rsidP="001C4A66">
      <w:pPr>
        <w:tabs>
          <w:tab w:val="left" w:pos="595"/>
          <w:tab w:val="left" w:pos="1560"/>
          <w:tab w:val="left" w:pos="2783"/>
          <w:tab w:val="left" w:pos="3134"/>
          <w:tab w:val="left" w:pos="3926"/>
          <w:tab w:val="left" w:pos="4998"/>
          <w:tab w:val="left" w:pos="5823"/>
          <w:tab w:val="left" w:pos="7173"/>
          <w:tab w:val="left" w:pos="7526"/>
          <w:tab w:val="left" w:pos="8888"/>
        </w:tabs>
        <w:spacing w:line="266" w:lineRule="auto"/>
        <w:ind w:left="594" w:right="991"/>
        <w:rPr>
          <w:rFonts w:asciiTheme="minorHAnsi" w:hAnsiTheme="minorHAnsi" w:cstheme="minorHAnsi"/>
          <w:sz w:val="24"/>
          <w:szCs w:val="24"/>
        </w:rPr>
      </w:pPr>
    </w:p>
    <w:p w:rsidR="00F4734D" w:rsidRPr="00F4734D" w:rsidRDefault="00F4734D" w:rsidP="00F4734D">
      <w:pPr>
        <w:pStyle w:val="Odstavecseseznamem"/>
        <w:numPr>
          <w:ilvl w:val="0"/>
          <w:numId w:val="7"/>
        </w:numPr>
        <w:tabs>
          <w:tab w:val="left" w:pos="595"/>
          <w:tab w:val="left" w:pos="1560"/>
          <w:tab w:val="left" w:pos="2783"/>
          <w:tab w:val="left" w:pos="3134"/>
          <w:tab w:val="left" w:pos="3926"/>
          <w:tab w:val="left" w:pos="4998"/>
          <w:tab w:val="left" w:pos="5823"/>
          <w:tab w:val="left" w:pos="7173"/>
          <w:tab w:val="left" w:pos="7526"/>
          <w:tab w:val="left" w:pos="8888"/>
        </w:tabs>
        <w:spacing w:line="266" w:lineRule="auto"/>
        <w:ind w:right="991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 xml:space="preserve">Dodavatel se zavazuje podle této smlouvy </w:t>
      </w:r>
      <w:r w:rsidR="001C4A66">
        <w:rPr>
          <w:rFonts w:asciiTheme="minorHAnsi" w:hAnsiTheme="minorHAnsi" w:cstheme="minorHAnsi"/>
          <w:sz w:val="24"/>
          <w:szCs w:val="24"/>
        </w:rPr>
        <w:t>upravit následující aplikace, které jsou ve správě objednatele:</w:t>
      </w:r>
    </w:p>
    <w:p w:rsidR="00F4734D" w:rsidRPr="00F4734D" w:rsidRDefault="001C4A66" w:rsidP="001C4A66">
      <w:pPr>
        <w:pStyle w:val="Odstavecseseznamem"/>
        <w:numPr>
          <w:ilvl w:val="0"/>
          <w:numId w:val="10"/>
        </w:numPr>
        <w:tabs>
          <w:tab w:val="left" w:pos="595"/>
          <w:tab w:val="left" w:pos="1560"/>
          <w:tab w:val="left" w:pos="2783"/>
          <w:tab w:val="left" w:pos="3134"/>
          <w:tab w:val="left" w:pos="3926"/>
          <w:tab w:val="left" w:pos="4998"/>
          <w:tab w:val="left" w:pos="5823"/>
          <w:tab w:val="left" w:pos="7173"/>
          <w:tab w:val="left" w:pos="7526"/>
          <w:tab w:val="left" w:pos="8888"/>
        </w:tabs>
        <w:spacing w:line="266" w:lineRule="auto"/>
        <w:ind w:left="993" w:right="99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www.jvtp.cz</w:t>
      </w:r>
    </w:p>
    <w:p w:rsidR="00F4734D" w:rsidRPr="00F4734D" w:rsidRDefault="001C4A66" w:rsidP="001C4A66">
      <w:pPr>
        <w:pStyle w:val="Odstavecseseznamem"/>
        <w:numPr>
          <w:ilvl w:val="0"/>
          <w:numId w:val="10"/>
        </w:numPr>
        <w:tabs>
          <w:tab w:val="left" w:pos="595"/>
          <w:tab w:val="left" w:pos="1560"/>
          <w:tab w:val="left" w:pos="2783"/>
          <w:tab w:val="left" w:pos="3134"/>
          <w:tab w:val="left" w:pos="3926"/>
          <w:tab w:val="left" w:pos="4998"/>
          <w:tab w:val="left" w:pos="5823"/>
          <w:tab w:val="left" w:pos="7173"/>
          <w:tab w:val="left" w:pos="7526"/>
          <w:tab w:val="left" w:pos="8888"/>
        </w:tabs>
        <w:spacing w:line="266" w:lineRule="auto"/>
        <w:ind w:left="993" w:right="99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www.inovoucher.cz</w:t>
      </w:r>
    </w:p>
    <w:p w:rsidR="00F4734D" w:rsidRPr="00F4734D" w:rsidRDefault="001C4A66" w:rsidP="001C4A66">
      <w:pPr>
        <w:pStyle w:val="Odstavecseseznamem"/>
        <w:numPr>
          <w:ilvl w:val="0"/>
          <w:numId w:val="10"/>
        </w:numPr>
        <w:tabs>
          <w:tab w:val="left" w:pos="595"/>
          <w:tab w:val="left" w:pos="1560"/>
          <w:tab w:val="left" w:pos="2783"/>
          <w:tab w:val="left" w:pos="3134"/>
          <w:tab w:val="left" w:pos="3926"/>
          <w:tab w:val="left" w:pos="4998"/>
          <w:tab w:val="left" w:pos="5823"/>
          <w:tab w:val="left" w:pos="7173"/>
          <w:tab w:val="left" w:pos="7526"/>
          <w:tab w:val="left" w:pos="8888"/>
        </w:tabs>
        <w:spacing w:line="266" w:lineRule="auto"/>
        <w:ind w:left="993" w:right="99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www.jihoczech.cz</w:t>
      </w:r>
    </w:p>
    <w:p w:rsidR="00CA02DA" w:rsidRPr="00F4734D" w:rsidRDefault="00FE4A0B" w:rsidP="00F4734D">
      <w:pPr>
        <w:pStyle w:val="Odstavecseseznamem"/>
        <w:numPr>
          <w:ilvl w:val="0"/>
          <w:numId w:val="7"/>
        </w:numPr>
        <w:tabs>
          <w:tab w:val="left" w:pos="595"/>
          <w:tab w:val="left" w:pos="1560"/>
          <w:tab w:val="left" w:pos="2783"/>
          <w:tab w:val="left" w:pos="3134"/>
          <w:tab w:val="left" w:pos="3926"/>
          <w:tab w:val="left" w:pos="4998"/>
          <w:tab w:val="left" w:pos="5823"/>
          <w:tab w:val="left" w:pos="7173"/>
          <w:tab w:val="left" w:pos="7526"/>
          <w:tab w:val="left" w:pos="8888"/>
        </w:tabs>
        <w:spacing w:line="266" w:lineRule="auto"/>
        <w:ind w:right="991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 xml:space="preserve">Místem plnění je </w:t>
      </w:r>
      <w:r w:rsidR="00F4734D">
        <w:rPr>
          <w:rFonts w:asciiTheme="minorHAnsi" w:hAnsiTheme="minorHAnsi" w:cstheme="minorHAnsi"/>
          <w:sz w:val="24"/>
          <w:szCs w:val="24"/>
        </w:rPr>
        <w:t>Jihočeský kraj</w:t>
      </w:r>
      <w:r w:rsidRPr="00F4734D">
        <w:rPr>
          <w:rFonts w:asciiTheme="minorHAnsi" w:hAnsiTheme="minorHAnsi" w:cstheme="minorHAnsi"/>
          <w:sz w:val="24"/>
          <w:szCs w:val="24"/>
        </w:rPr>
        <w:t>.</w:t>
      </w:r>
    </w:p>
    <w:p w:rsidR="00CA02DA" w:rsidRPr="00F4734D" w:rsidRDefault="00FE4A0B" w:rsidP="00F4734D">
      <w:pPr>
        <w:pStyle w:val="Odstavecseseznamem"/>
        <w:numPr>
          <w:ilvl w:val="0"/>
          <w:numId w:val="7"/>
        </w:numPr>
        <w:tabs>
          <w:tab w:val="left" w:pos="595"/>
          <w:tab w:val="left" w:pos="1560"/>
          <w:tab w:val="left" w:pos="2783"/>
          <w:tab w:val="left" w:pos="3134"/>
          <w:tab w:val="left" w:pos="3926"/>
          <w:tab w:val="left" w:pos="4998"/>
          <w:tab w:val="left" w:pos="5823"/>
          <w:tab w:val="left" w:pos="7173"/>
          <w:tab w:val="left" w:pos="7526"/>
          <w:tab w:val="left" w:pos="8888"/>
        </w:tabs>
        <w:spacing w:line="266" w:lineRule="auto"/>
        <w:ind w:right="991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O řádném poskytnutí služeb dle článku III. odst. 2., bude pořízen protokol stvrzující, že poskytnuté služby byly poskytnuté v požadované kvalitě a rozsahu.</w:t>
      </w:r>
    </w:p>
    <w:p w:rsidR="00CA02DA" w:rsidRPr="00F4734D" w:rsidRDefault="00FE4A0B" w:rsidP="00F4734D">
      <w:pPr>
        <w:pStyle w:val="Odstavecseseznamem"/>
        <w:numPr>
          <w:ilvl w:val="0"/>
          <w:numId w:val="7"/>
        </w:numPr>
        <w:tabs>
          <w:tab w:val="left" w:pos="595"/>
          <w:tab w:val="left" w:pos="1560"/>
          <w:tab w:val="left" w:pos="2783"/>
          <w:tab w:val="left" w:pos="3134"/>
          <w:tab w:val="left" w:pos="3926"/>
          <w:tab w:val="left" w:pos="4998"/>
          <w:tab w:val="left" w:pos="5823"/>
          <w:tab w:val="left" w:pos="7173"/>
          <w:tab w:val="left" w:pos="7526"/>
          <w:tab w:val="left" w:pos="8888"/>
        </w:tabs>
        <w:spacing w:line="266" w:lineRule="auto"/>
        <w:ind w:right="991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Objednatel je povinen převzít řádně (tj. bez vad a nedodělků) poskytnuté plnění.</w:t>
      </w:r>
    </w:p>
    <w:p w:rsidR="00CA02DA" w:rsidRPr="00F4734D" w:rsidRDefault="00FE4A0B" w:rsidP="00F4734D">
      <w:pPr>
        <w:pStyle w:val="Odstavecseseznamem"/>
        <w:numPr>
          <w:ilvl w:val="0"/>
          <w:numId w:val="7"/>
        </w:numPr>
        <w:tabs>
          <w:tab w:val="left" w:pos="595"/>
          <w:tab w:val="left" w:pos="1560"/>
          <w:tab w:val="left" w:pos="2783"/>
          <w:tab w:val="left" w:pos="3134"/>
          <w:tab w:val="left" w:pos="3926"/>
          <w:tab w:val="left" w:pos="4998"/>
          <w:tab w:val="left" w:pos="5823"/>
          <w:tab w:val="left" w:pos="7173"/>
          <w:tab w:val="left" w:pos="7526"/>
          <w:tab w:val="left" w:pos="8888"/>
        </w:tabs>
        <w:spacing w:line="266" w:lineRule="auto"/>
        <w:ind w:right="991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 xml:space="preserve">Veškeré práce budou provedeny pod záštitou odborných pracovníků společnosti </w:t>
      </w:r>
      <w:r w:rsidR="00F4734D">
        <w:rPr>
          <w:rFonts w:asciiTheme="minorHAnsi" w:hAnsiTheme="minorHAnsi" w:cstheme="minorHAnsi"/>
          <w:sz w:val="24"/>
          <w:szCs w:val="24"/>
        </w:rPr>
        <w:t>dodavatele,</w:t>
      </w:r>
      <w:r w:rsidRPr="00F4734D">
        <w:rPr>
          <w:rFonts w:asciiTheme="minorHAnsi" w:hAnsiTheme="minorHAnsi" w:cstheme="minorHAnsi"/>
          <w:sz w:val="24"/>
          <w:szCs w:val="24"/>
        </w:rPr>
        <w:t xml:space="preserve"> s případným využitím externích partnerů společnosti na jednotlivé dílčí části zakázky.</w:t>
      </w:r>
    </w:p>
    <w:p w:rsidR="00CA02DA" w:rsidRPr="00F4734D" w:rsidRDefault="00FE4A0B" w:rsidP="00F4734D">
      <w:pPr>
        <w:pStyle w:val="Odstavecseseznamem"/>
        <w:numPr>
          <w:ilvl w:val="0"/>
          <w:numId w:val="7"/>
        </w:numPr>
        <w:tabs>
          <w:tab w:val="left" w:pos="595"/>
          <w:tab w:val="left" w:pos="1560"/>
          <w:tab w:val="left" w:pos="2783"/>
          <w:tab w:val="left" w:pos="3134"/>
          <w:tab w:val="left" w:pos="3926"/>
          <w:tab w:val="left" w:pos="4998"/>
          <w:tab w:val="left" w:pos="5823"/>
          <w:tab w:val="left" w:pos="7173"/>
          <w:tab w:val="left" w:pos="7526"/>
          <w:tab w:val="left" w:pos="8888"/>
        </w:tabs>
        <w:spacing w:line="266" w:lineRule="auto"/>
        <w:ind w:right="991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Dojde-li na základě požadavku objednatele v průběhu prací k zásadním změnám průběžně schválených a předaných dílčích plnění částí dle článku III. odst. 2. či cílových představ o</w:t>
      </w:r>
      <w:r w:rsidR="00F4734D">
        <w:rPr>
          <w:rFonts w:asciiTheme="minorHAnsi" w:hAnsiTheme="minorHAnsi" w:cstheme="minorHAnsi"/>
          <w:sz w:val="24"/>
          <w:szCs w:val="24"/>
        </w:rPr>
        <w:t> </w:t>
      </w:r>
      <w:r w:rsidRPr="00F4734D">
        <w:rPr>
          <w:rFonts w:asciiTheme="minorHAnsi" w:hAnsiTheme="minorHAnsi" w:cstheme="minorHAnsi"/>
          <w:sz w:val="24"/>
          <w:szCs w:val="24"/>
        </w:rPr>
        <w:t>řešení předmětu plnění, je povinen přistoupit na odpovídající úpravy ceny a termínů. Tyto úpravy budou uvedeny v písemném dodatku této smlouvy.</w:t>
      </w:r>
    </w:p>
    <w:p w:rsidR="00CA02DA" w:rsidRDefault="00CA02DA">
      <w:pPr>
        <w:pStyle w:val="Zkladntext"/>
        <w:spacing w:before="3"/>
        <w:rPr>
          <w:rFonts w:asciiTheme="minorHAnsi" w:hAnsiTheme="minorHAnsi" w:cstheme="minorHAnsi"/>
        </w:rPr>
      </w:pPr>
    </w:p>
    <w:p w:rsidR="007166AE" w:rsidRPr="00F4734D" w:rsidRDefault="007166AE">
      <w:pPr>
        <w:pStyle w:val="Zkladntext"/>
        <w:spacing w:before="3"/>
        <w:rPr>
          <w:rFonts w:asciiTheme="minorHAnsi" w:hAnsiTheme="minorHAnsi" w:cstheme="minorHAnsi"/>
        </w:rPr>
      </w:pPr>
    </w:p>
    <w:p w:rsidR="00CA02DA" w:rsidRPr="00F4734D" w:rsidRDefault="00FE4A0B" w:rsidP="00F4734D">
      <w:pPr>
        <w:pStyle w:val="Nadpis1"/>
        <w:spacing w:before="1"/>
      </w:pPr>
      <w:r w:rsidRPr="00F4734D">
        <w:t>Článek IV.</w:t>
      </w:r>
    </w:p>
    <w:p w:rsidR="00CA02DA" w:rsidRPr="00F4734D" w:rsidRDefault="00FE4A0B" w:rsidP="00F4734D">
      <w:pPr>
        <w:pStyle w:val="Nadpis1"/>
        <w:spacing w:before="1"/>
      </w:pPr>
      <w:r w:rsidRPr="00F4734D">
        <w:t>Cena za poskytnuté služby a platební podmínky</w:t>
      </w:r>
    </w:p>
    <w:p w:rsidR="00CA02DA" w:rsidRDefault="00FE4A0B" w:rsidP="007166AE">
      <w:pPr>
        <w:pStyle w:val="Odstavecseseznamem"/>
        <w:numPr>
          <w:ilvl w:val="0"/>
          <w:numId w:val="6"/>
        </w:numPr>
        <w:tabs>
          <w:tab w:val="left" w:pos="595"/>
        </w:tabs>
        <w:spacing w:before="166" w:line="264" w:lineRule="auto"/>
        <w:ind w:right="991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Celková cena za jednotlivé části díla, resp. kompletní předmět plnění dle článku III. odst. 1., je sjednána dohodou smluvních stran jako cena nejvýše přípustná ve výši</w:t>
      </w:r>
      <w:r w:rsidRPr="00F4734D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(Kč):</w:t>
      </w:r>
    </w:p>
    <w:p w:rsidR="00102A76" w:rsidRDefault="00102A76" w:rsidP="00102A76">
      <w:pPr>
        <w:tabs>
          <w:tab w:val="left" w:pos="595"/>
        </w:tabs>
        <w:spacing w:before="166" w:line="264" w:lineRule="auto"/>
        <w:ind w:right="991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464"/>
        <w:gridCol w:w="1465"/>
        <w:gridCol w:w="1465"/>
      </w:tblGrid>
      <w:tr w:rsidR="00102A76" w:rsidRPr="00F4734D" w:rsidTr="00B47075">
        <w:trPr>
          <w:trHeight w:val="703"/>
        </w:trPr>
        <w:tc>
          <w:tcPr>
            <w:tcW w:w="4395" w:type="dxa"/>
            <w:shd w:val="clear" w:color="auto" w:fill="F2F2F2" w:themeFill="background1" w:themeFillShade="F2"/>
          </w:tcPr>
          <w:p w:rsidR="00102A76" w:rsidRPr="00F4734D" w:rsidRDefault="00102A76" w:rsidP="00CD59AC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02A76" w:rsidRPr="00F4734D" w:rsidRDefault="00102A76" w:rsidP="00CD59AC">
            <w:pPr>
              <w:pStyle w:val="TableParagraph"/>
              <w:ind w:left="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734D">
              <w:rPr>
                <w:rFonts w:asciiTheme="minorHAnsi" w:hAnsiTheme="minorHAnsi" w:cstheme="minorHAnsi"/>
                <w:b/>
                <w:sz w:val="24"/>
                <w:szCs w:val="24"/>
              </w:rPr>
              <w:t>Položka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102A76" w:rsidRDefault="00102A76" w:rsidP="00CD59AC">
            <w:pPr>
              <w:pStyle w:val="TableParagraph"/>
              <w:ind w:left="162" w:right="149" w:firstLine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734D">
              <w:rPr>
                <w:rFonts w:asciiTheme="minorHAnsi" w:hAnsiTheme="minorHAnsi" w:cstheme="minorHAnsi"/>
                <w:b/>
                <w:sz w:val="24"/>
                <w:szCs w:val="24"/>
              </w:rPr>
              <w:t>Cena</w:t>
            </w:r>
          </w:p>
          <w:p w:rsidR="00102A76" w:rsidRPr="00F4734D" w:rsidRDefault="00102A76" w:rsidP="00CD59AC">
            <w:pPr>
              <w:pStyle w:val="TableParagraph"/>
              <w:ind w:left="162" w:right="149" w:firstLine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734D">
              <w:rPr>
                <w:rFonts w:asciiTheme="minorHAnsi" w:hAnsiTheme="minorHAnsi" w:cstheme="minorHAnsi"/>
                <w:b/>
                <w:sz w:val="24"/>
                <w:szCs w:val="24"/>
              </w:rPr>
              <w:t>bez</w:t>
            </w:r>
            <w:r w:rsidRPr="00F4734D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4734D">
              <w:rPr>
                <w:rFonts w:asciiTheme="minorHAnsi" w:hAnsiTheme="minorHAnsi" w:cstheme="minorHAnsi"/>
                <w:b/>
                <w:sz w:val="24"/>
                <w:szCs w:val="24"/>
              </w:rPr>
              <w:t>DPH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102A76" w:rsidRPr="00F4734D" w:rsidRDefault="00102A76" w:rsidP="00CD59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734D">
              <w:rPr>
                <w:rFonts w:asciiTheme="minorHAnsi" w:hAnsiTheme="minorHAnsi" w:cstheme="minorHAnsi"/>
                <w:b/>
                <w:sz w:val="24"/>
                <w:szCs w:val="24"/>
              </w:rPr>
              <w:t>DPH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102A76" w:rsidRDefault="00102A76" w:rsidP="00CD59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734D">
              <w:rPr>
                <w:rFonts w:asciiTheme="minorHAnsi" w:hAnsiTheme="minorHAnsi" w:cstheme="minorHAnsi"/>
                <w:b/>
                <w:sz w:val="24"/>
                <w:szCs w:val="24"/>
              </w:rPr>
              <w:t>Cena</w:t>
            </w:r>
          </w:p>
          <w:p w:rsidR="00102A76" w:rsidRPr="00F4734D" w:rsidRDefault="00102A76" w:rsidP="00CD59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včetně</w:t>
            </w:r>
            <w:r w:rsidRPr="00F4734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DPH</w:t>
            </w:r>
          </w:p>
        </w:tc>
      </w:tr>
      <w:tr w:rsidR="00102A76" w:rsidRPr="00F4734D" w:rsidTr="00102A76">
        <w:trPr>
          <w:trHeight w:val="706"/>
        </w:trPr>
        <w:tc>
          <w:tcPr>
            <w:tcW w:w="4395" w:type="dxa"/>
            <w:vAlign w:val="center"/>
          </w:tcPr>
          <w:p w:rsidR="00102A76" w:rsidRPr="00B47075" w:rsidRDefault="00102A76" w:rsidP="00CD59AC">
            <w:pPr>
              <w:pStyle w:val="TableParagraph"/>
              <w:spacing w:line="251" w:lineRule="exact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B47075">
              <w:rPr>
                <w:sz w:val="24"/>
                <w:szCs w:val="24"/>
              </w:rPr>
              <w:t>Úprava aplikací JVTP dle nařízení EU 2016/2102 o přístupnosti</w:t>
            </w:r>
          </w:p>
        </w:tc>
        <w:tc>
          <w:tcPr>
            <w:tcW w:w="1464" w:type="dxa"/>
            <w:vAlign w:val="center"/>
          </w:tcPr>
          <w:p w:rsidR="00102A76" w:rsidRPr="00102A76" w:rsidRDefault="00102A76" w:rsidP="00102A76">
            <w:pPr>
              <w:pStyle w:val="TableParagraph"/>
              <w:spacing w:before="133"/>
              <w:ind w:right="176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2A76">
              <w:rPr>
                <w:rFonts w:asciiTheme="minorHAnsi" w:hAnsiTheme="minorHAnsi" w:cstheme="minorHAnsi"/>
                <w:bCs/>
                <w:sz w:val="24"/>
                <w:szCs w:val="24"/>
              </w:rPr>
              <w:t>93 000 Kč</w:t>
            </w:r>
          </w:p>
        </w:tc>
        <w:tc>
          <w:tcPr>
            <w:tcW w:w="1465" w:type="dxa"/>
            <w:vAlign w:val="center"/>
          </w:tcPr>
          <w:p w:rsidR="00102A76" w:rsidRPr="00102A76" w:rsidRDefault="00102A76" w:rsidP="00102A76">
            <w:pPr>
              <w:pStyle w:val="TableParagraph"/>
              <w:spacing w:before="133"/>
              <w:ind w:right="176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2A76">
              <w:rPr>
                <w:rFonts w:asciiTheme="minorHAnsi" w:hAnsiTheme="minorHAnsi" w:cstheme="minorHAnsi"/>
                <w:bCs/>
                <w:sz w:val="24"/>
                <w:szCs w:val="24"/>
              </w:rPr>
              <w:t>19 530 Kč</w:t>
            </w:r>
          </w:p>
        </w:tc>
        <w:tc>
          <w:tcPr>
            <w:tcW w:w="1465" w:type="dxa"/>
            <w:vAlign w:val="center"/>
          </w:tcPr>
          <w:p w:rsidR="00102A76" w:rsidRPr="00102A76" w:rsidRDefault="00102A76" w:rsidP="00102A76">
            <w:pPr>
              <w:pStyle w:val="TableParagraph"/>
              <w:spacing w:before="133"/>
              <w:ind w:right="176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2A76">
              <w:rPr>
                <w:rFonts w:asciiTheme="minorHAnsi" w:hAnsiTheme="minorHAnsi" w:cstheme="minorHAnsi"/>
                <w:bCs/>
                <w:sz w:val="24"/>
                <w:szCs w:val="24"/>
              </w:rPr>
              <w:t>112 530 Kč</w:t>
            </w:r>
          </w:p>
        </w:tc>
      </w:tr>
    </w:tbl>
    <w:p w:rsidR="00102A76" w:rsidRDefault="00102A76" w:rsidP="00102A76">
      <w:pPr>
        <w:tabs>
          <w:tab w:val="left" w:pos="595"/>
        </w:tabs>
        <w:spacing w:before="166" w:line="264" w:lineRule="auto"/>
        <w:ind w:right="991"/>
        <w:rPr>
          <w:rFonts w:asciiTheme="minorHAnsi" w:hAnsiTheme="minorHAnsi" w:cstheme="minorHAnsi"/>
          <w:sz w:val="24"/>
          <w:szCs w:val="24"/>
        </w:rPr>
      </w:pPr>
    </w:p>
    <w:p w:rsidR="00CA02DA" w:rsidRPr="00F4734D" w:rsidRDefault="00FE4A0B">
      <w:pPr>
        <w:pStyle w:val="Odstavecseseznamem"/>
        <w:numPr>
          <w:ilvl w:val="0"/>
          <w:numId w:val="6"/>
        </w:numPr>
        <w:tabs>
          <w:tab w:val="left" w:pos="595"/>
        </w:tabs>
        <w:spacing w:before="197" w:line="264" w:lineRule="auto"/>
        <w:ind w:right="992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Smluvená cena zahrnuje veškeré náklady dodavatele potřebné a nutné k realizaci nabízených služeb, jakož i veškeré náklady související. Jakékoli další náklady potřebn</w:t>
      </w:r>
      <w:r w:rsidR="008F329D">
        <w:rPr>
          <w:rFonts w:asciiTheme="minorHAnsi" w:hAnsiTheme="minorHAnsi" w:cstheme="minorHAnsi"/>
          <w:sz w:val="24"/>
          <w:szCs w:val="24"/>
        </w:rPr>
        <w:t>é</w:t>
      </w:r>
      <w:r w:rsidRPr="00F4734D">
        <w:rPr>
          <w:rFonts w:asciiTheme="minorHAnsi" w:hAnsiTheme="minorHAnsi" w:cstheme="minorHAnsi"/>
          <w:sz w:val="24"/>
          <w:szCs w:val="24"/>
        </w:rPr>
        <w:t xml:space="preserve"> k</w:t>
      </w:r>
      <w:r w:rsidR="008F329D">
        <w:rPr>
          <w:rFonts w:asciiTheme="minorHAnsi" w:hAnsiTheme="minorHAnsi" w:cstheme="minorHAnsi"/>
          <w:sz w:val="24"/>
          <w:szCs w:val="24"/>
        </w:rPr>
        <w:t> </w:t>
      </w:r>
      <w:r w:rsidRPr="00F4734D">
        <w:rPr>
          <w:rFonts w:asciiTheme="minorHAnsi" w:hAnsiTheme="minorHAnsi" w:cstheme="minorHAnsi"/>
          <w:sz w:val="24"/>
          <w:szCs w:val="24"/>
        </w:rPr>
        <w:t>realizaci nabízených služeb mohou být účtovány jen tehdy, jestliže budou před jejich vynaložením písemně odsouhlaseny ze strany</w:t>
      </w:r>
      <w:r w:rsidRPr="00F473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objednatele.</w:t>
      </w:r>
    </w:p>
    <w:p w:rsidR="00CA02DA" w:rsidRPr="00F4734D" w:rsidRDefault="00FE4A0B">
      <w:pPr>
        <w:pStyle w:val="Odstavecseseznamem"/>
        <w:numPr>
          <w:ilvl w:val="0"/>
          <w:numId w:val="6"/>
        </w:numPr>
        <w:tabs>
          <w:tab w:val="left" w:pos="595"/>
        </w:tabs>
        <w:spacing w:line="266" w:lineRule="auto"/>
        <w:ind w:right="991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 xml:space="preserve">Platba za realizované služby v rozsahu dle čl. 2 bude provedena po jejich dokončení, tedy po </w:t>
      </w:r>
      <w:r w:rsidR="008F329D">
        <w:rPr>
          <w:rFonts w:asciiTheme="minorHAnsi" w:hAnsiTheme="minorHAnsi" w:cstheme="minorHAnsi"/>
          <w:sz w:val="24"/>
          <w:szCs w:val="24"/>
        </w:rPr>
        <w:t>řádném předání a převzetí studie (dle Čl. III odst. 4 a 5 této smlouvy)</w:t>
      </w:r>
      <w:r w:rsidRPr="00F4734D">
        <w:rPr>
          <w:rFonts w:asciiTheme="minorHAnsi" w:hAnsiTheme="minorHAnsi" w:cstheme="minorHAnsi"/>
          <w:sz w:val="24"/>
          <w:szCs w:val="24"/>
        </w:rPr>
        <w:t>.</w:t>
      </w:r>
    </w:p>
    <w:p w:rsidR="00CA02DA" w:rsidRPr="00F4734D" w:rsidRDefault="00FE4A0B">
      <w:pPr>
        <w:pStyle w:val="Odstavecseseznamem"/>
        <w:numPr>
          <w:ilvl w:val="0"/>
          <w:numId w:val="6"/>
        </w:numPr>
        <w:tabs>
          <w:tab w:val="left" w:pos="595"/>
        </w:tabs>
        <w:spacing w:before="115" w:line="264" w:lineRule="auto"/>
        <w:ind w:right="991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Úhradu</w:t>
      </w:r>
      <w:r w:rsidRPr="00F473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provede</w:t>
      </w:r>
      <w:r w:rsidRPr="00F4734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objednatel</w:t>
      </w:r>
      <w:r w:rsidRPr="00F4734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bankovním</w:t>
      </w:r>
      <w:r w:rsidRPr="00F473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převodem</w:t>
      </w:r>
      <w:r w:rsidRPr="00F473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na</w:t>
      </w:r>
      <w:r w:rsidRPr="00F4734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účet dodavatele</w:t>
      </w:r>
      <w:r w:rsidRPr="00F4734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uvedený</w:t>
      </w:r>
      <w:r w:rsidRPr="00F473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v</w:t>
      </w:r>
      <w:r w:rsidRPr="00F473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článku</w:t>
      </w:r>
      <w:r w:rsidRPr="00F4734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 xml:space="preserve">I. na základě vystavené faktury. Faktura musí splňovat náležitosti daňového dokladu. Dodavatel na faktuře uvede přesnou specifikaci poskytnutých služeb a odkaz na smlouvu, na jejímž základě byla faktura vystavena. Faktura je splatná do </w:t>
      </w:r>
      <w:r w:rsidR="008F329D">
        <w:rPr>
          <w:rFonts w:asciiTheme="minorHAnsi" w:hAnsiTheme="minorHAnsi" w:cstheme="minorHAnsi"/>
          <w:sz w:val="24"/>
          <w:szCs w:val="24"/>
        </w:rPr>
        <w:t>14</w:t>
      </w:r>
      <w:r w:rsidRPr="00F4734D">
        <w:rPr>
          <w:rFonts w:asciiTheme="minorHAnsi" w:hAnsiTheme="minorHAnsi" w:cstheme="minorHAnsi"/>
          <w:sz w:val="24"/>
          <w:szCs w:val="24"/>
        </w:rPr>
        <w:t xml:space="preserve"> dnů od jejího doručení objednateli. Nedílnou součástí předložené faktury je potvrzený předávací protokol </w:t>
      </w:r>
      <w:r w:rsidRPr="00F4734D">
        <w:rPr>
          <w:rFonts w:asciiTheme="minorHAnsi" w:hAnsiTheme="minorHAnsi" w:cstheme="minorHAnsi"/>
          <w:sz w:val="24"/>
          <w:szCs w:val="24"/>
        </w:rPr>
        <w:lastRenderedPageBreak/>
        <w:t>potvrzující že poskytnuté služby byly provedeny v požadované kvalitě a</w:t>
      </w:r>
      <w:r w:rsidRPr="00F4734D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rozsahu.</w:t>
      </w:r>
    </w:p>
    <w:p w:rsidR="00CA02DA" w:rsidRPr="00F4734D" w:rsidRDefault="00FE4A0B">
      <w:pPr>
        <w:pStyle w:val="Odstavecseseznamem"/>
        <w:numPr>
          <w:ilvl w:val="0"/>
          <w:numId w:val="6"/>
        </w:numPr>
        <w:tabs>
          <w:tab w:val="left" w:pos="595"/>
        </w:tabs>
        <w:spacing w:before="121" w:line="264" w:lineRule="auto"/>
        <w:ind w:right="992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Pokud faktura nebude splňovat náležitosti uvedené výše v odst. 3. nebo bude obsahovat nesrovnalosti, je objednatel oprávněn ji do data splatnosti vrátit dodavateli s tím, že dodavatel</w:t>
      </w:r>
      <w:r w:rsidRPr="00F4734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je</w:t>
      </w:r>
      <w:r w:rsidRPr="00F4734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poté</w:t>
      </w:r>
      <w:r w:rsidRPr="00F4734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povinen</w:t>
      </w:r>
      <w:r w:rsidRPr="00F4734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vystavit</w:t>
      </w:r>
      <w:r w:rsidRPr="00F4734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novou</w:t>
      </w:r>
      <w:r w:rsidRPr="00F4734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fakturu</w:t>
      </w:r>
      <w:r w:rsidRPr="00F4734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</w:t>
      </w:r>
      <w:r w:rsidRPr="00F4734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novým</w:t>
      </w:r>
      <w:r w:rsidRPr="00F4734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termínem</w:t>
      </w:r>
      <w:r w:rsidRPr="00F4734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splatnosti.</w:t>
      </w:r>
      <w:r w:rsidRPr="00F4734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V</w:t>
      </w:r>
      <w:r w:rsidRPr="00F4734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takovém případě není objednatel v prodlení s úhradou faktury. Faktura bude uhrazena dnem odepsání fakturované částky z účtu objednatele ve prospěch účtu</w:t>
      </w:r>
      <w:r w:rsidRPr="00F4734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dodavatele.</w:t>
      </w:r>
    </w:p>
    <w:p w:rsidR="00CA02DA" w:rsidRDefault="00CA02DA">
      <w:pPr>
        <w:pStyle w:val="Zkladntext"/>
        <w:spacing w:before="12"/>
        <w:rPr>
          <w:rFonts w:asciiTheme="minorHAnsi" w:hAnsiTheme="minorHAnsi" w:cstheme="minorHAnsi"/>
        </w:rPr>
      </w:pPr>
    </w:p>
    <w:p w:rsidR="007166AE" w:rsidRPr="00F4734D" w:rsidRDefault="007166AE">
      <w:pPr>
        <w:pStyle w:val="Zkladntext"/>
        <w:spacing w:before="12"/>
        <w:rPr>
          <w:rFonts w:asciiTheme="minorHAnsi" w:hAnsiTheme="minorHAnsi" w:cstheme="minorHAnsi"/>
        </w:rPr>
      </w:pPr>
    </w:p>
    <w:p w:rsidR="00CA02DA" w:rsidRPr="008F329D" w:rsidRDefault="00FE4A0B" w:rsidP="008F329D">
      <w:pPr>
        <w:pStyle w:val="Nadpis1"/>
        <w:spacing w:before="1"/>
      </w:pPr>
      <w:r w:rsidRPr="008F329D">
        <w:t>Článek V.</w:t>
      </w:r>
    </w:p>
    <w:p w:rsidR="00CA02DA" w:rsidRPr="008F329D" w:rsidRDefault="00FE4A0B" w:rsidP="008F329D">
      <w:pPr>
        <w:pStyle w:val="Nadpis1"/>
        <w:spacing w:before="1"/>
      </w:pPr>
      <w:r w:rsidRPr="008F329D">
        <w:t>Termín plnění</w:t>
      </w:r>
    </w:p>
    <w:p w:rsidR="00CA02DA" w:rsidRPr="00F4734D" w:rsidRDefault="00FE4A0B">
      <w:pPr>
        <w:pStyle w:val="Odstavecseseznamem"/>
        <w:numPr>
          <w:ilvl w:val="0"/>
          <w:numId w:val="5"/>
        </w:numPr>
        <w:tabs>
          <w:tab w:val="left" w:pos="595"/>
        </w:tabs>
        <w:spacing w:before="163"/>
        <w:ind w:hanging="359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 xml:space="preserve">Termín ukončení prací je stanoven na </w:t>
      </w:r>
      <w:r w:rsidR="001C4A66" w:rsidRPr="00102A76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Pr="00102A7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8F329D" w:rsidRPr="00102A76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102A76">
        <w:rPr>
          <w:rFonts w:asciiTheme="minorHAnsi" w:hAnsiTheme="minorHAnsi" w:cstheme="minorHAnsi"/>
          <w:b/>
          <w:bCs/>
          <w:sz w:val="24"/>
          <w:szCs w:val="24"/>
        </w:rPr>
        <w:t>.20</w:t>
      </w:r>
      <w:r w:rsidR="001C4A66" w:rsidRPr="00102A76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Pr="00F4734D">
        <w:rPr>
          <w:rFonts w:asciiTheme="minorHAnsi" w:hAnsiTheme="minorHAnsi" w:cstheme="minorHAnsi"/>
          <w:sz w:val="24"/>
          <w:szCs w:val="24"/>
        </w:rPr>
        <w:t>.</w:t>
      </w:r>
    </w:p>
    <w:p w:rsidR="00CA02DA" w:rsidRPr="00F4734D" w:rsidRDefault="00FE4A0B">
      <w:pPr>
        <w:pStyle w:val="Odstavecseseznamem"/>
        <w:numPr>
          <w:ilvl w:val="0"/>
          <w:numId w:val="5"/>
        </w:numPr>
        <w:tabs>
          <w:tab w:val="left" w:pos="595"/>
        </w:tabs>
        <w:spacing w:before="149"/>
        <w:ind w:hanging="359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Dnem zahájení realizace díla je den podpisu</w:t>
      </w:r>
      <w:r w:rsidRPr="00F4734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smlouvy.</w:t>
      </w:r>
    </w:p>
    <w:p w:rsidR="00CA02DA" w:rsidRPr="00F4734D" w:rsidRDefault="00FE4A0B">
      <w:pPr>
        <w:pStyle w:val="Odstavecseseznamem"/>
        <w:numPr>
          <w:ilvl w:val="0"/>
          <w:numId w:val="5"/>
        </w:numPr>
        <w:tabs>
          <w:tab w:val="left" w:pos="595"/>
        </w:tabs>
        <w:spacing w:before="149" w:line="264" w:lineRule="auto"/>
        <w:ind w:right="996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Dodržení termínu dle článku V. odst. 1. je závislé od řádného a včasného poskytování součinnosti objednatelem. O dobu eventuálního prodlení při poskytování součinnosti objednatele se dodavateli prodlužuje sjednaný termín</w:t>
      </w:r>
      <w:r w:rsidRPr="00F4734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plnění.</w:t>
      </w:r>
    </w:p>
    <w:p w:rsidR="00CA02DA" w:rsidRPr="00F4734D" w:rsidRDefault="00FE4A0B" w:rsidP="00396549">
      <w:pPr>
        <w:pStyle w:val="Odstavecseseznamem"/>
        <w:numPr>
          <w:ilvl w:val="0"/>
          <w:numId w:val="5"/>
        </w:numPr>
        <w:tabs>
          <w:tab w:val="left" w:pos="595"/>
        </w:tabs>
        <w:spacing w:line="266" w:lineRule="auto"/>
        <w:ind w:right="1000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V případě změny podkladů nebo vznesení nových požadavků ze strany objednatele, a to i</w:t>
      </w:r>
      <w:r w:rsidR="008F329D">
        <w:rPr>
          <w:rFonts w:asciiTheme="minorHAnsi" w:hAnsiTheme="minorHAnsi" w:cstheme="minorHAnsi"/>
          <w:sz w:val="24"/>
          <w:szCs w:val="24"/>
        </w:rPr>
        <w:t> </w:t>
      </w:r>
      <w:r w:rsidRPr="00F4734D">
        <w:rPr>
          <w:rFonts w:asciiTheme="minorHAnsi" w:hAnsiTheme="minorHAnsi" w:cstheme="minorHAnsi"/>
          <w:sz w:val="24"/>
          <w:szCs w:val="24"/>
        </w:rPr>
        <w:t>ve</w:t>
      </w:r>
      <w:r w:rsidRPr="00F4734D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smyslu</w:t>
      </w:r>
      <w:r w:rsidRPr="00F4734D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článku</w:t>
      </w:r>
      <w:r w:rsidRPr="00F4734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III.</w:t>
      </w:r>
      <w:r w:rsidRPr="00F4734D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odst.</w:t>
      </w:r>
      <w:r w:rsidRPr="00F4734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7</w:t>
      </w:r>
      <w:r w:rsidRPr="00F4734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nebo</w:t>
      </w:r>
      <w:r w:rsidRPr="00F4734D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v</w:t>
      </w:r>
      <w:r w:rsidRPr="00F4734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případě</w:t>
      </w:r>
      <w:r w:rsidRPr="00F4734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změny</w:t>
      </w:r>
      <w:r w:rsidRPr="00F4734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právních</w:t>
      </w:r>
      <w:r w:rsidRPr="00F4734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předpisů</w:t>
      </w:r>
      <w:r w:rsidRPr="00F4734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nebo</w:t>
      </w:r>
      <w:r w:rsidRPr="00F4734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technickýc</w:t>
      </w:r>
      <w:r w:rsidR="00396549">
        <w:rPr>
          <w:rFonts w:asciiTheme="minorHAnsi" w:hAnsiTheme="minorHAnsi" w:cstheme="minorHAnsi"/>
          <w:sz w:val="24"/>
          <w:szCs w:val="24"/>
        </w:rPr>
        <w:t xml:space="preserve">h </w:t>
      </w:r>
      <w:r w:rsidR="00396549" w:rsidRPr="00F4734D">
        <w:rPr>
          <w:rFonts w:asciiTheme="minorHAnsi" w:hAnsiTheme="minorHAnsi" w:cstheme="minorHAnsi"/>
          <w:sz w:val="24"/>
          <w:szCs w:val="24"/>
        </w:rPr>
        <w:t>norem v průběhu provádění smluvených prací nebude Dodavatel v prodlení s plněním svých závazků a bude dohodnut náhradní termín, resp. náhradní termíny.</w:t>
      </w:r>
    </w:p>
    <w:p w:rsidR="00CA02DA" w:rsidRPr="00F4734D" w:rsidRDefault="00FE4A0B">
      <w:pPr>
        <w:pStyle w:val="Odstavecseseznamem"/>
        <w:numPr>
          <w:ilvl w:val="0"/>
          <w:numId w:val="5"/>
        </w:numPr>
        <w:tabs>
          <w:tab w:val="left" w:pos="595"/>
        </w:tabs>
        <w:spacing w:before="118" w:line="264" w:lineRule="auto"/>
        <w:ind w:right="993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K prodloužení termínu splnění povinnosti dodavatele dochází rovněž v případech, kdy splnění povinnosti závisí na třetí osobě, na jejíž činnost nemá Dodavatel vliv (např. správní orgán), případně na jiné, dodavatelem neovlivnitelné právní skutečnosti.</w:t>
      </w:r>
    </w:p>
    <w:p w:rsidR="00CA02DA" w:rsidRPr="00396549" w:rsidRDefault="00FE4A0B" w:rsidP="00396549">
      <w:pPr>
        <w:pStyle w:val="Odstavecseseznamem"/>
        <w:numPr>
          <w:ilvl w:val="0"/>
          <w:numId w:val="5"/>
        </w:numPr>
        <w:tabs>
          <w:tab w:val="left" w:pos="595"/>
        </w:tabs>
        <w:spacing w:before="116" w:line="264" w:lineRule="auto"/>
        <w:ind w:right="995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Služby jsou považovány za řádně a bezvadně provedené, pokud objednatel do 20 dnů od jejich poskytnutí nevznese písemně</w:t>
      </w:r>
      <w:r w:rsidRPr="00F4734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výhrady.</w:t>
      </w:r>
    </w:p>
    <w:p w:rsidR="00CA02DA" w:rsidRDefault="00CA02DA">
      <w:pPr>
        <w:pStyle w:val="Zkladntext"/>
        <w:spacing w:before="1"/>
        <w:rPr>
          <w:rFonts w:asciiTheme="minorHAnsi" w:hAnsiTheme="minorHAnsi" w:cstheme="minorHAnsi"/>
        </w:rPr>
      </w:pPr>
    </w:p>
    <w:p w:rsidR="007166AE" w:rsidRPr="00F4734D" w:rsidRDefault="007166AE">
      <w:pPr>
        <w:pStyle w:val="Zkladntext"/>
        <w:spacing w:before="1"/>
        <w:rPr>
          <w:rFonts w:asciiTheme="minorHAnsi" w:hAnsiTheme="minorHAnsi" w:cstheme="minorHAnsi"/>
        </w:rPr>
      </w:pPr>
    </w:p>
    <w:p w:rsidR="00CA02DA" w:rsidRPr="00396549" w:rsidRDefault="00FE4A0B" w:rsidP="00396549">
      <w:pPr>
        <w:pStyle w:val="Nadpis1"/>
        <w:spacing w:before="1"/>
      </w:pPr>
      <w:r w:rsidRPr="00396549">
        <w:t>Článek VI.</w:t>
      </w:r>
    </w:p>
    <w:p w:rsidR="00CA02DA" w:rsidRPr="00396549" w:rsidRDefault="00FE4A0B" w:rsidP="00396549">
      <w:pPr>
        <w:pStyle w:val="Nadpis1"/>
        <w:spacing w:before="1"/>
      </w:pPr>
      <w:r w:rsidRPr="00396549">
        <w:t>Práva a povinnosti smluvních stran</w:t>
      </w:r>
    </w:p>
    <w:p w:rsidR="00CA02DA" w:rsidRPr="00F4734D" w:rsidRDefault="00FE4A0B">
      <w:pPr>
        <w:pStyle w:val="Odstavecseseznamem"/>
        <w:numPr>
          <w:ilvl w:val="0"/>
          <w:numId w:val="4"/>
        </w:numPr>
        <w:tabs>
          <w:tab w:val="left" w:pos="595"/>
        </w:tabs>
        <w:spacing w:before="121" w:line="266" w:lineRule="auto"/>
        <w:ind w:right="994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Objednatel je oprávněn od této smlouvy písemně odstoupit za podmínek stanovených obchodním</w:t>
      </w:r>
      <w:r w:rsidRPr="00F4734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zákoníkem.</w:t>
      </w:r>
    </w:p>
    <w:p w:rsidR="00CA02DA" w:rsidRPr="00F4734D" w:rsidRDefault="00FE4A0B">
      <w:pPr>
        <w:pStyle w:val="Odstavecseseznamem"/>
        <w:numPr>
          <w:ilvl w:val="0"/>
          <w:numId w:val="4"/>
        </w:numPr>
        <w:tabs>
          <w:tab w:val="left" w:pos="595"/>
        </w:tabs>
        <w:spacing w:before="115" w:line="264" w:lineRule="auto"/>
        <w:ind w:right="1000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V případě odstoupení od této smlouvy smluvní strany protokolárně potvrdí výsledek realizace zakázky k datu</w:t>
      </w:r>
      <w:r w:rsidRPr="00F473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odstoupení.</w:t>
      </w:r>
    </w:p>
    <w:p w:rsidR="00CA02DA" w:rsidRPr="00F4734D" w:rsidRDefault="00FE4A0B">
      <w:pPr>
        <w:pStyle w:val="Odstavecseseznamem"/>
        <w:numPr>
          <w:ilvl w:val="0"/>
          <w:numId w:val="4"/>
        </w:numPr>
        <w:tabs>
          <w:tab w:val="left" w:pos="595"/>
        </w:tabs>
        <w:spacing w:before="119" w:line="264" w:lineRule="auto"/>
        <w:ind w:right="992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Objednatel</w:t>
      </w:r>
      <w:r w:rsidRPr="00F473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je</w:t>
      </w:r>
      <w:r w:rsidRPr="00F473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oprávněn</w:t>
      </w:r>
      <w:r w:rsidRPr="00F4734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rovněž</w:t>
      </w:r>
      <w:r w:rsidRPr="00F473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písemně</w:t>
      </w:r>
      <w:r w:rsidRPr="00F473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odstoupit</w:t>
      </w:r>
      <w:r w:rsidRPr="00F473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od</w:t>
      </w:r>
      <w:r w:rsidRPr="00F473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smlouvy,</w:t>
      </w:r>
      <w:r w:rsidRPr="00F473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je-li</w:t>
      </w:r>
      <w:r w:rsidRPr="00F473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zřejmé,</w:t>
      </w:r>
      <w:r w:rsidRPr="00F473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že</w:t>
      </w:r>
      <w:r w:rsidRPr="00F4734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 xml:space="preserve">poskytnuté služby nebudou realizovány v termínu dohodnutém v článku V. smlouvy, nebo že budou provedeny nekvalitně. Předpokladem odstoupení od smlouvy je předchozí písemná výzva objednatele s upozorněním na prodlení či vadnost realizace zakázky ze strany dodavatele s uvedením přiměřené lhůty k nápravě uvedených nedostatků. Odstoupí-li objednatel písemně od smlouvy z důvodů uvedených v tomto článku, náleží dodavateli odměna </w:t>
      </w:r>
      <w:r w:rsidRPr="00F4734D">
        <w:rPr>
          <w:rFonts w:asciiTheme="minorHAnsi" w:hAnsiTheme="minorHAnsi" w:cstheme="minorHAnsi"/>
          <w:sz w:val="24"/>
          <w:szCs w:val="24"/>
        </w:rPr>
        <w:lastRenderedPageBreak/>
        <w:t>v</w:t>
      </w:r>
      <w:r w:rsidR="00396549">
        <w:rPr>
          <w:rFonts w:asciiTheme="minorHAnsi" w:hAnsiTheme="minorHAnsi" w:cstheme="minorHAnsi"/>
          <w:sz w:val="24"/>
          <w:szCs w:val="24"/>
        </w:rPr>
        <w:t> maximální</w:t>
      </w:r>
      <w:r w:rsidRPr="00F4734D">
        <w:rPr>
          <w:rFonts w:asciiTheme="minorHAnsi" w:hAnsiTheme="minorHAnsi" w:cstheme="minorHAnsi"/>
          <w:sz w:val="24"/>
          <w:szCs w:val="24"/>
        </w:rPr>
        <w:t xml:space="preserve"> výši 1/3 ceny zakázky na základě předávacího protokolu skutečně odvedené</w:t>
      </w:r>
      <w:r w:rsidRPr="00F4734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práce.</w:t>
      </w:r>
    </w:p>
    <w:p w:rsidR="00396549" w:rsidRDefault="00FE4A0B" w:rsidP="00396549">
      <w:pPr>
        <w:pStyle w:val="Odstavecseseznamem"/>
        <w:numPr>
          <w:ilvl w:val="0"/>
          <w:numId w:val="4"/>
        </w:numPr>
        <w:tabs>
          <w:tab w:val="left" w:pos="595"/>
        </w:tabs>
        <w:spacing w:line="264" w:lineRule="auto"/>
        <w:ind w:right="991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Odstoupení od smlouvy musí být písemné, jinak je neplatné. Odstoupení je účinné ode</w:t>
      </w:r>
      <w:r w:rsidRPr="00F4734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dne,</w:t>
      </w:r>
      <w:r w:rsidRPr="00F473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kdy</w:t>
      </w:r>
      <w:r w:rsidRPr="00F4734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bude</w:t>
      </w:r>
      <w:r w:rsidRPr="00F4734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doručeno</w:t>
      </w:r>
      <w:r w:rsidRPr="00F473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dodavateli.</w:t>
      </w:r>
      <w:r w:rsidRPr="00F4734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V</w:t>
      </w:r>
      <w:r w:rsidRPr="00F4734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pochybnostech</w:t>
      </w:r>
      <w:r w:rsidRPr="00F473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se</w:t>
      </w:r>
      <w:r w:rsidRPr="00F4734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má</w:t>
      </w:r>
      <w:r w:rsidRPr="00F4734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za</w:t>
      </w:r>
      <w:r w:rsidRPr="00F4734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to,</w:t>
      </w:r>
      <w:r w:rsidRPr="00F4734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že</w:t>
      </w:r>
      <w:r w:rsidRPr="00F4734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odstoupení</w:t>
      </w:r>
      <w:r w:rsidRPr="00F4734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bylo doručeno</w:t>
      </w:r>
      <w:r w:rsidRPr="00F4734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dodavateli</w:t>
      </w:r>
      <w:r w:rsidRPr="00F4734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pátý</w:t>
      </w:r>
      <w:r w:rsidRPr="00F4734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den</w:t>
      </w:r>
      <w:r w:rsidRPr="00F4734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od</w:t>
      </w:r>
      <w:r w:rsidRPr="00F4734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jeho</w:t>
      </w:r>
      <w:r w:rsidRPr="00F4734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prokázaného</w:t>
      </w:r>
      <w:r w:rsidRPr="00F4734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odeslání</w:t>
      </w:r>
      <w:r w:rsidRPr="00F4734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v</w:t>
      </w:r>
      <w:r w:rsidRPr="00F473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poštovní</w:t>
      </w:r>
      <w:r w:rsidRPr="00F4734D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zásilce</w:t>
      </w:r>
      <w:r w:rsidRPr="00F4734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</w:t>
      </w:r>
      <w:r w:rsidRPr="00F473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dodejkou.</w:t>
      </w:r>
      <w:r w:rsidR="00396549" w:rsidRPr="003965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A02DA" w:rsidRPr="00F4734D" w:rsidRDefault="00396549" w:rsidP="00396549">
      <w:pPr>
        <w:pStyle w:val="Odstavecseseznamem"/>
        <w:numPr>
          <w:ilvl w:val="0"/>
          <w:numId w:val="4"/>
        </w:numPr>
        <w:tabs>
          <w:tab w:val="left" w:pos="595"/>
        </w:tabs>
        <w:spacing w:line="264" w:lineRule="auto"/>
        <w:ind w:right="991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 xml:space="preserve">Dodavatel se zavazuje, že bude jednotlivé služby realizovat osobně </w:t>
      </w:r>
      <w:r>
        <w:rPr>
          <w:rFonts w:asciiTheme="minorHAnsi" w:hAnsiTheme="minorHAnsi" w:cstheme="minorHAnsi"/>
          <w:sz w:val="24"/>
          <w:szCs w:val="24"/>
        </w:rPr>
        <w:t xml:space="preserve">(příp. s partnery dle čl. III odst. 6 této smlouvy) </w:t>
      </w:r>
      <w:r w:rsidRPr="00F4734D">
        <w:rPr>
          <w:rFonts w:asciiTheme="minorHAnsi" w:hAnsiTheme="minorHAnsi" w:cstheme="minorHAnsi"/>
          <w:sz w:val="24"/>
          <w:szCs w:val="24"/>
        </w:rPr>
        <w:t>na svůj náklad a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F4734D">
        <w:rPr>
          <w:rFonts w:asciiTheme="minorHAnsi" w:hAnsiTheme="minorHAnsi" w:cstheme="minorHAnsi"/>
          <w:sz w:val="24"/>
          <w:szCs w:val="24"/>
        </w:rPr>
        <w:t>nebezpečí, v obvyklé kvalitě a s maximální odbornou</w:t>
      </w:r>
      <w:r w:rsidRPr="00F473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péčí.</w:t>
      </w:r>
    </w:p>
    <w:p w:rsidR="00CA02DA" w:rsidRPr="00F4734D" w:rsidRDefault="00FE4A0B">
      <w:pPr>
        <w:pStyle w:val="Odstavecseseznamem"/>
        <w:numPr>
          <w:ilvl w:val="0"/>
          <w:numId w:val="4"/>
        </w:numPr>
        <w:tabs>
          <w:tab w:val="left" w:pos="595"/>
        </w:tabs>
        <w:spacing w:before="118" w:line="264" w:lineRule="auto"/>
        <w:ind w:right="995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Dodavatel je povinen řádně uchovávat originál smlouvy, včetně příloh a dodatků, veškeré originály účetních dokladů a originály dalších dokumentů souvisejících s realizací veřejné zakázky minimálně do roku 2033 v souladu s legislativou ČR a podmínkami Operačního programu Výzkum, vývoj a vzdělávání (OP VVV), pokud nebude určeno</w:t>
      </w:r>
      <w:r w:rsidRPr="00F4734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jinak.</w:t>
      </w:r>
    </w:p>
    <w:p w:rsidR="00CA02DA" w:rsidRPr="00F4734D" w:rsidRDefault="00FE4A0B">
      <w:pPr>
        <w:pStyle w:val="Odstavecseseznamem"/>
        <w:numPr>
          <w:ilvl w:val="0"/>
          <w:numId w:val="4"/>
        </w:numPr>
        <w:tabs>
          <w:tab w:val="left" w:pos="595"/>
        </w:tabs>
        <w:spacing w:line="264" w:lineRule="auto"/>
        <w:ind w:right="999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Dodavatel je podle ustanovení §2 písm. e) zákona č. 320/2001 Sb., o finanční kontrole ve</w:t>
      </w:r>
      <w:r w:rsidR="00396549">
        <w:rPr>
          <w:rFonts w:asciiTheme="minorHAnsi" w:hAnsiTheme="minorHAnsi" w:cstheme="minorHAnsi"/>
          <w:sz w:val="24"/>
          <w:szCs w:val="24"/>
        </w:rPr>
        <w:t> </w:t>
      </w:r>
      <w:r w:rsidRPr="00F4734D">
        <w:rPr>
          <w:rFonts w:asciiTheme="minorHAnsi" w:hAnsiTheme="minorHAnsi" w:cstheme="minorHAnsi"/>
          <w:sz w:val="24"/>
          <w:szCs w:val="24"/>
        </w:rPr>
        <w:t>veřejné správě a o změně některých zákonů (zákon o finanční kontrole), ve znění pozdějších</w:t>
      </w:r>
      <w:r w:rsidRPr="00F4734D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předpisů,</w:t>
      </w:r>
      <w:r w:rsidRPr="00F4734D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osobou</w:t>
      </w:r>
      <w:r w:rsidRPr="00F4734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povinou</w:t>
      </w:r>
      <w:r w:rsidRPr="00F4734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spolupůsobit</w:t>
      </w:r>
      <w:r w:rsidRPr="00F4734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při</w:t>
      </w:r>
      <w:r w:rsidRPr="00F4734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výkonu</w:t>
      </w:r>
      <w:r w:rsidRPr="00F4734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finanční</w:t>
      </w:r>
      <w:r w:rsidRPr="00F4734D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kontroly</w:t>
      </w:r>
      <w:r w:rsidRPr="00F4734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prováděné v souvislosti s úhradou zboží nebo služeb z veřejných</w:t>
      </w:r>
      <w:r w:rsidRPr="00F473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výdajů.</w:t>
      </w:r>
    </w:p>
    <w:p w:rsidR="00CA02DA" w:rsidRPr="00F4734D" w:rsidRDefault="00FE4A0B">
      <w:pPr>
        <w:pStyle w:val="Odstavecseseznamem"/>
        <w:numPr>
          <w:ilvl w:val="0"/>
          <w:numId w:val="4"/>
        </w:numPr>
        <w:tabs>
          <w:tab w:val="left" w:pos="595"/>
        </w:tabs>
        <w:spacing w:before="121" w:line="266" w:lineRule="auto"/>
        <w:ind w:right="996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Dodavatel je povinen dodržovat pravidla publicity Operačního programu Výzkum, vývoj a vzdělávání na všech dokumentech souvisejících s předmětem</w:t>
      </w:r>
      <w:r w:rsidRPr="00F473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smlouvy.</w:t>
      </w:r>
    </w:p>
    <w:p w:rsidR="00CA02DA" w:rsidRPr="00F4734D" w:rsidRDefault="00FE4A0B">
      <w:pPr>
        <w:pStyle w:val="Odstavecseseznamem"/>
        <w:numPr>
          <w:ilvl w:val="0"/>
          <w:numId w:val="4"/>
        </w:numPr>
        <w:tabs>
          <w:tab w:val="left" w:pos="595"/>
        </w:tabs>
        <w:spacing w:before="115"/>
        <w:ind w:hanging="359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Dodavatel se při poskytování služeb</w:t>
      </w:r>
      <w:r w:rsidRPr="00F4734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zavazuje:</w:t>
      </w:r>
    </w:p>
    <w:p w:rsidR="00CA02DA" w:rsidRPr="00F4734D" w:rsidRDefault="00FE4A0B">
      <w:pPr>
        <w:pStyle w:val="Odstavecseseznamem"/>
        <w:numPr>
          <w:ilvl w:val="1"/>
          <w:numId w:val="4"/>
        </w:numPr>
        <w:tabs>
          <w:tab w:val="left" w:pos="1600"/>
        </w:tabs>
        <w:spacing w:before="148" w:line="264" w:lineRule="auto"/>
        <w:ind w:right="996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 xml:space="preserve">postupovat na základě věcného zadání a </w:t>
      </w:r>
      <w:r w:rsidR="00396549">
        <w:rPr>
          <w:rFonts w:asciiTheme="minorHAnsi" w:hAnsiTheme="minorHAnsi" w:cstheme="minorHAnsi"/>
          <w:sz w:val="24"/>
          <w:szCs w:val="24"/>
        </w:rPr>
        <w:t>v úzké součinnosti s </w:t>
      </w:r>
      <w:r w:rsidRPr="00F4734D">
        <w:rPr>
          <w:rFonts w:asciiTheme="minorHAnsi" w:hAnsiTheme="minorHAnsi" w:cstheme="minorHAnsi"/>
          <w:sz w:val="24"/>
          <w:szCs w:val="24"/>
        </w:rPr>
        <w:t>objednatele</w:t>
      </w:r>
      <w:r w:rsidR="00396549">
        <w:rPr>
          <w:rFonts w:asciiTheme="minorHAnsi" w:hAnsiTheme="minorHAnsi" w:cstheme="minorHAnsi"/>
          <w:sz w:val="24"/>
          <w:szCs w:val="24"/>
        </w:rPr>
        <w:t>m</w:t>
      </w:r>
      <w:r w:rsidRPr="00F4734D">
        <w:rPr>
          <w:rFonts w:asciiTheme="minorHAnsi" w:hAnsiTheme="minorHAnsi" w:cstheme="minorHAnsi"/>
          <w:sz w:val="24"/>
          <w:szCs w:val="24"/>
        </w:rPr>
        <w:t>,</w:t>
      </w:r>
      <w:r w:rsidRPr="00F4734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na</w:t>
      </w:r>
      <w:r w:rsidR="00396549">
        <w:rPr>
          <w:rFonts w:asciiTheme="minorHAnsi" w:hAnsiTheme="minorHAnsi" w:cstheme="minorHAnsi"/>
          <w:spacing w:val="-12"/>
          <w:sz w:val="24"/>
          <w:szCs w:val="24"/>
        </w:rPr>
        <w:t> </w:t>
      </w:r>
      <w:r w:rsidRPr="00F4734D">
        <w:rPr>
          <w:rFonts w:asciiTheme="minorHAnsi" w:hAnsiTheme="minorHAnsi" w:cstheme="minorHAnsi"/>
          <w:sz w:val="24"/>
          <w:szCs w:val="24"/>
        </w:rPr>
        <w:t>nevhodnost</w:t>
      </w:r>
      <w:r w:rsidRPr="00F4734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396549">
        <w:rPr>
          <w:rFonts w:asciiTheme="minorHAnsi" w:hAnsiTheme="minorHAnsi" w:cstheme="minorHAnsi"/>
          <w:spacing w:val="-10"/>
          <w:sz w:val="24"/>
          <w:szCs w:val="24"/>
        </w:rPr>
        <w:t xml:space="preserve">nebo nejednoznačnost </w:t>
      </w:r>
      <w:r w:rsidRPr="00F4734D">
        <w:rPr>
          <w:rFonts w:asciiTheme="minorHAnsi" w:hAnsiTheme="minorHAnsi" w:cstheme="minorHAnsi"/>
          <w:sz w:val="24"/>
          <w:szCs w:val="24"/>
        </w:rPr>
        <w:t>instrukc</w:t>
      </w:r>
      <w:r w:rsidR="00396549">
        <w:rPr>
          <w:rFonts w:asciiTheme="minorHAnsi" w:hAnsiTheme="minorHAnsi" w:cstheme="minorHAnsi"/>
          <w:sz w:val="24"/>
          <w:szCs w:val="24"/>
        </w:rPr>
        <w:t>í</w:t>
      </w:r>
      <w:r w:rsidRPr="00F4734D">
        <w:rPr>
          <w:rFonts w:asciiTheme="minorHAnsi" w:hAnsiTheme="minorHAnsi" w:cstheme="minorHAnsi"/>
          <w:sz w:val="24"/>
          <w:szCs w:val="24"/>
        </w:rPr>
        <w:t xml:space="preserve"> objednatele ihned písemně</w:t>
      </w:r>
      <w:r w:rsidRPr="00F4734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upozorní,</w:t>
      </w:r>
    </w:p>
    <w:p w:rsidR="00CA02DA" w:rsidRPr="00F4734D" w:rsidRDefault="00FE4A0B">
      <w:pPr>
        <w:pStyle w:val="Odstavecseseznamem"/>
        <w:numPr>
          <w:ilvl w:val="1"/>
          <w:numId w:val="4"/>
        </w:numPr>
        <w:tabs>
          <w:tab w:val="left" w:pos="1600"/>
        </w:tabs>
        <w:spacing w:before="121" w:line="264" w:lineRule="auto"/>
        <w:ind w:right="998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poskytovat jednotlivé výstupy z plnění této smlouvy pouze a výlučně objednateli</w:t>
      </w:r>
      <w:r w:rsidR="00396549">
        <w:rPr>
          <w:rFonts w:asciiTheme="minorHAnsi" w:hAnsiTheme="minorHAnsi" w:cstheme="minorHAnsi"/>
          <w:sz w:val="24"/>
          <w:szCs w:val="24"/>
        </w:rPr>
        <w:t>.</w:t>
      </w:r>
    </w:p>
    <w:p w:rsidR="00CA02DA" w:rsidRPr="00F4734D" w:rsidRDefault="00FE4A0B">
      <w:pPr>
        <w:pStyle w:val="Odstavecseseznamem"/>
        <w:numPr>
          <w:ilvl w:val="0"/>
          <w:numId w:val="4"/>
        </w:numPr>
        <w:tabs>
          <w:tab w:val="left" w:pos="595"/>
        </w:tabs>
        <w:spacing w:before="121" w:line="264" w:lineRule="auto"/>
        <w:ind w:right="992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Objednatel se zavazuje poskytnout dodavateli potřebnou součinnost, nezbytnou pro realizaci zakázky a poskytnout veškeré potřebné podklady pro přípravu a realizaci</w:t>
      </w:r>
      <w:r w:rsidRPr="00F4734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zakázky.</w:t>
      </w:r>
    </w:p>
    <w:p w:rsidR="00CA02DA" w:rsidRDefault="00CA02DA">
      <w:pPr>
        <w:pStyle w:val="Zkladntext"/>
        <w:spacing w:before="11"/>
        <w:rPr>
          <w:rFonts w:asciiTheme="minorHAnsi" w:hAnsiTheme="minorHAnsi" w:cstheme="minorHAnsi"/>
        </w:rPr>
      </w:pPr>
    </w:p>
    <w:p w:rsidR="007166AE" w:rsidRPr="00F4734D" w:rsidRDefault="007166AE">
      <w:pPr>
        <w:pStyle w:val="Zkladntext"/>
        <w:spacing w:before="11"/>
        <w:rPr>
          <w:rFonts w:asciiTheme="minorHAnsi" w:hAnsiTheme="minorHAnsi" w:cstheme="minorHAnsi"/>
        </w:rPr>
      </w:pPr>
    </w:p>
    <w:p w:rsidR="00CA02DA" w:rsidRPr="00396549" w:rsidRDefault="00FE4A0B">
      <w:pPr>
        <w:pStyle w:val="Nadpis1"/>
        <w:spacing w:before="1"/>
      </w:pPr>
      <w:r w:rsidRPr="00396549">
        <w:t>Článek VII.</w:t>
      </w:r>
    </w:p>
    <w:p w:rsidR="00CA02DA" w:rsidRPr="00396549" w:rsidRDefault="00FE4A0B" w:rsidP="00396549">
      <w:pPr>
        <w:pStyle w:val="Nadpis1"/>
        <w:spacing w:before="1"/>
      </w:pPr>
      <w:r w:rsidRPr="00396549">
        <w:t>Záruka za poskytnuté služby</w:t>
      </w:r>
    </w:p>
    <w:p w:rsidR="00CA02DA" w:rsidRPr="00F4734D" w:rsidRDefault="00FE4A0B">
      <w:pPr>
        <w:pStyle w:val="Odstavecseseznamem"/>
        <w:numPr>
          <w:ilvl w:val="0"/>
          <w:numId w:val="3"/>
        </w:numPr>
        <w:tabs>
          <w:tab w:val="left" w:pos="595"/>
        </w:tabs>
        <w:spacing w:before="163" w:line="264" w:lineRule="auto"/>
        <w:ind w:right="993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Dodavatel poskytuje objednateli záruční lhůtu na poskytnuté služby v trvání 6 měsíců, počínaje dnem ukončení poskytování</w:t>
      </w:r>
      <w:r w:rsidRPr="00F4734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služeb.</w:t>
      </w:r>
    </w:p>
    <w:p w:rsidR="00396549" w:rsidRDefault="00FE4A0B" w:rsidP="00396549">
      <w:pPr>
        <w:pStyle w:val="Odstavecseseznamem"/>
        <w:numPr>
          <w:ilvl w:val="0"/>
          <w:numId w:val="3"/>
        </w:numPr>
        <w:tabs>
          <w:tab w:val="left" w:pos="595"/>
        </w:tabs>
        <w:spacing w:before="122" w:line="264" w:lineRule="auto"/>
        <w:ind w:right="992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V případě, že poskytnuté služby vykazují vady, musí tyto vady objednatel písemně u</w:t>
      </w:r>
      <w:r w:rsidR="00396549">
        <w:rPr>
          <w:rFonts w:asciiTheme="minorHAnsi" w:hAnsiTheme="minorHAnsi" w:cstheme="minorHAnsi"/>
          <w:sz w:val="24"/>
          <w:szCs w:val="24"/>
        </w:rPr>
        <w:t> </w:t>
      </w:r>
      <w:r w:rsidRPr="00F4734D">
        <w:rPr>
          <w:rFonts w:asciiTheme="minorHAnsi" w:hAnsiTheme="minorHAnsi" w:cstheme="minorHAnsi"/>
          <w:sz w:val="24"/>
          <w:szCs w:val="24"/>
        </w:rPr>
        <w:t>dodavatele reklamovat. Písemná forma je podmínkou platnosti reklamace. V reklamaci musí objednatel uvést, jaké vady plnění vytýká a jak se vady</w:t>
      </w:r>
      <w:r w:rsidRPr="00F4734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projevují.</w:t>
      </w:r>
      <w:r w:rsidR="00396549" w:rsidRPr="003965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A02DA" w:rsidRPr="00F4734D" w:rsidRDefault="00396549" w:rsidP="003A6D11">
      <w:pPr>
        <w:pStyle w:val="Odstavecseseznamem"/>
        <w:numPr>
          <w:ilvl w:val="0"/>
          <w:numId w:val="3"/>
        </w:numPr>
        <w:tabs>
          <w:tab w:val="left" w:pos="595"/>
        </w:tabs>
        <w:spacing w:before="122" w:line="264" w:lineRule="auto"/>
        <w:ind w:right="812"/>
        <w:rPr>
          <w:rFonts w:asciiTheme="minorHAnsi" w:hAnsiTheme="minorHAnsi" w:cstheme="minorHAnsi"/>
          <w:sz w:val="24"/>
          <w:szCs w:val="24"/>
        </w:rPr>
      </w:pPr>
      <w:r w:rsidRPr="003A6D11">
        <w:rPr>
          <w:rFonts w:asciiTheme="minorHAnsi" w:hAnsiTheme="minorHAnsi" w:cstheme="minorHAnsi"/>
          <w:spacing w:val="-8"/>
          <w:sz w:val="24"/>
          <w:szCs w:val="24"/>
        </w:rPr>
        <w:t>Jestliže jde o vadu,</w:t>
      </w:r>
      <w:r w:rsidR="003A6D11" w:rsidRPr="003A6D11">
        <w:rPr>
          <w:rFonts w:asciiTheme="minorHAnsi" w:hAnsiTheme="minorHAnsi" w:cstheme="minorHAnsi"/>
          <w:spacing w:val="-8"/>
          <w:sz w:val="24"/>
          <w:szCs w:val="24"/>
        </w:rPr>
        <w:t xml:space="preserve"> k</w:t>
      </w:r>
      <w:r w:rsidRPr="003A6D11">
        <w:rPr>
          <w:rFonts w:asciiTheme="minorHAnsi" w:hAnsiTheme="minorHAnsi" w:cstheme="minorHAnsi"/>
          <w:spacing w:val="-8"/>
          <w:sz w:val="24"/>
          <w:szCs w:val="24"/>
        </w:rPr>
        <w:t>terou nelze odstranit,</w:t>
      </w:r>
      <w:r w:rsidR="003A6D11" w:rsidRPr="003A6D11">
        <w:rPr>
          <w:rFonts w:asciiTheme="minorHAnsi" w:hAnsiTheme="minorHAnsi" w:cstheme="minorHAnsi"/>
          <w:spacing w:val="-8"/>
          <w:sz w:val="24"/>
          <w:szCs w:val="24"/>
        </w:rPr>
        <w:t xml:space="preserve"> má </w:t>
      </w:r>
      <w:r w:rsidRPr="003A6D11">
        <w:rPr>
          <w:rFonts w:asciiTheme="minorHAnsi" w:hAnsiTheme="minorHAnsi" w:cstheme="minorHAnsi"/>
          <w:spacing w:val="-8"/>
          <w:sz w:val="24"/>
          <w:szCs w:val="24"/>
        </w:rPr>
        <w:t>objednatel má</w:t>
      </w:r>
      <w:r w:rsidR="003A6D11" w:rsidRPr="003A6D1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A6D11">
        <w:rPr>
          <w:rFonts w:asciiTheme="minorHAnsi" w:hAnsiTheme="minorHAnsi" w:cstheme="minorHAnsi"/>
          <w:spacing w:val="-8"/>
          <w:sz w:val="24"/>
          <w:szCs w:val="24"/>
        </w:rPr>
        <w:t>právo na odstoupení od smlouvy</w:t>
      </w:r>
      <w:r w:rsidR="003A6D11" w:rsidRPr="003A6D11">
        <w:rPr>
          <w:rFonts w:asciiTheme="minorHAnsi" w:hAnsiTheme="minorHAnsi" w:cstheme="minorHAnsi"/>
          <w:spacing w:val="-8"/>
          <w:sz w:val="24"/>
          <w:szCs w:val="24"/>
        </w:rPr>
        <w:t>.</w:t>
      </w:r>
      <w:r w:rsidRPr="00F4734D">
        <w:rPr>
          <w:rFonts w:asciiTheme="minorHAnsi" w:hAnsiTheme="minorHAnsi" w:cstheme="minorHAnsi"/>
          <w:sz w:val="24"/>
          <w:szCs w:val="24"/>
        </w:rPr>
        <w:t xml:space="preserve"> </w:t>
      </w:r>
      <w:r w:rsidR="003A6D11">
        <w:rPr>
          <w:rFonts w:asciiTheme="minorHAnsi" w:hAnsiTheme="minorHAnsi" w:cstheme="minorHAnsi"/>
          <w:sz w:val="24"/>
          <w:szCs w:val="24"/>
        </w:rPr>
        <w:t>P</w:t>
      </w:r>
      <w:r w:rsidRPr="00F4734D">
        <w:rPr>
          <w:rFonts w:asciiTheme="minorHAnsi" w:hAnsiTheme="minorHAnsi" w:cstheme="minorHAnsi"/>
          <w:sz w:val="24"/>
          <w:szCs w:val="24"/>
        </w:rPr>
        <w:t>okud se jedná o vadu odstranitelnou, má objednatel právo na její bezplatné odstranění.</w:t>
      </w:r>
    </w:p>
    <w:p w:rsidR="00CA02DA" w:rsidRPr="00F4734D" w:rsidRDefault="00FE4A0B">
      <w:pPr>
        <w:pStyle w:val="Odstavecseseznamem"/>
        <w:numPr>
          <w:ilvl w:val="0"/>
          <w:numId w:val="3"/>
        </w:numPr>
        <w:tabs>
          <w:tab w:val="left" w:pos="595"/>
        </w:tabs>
        <w:spacing w:before="118" w:line="264" w:lineRule="auto"/>
        <w:ind w:right="991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lastRenderedPageBreak/>
        <w:t>Reklamace vad musí být doručena dodavateli nejpozději poslední den záruční lhůty, jinak práva</w:t>
      </w:r>
      <w:r w:rsidRPr="00F473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objednatele</w:t>
      </w:r>
      <w:r w:rsidRPr="00F4734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z</w:t>
      </w:r>
      <w:r w:rsidRPr="00F473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odpovědnosti</w:t>
      </w:r>
      <w:r w:rsidRPr="00F4734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za</w:t>
      </w:r>
      <w:r w:rsidRPr="00F473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vady</w:t>
      </w:r>
      <w:r w:rsidRPr="00F4734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zanikají.</w:t>
      </w:r>
      <w:r w:rsidRPr="00F473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Záruční</w:t>
      </w:r>
      <w:r w:rsidRPr="00F473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lhůta</w:t>
      </w:r>
      <w:r w:rsidRPr="00F473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však</w:t>
      </w:r>
      <w:r w:rsidRPr="00F4734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neběží</w:t>
      </w:r>
      <w:r w:rsidRPr="00F473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po</w:t>
      </w:r>
      <w:r w:rsidRPr="00F4734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dobu,</w:t>
      </w:r>
      <w:r w:rsidRPr="00F473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kdy je reklamace objednatele doručena dodavateli, a to až do odstranění</w:t>
      </w:r>
      <w:r w:rsidRPr="00F4734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vad.</w:t>
      </w:r>
    </w:p>
    <w:p w:rsidR="00CA02DA" w:rsidRPr="00F4734D" w:rsidRDefault="00FE4A0B">
      <w:pPr>
        <w:pStyle w:val="Odstavecseseznamem"/>
        <w:numPr>
          <w:ilvl w:val="0"/>
          <w:numId w:val="3"/>
        </w:numPr>
        <w:tabs>
          <w:tab w:val="left" w:pos="595"/>
        </w:tabs>
        <w:ind w:hanging="359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Vady</w:t>
      </w:r>
      <w:r w:rsidRPr="00F473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poskytnutých</w:t>
      </w:r>
      <w:r w:rsidRPr="00F4734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služeb</w:t>
      </w:r>
      <w:r w:rsidRPr="00F473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Dodavatel</w:t>
      </w:r>
      <w:r w:rsidRPr="00F473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odstraní</w:t>
      </w:r>
      <w:r w:rsidRPr="00F4734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do</w:t>
      </w:r>
      <w:r w:rsidRPr="00F473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10</w:t>
      </w:r>
      <w:r w:rsidRPr="00F4734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dnů</w:t>
      </w:r>
      <w:r w:rsidRPr="00F4734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ode</w:t>
      </w:r>
      <w:r w:rsidRPr="00F473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dne</w:t>
      </w:r>
      <w:r w:rsidRPr="00F473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obdržení</w:t>
      </w:r>
      <w:r w:rsidRPr="00F4734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reklamace</w:t>
      </w:r>
      <w:r w:rsidRPr="00F473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vad.</w:t>
      </w:r>
    </w:p>
    <w:p w:rsidR="00CA02DA" w:rsidRPr="00F4734D" w:rsidRDefault="00CA02DA">
      <w:pPr>
        <w:pStyle w:val="Zkladntext"/>
        <w:rPr>
          <w:rFonts w:asciiTheme="minorHAnsi" w:hAnsiTheme="minorHAnsi" w:cstheme="minorHAnsi"/>
        </w:rPr>
      </w:pPr>
    </w:p>
    <w:p w:rsidR="00CA02DA" w:rsidRPr="007166AE" w:rsidRDefault="007166AE" w:rsidP="007166AE">
      <w:pPr>
        <w:pStyle w:val="Nadpis1"/>
        <w:spacing w:before="1"/>
      </w:pPr>
      <w:r>
        <w:br/>
      </w:r>
      <w:r w:rsidR="00FE4A0B" w:rsidRPr="007166AE">
        <w:t>Článek VIII.</w:t>
      </w:r>
    </w:p>
    <w:p w:rsidR="00CA02DA" w:rsidRPr="007166AE" w:rsidRDefault="00FE4A0B" w:rsidP="007166AE">
      <w:pPr>
        <w:pStyle w:val="Nadpis1"/>
        <w:spacing w:before="1"/>
      </w:pPr>
      <w:r w:rsidRPr="007166AE">
        <w:t>Smluvní pokuty</w:t>
      </w:r>
    </w:p>
    <w:p w:rsidR="00CA02DA" w:rsidRPr="00F4734D" w:rsidRDefault="00FE4A0B">
      <w:pPr>
        <w:pStyle w:val="Odstavecseseznamem"/>
        <w:numPr>
          <w:ilvl w:val="0"/>
          <w:numId w:val="2"/>
        </w:numPr>
        <w:tabs>
          <w:tab w:val="left" w:pos="595"/>
        </w:tabs>
        <w:spacing w:before="165" w:line="264" w:lineRule="auto"/>
        <w:ind w:right="993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Dodavatel zaplatí objednateli smluvní pokutu za neplnění kteréhokoli termínu podle článku</w:t>
      </w:r>
      <w:r w:rsidRPr="00F4734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V.</w:t>
      </w:r>
      <w:r w:rsidRPr="00F4734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této</w:t>
      </w:r>
      <w:r w:rsidRPr="00F4734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smlouvy</w:t>
      </w:r>
      <w:r w:rsidRPr="00F4734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ve</w:t>
      </w:r>
      <w:r w:rsidRPr="00F4734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výši</w:t>
      </w:r>
      <w:r w:rsidRPr="00F4734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500,-</w:t>
      </w:r>
      <w:r w:rsidRPr="00F4734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Kč</w:t>
      </w:r>
      <w:r w:rsidRPr="00F4734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z</w:t>
      </w:r>
      <w:r w:rsidRPr="00F4734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ceny</w:t>
      </w:r>
      <w:r w:rsidRPr="00F4734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poskytovaných</w:t>
      </w:r>
      <w:r w:rsidRPr="00F4734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služeb</w:t>
      </w:r>
      <w:r w:rsidRPr="00F4734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za</w:t>
      </w:r>
      <w:r w:rsidRPr="00F4734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každý</w:t>
      </w:r>
      <w:r w:rsidRPr="00F4734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den</w:t>
      </w:r>
      <w:r w:rsidRPr="00F4734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prodlení, pokud není prodlení předem písemně odsouhlaseno objednatelem nebo bylo způsobeno okolnostmi, které Dodavatel nemohl ovlivnit. Maximální výše pokuty je cena</w:t>
      </w:r>
      <w:r w:rsidRPr="00F4734D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zakázky.</w:t>
      </w:r>
    </w:p>
    <w:p w:rsidR="00CA02DA" w:rsidRPr="00F4734D" w:rsidRDefault="00FE4A0B">
      <w:pPr>
        <w:pStyle w:val="Odstavecseseznamem"/>
        <w:numPr>
          <w:ilvl w:val="0"/>
          <w:numId w:val="2"/>
        </w:numPr>
        <w:tabs>
          <w:tab w:val="left" w:pos="595"/>
        </w:tabs>
        <w:spacing w:line="264" w:lineRule="auto"/>
        <w:ind w:right="993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V případě, že objednatel po dodání řádně zhotoveného díla nezaplatí dodavateli fakturovanou cenu ve stanovené lhůtě, je povinen zaplatit dodavateli smluvní pokutu ve</w:t>
      </w:r>
      <w:r w:rsidR="007166AE">
        <w:rPr>
          <w:rFonts w:asciiTheme="minorHAnsi" w:hAnsiTheme="minorHAnsi" w:cstheme="minorHAnsi"/>
          <w:sz w:val="24"/>
          <w:szCs w:val="24"/>
        </w:rPr>
        <w:t> </w:t>
      </w:r>
      <w:r w:rsidRPr="00F4734D">
        <w:rPr>
          <w:rFonts w:asciiTheme="minorHAnsi" w:hAnsiTheme="minorHAnsi" w:cstheme="minorHAnsi"/>
          <w:sz w:val="24"/>
          <w:szCs w:val="24"/>
        </w:rPr>
        <w:t>výši 500,- Kč za každý započatý den prodlení. Maximální výše pokuty je cena</w:t>
      </w:r>
      <w:r w:rsidRPr="00F4734D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zakázky.</w:t>
      </w:r>
    </w:p>
    <w:p w:rsidR="00CA02DA" w:rsidRDefault="00FE4A0B" w:rsidP="007166AE">
      <w:pPr>
        <w:pStyle w:val="Odstavecseseznamem"/>
        <w:numPr>
          <w:ilvl w:val="0"/>
          <w:numId w:val="2"/>
        </w:numPr>
        <w:tabs>
          <w:tab w:val="left" w:pos="595"/>
        </w:tabs>
        <w:spacing w:before="118" w:line="264" w:lineRule="auto"/>
        <w:ind w:right="998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Sjednáním</w:t>
      </w:r>
      <w:r w:rsidRPr="00F4734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výše</w:t>
      </w:r>
      <w:r w:rsidRPr="00F473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uvedených</w:t>
      </w:r>
      <w:r w:rsidRPr="00F473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smluvních</w:t>
      </w:r>
      <w:r w:rsidRPr="00F473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pokut</w:t>
      </w:r>
      <w:r w:rsidRPr="00F473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není</w:t>
      </w:r>
      <w:r w:rsidRPr="00F4734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dotčeno</w:t>
      </w:r>
      <w:r w:rsidRPr="00F473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právo</w:t>
      </w:r>
      <w:r w:rsidRPr="00F4734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na</w:t>
      </w:r>
      <w:r w:rsidRPr="00F4734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náhradu</w:t>
      </w:r>
      <w:r w:rsidRPr="00F4734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škody</w:t>
      </w:r>
      <w:r w:rsidRPr="00F4734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vzniklé porušením smluvní povinnosti, které se smluvní pokuta týká (smluvní pokuty se</w:t>
      </w:r>
      <w:r w:rsidR="007166AE">
        <w:rPr>
          <w:rFonts w:asciiTheme="minorHAnsi" w:hAnsiTheme="minorHAnsi" w:cstheme="minorHAnsi"/>
          <w:sz w:val="24"/>
          <w:szCs w:val="24"/>
        </w:rPr>
        <w:t> </w:t>
      </w:r>
      <w:r w:rsidRPr="00F4734D">
        <w:rPr>
          <w:rFonts w:asciiTheme="minorHAnsi" w:hAnsiTheme="minorHAnsi" w:cstheme="minorHAnsi"/>
          <w:sz w:val="24"/>
          <w:szCs w:val="24"/>
        </w:rPr>
        <w:t>nezapočítávají do náhrady</w:t>
      </w:r>
      <w:r w:rsidRPr="00F473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škody).</w:t>
      </w:r>
    </w:p>
    <w:p w:rsidR="00CA02DA" w:rsidRDefault="00CA02DA">
      <w:pPr>
        <w:pStyle w:val="Zkladntext"/>
        <w:spacing w:before="5"/>
        <w:rPr>
          <w:rFonts w:asciiTheme="minorHAnsi" w:hAnsiTheme="minorHAnsi" w:cstheme="minorHAnsi"/>
        </w:rPr>
      </w:pPr>
    </w:p>
    <w:p w:rsidR="007166AE" w:rsidRPr="00F4734D" w:rsidRDefault="007166AE">
      <w:pPr>
        <w:pStyle w:val="Zkladntext"/>
        <w:spacing w:before="5"/>
        <w:rPr>
          <w:rFonts w:asciiTheme="minorHAnsi" w:hAnsiTheme="minorHAnsi" w:cstheme="minorHAnsi"/>
        </w:rPr>
      </w:pPr>
    </w:p>
    <w:p w:rsidR="007166AE" w:rsidRDefault="00FE4A0B" w:rsidP="007166AE">
      <w:pPr>
        <w:pStyle w:val="Nadpis1"/>
        <w:spacing w:before="1"/>
      </w:pPr>
      <w:r w:rsidRPr="007166AE">
        <w:t xml:space="preserve">Článek VIII. </w:t>
      </w:r>
    </w:p>
    <w:p w:rsidR="00CA02DA" w:rsidRPr="007166AE" w:rsidRDefault="00FE4A0B" w:rsidP="007166AE">
      <w:pPr>
        <w:pStyle w:val="Nadpis1"/>
        <w:spacing w:before="1"/>
      </w:pPr>
      <w:r w:rsidRPr="007166AE">
        <w:t>Závěrečná ujednání</w:t>
      </w:r>
    </w:p>
    <w:p w:rsidR="00CA02DA" w:rsidRPr="00F4734D" w:rsidRDefault="00FE4A0B">
      <w:pPr>
        <w:pStyle w:val="Odstavecseseznamem"/>
        <w:numPr>
          <w:ilvl w:val="0"/>
          <w:numId w:val="1"/>
        </w:numPr>
        <w:tabs>
          <w:tab w:val="left" w:pos="595"/>
        </w:tabs>
        <w:spacing w:before="0" w:line="264" w:lineRule="auto"/>
        <w:ind w:right="998"/>
        <w:jc w:val="both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Smluvní strany se dohodly, že závazkový vztah upravený touto smlouvou a právní vztahy ve smlouvě výslovně neupravené a z ní vyplývající se řídí právní úpravou obsaženou</w:t>
      </w:r>
      <w:r w:rsidR="007166AE">
        <w:rPr>
          <w:rFonts w:asciiTheme="minorHAnsi" w:hAnsiTheme="minorHAnsi" w:cstheme="minorHAnsi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v</w:t>
      </w:r>
      <w:r w:rsidR="007166AE">
        <w:rPr>
          <w:rFonts w:asciiTheme="minorHAnsi" w:hAnsiTheme="minorHAnsi" w:cstheme="minorHAnsi"/>
          <w:sz w:val="24"/>
          <w:szCs w:val="24"/>
        </w:rPr>
        <w:t> </w:t>
      </w:r>
      <w:r w:rsidRPr="00F4734D">
        <w:rPr>
          <w:rFonts w:asciiTheme="minorHAnsi" w:hAnsiTheme="minorHAnsi" w:cstheme="minorHAnsi"/>
          <w:sz w:val="24"/>
          <w:szCs w:val="24"/>
        </w:rPr>
        <w:t>občanském zákoníku, případně obchodními</w:t>
      </w:r>
      <w:r w:rsidRPr="00F473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zvyklostmi.</w:t>
      </w:r>
    </w:p>
    <w:p w:rsidR="00CA02DA" w:rsidRPr="00F4734D" w:rsidRDefault="00FE4A0B">
      <w:pPr>
        <w:pStyle w:val="Odstavecseseznamem"/>
        <w:numPr>
          <w:ilvl w:val="0"/>
          <w:numId w:val="1"/>
        </w:numPr>
        <w:tabs>
          <w:tab w:val="left" w:pos="595"/>
        </w:tabs>
        <w:spacing w:before="119" w:line="264" w:lineRule="auto"/>
        <w:ind w:right="998"/>
        <w:jc w:val="both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Veškeré změny obsahu smlouvy lze provést pouze formou písemných dodatků odsouhlasených oběma smluvními stranami, které musejí být výslovně jako dodatky označeny, pořadově číslovány a podepsány oběma smluvními</w:t>
      </w:r>
      <w:r w:rsidRPr="00F473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stranami.</w:t>
      </w:r>
    </w:p>
    <w:p w:rsidR="00CA02DA" w:rsidRPr="00F4734D" w:rsidRDefault="00FE4A0B" w:rsidP="007166AE">
      <w:pPr>
        <w:pStyle w:val="Odstavecseseznamem"/>
        <w:numPr>
          <w:ilvl w:val="0"/>
          <w:numId w:val="1"/>
        </w:numPr>
        <w:tabs>
          <w:tab w:val="left" w:pos="595"/>
        </w:tabs>
        <w:spacing w:line="266" w:lineRule="auto"/>
        <w:ind w:right="998"/>
        <w:jc w:val="both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Pro případ, že se kterékoliv ustanovení této smlouvy stane neúčinným nebo neplatným, zavazují</w:t>
      </w:r>
      <w:r w:rsidRPr="00F4734D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se</w:t>
      </w:r>
      <w:r w:rsidRPr="00F4734D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smluvní</w:t>
      </w:r>
      <w:r w:rsidRPr="00F4734D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strany</w:t>
      </w:r>
      <w:r w:rsidRPr="00F4734D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nahradit</w:t>
      </w:r>
      <w:r w:rsidRPr="00F4734D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takové</w:t>
      </w:r>
      <w:r w:rsidRPr="00F4734D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ustanovení</w:t>
      </w:r>
      <w:r w:rsidRPr="00F4734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bez</w:t>
      </w:r>
      <w:r w:rsidRPr="00F4734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zbytečných</w:t>
      </w:r>
      <w:r w:rsidRPr="00F4734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odkladů</w:t>
      </w:r>
      <w:r w:rsidRPr="00F4734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novým</w:t>
      </w:r>
      <w:r w:rsidR="007166AE">
        <w:rPr>
          <w:rFonts w:asciiTheme="minorHAnsi" w:hAnsiTheme="minorHAnsi" w:cstheme="minorHAnsi"/>
          <w:sz w:val="24"/>
          <w:szCs w:val="24"/>
        </w:rPr>
        <w:t xml:space="preserve"> </w:t>
      </w:r>
      <w:r w:rsidR="007166AE" w:rsidRPr="00F4734D">
        <w:rPr>
          <w:rFonts w:asciiTheme="minorHAnsi" w:hAnsiTheme="minorHAnsi" w:cstheme="minorHAnsi"/>
          <w:sz w:val="24"/>
          <w:szCs w:val="24"/>
        </w:rPr>
        <w:t>(dodatkem smlouvy). Případná neplatnost některého z ustanovení této smlouvy nemá za</w:t>
      </w:r>
      <w:r w:rsidR="007166AE">
        <w:rPr>
          <w:rFonts w:asciiTheme="minorHAnsi" w:hAnsiTheme="minorHAnsi" w:cstheme="minorHAnsi"/>
          <w:sz w:val="24"/>
          <w:szCs w:val="24"/>
        </w:rPr>
        <w:t> </w:t>
      </w:r>
      <w:r w:rsidR="007166AE" w:rsidRPr="00F4734D">
        <w:rPr>
          <w:rFonts w:asciiTheme="minorHAnsi" w:hAnsiTheme="minorHAnsi" w:cstheme="minorHAnsi"/>
          <w:sz w:val="24"/>
          <w:szCs w:val="24"/>
        </w:rPr>
        <w:t>následek neplatnost ostatních ustanovení.</w:t>
      </w:r>
    </w:p>
    <w:p w:rsidR="00CA02DA" w:rsidRPr="00F4734D" w:rsidRDefault="00FE4A0B">
      <w:pPr>
        <w:pStyle w:val="Odstavecseseznamem"/>
        <w:numPr>
          <w:ilvl w:val="0"/>
          <w:numId w:val="1"/>
        </w:numPr>
        <w:tabs>
          <w:tab w:val="left" w:pos="595"/>
        </w:tabs>
        <w:spacing w:before="118" w:line="264" w:lineRule="auto"/>
        <w:ind w:right="1000"/>
        <w:jc w:val="both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Tato smlouva je vyhotovena ve dvou stejnopisech v českém znění, z nichž každá smluvní strana obdrží</w:t>
      </w:r>
      <w:r w:rsidRPr="00F473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jeden.</w:t>
      </w:r>
    </w:p>
    <w:p w:rsidR="00CA02DA" w:rsidRPr="00F4734D" w:rsidRDefault="00FE4A0B">
      <w:pPr>
        <w:pStyle w:val="Odstavecseseznamem"/>
        <w:numPr>
          <w:ilvl w:val="0"/>
          <w:numId w:val="1"/>
        </w:numPr>
        <w:tabs>
          <w:tab w:val="left" w:pos="595"/>
        </w:tabs>
        <w:spacing w:before="122"/>
        <w:ind w:hanging="359"/>
        <w:jc w:val="both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Tato smlouva nabývá platnosti a účinnosti dnem podpisu oběma smluvními</w:t>
      </w:r>
      <w:r w:rsidRPr="00F4734D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stranami.</w:t>
      </w:r>
    </w:p>
    <w:p w:rsidR="00CA02DA" w:rsidRPr="00F4734D" w:rsidRDefault="00FE4A0B">
      <w:pPr>
        <w:pStyle w:val="Odstavecseseznamem"/>
        <w:numPr>
          <w:ilvl w:val="0"/>
          <w:numId w:val="1"/>
        </w:numPr>
        <w:tabs>
          <w:tab w:val="left" w:pos="595"/>
        </w:tabs>
        <w:spacing w:before="148" w:line="264" w:lineRule="auto"/>
        <w:ind w:right="993"/>
        <w:jc w:val="both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t>Smluvní strany prohlašují, že je jim znám celý obsah smlouvy a že tuto smlouvu uzavřely na</w:t>
      </w:r>
      <w:r w:rsidRPr="00F473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základě</w:t>
      </w:r>
      <w:r w:rsidRPr="00F4734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své</w:t>
      </w:r>
      <w:r w:rsidRPr="00F473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svobodné</w:t>
      </w:r>
      <w:r w:rsidRPr="00F4734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a</w:t>
      </w:r>
      <w:r w:rsidRPr="00F473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vážné</w:t>
      </w:r>
      <w:r w:rsidRPr="00F473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vůle.</w:t>
      </w:r>
      <w:r w:rsidRPr="00F473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Na</w:t>
      </w:r>
      <w:r w:rsidRPr="00F4734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důkaz</w:t>
      </w:r>
      <w:r w:rsidRPr="00F473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souhlasu</w:t>
      </w:r>
      <w:r w:rsidRPr="00F473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s celým</w:t>
      </w:r>
      <w:r w:rsidRPr="00F473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jejím</w:t>
      </w:r>
      <w:r w:rsidRPr="00F4734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obsahem</w:t>
      </w:r>
      <w:r w:rsidRPr="00F4734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připojují své vlastnoruční</w:t>
      </w:r>
      <w:r w:rsidRPr="00F4734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podpisy.</w:t>
      </w:r>
    </w:p>
    <w:p w:rsidR="00CA02DA" w:rsidRPr="00F4734D" w:rsidRDefault="00FE4A0B" w:rsidP="007166AE">
      <w:pPr>
        <w:pStyle w:val="Odstavecseseznamem"/>
        <w:numPr>
          <w:ilvl w:val="0"/>
          <w:numId w:val="1"/>
        </w:numPr>
        <w:tabs>
          <w:tab w:val="left" w:pos="595"/>
        </w:tabs>
        <w:spacing w:before="148" w:line="264" w:lineRule="auto"/>
        <w:ind w:right="993"/>
        <w:jc w:val="both"/>
        <w:rPr>
          <w:rFonts w:asciiTheme="minorHAnsi" w:hAnsiTheme="minorHAnsi" w:cstheme="minorHAnsi"/>
          <w:sz w:val="24"/>
          <w:szCs w:val="24"/>
        </w:rPr>
      </w:pPr>
      <w:r w:rsidRPr="00F4734D">
        <w:rPr>
          <w:rFonts w:asciiTheme="minorHAnsi" w:hAnsiTheme="minorHAnsi" w:cstheme="minorHAnsi"/>
          <w:sz w:val="24"/>
          <w:szCs w:val="24"/>
        </w:rPr>
        <w:lastRenderedPageBreak/>
        <w:t>Smluvní strany se dohodly, že uveřejnění smlouvy v registru smluv provede</w:t>
      </w:r>
      <w:r w:rsidRPr="007166AE">
        <w:rPr>
          <w:rFonts w:asciiTheme="minorHAnsi" w:hAnsiTheme="minorHAnsi" w:cstheme="minorHAnsi"/>
          <w:sz w:val="24"/>
          <w:szCs w:val="24"/>
        </w:rPr>
        <w:t xml:space="preserve"> </w:t>
      </w:r>
      <w:r w:rsidRPr="00F4734D">
        <w:rPr>
          <w:rFonts w:asciiTheme="minorHAnsi" w:hAnsiTheme="minorHAnsi" w:cstheme="minorHAnsi"/>
          <w:sz w:val="24"/>
          <w:szCs w:val="24"/>
        </w:rPr>
        <w:t>objednatel.</w:t>
      </w:r>
    </w:p>
    <w:p w:rsidR="00CA02DA" w:rsidRPr="00F4734D" w:rsidRDefault="00CA02DA">
      <w:pPr>
        <w:pStyle w:val="Zkladntext"/>
        <w:spacing w:before="4"/>
        <w:rPr>
          <w:rFonts w:asciiTheme="minorHAnsi" w:hAnsiTheme="minorHAnsi" w:cstheme="minorHAnsi"/>
        </w:rPr>
      </w:pPr>
    </w:p>
    <w:p w:rsidR="007166AE" w:rsidRDefault="007166AE" w:rsidP="00E65DBD">
      <w:pPr>
        <w:pStyle w:val="Zkladntext"/>
        <w:tabs>
          <w:tab w:val="left" w:pos="5529"/>
        </w:tabs>
        <w:ind w:left="236"/>
        <w:rPr>
          <w:rFonts w:asciiTheme="minorHAnsi" w:hAnsiTheme="minorHAnsi" w:cstheme="minorHAnsi"/>
        </w:rPr>
      </w:pPr>
    </w:p>
    <w:p w:rsidR="007166AE" w:rsidRDefault="007166AE" w:rsidP="00E65DBD">
      <w:pPr>
        <w:pStyle w:val="Zkladntext"/>
        <w:tabs>
          <w:tab w:val="left" w:pos="5529"/>
        </w:tabs>
        <w:ind w:left="236"/>
        <w:rPr>
          <w:rFonts w:asciiTheme="minorHAnsi" w:hAnsiTheme="minorHAnsi" w:cstheme="minorHAnsi"/>
        </w:rPr>
      </w:pPr>
    </w:p>
    <w:p w:rsidR="00CA02DA" w:rsidRPr="00F4734D" w:rsidRDefault="00FE4A0B" w:rsidP="00E65DBD">
      <w:pPr>
        <w:pStyle w:val="Zkladntext"/>
        <w:tabs>
          <w:tab w:val="left" w:pos="5529"/>
        </w:tabs>
        <w:ind w:left="236"/>
        <w:rPr>
          <w:rFonts w:asciiTheme="minorHAnsi" w:hAnsiTheme="minorHAnsi" w:cstheme="minorHAnsi"/>
        </w:rPr>
      </w:pPr>
      <w:r w:rsidRPr="00F4734D">
        <w:rPr>
          <w:rFonts w:asciiTheme="minorHAnsi" w:hAnsiTheme="minorHAnsi" w:cstheme="minorHAnsi"/>
        </w:rPr>
        <w:t>V Českých Budějovicích</w:t>
      </w:r>
      <w:r w:rsidRPr="00F4734D">
        <w:rPr>
          <w:rFonts w:asciiTheme="minorHAnsi" w:hAnsiTheme="minorHAnsi" w:cstheme="minorHAnsi"/>
          <w:spacing w:val="-4"/>
        </w:rPr>
        <w:t xml:space="preserve"> </w:t>
      </w:r>
      <w:r w:rsidRPr="00F4734D">
        <w:rPr>
          <w:rFonts w:asciiTheme="minorHAnsi" w:hAnsiTheme="minorHAnsi" w:cstheme="minorHAnsi"/>
        </w:rPr>
        <w:t xml:space="preserve">dne </w:t>
      </w:r>
      <w:r w:rsidR="003A6D11">
        <w:rPr>
          <w:rFonts w:asciiTheme="minorHAnsi" w:hAnsiTheme="minorHAnsi" w:cstheme="minorHAnsi"/>
        </w:rPr>
        <w:t>3.7.2020</w:t>
      </w:r>
      <w:bookmarkStart w:id="0" w:name="_GoBack"/>
      <w:bookmarkEnd w:id="0"/>
      <w:r w:rsidRPr="00F4734D">
        <w:rPr>
          <w:rFonts w:asciiTheme="minorHAnsi" w:hAnsiTheme="minorHAnsi" w:cstheme="minorHAnsi"/>
        </w:rPr>
        <w:tab/>
        <w:t>V Českých Budějovicích</w:t>
      </w:r>
      <w:r w:rsidRPr="00F4734D">
        <w:rPr>
          <w:rFonts w:asciiTheme="minorHAnsi" w:hAnsiTheme="minorHAnsi" w:cstheme="minorHAnsi"/>
          <w:spacing w:val="-1"/>
        </w:rPr>
        <w:t xml:space="preserve"> </w:t>
      </w:r>
      <w:r w:rsidRPr="00F4734D">
        <w:rPr>
          <w:rFonts w:asciiTheme="minorHAnsi" w:hAnsiTheme="minorHAnsi" w:cstheme="minorHAnsi"/>
        </w:rPr>
        <w:t>dne</w:t>
      </w:r>
      <w:r w:rsidR="00E65DBD" w:rsidRPr="00F4734D">
        <w:rPr>
          <w:rFonts w:asciiTheme="minorHAnsi" w:hAnsiTheme="minorHAnsi" w:cstheme="minorHAnsi"/>
        </w:rPr>
        <w:t xml:space="preserve"> ……………….</w:t>
      </w:r>
    </w:p>
    <w:p w:rsidR="00CA02DA" w:rsidRPr="00F4734D" w:rsidRDefault="00CA02DA" w:rsidP="00E65DBD">
      <w:pPr>
        <w:pStyle w:val="Zkladntext"/>
        <w:tabs>
          <w:tab w:val="left" w:pos="5529"/>
        </w:tabs>
        <w:rPr>
          <w:rFonts w:asciiTheme="minorHAnsi" w:hAnsiTheme="minorHAnsi" w:cstheme="minorHAnsi"/>
        </w:rPr>
      </w:pPr>
    </w:p>
    <w:p w:rsidR="00CA02DA" w:rsidRPr="00F4734D" w:rsidRDefault="00CA02DA" w:rsidP="00E65DBD">
      <w:pPr>
        <w:pStyle w:val="Zkladntext"/>
        <w:tabs>
          <w:tab w:val="left" w:pos="5529"/>
        </w:tabs>
        <w:rPr>
          <w:rFonts w:asciiTheme="minorHAnsi" w:hAnsiTheme="minorHAnsi" w:cstheme="minorHAnsi"/>
        </w:rPr>
      </w:pPr>
    </w:p>
    <w:p w:rsidR="00CA02DA" w:rsidRPr="00F4734D" w:rsidRDefault="00CA02DA" w:rsidP="00E65DBD">
      <w:pPr>
        <w:pStyle w:val="Zkladntext"/>
        <w:tabs>
          <w:tab w:val="left" w:pos="5529"/>
        </w:tabs>
        <w:rPr>
          <w:rFonts w:asciiTheme="minorHAnsi" w:hAnsiTheme="minorHAnsi" w:cstheme="minorHAnsi"/>
        </w:rPr>
      </w:pPr>
    </w:p>
    <w:p w:rsidR="00CA02DA" w:rsidRPr="00F4734D" w:rsidRDefault="00CA02DA" w:rsidP="00E65DBD">
      <w:pPr>
        <w:pStyle w:val="Zkladntext"/>
        <w:tabs>
          <w:tab w:val="left" w:pos="5529"/>
        </w:tabs>
        <w:rPr>
          <w:rFonts w:asciiTheme="minorHAnsi" w:hAnsiTheme="minorHAnsi" w:cstheme="minorHAnsi"/>
        </w:rPr>
      </w:pPr>
    </w:p>
    <w:p w:rsidR="00CA02DA" w:rsidRPr="00F4734D" w:rsidRDefault="00CA02DA" w:rsidP="00E65DBD">
      <w:pPr>
        <w:pStyle w:val="Zkladntext"/>
        <w:tabs>
          <w:tab w:val="left" w:pos="5529"/>
        </w:tabs>
        <w:spacing w:before="5"/>
        <w:rPr>
          <w:rFonts w:asciiTheme="minorHAnsi" w:hAnsiTheme="minorHAnsi" w:cstheme="minorHAnsi"/>
        </w:rPr>
      </w:pPr>
    </w:p>
    <w:p w:rsidR="00CA02DA" w:rsidRPr="00F4734D" w:rsidRDefault="00FE4A0B" w:rsidP="00E65DBD">
      <w:pPr>
        <w:pStyle w:val="Zkladntext"/>
        <w:tabs>
          <w:tab w:val="left" w:pos="5529"/>
        </w:tabs>
        <w:ind w:left="236"/>
        <w:rPr>
          <w:rFonts w:asciiTheme="minorHAnsi" w:hAnsiTheme="minorHAnsi" w:cstheme="minorHAnsi"/>
        </w:rPr>
      </w:pPr>
      <w:r w:rsidRPr="00F4734D">
        <w:rPr>
          <w:rFonts w:asciiTheme="minorHAnsi" w:hAnsiTheme="minorHAnsi" w:cstheme="minorHAnsi"/>
        </w:rPr>
        <w:t>Za</w:t>
      </w:r>
      <w:r w:rsidRPr="00F4734D">
        <w:rPr>
          <w:rFonts w:asciiTheme="minorHAnsi" w:hAnsiTheme="minorHAnsi" w:cstheme="minorHAnsi"/>
          <w:spacing w:val="-1"/>
        </w:rPr>
        <w:t xml:space="preserve"> </w:t>
      </w:r>
      <w:r w:rsidRPr="00F4734D">
        <w:rPr>
          <w:rFonts w:asciiTheme="minorHAnsi" w:hAnsiTheme="minorHAnsi" w:cstheme="minorHAnsi"/>
        </w:rPr>
        <w:t>objednatele</w:t>
      </w:r>
      <w:r w:rsidRPr="00F4734D">
        <w:rPr>
          <w:rFonts w:asciiTheme="minorHAnsi" w:hAnsiTheme="minorHAnsi" w:cstheme="minorHAnsi"/>
        </w:rPr>
        <w:tab/>
        <w:t>Za poskytovatele</w:t>
      </w:r>
    </w:p>
    <w:p w:rsidR="00CA02DA" w:rsidRPr="00F4734D" w:rsidRDefault="00CA02DA" w:rsidP="00E65DBD">
      <w:pPr>
        <w:pStyle w:val="Zkladntext"/>
        <w:tabs>
          <w:tab w:val="left" w:pos="5529"/>
        </w:tabs>
        <w:rPr>
          <w:rFonts w:asciiTheme="minorHAnsi" w:hAnsiTheme="minorHAnsi" w:cstheme="minorHAnsi"/>
        </w:rPr>
      </w:pPr>
    </w:p>
    <w:p w:rsidR="00CA02DA" w:rsidRPr="00F4734D" w:rsidRDefault="00CA02DA" w:rsidP="00E65DBD">
      <w:pPr>
        <w:pStyle w:val="Zkladntext"/>
        <w:tabs>
          <w:tab w:val="left" w:pos="5529"/>
        </w:tabs>
        <w:rPr>
          <w:rFonts w:asciiTheme="minorHAnsi" w:hAnsiTheme="minorHAnsi" w:cstheme="minorHAnsi"/>
        </w:rPr>
      </w:pPr>
    </w:p>
    <w:p w:rsidR="00CA02DA" w:rsidRPr="00F4734D" w:rsidRDefault="00CA02DA" w:rsidP="00E65DBD">
      <w:pPr>
        <w:pStyle w:val="Zkladntext"/>
        <w:tabs>
          <w:tab w:val="left" w:pos="5529"/>
        </w:tabs>
        <w:spacing w:before="2"/>
        <w:rPr>
          <w:rFonts w:asciiTheme="minorHAnsi" w:hAnsiTheme="minorHAnsi" w:cstheme="minorHAnsi"/>
        </w:rPr>
      </w:pPr>
    </w:p>
    <w:p w:rsidR="00CA02DA" w:rsidRPr="00F4734D" w:rsidRDefault="00FE4A0B" w:rsidP="00E65DBD">
      <w:pPr>
        <w:pStyle w:val="Zkladntext"/>
        <w:tabs>
          <w:tab w:val="left" w:pos="5529"/>
        </w:tabs>
        <w:spacing w:before="1"/>
        <w:ind w:left="236"/>
        <w:rPr>
          <w:rFonts w:asciiTheme="minorHAnsi" w:hAnsiTheme="minorHAnsi" w:cstheme="minorHAnsi"/>
        </w:rPr>
      </w:pPr>
      <w:r w:rsidRPr="00F4734D">
        <w:rPr>
          <w:rFonts w:asciiTheme="minorHAnsi" w:hAnsiTheme="minorHAnsi" w:cstheme="minorHAnsi"/>
        </w:rPr>
        <w:t>………………………………………</w:t>
      </w:r>
      <w:r w:rsidRPr="00F4734D">
        <w:rPr>
          <w:rFonts w:asciiTheme="minorHAnsi" w:hAnsiTheme="minorHAnsi" w:cstheme="minorHAnsi"/>
        </w:rPr>
        <w:tab/>
        <w:t>…………………………………..</w:t>
      </w:r>
    </w:p>
    <w:p w:rsidR="00CA02DA" w:rsidRPr="00F4734D" w:rsidRDefault="00FE4A0B" w:rsidP="00E65DBD">
      <w:pPr>
        <w:pStyle w:val="Zkladntext"/>
        <w:tabs>
          <w:tab w:val="left" w:pos="5529"/>
        </w:tabs>
        <w:spacing w:before="160"/>
        <w:ind w:left="236"/>
        <w:rPr>
          <w:rFonts w:asciiTheme="minorHAnsi" w:hAnsiTheme="minorHAnsi" w:cstheme="minorHAnsi"/>
        </w:rPr>
      </w:pPr>
      <w:r w:rsidRPr="00F4734D">
        <w:rPr>
          <w:rFonts w:asciiTheme="minorHAnsi" w:hAnsiTheme="minorHAnsi" w:cstheme="minorHAnsi"/>
        </w:rPr>
        <w:t>Ing.</w:t>
      </w:r>
      <w:r w:rsidRPr="00F4734D">
        <w:rPr>
          <w:rFonts w:asciiTheme="minorHAnsi" w:hAnsiTheme="minorHAnsi" w:cstheme="minorHAnsi"/>
          <w:spacing w:val="-2"/>
        </w:rPr>
        <w:t xml:space="preserve"> </w:t>
      </w:r>
      <w:r w:rsidRPr="00F4734D">
        <w:rPr>
          <w:rFonts w:asciiTheme="minorHAnsi" w:hAnsiTheme="minorHAnsi" w:cstheme="minorHAnsi"/>
        </w:rPr>
        <w:t>František</w:t>
      </w:r>
      <w:r w:rsidRPr="00F4734D">
        <w:rPr>
          <w:rFonts w:asciiTheme="minorHAnsi" w:hAnsiTheme="minorHAnsi" w:cstheme="minorHAnsi"/>
          <w:spacing w:val="-3"/>
        </w:rPr>
        <w:t xml:space="preserve"> </w:t>
      </w:r>
      <w:r w:rsidRPr="00F4734D">
        <w:rPr>
          <w:rFonts w:asciiTheme="minorHAnsi" w:hAnsiTheme="minorHAnsi" w:cstheme="minorHAnsi"/>
        </w:rPr>
        <w:t>Štangl</w:t>
      </w:r>
      <w:r w:rsidRPr="00F4734D">
        <w:rPr>
          <w:rFonts w:asciiTheme="minorHAnsi" w:hAnsiTheme="minorHAnsi" w:cstheme="minorHAnsi"/>
        </w:rPr>
        <w:tab/>
      </w:r>
      <w:r w:rsidR="001C4A66">
        <w:rPr>
          <w:rFonts w:asciiTheme="minorHAnsi" w:hAnsiTheme="minorHAnsi" w:cstheme="minorHAnsi"/>
        </w:rPr>
        <w:t>Jan Novotný</w:t>
      </w:r>
    </w:p>
    <w:p w:rsidR="00E65DBD" w:rsidRPr="00F4734D" w:rsidRDefault="00FE4A0B" w:rsidP="00E65DBD">
      <w:pPr>
        <w:pStyle w:val="Zkladntext"/>
        <w:tabs>
          <w:tab w:val="left" w:pos="5529"/>
        </w:tabs>
        <w:spacing w:before="44" w:line="276" w:lineRule="auto"/>
        <w:ind w:left="236" w:right="1908"/>
        <w:rPr>
          <w:rFonts w:asciiTheme="minorHAnsi" w:hAnsiTheme="minorHAnsi" w:cstheme="minorHAnsi"/>
        </w:rPr>
      </w:pPr>
      <w:r w:rsidRPr="00F4734D">
        <w:rPr>
          <w:rFonts w:asciiTheme="minorHAnsi" w:hAnsiTheme="minorHAnsi" w:cstheme="minorHAnsi"/>
        </w:rPr>
        <w:t>předseda</w:t>
      </w:r>
      <w:r w:rsidRPr="00F4734D">
        <w:rPr>
          <w:rFonts w:asciiTheme="minorHAnsi" w:hAnsiTheme="minorHAnsi" w:cstheme="minorHAnsi"/>
          <w:spacing w:val="-6"/>
        </w:rPr>
        <w:t xml:space="preserve"> </w:t>
      </w:r>
      <w:r w:rsidRPr="00F4734D">
        <w:rPr>
          <w:rFonts w:asciiTheme="minorHAnsi" w:hAnsiTheme="minorHAnsi" w:cstheme="minorHAnsi"/>
        </w:rPr>
        <w:t>představenstva</w:t>
      </w:r>
      <w:r w:rsidRPr="00F4734D">
        <w:rPr>
          <w:rFonts w:asciiTheme="minorHAnsi" w:hAnsiTheme="minorHAnsi" w:cstheme="minorHAnsi"/>
        </w:rPr>
        <w:tab/>
      </w:r>
      <w:r w:rsidR="001C4A66">
        <w:rPr>
          <w:rFonts w:asciiTheme="minorHAnsi" w:hAnsiTheme="minorHAnsi" w:cstheme="minorHAnsi"/>
        </w:rPr>
        <w:t>jednatel</w:t>
      </w:r>
    </w:p>
    <w:p w:rsidR="00CA02DA" w:rsidRPr="00F4734D" w:rsidRDefault="00FE4A0B" w:rsidP="00E65DBD">
      <w:pPr>
        <w:pStyle w:val="Zkladntext"/>
        <w:tabs>
          <w:tab w:val="left" w:pos="5529"/>
        </w:tabs>
        <w:spacing w:before="44" w:line="276" w:lineRule="auto"/>
        <w:ind w:left="236" w:right="1908"/>
        <w:rPr>
          <w:rFonts w:asciiTheme="minorHAnsi" w:hAnsiTheme="minorHAnsi" w:cstheme="minorHAnsi"/>
        </w:rPr>
      </w:pPr>
      <w:r w:rsidRPr="00F4734D">
        <w:rPr>
          <w:rFonts w:asciiTheme="minorHAnsi" w:hAnsiTheme="minorHAnsi" w:cstheme="minorHAnsi"/>
        </w:rPr>
        <w:t>Jihočeský vědeckotechnický</w:t>
      </w:r>
      <w:r w:rsidRPr="00F4734D">
        <w:rPr>
          <w:rFonts w:asciiTheme="minorHAnsi" w:hAnsiTheme="minorHAnsi" w:cstheme="minorHAnsi"/>
          <w:spacing w:val="-8"/>
        </w:rPr>
        <w:t xml:space="preserve"> </w:t>
      </w:r>
      <w:r w:rsidRPr="00F4734D">
        <w:rPr>
          <w:rFonts w:asciiTheme="minorHAnsi" w:hAnsiTheme="minorHAnsi" w:cstheme="minorHAnsi"/>
        </w:rPr>
        <w:t>park,</w:t>
      </w:r>
      <w:r w:rsidRPr="00F4734D">
        <w:rPr>
          <w:rFonts w:asciiTheme="minorHAnsi" w:hAnsiTheme="minorHAnsi" w:cstheme="minorHAnsi"/>
          <w:spacing w:val="2"/>
        </w:rPr>
        <w:t xml:space="preserve"> </w:t>
      </w:r>
      <w:r w:rsidRPr="00F4734D">
        <w:rPr>
          <w:rFonts w:asciiTheme="minorHAnsi" w:hAnsiTheme="minorHAnsi" w:cstheme="minorHAnsi"/>
        </w:rPr>
        <w:t>a.s.</w:t>
      </w:r>
      <w:r w:rsidRPr="00F4734D">
        <w:rPr>
          <w:rFonts w:asciiTheme="minorHAnsi" w:hAnsiTheme="minorHAnsi" w:cstheme="minorHAnsi"/>
        </w:rPr>
        <w:tab/>
      </w:r>
      <w:r w:rsidR="001C4A66" w:rsidRPr="001C4A66">
        <w:rPr>
          <w:rFonts w:asciiTheme="minorHAnsi" w:hAnsiTheme="minorHAnsi" w:cstheme="minorHAnsi"/>
        </w:rPr>
        <w:t>FT Sun s.r.o.</w:t>
      </w:r>
    </w:p>
    <w:p w:rsidR="00CA02DA" w:rsidRDefault="00CA02DA" w:rsidP="00E65DBD">
      <w:pPr>
        <w:pStyle w:val="Zkladntext"/>
        <w:tabs>
          <w:tab w:val="left" w:pos="5529"/>
        </w:tabs>
        <w:rPr>
          <w:rFonts w:asciiTheme="minorHAnsi" w:hAnsiTheme="minorHAnsi" w:cstheme="minorHAnsi"/>
        </w:rPr>
      </w:pPr>
    </w:p>
    <w:p w:rsidR="007166AE" w:rsidRDefault="007166AE" w:rsidP="00E65DBD">
      <w:pPr>
        <w:pStyle w:val="Zkladntext"/>
        <w:tabs>
          <w:tab w:val="left" w:pos="5529"/>
        </w:tabs>
        <w:rPr>
          <w:rFonts w:asciiTheme="minorHAnsi" w:hAnsiTheme="minorHAnsi" w:cstheme="minorHAnsi"/>
        </w:rPr>
      </w:pPr>
    </w:p>
    <w:p w:rsidR="007166AE" w:rsidRPr="00F4734D" w:rsidRDefault="007166AE" w:rsidP="00E65DBD">
      <w:pPr>
        <w:pStyle w:val="Zkladntext"/>
        <w:tabs>
          <w:tab w:val="left" w:pos="5529"/>
        </w:tabs>
        <w:rPr>
          <w:rFonts w:asciiTheme="minorHAnsi" w:hAnsiTheme="minorHAnsi" w:cstheme="minorHAnsi"/>
        </w:rPr>
      </w:pPr>
    </w:p>
    <w:p w:rsidR="00CA02DA" w:rsidRPr="00F4734D" w:rsidRDefault="00CA02DA" w:rsidP="00E65DBD">
      <w:pPr>
        <w:pStyle w:val="Zkladntext"/>
        <w:tabs>
          <w:tab w:val="left" w:pos="5529"/>
        </w:tabs>
        <w:rPr>
          <w:rFonts w:asciiTheme="minorHAnsi" w:hAnsiTheme="minorHAnsi" w:cstheme="minorHAnsi"/>
        </w:rPr>
      </w:pPr>
    </w:p>
    <w:p w:rsidR="003A6D11" w:rsidRPr="00F4734D" w:rsidRDefault="00E65DBD" w:rsidP="003A6D11">
      <w:pPr>
        <w:pStyle w:val="Zkladntext"/>
        <w:tabs>
          <w:tab w:val="left" w:pos="5529"/>
        </w:tabs>
        <w:ind w:left="236"/>
        <w:rPr>
          <w:rFonts w:asciiTheme="minorHAnsi" w:hAnsiTheme="minorHAnsi" w:cstheme="minorHAnsi"/>
        </w:rPr>
      </w:pPr>
      <w:r w:rsidRPr="00F4734D">
        <w:rPr>
          <w:rFonts w:asciiTheme="minorHAnsi" w:hAnsiTheme="minorHAnsi" w:cstheme="minorHAnsi"/>
        </w:rPr>
        <w:t>……………………………………....</w:t>
      </w:r>
      <w:r w:rsidR="003A6D11">
        <w:rPr>
          <w:rFonts w:asciiTheme="minorHAnsi" w:hAnsiTheme="minorHAnsi" w:cstheme="minorHAnsi"/>
        </w:rPr>
        <w:tab/>
      </w:r>
      <w:r w:rsidR="003A6D11" w:rsidRPr="00F4734D">
        <w:rPr>
          <w:rFonts w:asciiTheme="minorHAnsi" w:hAnsiTheme="minorHAnsi" w:cstheme="minorHAnsi"/>
        </w:rPr>
        <w:t>……………………………………....</w:t>
      </w:r>
    </w:p>
    <w:p w:rsidR="00E65DBD" w:rsidRPr="00F4734D" w:rsidRDefault="003A6D11" w:rsidP="00E65DBD">
      <w:pPr>
        <w:pStyle w:val="Zkladntext"/>
        <w:tabs>
          <w:tab w:val="left" w:pos="5529"/>
        </w:tabs>
        <w:spacing w:before="161"/>
        <w:ind w:left="2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E65DBD" w:rsidRPr="00F4734D">
        <w:rPr>
          <w:rFonts w:asciiTheme="minorHAnsi" w:hAnsiTheme="minorHAnsi" w:cstheme="minorHAnsi"/>
        </w:rPr>
        <w:t>áclav Kučera</w:t>
      </w:r>
      <w:r>
        <w:rPr>
          <w:rFonts w:asciiTheme="minorHAnsi" w:hAnsiTheme="minorHAnsi" w:cstheme="minorHAnsi"/>
        </w:rPr>
        <w:tab/>
        <w:t>Ing. Daniel Hrádek</w:t>
      </w:r>
      <w:r>
        <w:rPr>
          <w:rFonts w:asciiTheme="minorHAnsi" w:hAnsiTheme="minorHAnsi" w:cstheme="minorHAnsi"/>
        </w:rPr>
        <w:tab/>
      </w:r>
    </w:p>
    <w:p w:rsidR="00E65DBD" w:rsidRPr="00F4734D" w:rsidRDefault="00E65DBD" w:rsidP="00E65DBD">
      <w:pPr>
        <w:pStyle w:val="Zkladntext"/>
        <w:tabs>
          <w:tab w:val="left" w:pos="5529"/>
        </w:tabs>
        <w:spacing w:before="42"/>
        <w:ind w:left="236"/>
        <w:rPr>
          <w:rFonts w:asciiTheme="minorHAnsi" w:hAnsiTheme="minorHAnsi" w:cstheme="minorHAnsi"/>
        </w:rPr>
      </w:pPr>
      <w:r w:rsidRPr="00F4734D">
        <w:rPr>
          <w:rFonts w:asciiTheme="minorHAnsi" w:hAnsiTheme="minorHAnsi" w:cstheme="minorHAnsi"/>
        </w:rPr>
        <w:t>člen představenstva</w:t>
      </w:r>
      <w:r w:rsidR="003A6D11">
        <w:rPr>
          <w:rFonts w:asciiTheme="minorHAnsi" w:hAnsiTheme="minorHAnsi" w:cstheme="minorHAnsi"/>
        </w:rPr>
        <w:tab/>
        <w:t>jednatel</w:t>
      </w:r>
      <w:r w:rsidR="003A6D11">
        <w:rPr>
          <w:rFonts w:asciiTheme="minorHAnsi" w:hAnsiTheme="minorHAnsi" w:cstheme="minorHAnsi"/>
        </w:rPr>
        <w:tab/>
      </w:r>
    </w:p>
    <w:p w:rsidR="00E65DBD" w:rsidRPr="00F4734D" w:rsidRDefault="00E65DBD" w:rsidP="00E65DBD">
      <w:pPr>
        <w:pStyle w:val="Zkladntext"/>
        <w:tabs>
          <w:tab w:val="left" w:pos="5529"/>
        </w:tabs>
        <w:spacing w:before="43"/>
        <w:ind w:left="236"/>
        <w:rPr>
          <w:rFonts w:asciiTheme="minorHAnsi" w:hAnsiTheme="minorHAnsi" w:cstheme="minorHAnsi"/>
        </w:rPr>
      </w:pPr>
      <w:r w:rsidRPr="00F4734D">
        <w:rPr>
          <w:rFonts w:asciiTheme="minorHAnsi" w:hAnsiTheme="minorHAnsi" w:cstheme="minorHAnsi"/>
        </w:rPr>
        <w:t>Jihočeský vědeckotechnický park, a.s.</w:t>
      </w:r>
      <w:r w:rsidR="003A6D11">
        <w:rPr>
          <w:rFonts w:asciiTheme="minorHAnsi" w:hAnsiTheme="minorHAnsi" w:cstheme="minorHAnsi"/>
        </w:rPr>
        <w:tab/>
        <w:t>FT Sun s.r.o.</w:t>
      </w:r>
    </w:p>
    <w:p w:rsidR="00CA02DA" w:rsidRPr="00F4734D" w:rsidRDefault="00CA02DA" w:rsidP="00E65DBD">
      <w:pPr>
        <w:pStyle w:val="Zkladntext"/>
        <w:tabs>
          <w:tab w:val="left" w:pos="5529"/>
        </w:tabs>
        <w:rPr>
          <w:rFonts w:asciiTheme="minorHAnsi" w:hAnsiTheme="minorHAnsi" w:cstheme="minorHAnsi"/>
        </w:rPr>
      </w:pPr>
    </w:p>
    <w:p w:rsidR="00CA02DA" w:rsidRPr="00F4734D" w:rsidRDefault="00CA02DA" w:rsidP="00E65DBD">
      <w:pPr>
        <w:pStyle w:val="Zkladntext"/>
        <w:tabs>
          <w:tab w:val="left" w:pos="5529"/>
        </w:tabs>
        <w:rPr>
          <w:rFonts w:asciiTheme="minorHAnsi" w:hAnsiTheme="minorHAnsi" w:cstheme="minorHAnsi"/>
        </w:rPr>
      </w:pPr>
    </w:p>
    <w:p w:rsidR="00CA02DA" w:rsidRPr="00F4734D" w:rsidRDefault="00CA02DA" w:rsidP="00E65DBD">
      <w:pPr>
        <w:pStyle w:val="Zkladntext"/>
        <w:tabs>
          <w:tab w:val="left" w:pos="5529"/>
        </w:tabs>
        <w:spacing w:before="43"/>
        <w:ind w:left="236"/>
        <w:rPr>
          <w:rFonts w:asciiTheme="minorHAnsi" w:hAnsiTheme="minorHAnsi" w:cstheme="minorHAnsi"/>
        </w:rPr>
      </w:pPr>
    </w:p>
    <w:sectPr w:rsidR="00CA02DA" w:rsidRPr="00F4734D">
      <w:headerReference w:type="default" r:id="rId7"/>
      <w:footerReference w:type="default" r:id="rId8"/>
      <w:pgSz w:w="11910" w:h="16840"/>
      <w:pgMar w:top="2100" w:right="420" w:bottom="1240" w:left="1180" w:header="1047" w:footer="10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491" w:rsidRDefault="007B6491">
      <w:r>
        <w:separator/>
      </w:r>
    </w:p>
  </w:endnote>
  <w:endnote w:type="continuationSeparator" w:id="0">
    <w:p w:rsidR="007B6491" w:rsidRDefault="007B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DBD" w:rsidRPr="00E65DBD" w:rsidRDefault="00E65DBD" w:rsidP="00E65DBD">
    <w:pPr>
      <w:pStyle w:val="Zkladntext"/>
      <w:tabs>
        <w:tab w:val="left" w:pos="5529"/>
      </w:tabs>
      <w:spacing w:before="43"/>
      <w:ind w:left="236" w:right="812"/>
      <w:jc w:val="center"/>
      <w:rPr>
        <w:rFonts w:asciiTheme="minorHAnsi" w:hAnsiTheme="minorHAnsi" w:cstheme="minorHAnsi"/>
      </w:rPr>
    </w:pPr>
  </w:p>
  <w:p w:rsidR="00CA02DA" w:rsidRDefault="00E65DBD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5788660</wp:posOffset>
              </wp:positionH>
              <wp:positionV relativeFrom="page">
                <wp:posOffset>10060305</wp:posOffset>
              </wp:positionV>
              <wp:extent cx="88519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85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2DA" w:rsidRPr="00B47075" w:rsidRDefault="00FE4A0B">
                          <w:pPr>
                            <w:spacing w:before="10"/>
                            <w:ind w:left="20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B47075">
                            <w:rPr>
                              <w:rFonts w:asciiTheme="minorHAnsi" w:hAnsiTheme="minorHAnsi" w:cstheme="minorHAnsi"/>
                              <w:b/>
                              <w:color w:val="A6A6A6"/>
                              <w:sz w:val="24"/>
                              <w:szCs w:val="24"/>
                            </w:rPr>
                            <w:t xml:space="preserve">Stránka </w:t>
                          </w:r>
                          <w:r w:rsidRPr="00B4707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47075">
                            <w:rPr>
                              <w:rFonts w:asciiTheme="minorHAnsi" w:hAnsiTheme="minorHAnsi" w:cstheme="minorHAnsi"/>
                              <w:b/>
                              <w:color w:val="A6A6A6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B4707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A6D11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A6A6A6"/>
                              <w:sz w:val="24"/>
                              <w:szCs w:val="24"/>
                            </w:rPr>
                            <w:t>7</w:t>
                          </w:r>
                          <w:r w:rsidRPr="00B4707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fldChar w:fldCharType="end"/>
                          </w:r>
                          <w:r w:rsidRPr="00B47075">
                            <w:rPr>
                              <w:rFonts w:asciiTheme="minorHAnsi" w:hAnsiTheme="minorHAnsi" w:cstheme="minorHAnsi"/>
                              <w:b/>
                              <w:color w:val="A6A6A6"/>
                              <w:sz w:val="24"/>
                              <w:szCs w:val="24"/>
                            </w:rPr>
                            <w:t xml:space="preserve"> z </w:t>
                          </w:r>
                          <w:r w:rsidR="00B47075">
                            <w:rPr>
                              <w:rFonts w:asciiTheme="minorHAnsi" w:hAnsiTheme="minorHAnsi" w:cstheme="minorHAnsi"/>
                              <w:b/>
                              <w:color w:val="A6A6A6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5.8pt;margin-top:792.15pt;width:69.7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" filled="f" stroked="f">
              <v:path arrowok="t"/>
              <v:textbox inset="0,0,0,0">
                <w:txbxContent>
                  <w:p w:rsidR="00CA02DA" w:rsidRPr="00B47075" w:rsidRDefault="00FE4A0B">
                    <w:pPr>
                      <w:spacing w:before="10"/>
                      <w:ind w:left="20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B47075">
                      <w:rPr>
                        <w:rFonts w:asciiTheme="minorHAnsi" w:hAnsiTheme="minorHAnsi" w:cstheme="minorHAnsi"/>
                        <w:b/>
                        <w:color w:val="A6A6A6"/>
                        <w:sz w:val="24"/>
                        <w:szCs w:val="24"/>
                      </w:rPr>
                      <w:t xml:space="preserve">Stránka </w:t>
                    </w:r>
                    <w:r w:rsidRPr="00B4707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fldChar w:fldCharType="begin"/>
                    </w:r>
                    <w:r w:rsidRPr="00B47075">
                      <w:rPr>
                        <w:rFonts w:asciiTheme="minorHAnsi" w:hAnsiTheme="minorHAnsi" w:cstheme="minorHAnsi"/>
                        <w:b/>
                        <w:color w:val="A6A6A6"/>
                        <w:sz w:val="24"/>
                        <w:szCs w:val="24"/>
                      </w:rPr>
                      <w:instrText xml:space="preserve"> PAGE </w:instrText>
                    </w:r>
                    <w:r w:rsidRPr="00B4707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fldChar w:fldCharType="separate"/>
                    </w:r>
                    <w:r w:rsidR="003A6D11">
                      <w:rPr>
                        <w:rFonts w:asciiTheme="minorHAnsi" w:hAnsiTheme="minorHAnsi" w:cstheme="minorHAnsi"/>
                        <w:b/>
                        <w:noProof/>
                        <w:color w:val="A6A6A6"/>
                        <w:sz w:val="24"/>
                        <w:szCs w:val="24"/>
                      </w:rPr>
                      <w:t>7</w:t>
                    </w:r>
                    <w:r w:rsidRPr="00B4707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fldChar w:fldCharType="end"/>
                    </w:r>
                    <w:r w:rsidRPr="00B47075">
                      <w:rPr>
                        <w:rFonts w:asciiTheme="minorHAnsi" w:hAnsiTheme="minorHAnsi" w:cstheme="minorHAnsi"/>
                        <w:b/>
                        <w:color w:val="A6A6A6"/>
                        <w:sz w:val="24"/>
                        <w:szCs w:val="24"/>
                      </w:rPr>
                      <w:t xml:space="preserve"> z </w:t>
                    </w:r>
                    <w:r w:rsidR="00B47075">
                      <w:rPr>
                        <w:rFonts w:asciiTheme="minorHAnsi" w:hAnsiTheme="minorHAnsi" w:cstheme="minorHAnsi"/>
                        <w:b/>
                        <w:color w:val="A6A6A6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491" w:rsidRDefault="007B6491">
      <w:r>
        <w:separator/>
      </w:r>
    </w:p>
  </w:footnote>
  <w:footnote w:type="continuationSeparator" w:id="0">
    <w:p w:rsidR="007B6491" w:rsidRDefault="007B6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DA" w:rsidRDefault="001455E5">
    <w:pPr>
      <w:pStyle w:val="Zkladn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4586605</wp:posOffset>
          </wp:positionH>
          <wp:positionV relativeFrom="paragraph">
            <wp:posOffset>-138046</wp:posOffset>
          </wp:positionV>
          <wp:extent cx="1230630" cy="659130"/>
          <wp:effectExtent l="0" t="0" r="0" b="0"/>
          <wp:wrapTight wrapText="bothSides">
            <wp:wrapPolygon edited="0">
              <wp:start x="8025" y="2497"/>
              <wp:lineTo x="6687" y="4578"/>
              <wp:lineTo x="6687" y="9572"/>
              <wp:lineTo x="8248" y="9988"/>
              <wp:lineTo x="2898" y="12069"/>
              <wp:lineTo x="892" y="13734"/>
              <wp:lineTo x="892" y="17480"/>
              <wp:lineTo x="12483" y="19145"/>
              <wp:lineTo x="19839" y="19145"/>
              <wp:lineTo x="20062" y="18312"/>
              <wp:lineTo x="20954" y="13318"/>
              <wp:lineTo x="19616" y="12486"/>
              <wp:lineTo x="11368" y="9988"/>
              <wp:lineTo x="12706" y="9988"/>
              <wp:lineTo x="12929" y="7491"/>
              <wp:lineTo x="11591" y="2497"/>
              <wp:lineTo x="8025" y="2497"/>
            </wp:wrapPolygon>
          </wp:wrapTight>
          <wp:docPr id="1" name="Obrázek 1" descr="Obsah obrázku košile, jídlo,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j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75648" behindDoc="1" locked="0" layoutInCell="1" allowOverlap="1" wp14:anchorId="68D456A2" wp14:editId="350C8248">
          <wp:simplePos x="0" y="0"/>
          <wp:positionH relativeFrom="column">
            <wp:posOffset>-58730</wp:posOffset>
          </wp:positionH>
          <wp:positionV relativeFrom="paragraph">
            <wp:posOffset>-440690</wp:posOffset>
          </wp:positionV>
          <wp:extent cx="2573079" cy="962660"/>
          <wp:effectExtent l="0" t="0" r="5080" b="2540"/>
          <wp:wrapNone/>
          <wp:docPr id="4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966"/>
                  <a:stretch/>
                </pic:blipFill>
                <pic:spPr bwMode="auto">
                  <a:xfrm>
                    <a:off x="0" y="0"/>
                    <a:ext cx="2573079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67F8"/>
    <w:multiLevelType w:val="hybridMultilevel"/>
    <w:tmpl w:val="A1581C6A"/>
    <w:lvl w:ilvl="0" w:tplc="54B418C4">
      <w:start w:val="1"/>
      <w:numFmt w:val="decimal"/>
      <w:lvlText w:val="%1."/>
      <w:lvlJc w:val="left"/>
      <w:pPr>
        <w:ind w:left="594" w:hanging="358"/>
      </w:pPr>
      <w:rPr>
        <w:rFonts w:ascii="Calibri" w:eastAsia="Calibri" w:hAnsi="Calibri" w:cs="Calibri" w:hint="default"/>
        <w:spacing w:val="-23"/>
        <w:w w:val="100"/>
        <w:sz w:val="24"/>
        <w:szCs w:val="24"/>
        <w:lang w:val="cs-CZ" w:eastAsia="cs-CZ" w:bidi="cs-CZ"/>
      </w:rPr>
    </w:lvl>
    <w:lvl w:ilvl="1" w:tplc="8978349C">
      <w:numFmt w:val="bullet"/>
      <w:lvlText w:val="•"/>
      <w:lvlJc w:val="left"/>
      <w:pPr>
        <w:ind w:left="1570" w:hanging="358"/>
      </w:pPr>
      <w:rPr>
        <w:rFonts w:hint="default"/>
        <w:lang w:val="cs-CZ" w:eastAsia="cs-CZ" w:bidi="cs-CZ"/>
      </w:rPr>
    </w:lvl>
    <w:lvl w:ilvl="2" w:tplc="CDA024D4">
      <w:numFmt w:val="bullet"/>
      <w:lvlText w:val="•"/>
      <w:lvlJc w:val="left"/>
      <w:pPr>
        <w:ind w:left="2541" w:hanging="358"/>
      </w:pPr>
      <w:rPr>
        <w:rFonts w:hint="default"/>
        <w:lang w:val="cs-CZ" w:eastAsia="cs-CZ" w:bidi="cs-CZ"/>
      </w:rPr>
    </w:lvl>
    <w:lvl w:ilvl="3" w:tplc="1AC8C762">
      <w:numFmt w:val="bullet"/>
      <w:lvlText w:val="•"/>
      <w:lvlJc w:val="left"/>
      <w:pPr>
        <w:ind w:left="3511" w:hanging="358"/>
      </w:pPr>
      <w:rPr>
        <w:rFonts w:hint="default"/>
        <w:lang w:val="cs-CZ" w:eastAsia="cs-CZ" w:bidi="cs-CZ"/>
      </w:rPr>
    </w:lvl>
    <w:lvl w:ilvl="4" w:tplc="83C6DCA0">
      <w:numFmt w:val="bullet"/>
      <w:lvlText w:val="•"/>
      <w:lvlJc w:val="left"/>
      <w:pPr>
        <w:ind w:left="4482" w:hanging="358"/>
      </w:pPr>
      <w:rPr>
        <w:rFonts w:hint="default"/>
        <w:lang w:val="cs-CZ" w:eastAsia="cs-CZ" w:bidi="cs-CZ"/>
      </w:rPr>
    </w:lvl>
    <w:lvl w:ilvl="5" w:tplc="5E86AAF0">
      <w:numFmt w:val="bullet"/>
      <w:lvlText w:val="•"/>
      <w:lvlJc w:val="left"/>
      <w:pPr>
        <w:ind w:left="5453" w:hanging="358"/>
      </w:pPr>
      <w:rPr>
        <w:rFonts w:hint="default"/>
        <w:lang w:val="cs-CZ" w:eastAsia="cs-CZ" w:bidi="cs-CZ"/>
      </w:rPr>
    </w:lvl>
    <w:lvl w:ilvl="6" w:tplc="4FD864D8">
      <w:numFmt w:val="bullet"/>
      <w:lvlText w:val="•"/>
      <w:lvlJc w:val="left"/>
      <w:pPr>
        <w:ind w:left="6423" w:hanging="358"/>
      </w:pPr>
      <w:rPr>
        <w:rFonts w:hint="default"/>
        <w:lang w:val="cs-CZ" w:eastAsia="cs-CZ" w:bidi="cs-CZ"/>
      </w:rPr>
    </w:lvl>
    <w:lvl w:ilvl="7" w:tplc="48B4AF64">
      <w:numFmt w:val="bullet"/>
      <w:lvlText w:val="•"/>
      <w:lvlJc w:val="left"/>
      <w:pPr>
        <w:ind w:left="7394" w:hanging="358"/>
      </w:pPr>
      <w:rPr>
        <w:rFonts w:hint="default"/>
        <w:lang w:val="cs-CZ" w:eastAsia="cs-CZ" w:bidi="cs-CZ"/>
      </w:rPr>
    </w:lvl>
    <w:lvl w:ilvl="8" w:tplc="099041CE">
      <w:numFmt w:val="bullet"/>
      <w:lvlText w:val="•"/>
      <w:lvlJc w:val="left"/>
      <w:pPr>
        <w:ind w:left="8365" w:hanging="358"/>
      </w:pPr>
      <w:rPr>
        <w:rFonts w:hint="default"/>
        <w:lang w:val="cs-CZ" w:eastAsia="cs-CZ" w:bidi="cs-CZ"/>
      </w:rPr>
    </w:lvl>
  </w:abstractNum>
  <w:abstractNum w:abstractNumId="1" w15:restartNumberingAfterBreak="0">
    <w:nsid w:val="0B463C43"/>
    <w:multiLevelType w:val="hybridMultilevel"/>
    <w:tmpl w:val="6748908A"/>
    <w:lvl w:ilvl="0" w:tplc="73C607B0">
      <w:start w:val="1"/>
      <w:numFmt w:val="decimal"/>
      <w:lvlText w:val="%1."/>
      <w:lvlJc w:val="left"/>
      <w:pPr>
        <w:ind w:left="594" w:hanging="358"/>
      </w:pPr>
      <w:rPr>
        <w:rFonts w:ascii="Calibri" w:eastAsia="Calibri" w:hAnsi="Calibri" w:cs="Calibri" w:hint="default"/>
        <w:spacing w:val="-15"/>
        <w:w w:val="100"/>
        <w:sz w:val="24"/>
        <w:szCs w:val="24"/>
        <w:lang w:val="cs-CZ" w:eastAsia="cs-CZ" w:bidi="cs-CZ"/>
      </w:rPr>
    </w:lvl>
    <w:lvl w:ilvl="1" w:tplc="27D69D16">
      <w:numFmt w:val="bullet"/>
      <w:lvlText w:val="-"/>
      <w:lvlJc w:val="left"/>
      <w:pPr>
        <w:ind w:left="1316" w:hanging="358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cs-CZ" w:eastAsia="cs-CZ" w:bidi="cs-CZ"/>
      </w:rPr>
    </w:lvl>
    <w:lvl w:ilvl="2" w:tplc="D1CAE09A">
      <w:numFmt w:val="bullet"/>
      <w:lvlText w:val="•"/>
      <w:lvlJc w:val="left"/>
      <w:pPr>
        <w:ind w:left="2318" w:hanging="358"/>
      </w:pPr>
      <w:rPr>
        <w:rFonts w:hint="default"/>
        <w:lang w:val="cs-CZ" w:eastAsia="cs-CZ" w:bidi="cs-CZ"/>
      </w:rPr>
    </w:lvl>
    <w:lvl w:ilvl="3" w:tplc="F712130A">
      <w:numFmt w:val="bullet"/>
      <w:lvlText w:val="•"/>
      <w:lvlJc w:val="left"/>
      <w:pPr>
        <w:ind w:left="3316" w:hanging="358"/>
      </w:pPr>
      <w:rPr>
        <w:rFonts w:hint="default"/>
        <w:lang w:val="cs-CZ" w:eastAsia="cs-CZ" w:bidi="cs-CZ"/>
      </w:rPr>
    </w:lvl>
    <w:lvl w:ilvl="4" w:tplc="E1506B26">
      <w:numFmt w:val="bullet"/>
      <w:lvlText w:val="•"/>
      <w:lvlJc w:val="left"/>
      <w:pPr>
        <w:ind w:left="4315" w:hanging="358"/>
      </w:pPr>
      <w:rPr>
        <w:rFonts w:hint="default"/>
        <w:lang w:val="cs-CZ" w:eastAsia="cs-CZ" w:bidi="cs-CZ"/>
      </w:rPr>
    </w:lvl>
    <w:lvl w:ilvl="5" w:tplc="182CC2D8">
      <w:numFmt w:val="bullet"/>
      <w:lvlText w:val="•"/>
      <w:lvlJc w:val="left"/>
      <w:pPr>
        <w:ind w:left="5313" w:hanging="358"/>
      </w:pPr>
      <w:rPr>
        <w:rFonts w:hint="default"/>
        <w:lang w:val="cs-CZ" w:eastAsia="cs-CZ" w:bidi="cs-CZ"/>
      </w:rPr>
    </w:lvl>
    <w:lvl w:ilvl="6" w:tplc="56E4EF1E">
      <w:numFmt w:val="bullet"/>
      <w:lvlText w:val="•"/>
      <w:lvlJc w:val="left"/>
      <w:pPr>
        <w:ind w:left="6312" w:hanging="358"/>
      </w:pPr>
      <w:rPr>
        <w:rFonts w:hint="default"/>
        <w:lang w:val="cs-CZ" w:eastAsia="cs-CZ" w:bidi="cs-CZ"/>
      </w:rPr>
    </w:lvl>
    <w:lvl w:ilvl="7" w:tplc="FCA01BFE">
      <w:numFmt w:val="bullet"/>
      <w:lvlText w:val="•"/>
      <w:lvlJc w:val="left"/>
      <w:pPr>
        <w:ind w:left="7310" w:hanging="358"/>
      </w:pPr>
      <w:rPr>
        <w:rFonts w:hint="default"/>
        <w:lang w:val="cs-CZ" w:eastAsia="cs-CZ" w:bidi="cs-CZ"/>
      </w:rPr>
    </w:lvl>
    <w:lvl w:ilvl="8" w:tplc="52CE03D0">
      <w:numFmt w:val="bullet"/>
      <w:lvlText w:val="•"/>
      <w:lvlJc w:val="left"/>
      <w:pPr>
        <w:ind w:left="8309" w:hanging="358"/>
      </w:pPr>
      <w:rPr>
        <w:rFonts w:hint="default"/>
        <w:lang w:val="cs-CZ" w:eastAsia="cs-CZ" w:bidi="cs-CZ"/>
      </w:rPr>
    </w:lvl>
  </w:abstractNum>
  <w:abstractNum w:abstractNumId="2" w15:restartNumberingAfterBreak="0">
    <w:nsid w:val="1AE92239"/>
    <w:multiLevelType w:val="hybridMultilevel"/>
    <w:tmpl w:val="2694676C"/>
    <w:lvl w:ilvl="0" w:tplc="F16EC8CC">
      <w:start w:val="1"/>
      <w:numFmt w:val="decimal"/>
      <w:lvlText w:val="%1."/>
      <w:lvlJc w:val="left"/>
      <w:pPr>
        <w:ind w:left="594" w:hanging="358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cs-CZ" w:bidi="cs-CZ"/>
      </w:rPr>
    </w:lvl>
    <w:lvl w:ilvl="1" w:tplc="B8F4EF98">
      <w:numFmt w:val="bullet"/>
      <w:lvlText w:val="•"/>
      <w:lvlJc w:val="left"/>
      <w:pPr>
        <w:ind w:left="1570" w:hanging="358"/>
      </w:pPr>
      <w:rPr>
        <w:rFonts w:hint="default"/>
        <w:lang w:val="cs-CZ" w:eastAsia="cs-CZ" w:bidi="cs-CZ"/>
      </w:rPr>
    </w:lvl>
    <w:lvl w:ilvl="2" w:tplc="475AB626">
      <w:numFmt w:val="bullet"/>
      <w:lvlText w:val="•"/>
      <w:lvlJc w:val="left"/>
      <w:pPr>
        <w:ind w:left="2541" w:hanging="358"/>
      </w:pPr>
      <w:rPr>
        <w:rFonts w:hint="default"/>
        <w:lang w:val="cs-CZ" w:eastAsia="cs-CZ" w:bidi="cs-CZ"/>
      </w:rPr>
    </w:lvl>
    <w:lvl w:ilvl="3" w:tplc="6C00958A">
      <w:numFmt w:val="bullet"/>
      <w:lvlText w:val="•"/>
      <w:lvlJc w:val="left"/>
      <w:pPr>
        <w:ind w:left="3511" w:hanging="358"/>
      </w:pPr>
      <w:rPr>
        <w:rFonts w:hint="default"/>
        <w:lang w:val="cs-CZ" w:eastAsia="cs-CZ" w:bidi="cs-CZ"/>
      </w:rPr>
    </w:lvl>
    <w:lvl w:ilvl="4" w:tplc="490A5F00">
      <w:numFmt w:val="bullet"/>
      <w:lvlText w:val="•"/>
      <w:lvlJc w:val="left"/>
      <w:pPr>
        <w:ind w:left="4482" w:hanging="358"/>
      </w:pPr>
      <w:rPr>
        <w:rFonts w:hint="default"/>
        <w:lang w:val="cs-CZ" w:eastAsia="cs-CZ" w:bidi="cs-CZ"/>
      </w:rPr>
    </w:lvl>
    <w:lvl w:ilvl="5" w:tplc="067CFD1E">
      <w:numFmt w:val="bullet"/>
      <w:lvlText w:val="•"/>
      <w:lvlJc w:val="left"/>
      <w:pPr>
        <w:ind w:left="5453" w:hanging="358"/>
      </w:pPr>
      <w:rPr>
        <w:rFonts w:hint="default"/>
        <w:lang w:val="cs-CZ" w:eastAsia="cs-CZ" w:bidi="cs-CZ"/>
      </w:rPr>
    </w:lvl>
    <w:lvl w:ilvl="6" w:tplc="0A8CEEFC">
      <w:numFmt w:val="bullet"/>
      <w:lvlText w:val="•"/>
      <w:lvlJc w:val="left"/>
      <w:pPr>
        <w:ind w:left="6423" w:hanging="358"/>
      </w:pPr>
      <w:rPr>
        <w:rFonts w:hint="default"/>
        <w:lang w:val="cs-CZ" w:eastAsia="cs-CZ" w:bidi="cs-CZ"/>
      </w:rPr>
    </w:lvl>
    <w:lvl w:ilvl="7" w:tplc="F37C988A">
      <w:numFmt w:val="bullet"/>
      <w:lvlText w:val="•"/>
      <w:lvlJc w:val="left"/>
      <w:pPr>
        <w:ind w:left="7394" w:hanging="358"/>
      </w:pPr>
      <w:rPr>
        <w:rFonts w:hint="default"/>
        <w:lang w:val="cs-CZ" w:eastAsia="cs-CZ" w:bidi="cs-CZ"/>
      </w:rPr>
    </w:lvl>
    <w:lvl w:ilvl="8" w:tplc="7F7ADF7E">
      <w:numFmt w:val="bullet"/>
      <w:lvlText w:val="•"/>
      <w:lvlJc w:val="left"/>
      <w:pPr>
        <w:ind w:left="8365" w:hanging="358"/>
      </w:pPr>
      <w:rPr>
        <w:rFonts w:hint="default"/>
        <w:lang w:val="cs-CZ" w:eastAsia="cs-CZ" w:bidi="cs-CZ"/>
      </w:rPr>
    </w:lvl>
  </w:abstractNum>
  <w:abstractNum w:abstractNumId="3" w15:restartNumberingAfterBreak="0">
    <w:nsid w:val="296D697A"/>
    <w:multiLevelType w:val="hybridMultilevel"/>
    <w:tmpl w:val="78FCF0D0"/>
    <w:lvl w:ilvl="0" w:tplc="192E8376">
      <w:start w:val="1"/>
      <w:numFmt w:val="decimal"/>
      <w:lvlText w:val="%1."/>
      <w:lvlJc w:val="left"/>
      <w:pPr>
        <w:ind w:left="594" w:hanging="358"/>
        <w:jc w:val="righ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cs-CZ" w:eastAsia="cs-CZ" w:bidi="cs-CZ"/>
      </w:rPr>
    </w:lvl>
    <w:lvl w:ilvl="1" w:tplc="AB461132">
      <w:numFmt w:val="bullet"/>
      <w:lvlText w:val="•"/>
      <w:lvlJc w:val="left"/>
      <w:pPr>
        <w:ind w:left="1570" w:hanging="358"/>
      </w:pPr>
      <w:rPr>
        <w:rFonts w:hint="default"/>
        <w:lang w:val="cs-CZ" w:eastAsia="cs-CZ" w:bidi="cs-CZ"/>
      </w:rPr>
    </w:lvl>
    <w:lvl w:ilvl="2" w:tplc="01FC9D18">
      <w:numFmt w:val="bullet"/>
      <w:lvlText w:val="•"/>
      <w:lvlJc w:val="left"/>
      <w:pPr>
        <w:ind w:left="2541" w:hanging="358"/>
      </w:pPr>
      <w:rPr>
        <w:rFonts w:hint="default"/>
        <w:lang w:val="cs-CZ" w:eastAsia="cs-CZ" w:bidi="cs-CZ"/>
      </w:rPr>
    </w:lvl>
    <w:lvl w:ilvl="3" w:tplc="45E2656C">
      <w:numFmt w:val="bullet"/>
      <w:lvlText w:val="•"/>
      <w:lvlJc w:val="left"/>
      <w:pPr>
        <w:ind w:left="3511" w:hanging="358"/>
      </w:pPr>
      <w:rPr>
        <w:rFonts w:hint="default"/>
        <w:lang w:val="cs-CZ" w:eastAsia="cs-CZ" w:bidi="cs-CZ"/>
      </w:rPr>
    </w:lvl>
    <w:lvl w:ilvl="4" w:tplc="64464524">
      <w:numFmt w:val="bullet"/>
      <w:lvlText w:val="•"/>
      <w:lvlJc w:val="left"/>
      <w:pPr>
        <w:ind w:left="4482" w:hanging="358"/>
      </w:pPr>
      <w:rPr>
        <w:rFonts w:hint="default"/>
        <w:lang w:val="cs-CZ" w:eastAsia="cs-CZ" w:bidi="cs-CZ"/>
      </w:rPr>
    </w:lvl>
    <w:lvl w:ilvl="5" w:tplc="CE842206">
      <w:numFmt w:val="bullet"/>
      <w:lvlText w:val="•"/>
      <w:lvlJc w:val="left"/>
      <w:pPr>
        <w:ind w:left="5453" w:hanging="358"/>
      </w:pPr>
      <w:rPr>
        <w:rFonts w:hint="default"/>
        <w:lang w:val="cs-CZ" w:eastAsia="cs-CZ" w:bidi="cs-CZ"/>
      </w:rPr>
    </w:lvl>
    <w:lvl w:ilvl="6" w:tplc="A508BA1E">
      <w:numFmt w:val="bullet"/>
      <w:lvlText w:val="•"/>
      <w:lvlJc w:val="left"/>
      <w:pPr>
        <w:ind w:left="6423" w:hanging="358"/>
      </w:pPr>
      <w:rPr>
        <w:rFonts w:hint="default"/>
        <w:lang w:val="cs-CZ" w:eastAsia="cs-CZ" w:bidi="cs-CZ"/>
      </w:rPr>
    </w:lvl>
    <w:lvl w:ilvl="7" w:tplc="AE2A01FC">
      <w:numFmt w:val="bullet"/>
      <w:lvlText w:val="•"/>
      <w:lvlJc w:val="left"/>
      <w:pPr>
        <w:ind w:left="7394" w:hanging="358"/>
      </w:pPr>
      <w:rPr>
        <w:rFonts w:hint="default"/>
        <w:lang w:val="cs-CZ" w:eastAsia="cs-CZ" w:bidi="cs-CZ"/>
      </w:rPr>
    </w:lvl>
    <w:lvl w:ilvl="8" w:tplc="6360EF6C">
      <w:numFmt w:val="bullet"/>
      <w:lvlText w:val="•"/>
      <w:lvlJc w:val="left"/>
      <w:pPr>
        <w:ind w:left="8365" w:hanging="358"/>
      </w:pPr>
      <w:rPr>
        <w:rFonts w:hint="default"/>
        <w:lang w:val="cs-CZ" w:eastAsia="cs-CZ" w:bidi="cs-CZ"/>
      </w:rPr>
    </w:lvl>
  </w:abstractNum>
  <w:abstractNum w:abstractNumId="4" w15:restartNumberingAfterBreak="0">
    <w:nsid w:val="40D32A1E"/>
    <w:multiLevelType w:val="hybridMultilevel"/>
    <w:tmpl w:val="E70C5270"/>
    <w:lvl w:ilvl="0" w:tplc="040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spacing w:val="-15"/>
        <w:w w:val="100"/>
        <w:sz w:val="24"/>
        <w:szCs w:val="24"/>
        <w:lang w:val="cs-CZ" w:eastAsia="cs-CZ" w:bidi="cs-CZ"/>
      </w:rPr>
    </w:lvl>
    <w:lvl w:ilvl="1" w:tplc="27D69D16">
      <w:numFmt w:val="bullet"/>
      <w:lvlText w:val="-"/>
      <w:lvlJc w:val="left"/>
      <w:pPr>
        <w:ind w:left="1316" w:hanging="358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cs-CZ" w:eastAsia="cs-CZ" w:bidi="cs-CZ"/>
      </w:rPr>
    </w:lvl>
    <w:lvl w:ilvl="2" w:tplc="D1CAE09A">
      <w:numFmt w:val="bullet"/>
      <w:lvlText w:val="•"/>
      <w:lvlJc w:val="left"/>
      <w:pPr>
        <w:ind w:left="2318" w:hanging="358"/>
      </w:pPr>
      <w:rPr>
        <w:rFonts w:hint="default"/>
        <w:lang w:val="cs-CZ" w:eastAsia="cs-CZ" w:bidi="cs-CZ"/>
      </w:rPr>
    </w:lvl>
    <w:lvl w:ilvl="3" w:tplc="F712130A">
      <w:numFmt w:val="bullet"/>
      <w:lvlText w:val="•"/>
      <w:lvlJc w:val="left"/>
      <w:pPr>
        <w:ind w:left="3316" w:hanging="358"/>
      </w:pPr>
      <w:rPr>
        <w:rFonts w:hint="default"/>
        <w:lang w:val="cs-CZ" w:eastAsia="cs-CZ" w:bidi="cs-CZ"/>
      </w:rPr>
    </w:lvl>
    <w:lvl w:ilvl="4" w:tplc="E1506B26">
      <w:numFmt w:val="bullet"/>
      <w:lvlText w:val="•"/>
      <w:lvlJc w:val="left"/>
      <w:pPr>
        <w:ind w:left="4315" w:hanging="358"/>
      </w:pPr>
      <w:rPr>
        <w:rFonts w:hint="default"/>
        <w:lang w:val="cs-CZ" w:eastAsia="cs-CZ" w:bidi="cs-CZ"/>
      </w:rPr>
    </w:lvl>
    <w:lvl w:ilvl="5" w:tplc="182CC2D8">
      <w:numFmt w:val="bullet"/>
      <w:lvlText w:val="•"/>
      <w:lvlJc w:val="left"/>
      <w:pPr>
        <w:ind w:left="5313" w:hanging="358"/>
      </w:pPr>
      <w:rPr>
        <w:rFonts w:hint="default"/>
        <w:lang w:val="cs-CZ" w:eastAsia="cs-CZ" w:bidi="cs-CZ"/>
      </w:rPr>
    </w:lvl>
    <w:lvl w:ilvl="6" w:tplc="56E4EF1E">
      <w:numFmt w:val="bullet"/>
      <w:lvlText w:val="•"/>
      <w:lvlJc w:val="left"/>
      <w:pPr>
        <w:ind w:left="6312" w:hanging="358"/>
      </w:pPr>
      <w:rPr>
        <w:rFonts w:hint="default"/>
        <w:lang w:val="cs-CZ" w:eastAsia="cs-CZ" w:bidi="cs-CZ"/>
      </w:rPr>
    </w:lvl>
    <w:lvl w:ilvl="7" w:tplc="FCA01BFE">
      <w:numFmt w:val="bullet"/>
      <w:lvlText w:val="•"/>
      <w:lvlJc w:val="left"/>
      <w:pPr>
        <w:ind w:left="7310" w:hanging="358"/>
      </w:pPr>
      <w:rPr>
        <w:rFonts w:hint="default"/>
        <w:lang w:val="cs-CZ" w:eastAsia="cs-CZ" w:bidi="cs-CZ"/>
      </w:rPr>
    </w:lvl>
    <w:lvl w:ilvl="8" w:tplc="52CE03D0">
      <w:numFmt w:val="bullet"/>
      <w:lvlText w:val="•"/>
      <w:lvlJc w:val="left"/>
      <w:pPr>
        <w:ind w:left="8309" w:hanging="358"/>
      </w:pPr>
      <w:rPr>
        <w:rFonts w:hint="default"/>
        <w:lang w:val="cs-CZ" w:eastAsia="cs-CZ" w:bidi="cs-CZ"/>
      </w:rPr>
    </w:lvl>
  </w:abstractNum>
  <w:abstractNum w:abstractNumId="5" w15:restartNumberingAfterBreak="0">
    <w:nsid w:val="430F6314"/>
    <w:multiLevelType w:val="hybridMultilevel"/>
    <w:tmpl w:val="6748908A"/>
    <w:lvl w:ilvl="0" w:tplc="73C607B0">
      <w:start w:val="1"/>
      <w:numFmt w:val="decimal"/>
      <w:lvlText w:val="%1."/>
      <w:lvlJc w:val="left"/>
      <w:pPr>
        <w:ind w:left="594" w:hanging="358"/>
      </w:pPr>
      <w:rPr>
        <w:rFonts w:ascii="Calibri" w:eastAsia="Calibri" w:hAnsi="Calibri" w:cs="Calibri" w:hint="default"/>
        <w:spacing w:val="-15"/>
        <w:w w:val="100"/>
        <w:sz w:val="24"/>
        <w:szCs w:val="24"/>
        <w:lang w:val="cs-CZ" w:eastAsia="cs-CZ" w:bidi="cs-CZ"/>
      </w:rPr>
    </w:lvl>
    <w:lvl w:ilvl="1" w:tplc="27D69D16">
      <w:numFmt w:val="bullet"/>
      <w:lvlText w:val="-"/>
      <w:lvlJc w:val="left"/>
      <w:pPr>
        <w:ind w:left="1316" w:hanging="358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cs-CZ" w:eastAsia="cs-CZ" w:bidi="cs-CZ"/>
      </w:rPr>
    </w:lvl>
    <w:lvl w:ilvl="2" w:tplc="D1CAE09A">
      <w:numFmt w:val="bullet"/>
      <w:lvlText w:val="•"/>
      <w:lvlJc w:val="left"/>
      <w:pPr>
        <w:ind w:left="2318" w:hanging="358"/>
      </w:pPr>
      <w:rPr>
        <w:rFonts w:hint="default"/>
        <w:lang w:val="cs-CZ" w:eastAsia="cs-CZ" w:bidi="cs-CZ"/>
      </w:rPr>
    </w:lvl>
    <w:lvl w:ilvl="3" w:tplc="F712130A">
      <w:numFmt w:val="bullet"/>
      <w:lvlText w:val="•"/>
      <w:lvlJc w:val="left"/>
      <w:pPr>
        <w:ind w:left="3316" w:hanging="358"/>
      </w:pPr>
      <w:rPr>
        <w:rFonts w:hint="default"/>
        <w:lang w:val="cs-CZ" w:eastAsia="cs-CZ" w:bidi="cs-CZ"/>
      </w:rPr>
    </w:lvl>
    <w:lvl w:ilvl="4" w:tplc="E1506B26">
      <w:numFmt w:val="bullet"/>
      <w:lvlText w:val="•"/>
      <w:lvlJc w:val="left"/>
      <w:pPr>
        <w:ind w:left="4315" w:hanging="358"/>
      </w:pPr>
      <w:rPr>
        <w:rFonts w:hint="default"/>
        <w:lang w:val="cs-CZ" w:eastAsia="cs-CZ" w:bidi="cs-CZ"/>
      </w:rPr>
    </w:lvl>
    <w:lvl w:ilvl="5" w:tplc="182CC2D8">
      <w:numFmt w:val="bullet"/>
      <w:lvlText w:val="•"/>
      <w:lvlJc w:val="left"/>
      <w:pPr>
        <w:ind w:left="5313" w:hanging="358"/>
      </w:pPr>
      <w:rPr>
        <w:rFonts w:hint="default"/>
        <w:lang w:val="cs-CZ" w:eastAsia="cs-CZ" w:bidi="cs-CZ"/>
      </w:rPr>
    </w:lvl>
    <w:lvl w:ilvl="6" w:tplc="56E4EF1E">
      <w:numFmt w:val="bullet"/>
      <w:lvlText w:val="•"/>
      <w:lvlJc w:val="left"/>
      <w:pPr>
        <w:ind w:left="6312" w:hanging="358"/>
      </w:pPr>
      <w:rPr>
        <w:rFonts w:hint="default"/>
        <w:lang w:val="cs-CZ" w:eastAsia="cs-CZ" w:bidi="cs-CZ"/>
      </w:rPr>
    </w:lvl>
    <w:lvl w:ilvl="7" w:tplc="FCA01BFE">
      <w:numFmt w:val="bullet"/>
      <w:lvlText w:val="•"/>
      <w:lvlJc w:val="left"/>
      <w:pPr>
        <w:ind w:left="7310" w:hanging="358"/>
      </w:pPr>
      <w:rPr>
        <w:rFonts w:hint="default"/>
        <w:lang w:val="cs-CZ" w:eastAsia="cs-CZ" w:bidi="cs-CZ"/>
      </w:rPr>
    </w:lvl>
    <w:lvl w:ilvl="8" w:tplc="52CE03D0">
      <w:numFmt w:val="bullet"/>
      <w:lvlText w:val="•"/>
      <w:lvlJc w:val="left"/>
      <w:pPr>
        <w:ind w:left="8309" w:hanging="358"/>
      </w:pPr>
      <w:rPr>
        <w:rFonts w:hint="default"/>
        <w:lang w:val="cs-CZ" w:eastAsia="cs-CZ" w:bidi="cs-CZ"/>
      </w:rPr>
    </w:lvl>
  </w:abstractNum>
  <w:abstractNum w:abstractNumId="6" w15:restartNumberingAfterBreak="0">
    <w:nsid w:val="4727669C"/>
    <w:multiLevelType w:val="hybridMultilevel"/>
    <w:tmpl w:val="897A73D2"/>
    <w:lvl w:ilvl="0" w:tplc="DA069F72">
      <w:start w:val="1"/>
      <w:numFmt w:val="lowerLetter"/>
      <w:lvlText w:val="%1)"/>
      <w:lvlJc w:val="left"/>
      <w:pPr>
        <w:ind w:left="949" w:hanging="356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cs-CZ" w:eastAsia="cs-CZ" w:bidi="cs-CZ"/>
      </w:rPr>
    </w:lvl>
    <w:lvl w:ilvl="1" w:tplc="6426A146">
      <w:numFmt w:val="bullet"/>
      <w:lvlText w:val="•"/>
      <w:lvlJc w:val="left"/>
      <w:pPr>
        <w:ind w:left="1876" w:hanging="356"/>
      </w:pPr>
      <w:rPr>
        <w:rFonts w:hint="default"/>
        <w:lang w:val="cs-CZ" w:eastAsia="cs-CZ" w:bidi="cs-CZ"/>
      </w:rPr>
    </w:lvl>
    <w:lvl w:ilvl="2" w:tplc="8C6C84F4">
      <w:numFmt w:val="bullet"/>
      <w:lvlText w:val="•"/>
      <w:lvlJc w:val="left"/>
      <w:pPr>
        <w:ind w:left="2813" w:hanging="356"/>
      </w:pPr>
      <w:rPr>
        <w:rFonts w:hint="default"/>
        <w:lang w:val="cs-CZ" w:eastAsia="cs-CZ" w:bidi="cs-CZ"/>
      </w:rPr>
    </w:lvl>
    <w:lvl w:ilvl="3" w:tplc="15A2671E">
      <w:numFmt w:val="bullet"/>
      <w:lvlText w:val="•"/>
      <w:lvlJc w:val="left"/>
      <w:pPr>
        <w:ind w:left="3749" w:hanging="356"/>
      </w:pPr>
      <w:rPr>
        <w:rFonts w:hint="default"/>
        <w:lang w:val="cs-CZ" w:eastAsia="cs-CZ" w:bidi="cs-CZ"/>
      </w:rPr>
    </w:lvl>
    <w:lvl w:ilvl="4" w:tplc="58925D52">
      <w:numFmt w:val="bullet"/>
      <w:lvlText w:val="•"/>
      <w:lvlJc w:val="left"/>
      <w:pPr>
        <w:ind w:left="4686" w:hanging="356"/>
      </w:pPr>
      <w:rPr>
        <w:rFonts w:hint="default"/>
        <w:lang w:val="cs-CZ" w:eastAsia="cs-CZ" w:bidi="cs-CZ"/>
      </w:rPr>
    </w:lvl>
    <w:lvl w:ilvl="5" w:tplc="7C729458">
      <w:numFmt w:val="bullet"/>
      <w:lvlText w:val="•"/>
      <w:lvlJc w:val="left"/>
      <w:pPr>
        <w:ind w:left="5623" w:hanging="356"/>
      </w:pPr>
      <w:rPr>
        <w:rFonts w:hint="default"/>
        <w:lang w:val="cs-CZ" w:eastAsia="cs-CZ" w:bidi="cs-CZ"/>
      </w:rPr>
    </w:lvl>
    <w:lvl w:ilvl="6" w:tplc="6F381A26">
      <w:numFmt w:val="bullet"/>
      <w:lvlText w:val="•"/>
      <w:lvlJc w:val="left"/>
      <w:pPr>
        <w:ind w:left="6559" w:hanging="356"/>
      </w:pPr>
      <w:rPr>
        <w:rFonts w:hint="default"/>
        <w:lang w:val="cs-CZ" w:eastAsia="cs-CZ" w:bidi="cs-CZ"/>
      </w:rPr>
    </w:lvl>
    <w:lvl w:ilvl="7" w:tplc="AC3055F8">
      <w:numFmt w:val="bullet"/>
      <w:lvlText w:val="•"/>
      <w:lvlJc w:val="left"/>
      <w:pPr>
        <w:ind w:left="7496" w:hanging="356"/>
      </w:pPr>
      <w:rPr>
        <w:rFonts w:hint="default"/>
        <w:lang w:val="cs-CZ" w:eastAsia="cs-CZ" w:bidi="cs-CZ"/>
      </w:rPr>
    </w:lvl>
    <w:lvl w:ilvl="8" w:tplc="82DCBCF6">
      <w:numFmt w:val="bullet"/>
      <w:lvlText w:val="•"/>
      <w:lvlJc w:val="left"/>
      <w:pPr>
        <w:ind w:left="8433" w:hanging="356"/>
      </w:pPr>
      <w:rPr>
        <w:rFonts w:hint="default"/>
        <w:lang w:val="cs-CZ" w:eastAsia="cs-CZ" w:bidi="cs-CZ"/>
      </w:rPr>
    </w:lvl>
  </w:abstractNum>
  <w:abstractNum w:abstractNumId="7" w15:restartNumberingAfterBreak="0">
    <w:nsid w:val="4B9A1606"/>
    <w:multiLevelType w:val="hybridMultilevel"/>
    <w:tmpl w:val="4DD691A4"/>
    <w:lvl w:ilvl="0" w:tplc="B4A6D864">
      <w:start w:val="1"/>
      <w:numFmt w:val="decimal"/>
      <w:lvlText w:val="%1."/>
      <w:lvlJc w:val="left"/>
      <w:pPr>
        <w:ind w:left="594" w:hanging="358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cs-CZ" w:bidi="cs-CZ"/>
      </w:rPr>
    </w:lvl>
    <w:lvl w:ilvl="1" w:tplc="32E27D14">
      <w:numFmt w:val="bullet"/>
      <w:lvlText w:val="•"/>
      <w:lvlJc w:val="left"/>
      <w:pPr>
        <w:ind w:left="1570" w:hanging="358"/>
      </w:pPr>
      <w:rPr>
        <w:rFonts w:hint="default"/>
        <w:lang w:val="cs-CZ" w:eastAsia="cs-CZ" w:bidi="cs-CZ"/>
      </w:rPr>
    </w:lvl>
    <w:lvl w:ilvl="2" w:tplc="CB9CB854">
      <w:numFmt w:val="bullet"/>
      <w:lvlText w:val="•"/>
      <w:lvlJc w:val="left"/>
      <w:pPr>
        <w:ind w:left="2541" w:hanging="358"/>
      </w:pPr>
      <w:rPr>
        <w:rFonts w:hint="default"/>
        <w:lang w:val="cs-CZ" w:eastAsia="cs-CZ" w:bidi="cs-CZ"/>
      </w:rPr>
    </w:lvl>
    <w:lvl w:ilvl="3" w:tplc="06F65250">
      <w:numFmt w:val="bullet"/>
      <w:lvlText w:val="•"/>
      <w:lvlJc w:val="left"/>
      <w:pPr>
        <w:ind w:left="3511" w:hanging="358"/>
      </w:pPr>
      <w:rPr>
        <w:rFonts w:hint="default"/>
        <w:lang w:val="cs-CZ" w:eastAsia="cs-CZ" w:bidi="cs-CZ"/>
      </w:rPr>
    </w:lvl>
    <w:lvl w:ilvl="4" w:tplc="5F5841EE">
      <w:numFmt w:val="bullet"/>
      <w:lvlText w:val="•"/>
      <w:lvlJc w:val="left"/>
      <w:pPr>
        <w:ind w:left="4482" w:hanging="358"/>
      </w:pPr>
      <w:rPr>
        <w:rFonts w:hint="default"/>
        <w:lang w:val="cs-CZ" w:eastAsia="cs-CZ" w:bidi="cs-CZ"/>
      </w:rPr>
    </w:lvl>
    <w:lvl w:ilvl="5" w:tplc="AFDE4816">
      <w:numFmt w:val="bullet"/>
      <w:lvlText w:val="•"/>
      <w:lvlJc w:val="left"/>
      <w:pPr>
        <w:ind w:left="5453" w:hanging="358"/>
      </w:pPr>
      <w:rPr>
        <w:rFonts w:hint="default"/>
        <w:lang w:val="cs-CZ" w:eastAsia="cs-CZ" w:bidi="cs-CZ"/>
      </w:rPr>
    </w:lvl>
    <w:lvl w:ilvl="6" w:tplc="F62A4A58">
      <w:numFmt w:val="bullet"/>
      <w:lvlText w:val="•"/>
      <w:lvlJc w:val="left"/>
      <w:pPr>
        <w:ind w:left="6423" w:hanging="358"/>
      </w:pPr>
      <w:rPr>
        <w:rFonts w:hint="default"/>
        <w:lang w:val="cs-CZ" w:eastAsia="cs-CZ" w:bidi="cs-CZ"/>
      </w:rPr>
    </w:lvl>
    <w:lvl w:ilvl="7" w:tplc="6038A3DE">
      <w:numFmt w:val="bullet"/>
      <w:lvlText w:val="•"/>
      <w:lvlJc w:val="left"/>
      <w:pPr>
        <w:ind w:left="7394" w:hanging="358"/>
      </w:pPr>
      <w:rPr>
        <w:rFonts w:hint="default"/>
        <w:lang w:val="cs-CZ" w:eastAsia="cs-CZ" w:bidi="cs-CZ"/>
      </w:rPr>
    </w:lvl>
    <w:lvl w:ilvl="8" w:tplc="1B945004">
      <w:numFmt w:val="bullet"/>
      <w:lvlText w:val="•"/>
      <w:lvlJc w:val="left"/>
      <w:pPr>
        <w:ind w:left="8365" w:hanging="358"/>
      </w:pPr>
      <w:rPr>
        <w:rFonts w:hint="default"/>
        <w:lang w:val="cs-CZ" w:eastAsia="cs-CZ" w:bidi="cs-CZ"/>
      </w:rPr>
    </w:lvl>
  </w:abstractNum>
  <w:abstractNum w:abstractNumId="8" w15:restartNumberingAfterBreak="0">
    <w:nsid w:val="585D230C"/>
    <w:multiLevelType w:val="hybridMultilevel"/>
    <w:tmpl w:val="5AA4BF8A"/>
    <w:lvl w:ilvl="0" w:tplc="9AA2BB02">
      <w:start w:val="1"/>
      <w:numFmt w:val="decimal"/>
      <w:lvlText w:val="%1."/>
      <w:lvlJc w:val="left"/>
      <w:pPr>
        <w:ind w:left="594" w:hanging="358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cs-CZ" w:eastAsia="cs-CZ" w:bidi="cs-CZ"/>
      </w:rPr>
    </w:lvl>
    <w:lvl w:ilvl="1" w:tplc="AD6EC158">
      <w:numFmt w:val="bullet"/>
      <w:lvlText w:val="•"/>
      <w:lvlJc w:val="left"/>
      <w:pPr>
        <w:ind w:left="1570" w:hanging="358"/>
      </w:pPr>
      <w:rPr>
        <w:rFonts w:hint="default"/>
        <w:lang w:val="cs-CZ" w:eastAsia="cs-CZ" w:bidi="cs-CZ"/>
      </w:rPr>
    </w:lvl>
    <w:lvl w:ilvl="2" w:tplc="EE58611A">
      <w:numFmt w:val="bullet"/>
      <w:lvlText w:val="•"/>
      <w:lvlJc w:val="left"/>
      <w:pPr>
        <w:ind w:left="2541" w:hanging="358"/>
      </w:pPr>
      <w:rPr>
        <w:rFonts w:hint="default"/>
        <w:lang w:val="cs-CZ" w:eastAsia="cs-CZ" w:bidi="cs-CZ"/>
      </w:rPr>
    </w:lvl>
    <w:lvl w:ilvl="3" w:tplc="C060CE48">
      <w:numFmt w:val="bullet"/>
      <w:lvlText w:val="•"/>
      <w:lvlJc w:val="left"/>
      <w:pPr>
        <w:ind w:left="3511" w:hanging="358"/>
      </w:pPr>
      <w:rPr>
        <w:rFonts w:hint="default"/>
        <w:lang w:val="cs-CZ" w:eastAsia="cs-CZ" w:bidi="cs-CZ"/>
      </w:rPr>
    </w:lvl>
    <w:lvl w:ilvl="4" w:tplc="490A7AE0">
      <w:numFmt w:val="bullet"/>
      <w:lvlText w:val="•"/>
      <w:lvlJc w:val="left"/>
      <w:pPr>
        <w:ind w:left="4482" w:hanging="358"/>
      </w:pPr>
      <w:rPr>
        <w:rFonts w:hint="default"/>
        <w:lang w:val="cs-CZ" w:eastAsia="cs-CZ" w:bidi="cs-CZ"/>
      </w:rPr>
    </w:lvl>
    <w:lvl w:ilvl="5" w:tplc="47420E3A">
      <w:numFmt w:val="bullet"/>
      <w:lvlText w:val="•"/>
      <w:lvlJc w:val="left"/>
      <w:pPr>
        <w:ind w:left="5453" w:hanging="358"/>
      </w:pPr>
      <w:rPr>
        <w:rFonts w:hint="default"/>
        <w:lang w:val="cs-CZ" w:eastAsia="cs-CZ" w:bidi="cs-CZ"/>
      </w:rPr>
    </w:lvl>
    <w:lvl w:ilvl="6" w:tplc="3EBC0A96">
      <w:numFmt w:val="bullet"/>
      <w:lvlText w:val="•"/>
      <w:lvlJc w:val="left"/>
      <w:pPr>
        <w:ind w:left="6423" w:hanging="358"/>
      </w:pPr>
      <w:rPr>
        <w:rFonts w:hint="default"/>
        <w:lang w:val="cs-CZ" w:eastAsia="cs-CZ" w:bidi="cs-CZ"/>
      </w:rPr>
    </w:lvl>
    <w:lvl w:ilvl="7" w:tplc="7C1A5578">
      <w:numFmt w:val="bullet"/>
      <w:lvlText w:val="•"/>
      <w:lvlJc w:val="left"/>
      <w:pPr>
        <w:ind w:left="7394" w:hanging="358"/>
      </w:pPr>
      <w:rPr>
        <w:rFonts w:hint="default"/>
        <w:lang w:val="cs-CZ" w:eastAsia="cs-CZ" w:bidi="cs-CZ"/>
      </w:rPr>
    </w:lvl>
    <w:lvl w:ilvl="8" w:tplc="2ED4C0CC">
      <w:numFmt w:val="bullet"/>
      <w:lvlText w:val="•"/>
      <w:lvlJc w:val="left"/>
      <w:pPr>
        <w:ind w:left="8365" w:hanging="358"/>
      </w:pPr>
      <w:rPr>
        <w:rFonts w:hint="default"/>
        <w:lang w:val="cs-CZ" w:eastAsia="cs-CZ" w:bidi="cs-CZ"/>
      </w:rPr>
    </w:lvl>
  </w:abstractNum>
  <w:abstractNum w:abstractNumId="9" w15:restartNumberingAfterBreak="0">
    <w:nsid w:val="6A3134D6"/>
    <w:multiLevelType w:val="hybridMultilevel"/>
    <w:tmpl w:val="6A243DF8"/>
    <w:lvl w:ilvl="0" w:tplc="AA503790">
      <w:start w:val="1"/>
      <w:numFmt w:val="decimal"/>
      <w:lvlText w:val="%1."/>
      <w:lvlJc w:val="left"/>
      <w:pPr>
        <w:ind w:left="594" w:hanging="358"/>
      </w:pPr>
      <w:rPr>
        <w:rFonts w:ascii="Calibri" w:eastAsia="Calibri" w:hAnsi="Calibri" w:cs="Calibri" w:hint="default"/>
        <w:spacing w:val="-23"/>
        <w:w w:val="100"/>
        <w:sz w:val="24"/>
        <w:szCs w:val="24"/>
        <w:lang w:val="cs-CZ" w:eastAsia="cs-CZ" w:bidi="cs-CZ"/>
      </w:rPr>
    </w:lvl>
    <w:lvl w:ilvl="1" w:tplc="D896AACC">
      <w:numFmt w:val="bullet"/>
      <w:lvlText w:val=""/>
      <w:lvlJc w:val="left"/>
      <w:pPr>
        <w:ind w:left="1599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cs-CZ" w:bidi="cs-CZ"/>
      </w:rPr>
    </w:lvl>
    <w:lvl w:ilvl="2" w:tplc="FAB20C96">
      <w:numFmt w:val="bullet"/>
      <w:lvlText w:val="•"/>
      <w:lvlJc w:val="left"/>
      <w:pPr>
        <w:ind w:left="2567" w:hanging="360"/>
      </w:pPr>
      <w:rPr>
        <w:rFonts w:hint="default"/>
        <w:lang w:val="cs-CZ" w:eastAsia="cs-CZ" w:bidi="cs-CZ"/>
      </w:rPr>
    </w:lvl>
    <w:lvl w:ilvl="3" w:tplc="46A485DE">
      <w:numFmt w:val="bullet"/>
      <w:lvlText w:val="•"/>
      <w:lvlJc w:val="left"/>
      <w:pPr>
        <w:ind w:left="3534" w:hanging="360"/>
      </w:pPr>
      <w:rPr>
        <w:rFonts w:hint="default"/>
        <w:lang w:val="cs-CZ" w:eastAsia="cs-CZ" w:bidi="cs-CZ"/>
      </w:rPr>
    </w:lvl>
    <w:lvl w:ilvl="4" w:tplc="287A4AC2">
      <w:numFmt w:val="bullet"/>
      <w:lvlText w:val="•"/>
      <w:lvlJc w:val="left"/>
      <w:pPr>
        <w:ind w:left="4502" w:hanging="360"/>
      </w:pPr>
      <w:rPr>
        <w:rFonts w:hint="default"/>
        <w:lang w:val="cs-CZ" w:eastAsia="cs-CZ" w:bidi="cs-CZ"/>
      </w:rPr>
    </w:lvl>
    <w:lvl w:ilvl="5" w:tplc="4FF495D2">
      <w:numFmt w:val="bullet"/>
      <w:lvlText w:val="•"/>
      <w:lvlJc w:val="left"/>
      <w:pPr>
        <w:ind w:left="5469" w:hanging="360"/>
      </w:pPr>
      <w:rPr>
        <w:rFonts w:hint="default"/>
        <w:lang w:val="cs-CZ" w:eastAsia="cs-CZ" w:bidi="cs-CZ"/>
      </w:rPr>
    </w:lvl>
    <w:lvl w:ilvl="6" w:tplc="0E44AA8A">
      <w:numFmt w:val="bullet"/>
      <w:lvlText w:val="•"/>
      <w:lvlJc w:val="left"/>
      <w:pPr>
        <w:ind w:left="6436" w:hanging="360"/>
      </w:pPr>
      <w:rPr>
        <w:rFonts w:hint="default"/>
        <w:lang w:val="cs-CZ" w:eastAsia="cs-CZ" w:bidi="cs-CZ"/>
      </w:rPr>
    </w:lvl>
    <w:lvl w:ilvl="7" w:tplc="1B20EE02">
      <w:numFmt w:val="bullet"/>
      <w:lvlText w:val="•"/>
      <w:lvlJc w:val="left"/>
      <w:pPr>
        <w:ind w:left="7404" w:hanging="360"/>
      </w:pPr>
      <w:rPr>
        <w:rFonts w:hint="default"/>
        <w:lang w:val="cs-CZ" w:eastAsia="cs-CZ" w:bidi="cs-CZ"/>
      </w:rPr>
    </w:lvl>
    <w:lvl w:ilvl="8" w:tplc="4E267A5C">
      <w:numFmt w:val="bullet"/>
      <w:lvlText w:val="•"/>
      <w:lvlJc w:val="left"/>
      <w:pPr>
        <w:ind w:left="8371" w:hanging="360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DA"/>
    <w:rsid w:val="000060AB"/>
    <w:rsid w:val="00025B44"/>
    <w:rsid w:val="0004796E"/>
    <w:rsid w:val="00102A76"/>
    <w:rsid w:val="001455E5"/>
    <w:rsid w:val="001C4A66"/>
    <w:rsid w:val="003826B8"/>
    <w:rsid w:val="00396549"/>
    <w:rsid w:val="003A6D11"/>
    <w:rsid w:val="0051260C"/>
    <w:rsid w:val="00584DEF"/>
    <w:rsid w:val="007166AE"/>
    <w:rsid w:val="007B6491"/>
    <w:rsid w:val="007F5B4F"/>
    <w:rsid w:val="00872764"/>
    <w:rsid w:val="008F329D"/>
    <w:rsid w:val="00A964B9"/>
    <w:rsid w:val="00AB007F"/>
    <w:rsid w:val="00B218D6"/>
    <w:rsid w:val="00B47075"/>
    <w:rsid w:val="00CA02DA"/>
    <w:rsid w:val="00E65DBD"/>
    <w:rsid w:val="00F4734D"/>
    <w:rsid w:val="00FD01A5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B8D538-0DE8-0745-8692-8E5670CA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965" w:right="1725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594" w:hanging="35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65D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DBD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E65D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5DBD"/>
    <w:rPr>
      <w:rFonts w:ascii="Calibri" w:eastAsia="Calibri" w:hAnsi="Calibri" w:cs="Calibri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DBD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DBD"/>
    <w:rPr>
      <w:rFonts w:ascii="Times New Roman" w:eastAsia="Calibri" w:hAnsi="Times New Roman" w:cs="Times New Roman"/>
      <w:sz w:val="18"/>
      <w:szCs w:val="18"/>
      <w:lang w:val="cs-CZ" w:eastAsia="cs-CZ" w:bidi="cs-CZ"/>
    </w:rPr>
  </w:style>
  <w:style w:type="character" w:customStyle="1" w:styleId="fn">
    <w:name w:val="fn"/>
    <w:rsid w:val="00047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1871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Valdmanová</dc:creator>
  <cp:lastModifiedBy>JVTP a.s.</cp:lastModifiedBy>
  <cp:revision>2</cp:revision>
  <dcterms:created xsi:type="dcterms:W3CDTF">2020-07-03T08:58:00Z</dcterms:created>
  <dcterms:modified xsi:type="dcterms:W3CDTF">2020-07-03T08:58:00Z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2019-03-18T00:00:00Z</vt:filetime>
  </property>
</Properties>
</file>