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13" w:rsidRPr="00706253" w:rsidRDefault="00166C47" w:rsidP="00C32B2F">
      <w:pPr>
        <w:ind w:left="4248"/>
      </w:pPr>
      <w:bookmarkStart w:id="0" w:name="_GoBack"/>
      <w:bookmarkEnd w:id="0"/>
      <w:r>
        <w:t xml:space="preserve"> </w:t>
      </w:r>
      <w:r w:rsidR="007E2CD6" w:rsidRPr="00706253">
        <w:t>číslo smlouvy objednatele</w:t>
      </w:r>
      <w:r w:rsidR="0028745F" w:rsidRPr="00F425D4">
        <w:t>:</w:t>
      </w:r>
      <w:r w:rsidR="003F5B13" w:rsidRPr="00F425D4">
        <w:t xml:space="preserve"> </w:t>
      </w:r>
      <w:r w:rsidR="008E2218" w:rsidRPr="00CC7ECB">
        <w:t>485</w:t>
      </w:r>
      <w:r w:rsidR="00D733BB" w:rsidRPr="00CC7ECB">
        <w:t>-20</w:t>
      </w:r>
      <w:r w:rsidR="00871DFB" w:rsidRPr="00CC7ECB">
        <w:t>20</w:t>
      </w:r>
      <w:r w:rsidR="00D733BB" w:rsidRPr="00CC7ECB">
        <w:t>-16212</w:t>
      </w:r>
    </w:p>
    <w:p w:rsidR="00B538CB" w:rsidRPr="00706253" w:rsidRDefault="00B538CB" w:rsidP="00B538CB">
      <w:pPr>
        <w:jc w:val="center"/>
      </w:pPr>
    </w:p>
    <w:p w:rsidR="007D2B11" w:rsidRDefault="007D2B11" w:rsidP="007E2CD6">
      <w:pPr>
        <w:jc w:val="center"/>
      </w:pPr>
    </w:p>
    <w:p w:rsidR="007E2CD6" w:rsidRPr="00B65348" w:rsidRDefault="006D1A66" w:rsidP="007E2CD6">
      <w:pPr>
        <w:jc w:val="center"/>
        <w:rPr>
          <w:b/>
        </w:rPr>
      </w:pPr>
      <w:r w:rsidRPr="00B65348">
        <w:rPr>
          <w:b/>
        </w:rPr>
        <w:t>SMLOUVA</w:t>
      </w:r>
      <w:r w:rsidR="0012211A" w:rsidRPr="00B65348">
        <w:rPr>
          <w:b/>
        </w:rPr>
        <w:t xml:space="preserve"> O DÍLO</w:t>
      </w:r>
    </w:p>
    <w:p w:rsidR="003E3D0D" w:rsidRPr="00706253" w:rsidRDefault="003E3D0D" w:rsidP="003E3D0D">
      <w:pPr>
        <w:jc w:val="center"/>
      </w:pPr>
      <w:r>
        <w:t>(dále jen „smlouva“)</w:t>
      </w:r>
    </w:p>
    <w:p w:rsidR="003E3D0D" w:rsidRPr="00706253" w:rsidRDefault="003E3D0D" w:rsidP="007E2CD6">
      <w:pPr>
        <w:jc w:val="center"/>
      </w:pPr>
    </w:p>
    <w:p w:rsidR="007E2CD6" w:rsidRPr="00601340" w:rsidRDefault="0012211A" w:rsidP="0012211A">
      <w:pPr>
        <w:jc w:val="center"/>
      </w:pPr>
      <w:r w:rsidRPr="00601340">
        <w:t>uzavřená</w:t>
      </w:r>
      <w:r w:rsidR="00472527" w:rsidRPr="00601340">
        <w:t xml:space="preserve"> podle § 2586 </w:t>
      </w:r>
      <w:r w:rsidR="003E3D0D">
        <w:t xml:space="preserve">a </w:t>
      </w:r>
      <w:r w:rsidR="00472527" w:rsidRPr="00601340">
        <w:t>násl. zákona č. 89/2012 Sb., občansk</w:t>
      </w:r>
      <w:r w:rsidR="0069166E">
        <w:t>ý</w:t>
      </w:r>
      <w:r w:rsidR="00472527" w:rsidRPr="00601340">
        <w:t xml:space="preserve"> zákoník</w:t>
      </w:r>
      <w:r w:rsidR="003E3D0D">
        <w:t>, v platném znění</w:t>
      </w:r>
      <w:r w:rsidR="00472527" w:rsidRPr="00601340">
        <w:t xml:space="preserve"> (dále jen „občanský zákoník“)</w:t>
      </w:r>
      <w:r w:rsidRPr="00601340">
        <w:t xml:space="preserve"> a </w:t>
      </w:r>
      <w:r w:rsidR="0071419A" w:rsidRPr="00601340">
        <w:t xml:space="preserve">§ </w:t>
      </w:r>
      <w:r w:rsidR="00023C0E">
        <w:t xml:space="preserve">27 a </w:t>
      </w:r>
      <w:r w:rsidR="007A6612">
        <w:t xml:space="preserve">§ </w:t>
      </w:r>
      <w:r w:rsidR="0071419A" w:rsidRPr="00601340">
        <w:t>31 zákona č. 134/2016 Sb., o zadávání veřejných zakázek</w:t>
      </w:r>
      <w:r w:rsidRPr="00601340">
        <w:t>, v</w:t>
      </w:r>
      <w:r w:rsidR="003E3D0D">
        <w:t xml:space="preserve"> platném znění (dále jen „ZZVZ“)</w:t>
      </w:r>
    </w:p>
    <w:p w:rsidR="007E2CD6" w:rsidRPr="00706253" w:rsidRDefault="007E2CD6" w:rsidP="007E2CD6">
      <w:pPr>
        <w:jc w:val="center"/>
      </w:pPr>
    </w:p>
    <w:p w:rsidR="007E2CD6" w:rsidRPr="00706253" w:rsidRDefault="007E2CD6" w:rsidP="007E2CD6">
      <w:pPr>
        <w:jc w:val="center"/>
        <w:rPr>
          <w:b/>
        </w:rPr>
      </w:pPr>
      <w:r w:rsidRPr="00706253">
        <w:rPr>
          <w:b/>
        </w:rPr>
        <w:t>I.</w:t>
      </w:r>
    </w:p>
    <w:p w:rsidR="007E2CD6" w:rsidRPr="00706253" w:rsidRDefault="007E2CD6" w:rsidP="007E2CD6">
      <w:pPr>
        <w:jc w:val="center"/>
      </w:pPr>
      <w:r w:rsidRPr="00706253">
        <w:rPr>
          <w:b/>
        </w:rPr>
        <w:t>Smluvní strany</w:t>
      </w:r>
    </w:p>
    <w:p w:rsidR="007E2CD6" w:rsidRPr="00706253" w:rsidRDefault="007E2CD6" w:rsidP="007E2CD6"/>
    <w:p w:rsidR="007E2CD6" w:rsidRPr="00706253" w:rsidRDefault="007E2CD6" w:rsidP="007136C9">
      <w:pPr>
        <w:spacing w:line="360" w:lineRule="auto"/>
      </w:pPr>
      <w:r w:rsidRPr="00706253">
        <w:t>Objednatel:</w:t>
      </w:r>
      <w:r w:rsidRPr="00706253">
        <w:tab/>
      </w:r>
      <w:r w:rsidRPr="00706253">
        <w:rPr>
          <w:b/>
        </w:rPr>
        <w:t>Česká republika – Ministerstvo zemědělství</w:t>
      </w:r>
    </w:p>
    <w:p w:rsidR="007E2CD6" w:rsidRPr="00706253" w:rsidRDefault="007E2CD6" w:rsidP="007136C9">
      <w:pPr>
        <w:spacing w:line="360" w:lineRule="auto"/>
      </w:pPr>
      <w:r w:rsidRPr="00706253">
        <w:t>Sídlo:</w:t>
      </w:r>
      <w:r w:rsidRPr="00706253">
        <w:tab/>
      </w:r>
      <w:r w:rsidRPr="00706253">
        <w:tab/>
        <w:t xml:space="preserve">Těšnov 65/17, </w:t>
      </w:r>
      <w:r w:rsidR="00693169">
        <w:t>110 00</w:t>
      </w:r>
      <w:r w:rsidRPr="00706253">
        <w:t xml:space="preserve"> Praha 1</w:t>
      </w:r>
    </w:p>
    <w:p w:rsidR="007E2CD6" w:rsidRPr="00706253" w:rsidRDefault="007E2CD6" w:rsidP="007136C9">
      <w:pPr>
        <w:spacing w:line="360" w:lineRule="auto"/>
      </w:pPr>
      <w:r w:rsidRPr="00706253">
        <w:t>Zastoupen:</w:t>
      </w:r>
      <w:r w:rsidRPr="00706253">
        <w:tab/>
        <w:t>Ing.</w:t>
      </w:r>
      <w:r w:rsidR="00D955F1">
        <w:t xml:space="preserve"> Václav Lidický</w:t>
      </w:r>
      <w:r w:rsidR="00B412C5">
        <w:t>,</w:t>
      </w:r>
      <w:r w:rsidR="00D955F1">
        <w:t xml:space="preserve"> ředitel </w:t>
      </w:r>
      <w:r w:rsidR="00E67068">
        <w:t>O</w:t>
      </w:r>
      <w:r w:rsidRPr="00706253">
        <w:t>dboru hospodářské úpravy</w:t>
      </w:r>
      <w:r w:rsidR="005539EC" w:rsidRPr="00706253">
        <w:t xml:space="preserve"> </w:t>
      </w:r>
      <w:r w:rsidRPr="00706253">
        <w:t>a ochrany lesů</w:t>
      </w:r>
    </w:p>
    <w:p w:rsidR="007E2CD6" w:rsidRPr="00B537F3" w:rsidRDefault="007E2CD6" w:rsidP="007136C9">
      <w:pPr>
        <w:spacing w:line="360" w:lineRule="auto"/>
      </w:pPr>
      <w:r w:rsidRPr="00706253">
        <w:t>Zástupce ve věcech technických: Ing.</w:t>
      </w:r>
      <w:r w:rsidR="008829F9">
        <w:t xml:space="preserve"> </w:t>
      </w:r>
      <w:r w:rsidR="005B5DC0">
        <w:t xml:space="preserve">Norbert </w:t>
      </w:r>
      <w:r w:rsidRPr="00706253">
        <w:t>B</w:t>
      </w:r>
      <w:r w:rsidR="005B5DC0">
        <w:t>uchta</w:t>
      </w:r>
    </w:p>
    <w:p w:rsidR="007E2CD6" w:rsidRPr="00706253" w:rsidRDefault="0012211A" w:rsidP="007136C9">
      <w:pPr>
        <w:spacing w:line="360" w:lineRule="auto"/>
      </w:pPr>
      <w:r>
        <w:t>IČ</w:t>
      </w:r>
      <w:r w:rsidR="0095003E">
        <w:t>O</w:t>
      </w:r>
      <w:r>
        <w:t>:</w:t>
      </w:r>
      <w:r>
        <w:tab/>
      </w:r>
      <w:r>
        <w:tab/>
        <w:t>000204</w:t>
      </w:r>
      <w:r w:rsidR="007E2CD6" w:rsidRPr="00706253">
        <w:t>78</w:t>
      </w:r>
    </w:p>
    <w:p w:rsidR="0012211A" w:rsidRDefault="0012211A" w:rsidP="007136C9">
      <w:pPr>
        <w:spacing w:line="360" w:lineRule="auto"/>
      </w:pPr>
      <w:r w:rsidRPr="0012211A">
        <w:t xml:space="preserve">DIČ: </w:t>
      </w:r>
      <w:r w:rsidR="00191C2F">
        <w:tab/>
      </w:r>
      <w:r w:rsidR="00191C2F">
        <w:tab/>
      </w:r>
      <w:r w:rsidR="00580320">
        <w:t>CZ000204</w:t>
      </w:r>
      <w:r w:rsidR="00580320" w:rsidRPr="00706253">
        <w:t>78</w:t>
      </w:r>
    </w:p>
    <w:p w:rsidR="007E2CD6" w:rsidRPr="00706253" w:rsidRDefault="007E2CD6" w:rsidP="007136C9">
      <w:pPr>
        <w:spacing w:line="360" w:lineRule="auto"/>
      </w:pPr>
      <w:r w:rsidRPr="00706253">
        <w:t>Bankovní spojení:</w:t>
      </w:r>
      <w:r w:rsidR="00FA0A6A" w:rsidRPr="00706253">
        <w:t xml:space="preserve"> </w:t>
      </w:r>
      <w:r w:rsidR="0012211A" w:rsidRPr="0012211A">
        <w:t xml:space="preserve">ČNB, </w:t>
      </w:r>
      <w:r w:rsidR="0012211A" w:rsidRPr="00691050">
        <w:t>centrální pobočka Praha 1, č. ú: 1226001/0710</w:t>
      </w:r>
    </w:p>
    <w:p w:rsidR="007E2CD6" w:rsidRPr="00706253" w:rsidRDefault="007E2CD6" w:rsidP="007136C9">
      <w:pPr>
        <w:spacing w:line="360" w:lineRule="auto"/>
      </w:pPr>
    </w:p>
    <w:p w:rsidR="007E2CD6" w:rsidRPr="002359D6" w:rsidRDefault="007E2CD6" w:rsidP="007136C9">
      <w:pPr>
        <w:spacing w:line="360" w:lineRule="auto"/>
      </w:pPr>
      <w:r w:rsidRPr="00706253">
        <w:tab/>
      </w:r>
      <w:r w:rsidRPr="00706253">
        <w:tab/>
      </w:r>
      <w:r w:rsidRPr="002359D6">
        <w:t xml:space="preserve">(dále jen </w:t>
      </w:r>
      <w:r w:rsidR="00FA0A6A" w:rsidRPr="002359D6">
        <w:t>„</w:t>
      </w:r>
      <w:r w:rsidRPr="002359D6">
        <w:t>objednatel</w:t>
      </w:r>
      <w:r w:rsidR="00FA0A6A" w:rsidRPr="002359D6">
        <w:t>“</w:t>
      </w:r>
      <w:r w:rsidRPr="002359D6">
        <w:t>)</w:t>
      </w:r>
    </w:p>
    <w:p w:rsidR="007E2CD6" w:rsidRPr="00706253" w:rsidRDefault="007E2CD6" w:rsidP="007136C9">
      <w:pPr>
        <w:spacing w:line="360" w:lineRule="auto"/>
        <w:rPr>
          <w:b/>
        </w:rPr>
      </w:pPr>
    </w:p>
    <w:p w:rsidR="0012211A" w:rsidRPr="002359D6" w:rsidRDefault="0012211A" w:rsidP="007136C9">
      <w:pPr>
        <w:spacing w:line="360" w:lineRule="auto"/>
        <w:jc w:val="center"/>
      </w:pPr>
      <w:r w:rsidRPr="002359D6">
        <w:t>na straně jedné</w:t>
      </w:r>
    </w:p>
    <w:p w:rsidR="007E2CD6" w:rsidRPr="00706253" w:rsidRDefault="0012211A" w:rsidP="007136C9">
      <w:pPr>
        <w:spacing w:line="360" w:lineRule="auto"/>
        <w:jc w:val="center"/>
        <w:rPr>
          <w:b/>
        </w:rPr>
      </w:pPr>
      <w:r w:rsidRPr="002359D6">
        <w:t>a</w:t>
      </w:r>
    </w:p>
    <w:p w:rsidR="00023392" w:rsidRPr="00706253" w:rsidRDefault="00EB4E69" w:rsidP="007136C9">
      <w:pPr>
        <w:spacing w:line="360" w:lineRule="auto"/>
        <w:rPr>
          <w:b/>
        </w:rPr>
      </w:pPr>
      <w:r>
        <w:t>Zhotovitel</w:t>
      </w:r>
      <w:r w:rsidR="007E2CD6" w:rsidRPr="00706253">
        <w:t>:</w:t>
      </w:r>
      <w:r w:rsidR="007E2CD6" w:rsidRPr="00706253">
        <w:tab/>
      </w:r>
      <w:r w:rsidR="00023392">
        <w:t>ELMONTEX a.s.</w:t>
      </w:r>
    </w:p>
    <w:p w:rsidR="00023392" w:rsidRDefault="00813FD6" w:rsidP="007136C9">
      <w:pPr>
        <w:spacing w:line="360" w:lineRule="auto"/>
      </w:pPr>
      <w:r w:rsidRPr="00706253">
        <w:t>Sídlo:</w:t>
      </w:r>
      <w:r w:rsidRPr="00706253">
        <w:tab/>
      </w:r>
      <w:r w:rsidRPr="00706253">
        <w:tab/>
      </w:r>
      <w:r w:rsidR="009C7109">
        <w:t>Vratimovská 69/335, 718 00 Ostrava</w:t>
      </w:r>
    </w:p>
    <w:p w:rsidR="00F87865" w:rsidRPr="00706253" w:rsidRDefault="007E2CD6" w:rsidP="007136C9">
      <w:pPr>
        <w:spacing w:line="360" w:lineRule="auto"/>
      </w:pPr>
      <w:r w:rsidRPr="00706253">
        <w:lastRenderedPageBreak/>
        <w:t>Zastoupen:</w:t>
      </w:r>
      <w:r w:rsidRPr="00706253">
        <w:tab/>
      </w:r>
      <w:r w:rsidR="0025184F">
        <w:t>xxxxxxxxxxxxx</w:t>
      </w:r>
      <w:r w:rsidR="00F87865">
        <w:t>, předsedou představenstva</w:t>
      </w:r>
    </w:p>
    <w:p w:rsidR="00330370" w:rsidRDefault="007E2CD6" w:rsidP="007136C9">
      <w:pPr>
        <w:spacing w:line="360" w:lineRule="auto"/>
      </w:pPr>
      <w:r w:rsidRPr="00706253">
        <w:t xml:space="preserve">Zástupce ve věcech technických: </w:t>
      </w:r>
      <w:r w:rsidR="00330370">
        <w:t xml:space="preserve"> </w:t>
      </w:r>
      <w:r w:rsidR="0025184F">
        <w:t>xxxxxxxxxxxxxxxxxxx</w:t>
      </w:r>
      <w:r w:rsidR="00330370">
        <w:t>, provozním ředitelem</w:t>
      </w:r>
    </w:p>
    <w:p w:rsidR="00330370" w:rsidRPr="00706253" w:rsidRDefault="00330370" w:rsidP="007136C9">
      <w:pPr>
        <w:spacing w:line="360" w:lineRule="auto"/>
      </w:pPr>
      <w:r w:rsidRPr="00706253">
        <w:t>IČ</w:t>
      </w:r>
      <w:r>
        <w:t>O</w:t>
      </w:r>
      <w:r w:rsidRPr="00706253">
        <w:t>:</w:t>
      </w:r>
      <w:r w:rsidRPr="00706253">
        <w:tab/>
      </w:r>
      <w:r>
        <w:tab/>
        <w:t>47155086</w:t>
      </w:r>
    </w:p>
    <w:p w:rsidR="00330370" w:rsidRPr="00706253" w:rsidRDefault="00330370" w:rsidP="007136C9">
      <w:pPr>
        <w:spacing w:line="360" w:lineRule="auto"/>
      </w:pPr>
      <w:r w:rsidRPr="00706253">
        <w:t>DIČ:</w:t>
      </w:r>
      <w:r w:rsidRPr="00706253">
        <w:tab/>
      </w:r>
      <w:r w:rsidRPr="00706253">
        <w:tab/>
      </w:r>
      <w:r>
        <w:t>CZ47155086</w:t>
      </w:r>
    </w:p>
    <w:p w:rsidR="00330370" w:rsidRPr="00706253" w:rsidRDefault="00330370" w:rsidP="007136C9">
      <w:pPr>
        <w:spacing w:line="360" w:lineRule="auto"/>
      </w:pPr>
      <w:r>
        <w:t>Zhotovi</w:t>
      </w:r>
      <w:r w:rsidRPr="00706253">
        <w:t xml:space="preserve">tel </w:t>
      </w:r>
      <w:r w:rsidRPr="00330370">
        <w:rPr>
          <w:b/>
          <w:i/>
        </w:rPr>
        <w:t>je</w:t>
      </w:r>
      <w:r>
        <w:t xml:space="preserve"> plátce DPH.</w:t>
      </w:r>
    </w:p>
    <w:p w:rsidR="00330370" w:rsidRPr="00706253" w:rsidRDefault="00330370" w:rsidP="007136C9">
      <w:pPr>
        <w:spacing w:line="360" w:lineRule="auto"/>
      </w:pPr>
      <w:r w:rsidRPr="00706253">
        <w:t xml:space="preserve">Bankovní spojení: </w:t>
      </w:r>
      <w:r>
        <w:t xml:space="preserve">40909761/0100 </w:t>
      </w:r>
    </w:p>
    <w:p w:rsidR="00330370" w:rsidRDefault="00330370" w:rsidP="00330370"/>
    <w:p w:rsidR="00775E2C" w:rsidRPr="002359D6" w:rsidRDefault="00775E2C" w:rsidP="00B9662C">
      <w:pPr>
        <w:spacing w:after="120"/>
      </w:pPr>
      <w:r w:rsidRPr="00706253">
        <w:rPr>
          <w:b/>
        </w:rPr>
        <w:tab/>
      </w:r>
      <w:r w:rsidRPr="00706253">
        <w:rPr>
          <w:b/>
        </w:rPr>
        <w:tab/>
      </w:r>
      <w:r w:rsidRPr="002359D6">
        <w:t xml:space="preserve">(dále jen </w:t>
      </w:r>
      <w:r w:rsidR="00FA0A6A" w:rsidRPr="002359D6">
        <w:t>„</w:t>
      </w:r>
      <w:r w:rsidR="0012211A" w:rsidRPr="002359D6">
        <w:t>zhotovitel</w:t>
      </w:r>
      <w:r w:rsidR="00FA0A6A" w:rsidRPr="002359D6">
        <w:t>“</w:t>
      </w:r>
      <w:r w:rsidRPr="002359D6">
        <w:t>)</w:t>
      </w:r>
    </w:p>
    <w:p w:rsidR="0012211A" w:rsidRPr="002359D6" w:rsidRDefault="0012211A" w:rsidP="0012211A">
      <w:pPr>
        <w:jc w:val="center"/>
      </w:pPr>
      <w:r w:rsidRPr="002359D6">
        <w:t>na straně druhé</w:t>
      </w:r>
    </w:p>
    <w:p w:rsidR="00B9662C" w:rsidRDefault="00B9662C" w:rsidP="00B9662C">
      <w:pPr>
        <w:ind w:left="708" w:firstLine="708"/>
        <w:rPr>
          <w:b/>
        </w:rPr>
      </w:pPr>
    </w:p>
    <w:p w:rsidR="00B9662C" w:rsidRPr="002359D6" w:rsidRDefault="00B9662C" w:rsidP="002359D6">
      <w:pPr>
        <w:jc w:val="both"/>
      </w:pPr>
      <w:r w:rsidRPr="002359D6">
        <w:t>(společně dále jen „smluvní strany“)</w:t>
      </w:r>
    </w:p>
    <w:p w:rsidR="00B9662C" w:rsidRPr="002359D6" w:rsidRDefault="00B9662C" w:rsidP="0012211A">
      <w:pPr>
        <w:jc w:val="center"/>
      </w:pPr>
    </w:p>
    <w:p w:rsidR="00775E2C" w:rsidRPr="002359D6" w:rsidRDefault="0012211A" w:rsidP="0012211A">
      <w:pPr>
        <w:jc w:val="center"/>
      </w:pPr>
      <w:r w:rsidRPr="002359D6">
        <w:t>uzavírají tuto smlouvu:</w:t>
      </w:r>
    </w:p>
    <w:p w:rsidR="0012211A" w:rsidRPr="00706253" w:rsidRDefault="0012211A" w:rsidP="0012211A">
      <w:pPr>
        <w:jc w:val="center"/>
        <w:rPr>
          <w:b/>
        </w:rPr>
      </w:pPr>
    </w:p>
    <w:p w:rsidR="00775E2C" w:rsidRPr="00706253" w:rsidRDefault="00775E2C" w:rsidP="00775E2C">
      <w:pPr>
        <w:jc w:val="center"/>
        <w:rPr>
          <w:b/>
        </w:rPr>
      </w:pPr>
      <w:r w:rsidRPr="00706253">
        <w:rPr>
          <w:b/>
        </w:rPr>
        <w:t>II.</w:t>
      </w:r>
    </w:p>
    <w:p w:rsidR="00775E2C" w:rsidRPr="00706253" w:rsidRDefault="00775E2C" w:rsidP="00775E2C">
      <w:pPr>
        <w:jc w:val="center"/>
        <w:rPr>
          <w:b/>
        </w:rPr>
      </w:pPr>
      <w:r w:rsidRPr="00706253">
        <w:rPr>
          <w:b/>
        </w:rPr>
        <w:t xml:space="preserve">Předmět </w:t>
      </w:r>
      <w:r w:rsidR="00816366">
        <w:rPr>
          <w:b/>
        </w:rPr>
        <w:t xml:space="preserve">a účel </w:t>
      </w:r>
      <w:r w:rsidRPr="00706253">
        <w:rPr>
          <w:b/>
        </w:rPr>
        <w:t>smlouvy</w:t>
      </w:r>
    </w:p>
    <w:p w:rsidR="00775E2C" w:rsidRPr="00706253" w:rsidRDefault="00775E2C" w:rsidP="00775E2C">
      <w:pPr>
        <w:jc w:val="center"/>
        <w:rPr>
          <w:b/>
        </w:rPr>
      </w:pPr>
    </w:p>
    <w:p w:rsidR="00816366" w:rsidRDefault="00816366" w:rsidP="00EB4E69">
      <w:pPr>
        <w:numPr>
          <w:ilvl w:val="0"/>
          <w:numId w:val="23"/>
        </w:numPr>
        <w:jc w:val="both"/>
      </w:pPr>
      <w:r w:rsidRPr="00A41B4C">
        <w:t xml:space="preserve">Předmětem smlouvy je závazek zhotovitele provést dílo specifikované v odstavci 2 </w:t>
      </w:r>
      <w:r w:rsidR="00B412C5">
        <w:t xml:space="preserve">tohoto článku </w:t>
      </w:r>
      <w:r w:rsidRPr="00A41B4C">
        <w:t>a závazek objednatele zaplatit zhotoviteli cenu za provedení díla.</w:t>
      </w:r>
    </w:p>
    <w:p w:rsidR="00EB4E69" w:rsidRDefault="00816366" w:rsidP="00EB4E69">
      <w:pPr>
        <w:numPr>
          <w:ilvl w:val="0"/>
          <w:numId w:val="23"/>
        </w:numPr>
        <w:jc w:val="both"/>
      </w:pPr>
      <w:r w:rsidRPr="00A41B4C">
        <w:t xml:space="preserve">Na základě smlouvy se zhotovitel zavazuje zabezpečit pro objednatele provedení rekognoskačních letů za účelem zjišťování zdravotního stavu lesů, zejména aktuálního stavu kůrovce na území </w:t>
      </w:r>
      <w:r w:rsidR="00AF20FD">
        <w:t xml:space="preserve">vybraných krajů </w:t>
      </w:r>
      <w:r w:rsidRPr="00A41B4C">
        <w:t xml:space="preserve">České republiky v roce </w:t>
      </w:r>
      <w:r w:rsidR="00871DFB" w:rsidRPr="00A41B4C">
        <w:t>20</w:t>
      </w:r>
      <w:r w:rsidR="00871DFB">
        <w:t>20</w:t>
      </w:r>
      <w:r w:rsidR="00206A47" w:rsidRPr="00A41B4C">
        <w:t xml:space="preserve">, a to za následujících podmínek: </w:t>
      </w:r>
    </w:p>
    <w:p w:rsidR="007136C9" w:rsidRPr="00F425D4" w:rsidRDefault="007136C9" w:rsidP="007136C9">
      <w:pPr>
        <w:numPr>
          <w:ilvl w:val="1"/>
          <w:numId w:val="23"/>
        </w:numPr>
        <w:ind w:left="792"/>
        <w:jc w:val="both"/>
      </w:pPr>
      <w:r w:rsidRPr="00F425D4">
        <w:t xml:space="preserve">Rekognoskační lety budou prováděny </w:t>
      </w:r>
      <w:r w:rsidRPr="006A03AB">
        <w:rPr>
          <w:b/>
          <w:i/>
        </w:rPr>
        <w:t>hornoplošným letounem</w:t>
      </w:r>
      <w:r w:rsidRPr="00F425D4">
        <w:t xml:space="preserve"> typu </w:t>
      </w:r>
      <w:r w:rsidRPr="006A03AB">
        <w:rPr>
          <w:b/>
          <w:i/>
        </w:rPr>
        <w:t>Cessna C172S</w:t>
      </w:r>
      <w:r w:rsidRPr="00F425D4">
        <w:rPr>
          <w:i/>
        </w:rPr>
        <w:t xml:space="preserve">, </w:t>
      </w:r>
      <w:r w:rsidRPr="00F425D4">
        <w:t>imatrikulační znak</w:t>
      </w:r>
      <w:r w:rsidRPr="00371AEB">
        <w:rPr>
          <w:i/>
        </w:rPr>
        <w:t xml:space="preserve"> </w:t>
      </w:r>
      <w:r w:rsidRPr="006A03AB">
        <w:rPr>
          <w:b/>
          <w:i/>
        </w:rPr>
        <w:t>OK-EL</w:t>
      </w:r>
      <w:r>
        <w:rPr>
          <w:b/>
          <w:i/>
        </w:rPr>
        <w:t>N</w:t>
      </w:r>
      <w:r w:rsidRPr="006A03AB">
        <w:rPr>
          <w:b/>
          <w:i/>
        </w:rPr>
        <w:t>, OK-ELT, OK-EL</w:t>
      </w:r>
      <w:r>
        <w:rPr>
          <w:b/>
          <w:i/>
        </w:rPr>
        <w:t>R</w:t>
      </w:r>
      <w:r w:rsidRPr="00371AEB">
        <w:rPr>
          <w:i/>
        </w:rPr>
        <w:t xml:space="preserve"> </w:t>
      </w:r>
      <w:r>
        <w:t>o</w:t>
      </w:r>
      <w:r w:rsidRPr="00F425D4">
        <w:t xml:space="preserve"> minimální kapacitě 1 pilot a </w:t>
      </w:r>
      <w:r w:rsidRPr="00C344C9">
        <w:t>3</w:t>
      </w:r>
      <w:r w:rsidRPr="000D3403">
        <w:rPr>
          <w:i/>
        </w:rPr>
        <w:t xml:space="preserve"> </w:t>
      </w:r>
      <w:r w:rsidRPr="00C344C9">
        <w:t>pasažéři</w:t>
      </w:r>
      <w:r>
        <w:t xml:space="preserve"> (standardní dospělé osoby)</w:t>
      </w:r>
      <w:r w:rsidRPr="00F425D4">
        <w:t xml:space="preserve">, s prosklenou kabinou </w:t>
      </w:r>
      <w:r>
        <w:t xml:space="preserve">umožňující kvalitní široký výhled ze všech sedadel </w:t>
      </w:r>
      <w:r w:rsidRPr="00F425D4">
        <w:t xml:space="preserve">(dále jen „letadlo“). </w:t>
      </w:r>
      <w:r w:rsidRPr="005F5662">
        <w:t xml:space="preserve">Letadlo musí být schopné operovat při obsazení minimálním požadovaným počtem osob i z letišť s travnatou přistávací </w:t>
      </w:r>
      <w:r w:rsidR="00E14A94">
        <w:t xml:space="preserve">    </w:t>
      </w:r>
      <w:r w:rsidR="00E14A94">
        <w:br/>
      </w:r>
      <w:r w:rsidRPr="005F5662">
        <w:t>a vzletovou dráhou.</w:t>
      </w:r>
      <w:r>
        <w:t xml:space="preserve"> Letadlo musí být vybaveno zařízením GPS umožňujícím záznam trasy letu.</w:t>
      </w:r>
    </w:p>
    <w:p w:rsidR="006943D9" w:rsidRPr="00F425D4" w:rsidRDefault="006943D9" w:rsidP="00EB4E69">
      <w:pPr>
        <w:numPr>
          <w:ilvl w:val="1"/>
          <w:numId w:val="23"/>
        </w:numPr>
        <w:jc w:val="both"/>
      </w:pPr>
      <w:r w:rsidRPr="00F425D4">
        <w:t xml:space="preserve">Rekognoskační lety budou prováděny při výšce letu </w:t>
      </w:r>
      <w:r w:rsidR="00D22EAB" w:rsidRPr="00F425D4">
        <w:t xml:space="preserve">cca </w:t>
      </w:r>
      <w:r w:rsidRPr="00F425D4">
        <w:t>1</w:t>
      </w:r>
      <w:r w:rsidR="00987DC9">
        <w:t>5</w:t>
      </w:r>
      <w:r w:rsidRPr="00F425D4">
        <w:t xml:space="preserve">0 </w:t>
      </w:r>
      <w:r w:rsidR="00D22EAB" w:rsidRPr="00F425D4">
        <w:t xml:space="preserve">- 350 </w:t>
      </w:r>
      <w:r w:rsidRPr="00F425D4">
        <w:t>metrů nad zemí s rychlostí při rekognoskaci cca 160 – 180 km/hod.</w:t>
      </w:r>
    </w:p>
    <w:p w:rsidR="004E247B" w:rsidRDefault="00A41B4C" w:rsidP="00EB4E69">
      <w:pPr>
        <w:numPr>
          <w:ilvl w:val="1"/>
          <w:numId w:val="23"/>
        </w:numPr>
        <w:jc w:val="both"/>
      </w:pPr>
      <w:r>
        <w:lastRenderedPageBreak/>
        <w:t>L</w:t>
      </w:r>
      <w:r w:rsidRPr="00706253">
        <w:t xml:space="preserve">etiště, termíny i trasy jednotlivých rekognoskačních letů a jejich trvání budou sjednány operativně </w:t>
      </w:r>
      <w:r w:rsidRPr="00020262">
        <w:t>dohodou</w:t>
      </w:r>
      <w:r w:rsidRPr="00706253">
        <w:t xml:space="preserve"> smluvních stran podle aktuální potřeby objednatele.</w:t>
      </w:r>
      <w:r w:rsidR="004E247B" w:rsidRPr="004E247B">
        <w:t xml:space="preserve"> </w:t>
      </w:r>
      <w:r w:rsidR="004E247B">
        <w:t>Zhotovitel</w:t>
      </w:r>
      <w:r w:rsidR="004E247B" w:rsidRPr="00706253">
        <w:t xml:space="preserve"> se </w:t>
      </w:r>
      <w:r w:rsidR="004006E0">
        <w:t xml:space="preserve">pak </w:t>
      </w:r>
      <w:r w:rsidR="004E247B" w:rsidRPr="00706253">
        <w:t xml:space="preserve">zavazuje uskutečnit jednotlivé rekognoskační lety na základě </w:t>
      </w:r>
      <w:r w:rsidR="004006E0">
        <w:t xml:space="preserve">formální </w:t>
      </w:r>
      <w:r w:rsidR="004E247B" w:rsidRPr="00020262">
        <w:t>výzvy</w:t>
      </w:r>
      <w:r w:rsidR="004E247B" w:rsidRPr="00706253">
        <w:t xml:space="preserve"> objednatele a zajistit termín každého rekognoskačního letu tak, aby se každý požadovaný rekognoskační let uskutečnil do dvou kalendářních dnů ode dne obdržení výzvy objednatele ve </w:t>
      </w:r>
      <w:r w:rsidR="004E247B" w:rsidRPr="00691050">
        <w:t>smyslu čl. VI</w:t>
      </w:r>
      <w:r w:rsidR="00691050" w:rsidRPr="00691050">
        <w:t>I</w:t>
      </w:r>
      <w:r w:rsidR="004E247B" w:rsidRPr="00691050">
        <w:t>I. odst. 1 této</w:t>
      </w:r>
      <w:r w:rsidR="004E247B" w:rsidRPr="00706253">
        <w:t xml:space="preserve"> smlouvy, nebude-li v konkrétním případě sjednána lhůta delší.</w:t>
      </w:r>
      <w:r w:rsidR="00F928D5" w:rsidRPr="00F928D5">
        <w:t xml:space="preserve"> </w:t>
      </w:r>
      <w:r w:rsidR="00F928D5">
        <w:t xml:space="preserve">Z výše uvedeného vyplývá, že realizace díla, resp. jeho dílčích částí je nenároková, podmíněná výzvou objednatele formou a způsobem stanovenou v tomto odstavci. </w:t>
      </w:r>
    </w:p>
    <w:p w:rsidR="00FA6EEE" w:rsidRPr="000C016C" w:rsidRDefault="00FA6EEE" w:rsidP="00FA6EEE">
      <w:pPr>
        <w:numPr>
          <w:ilvl w:val="1"/>
          <w:numId w:val="23"/>
        </w:numPr>
        <w:jc w:val="both"/>
      </w:pPr>
      <w:r>
        <w:t>Vhodné „určené“ letiště pro rekognoskační lety v rámci každého kraje bude určeno objednatelem.</w:t>
      </w:r>
      <w:r w:rsidRPr="000429FB">
        <w:t xml:space="preserve"> </w:t>
      </w:r>
      <w:r>
        <w:t>V každém kraji bude využito jedno, popř. i více vhodných letišť.</w:t>
      </w:r>
    </w:p>
    <w:p w:rsidR="00664705" w:rsidRDefault="004E247B" w:rsidP="00EB4E69">
      <w:pPr>
        <w:numPr>
          <w:ilvl w:val="1"/>
          <w:numId w:val="23"/>
        </w:numPr>
        <w:jc w:val="both"/>
      </w:pPr>
      <w:r>
        <w:t xml:space="preserve">Veškeré formální záležitosti na </w:t>
      </w:r>
      <w:r w:rsidR="003E3D0D">
        <w:t xml:space="preserve">určených </w:t>
      </w:r>
      <w:r>
        <w:t>letištích, včetně úhrady přistávacích poplatků, vyřídí</w:t>
      </w:r>
      <w:r w:rsidR="000D1488">
        <w:t xml:space="preserve"> a hradí</w:t>
      </w:r>
      <w:r>
        <w:t xml:space="preserve"> zhotovitel.</w:t>
      </w:r>
    </w:p>
    <w:p w:rsidR="003E3D0D" w:rsidRDefault="00206A47" w:rsidP="003E3D0D">
      <w:pPr>
        <w:numPr>
          <w:ilvl w:val="1"/>
          <w:numId w:val="23"/>
        </w:numPr>
        <w:jc w:val="both"/>
      </w:pPr>
      <w:r w:rsidRPr="0014110D">
        <w:t xml:space="preserve">Celkový </w:t>
      </w:r>
      <w:r w:rsidRPr="0003029E">
        <w:t xml:space="preserve">rozsah rekognoskačních letů je podle této smlouvy stanoven na </w:t>
      </w:r>
      <w:r w:rsidR="00BE5B7E">
        <w:t>max.</w:t>
      </w:r>
      <w:r w:rsidR="008B0803">
        <w:t xml:space="preserve"> </w:t>
      </w:r>
      <w:r w:rsidR="00F60C1C" w:rsidRPr="0003029E">
        <w:t xml:space="preserve">150 </w:t>
      </w:r>
      <w:r w:rsidRPr="0003029E">
        <w:t>letových hodin</w:t>
      </w:r>
      <w:r w:rsidR="004041FC" w:rsidRPr="0003029E">
        <w:t xml:space="preserve"> </w:t>
      </w:r>
      <w:r w:rsidR="00C344C9" w:rsidRPr="0003029E">
        <w:t>na</w:t>
      </w:r>
      <w:r w:rsidR="004041FC" w:rsidRPr="0003029E">
        <w:t>létaných z </w:t>
      </w:r>
      <w:r w:rsidR="007346A8" w:rsidRPr="0003029E">
        <w:t xml:space="preserve">určených </w:t>
      </w:r>
      <w:r w:rsidR="004041FC" w:rsidRPr="0003029E">
        <w:t xml:space="preserve">letišť (do </w:t>
      </w:r>
      <w:r w:rsidRPr="0003029E">
        <w:t xml:space="preserve">celkového rozsahu letových hodin </w:t>
      </w:r>
      <w:r w:rsidR="00D34929" w:rsidRPr="0003029E">
        <w:t xml:space="preserve">se </w:t>
      </w:r>
      <w:r w:rsidR="004041FC" w:rsidRPr="0003029E">
        <w:t>ne</w:t>
      </w:r>
      <w:r w:rsidRPr="0003029E">
        <w:t>započítávají</w:t>
      </w:r>
      <w:r w:rsidR="00D34929" w:rsidRPr="0003029E">
        <w:t xml:space="preserve"> přelety mezi domovským a </w:t>
      </w:r>
      <w:r w:rsidR="003E3D0D" w:rsidRPr="0003029E">
        <w:t xml:space="preserve">určeným </w:t>
      </w:r>
      <w:r w:rsidR="00D34929" w:rsidRPr="0003029E">
        <w:t>letištěm</w:t>
      </w:r>
      <w:r w:rsidR="004041FC" w:rsidRPr="0003029E">
        <w:t>)</w:t>
      </w:r>
      <w:r w:rsidRPr="0003029E">
        <w:t>.</w:t>
      </w:r>
      <w:r w:rsidR="003E3D0D" w:rsidRPr="003E3D0D">
        <w:t xml:space="preserve"> </w:t>
      </w:r>
    </w:p>
    <w:p w:rsidR="00A41B4C" w:rsidRPr="000C016C" w:rsidRDefault="00A41B4C" w:rsidP="00EB4E69">
      <w:pPr>
        <w:numPr>
          <w:ilvl w:val="1"/>
          <w:numId w:val="23"/>
        </w:numPr>
        <w:jc w:val="both"/>
      </w:pPr>
      <w:r w:rsidRPr="000C016C">
        <w:t>Rekognoskačních letů se mohou zúčastnit výhradně zástupci objednatele, zástupci Lesní ochranné služby, zástupci orgánů státní správy lesů,</w:t>
      </w:r>
      <w:r w:rsidR="00995A33">
        <w:t xml:space="preserve"> ČIŽP,</w:t>
      </w:r>
      <w:r w:rsidRPr="000C016C">
        <w:t xml:space="preserve"> zástupci vlastníků lesů, popř. jiných objednatelem pověřených nebo určených osob. Účast uvedených subjektů na rekognoskačních letech bude koordinovat objednatel</w:t>
      </w:r>
      <w:r w:rsidR="00E96E9E">
        <w:t xml:space="preserve">, a to i s přihlédnutím k aktuální nákazové situaci </w:t>
      </w:r>
      <w:r w:rsidR="004859BC">
        <w:t>v souvislosti s </w:t>
      </w:r>
      <w:r w:rsidR="00927020">
        <w:t>pande</w:t>
      </w:r>
      <w:r w:rsidR="004859BC">
        <w:t xml:space="preserve">mií koronaviru </w:t>
      </w:r>
      <w:r w:rsidR="00E96E9E">
        <w:t>a z ní vyplývající</w:t>
      </w:r>
      <w:r w:rsidR="00927020">
        <w:t>ch</w:t>
      </w:r>
      <w:r w:rsidR="00E96E9E">
        <w:t xml:space="preserve"> mimořádný</w:t>
      </w:r>
      <w:r w:rsidR="004859BC">
        <w:t>ch</w:t>
      </w:r>
      <w:r w:rsidR="00E96E9E">
        <w:t xml:space="preserve"> opatření.</w:t>
      </w:r>
    </w:p>
    <w:p w:rsidR="00425E5D" w:rsidRDefault="00A41B4C" w:rsidP="00425E5D">
      <w:pPr>
        <w:numPr>
          <w:ilvl w:val="0"/>
          <w:numId w:val="23"/>
        </w:numPr>
        <w:jc w:val="both"/>
      </w:pPr>
      <w:r w:rsidRPr="000C016C">
        <w:t>Účelem smlouvy je úprava vzájemných práv a povinností smluvních stran při realizaci veřejné zakázky malého rozsahu ve smyslu §</w:t>
      </w:r>
      <w:r w:rsidR="00E96E9E">
        <w:t xml:space="preserve"> </w:t>
      </w:r>
      <w:r w:rsidR="00A0614C">
        <w:t>27 a</w:t>
      </w:r>
      <w:r w:rsidRPr="000C016C">
        <w:t xml:space="preserve"> </w:t>
      </w:r>
      <w:r w:rsidR="00D60CD6">
        <w:t>31</w:t>
      </w:r>
      <w:r w:rsidR="0071419A" w:rsidRPr="000C016C">
        <w:t xml:space="preserve"> </w:t>
      </w:r>
      <w:r w:rsidR="003E3D0D">
        <w:t>ZZVZ</w:t>
      </w:r>
      <w:r w:rsidRPr="000C016C">
        <w:t xml:space="preserve">: „Provádění rekognoskačních letů nad lesy v České republice </w:t>
      </w:r>
      <w:r w:rsidR="00112023">
        <w:t>(</w:t>
      </w:r>
      <w:r w:rsidR="00323B09">
        <w:t xml:space="preserve">územně </w:t>
      </w:r>
      <w:r w:rsidR="00112023">
        <w:t xml:space="preserve">viz </w:t>
      </w:r>
      <w:r w:rsidR="00323B09">
        <w:t xml:space="preserve">v rozsahu </w:t>
      </w:r>
      <w:r w:rsidR="00112023">
        <w:t>čl. III</w:t>
      </w:r>
      <w:r w:rsidR="00400328">
        <w:t>.</w:t>
      </w:r>
      <w:r w:rsidR="00112023">
        <w:t xml:space="preserve"> </w:t>
      </w:r>
      <w:r w:rsidR="0069166E">
        <w:t>odst. 1</w:t>
      </w:r>
      <w:r w:rsidR="00400328">
        <w:t xml:space="preserve"> smlouvy</w:t>
      </w:r>
      <w:r w:rsidR="0069166E">
        <w:t>) za</w:t>
      </w:r>
      <w:r w:rsidRPr="000C016C">
        <w:t xml:space="preserve"> účelem zjišťování aktuálního stavu kůrovce v roce </w:t>
      </w:r>
      <w:r w:rsidR="00AA618C" w:rsidRPr="000C016C">
        <w:t>20</w:t>
      </w:r>
      <w:r w:rsidR="00400328">
        <w:t>20</w:t>
      </w:r>
      <w:r w:rsidRPr="000C016C">
        <w:t>“.</w:t>
      </w:r>
    </w:p>
    <w:p w:rsidR="007346A8" w:rsidRDefault="007346A8" w:rsidP="00425E5D">
      <w:pPr>
        <w:jc w:val="both"/>
      </w:pPr>
    </w:p>
    <w:p w:rsidR="007136C9" w:rsidRDefault="007136C9" w:rsidP="00425E5D">
      <w:pPr>
        <w:jc w:val="both"/>
      </w:pPr>
    </w:p>
    <w:p w:rsidR="007136C9" w:rsidRDefault="007136C9" w:rsidP="00425E5D">
      <w:pPr>
        <w:jc w:val="both"/>
      </w:pPr>
    </w:p>
    <w:p w:rsidR="007136C9" w:rsidRDefault="007136C9" w:rsidP="00425E5D">
      <w:pPr>
        <w:jc w:val="both"/>
      </w:pPr>
    </w:p>
    <w:p w:rsidR="007136C9" w:rsidRPr="00706253" w:rsidRDefault="007136C9" w:rsidP="00425E5D">
      <w:pPr>
        <w:jc w:val="both"/>
      </w:pPr>
    </w:p>
    <w:p w:rsidR="00775E2C" w:rsidRPr="00706253" w:rsidRDefault="00775E2C" w:rsidP="00775E2C">
      <w:pPr>
        <w:ind w:left="360"/>
        <w:jc w:val="center"/>
        <w:rPr>
          <w:b/>
        </w:rPr>
      </w:pPr>
      <w:r w:rsidRPr="00706253">
        <w:rPr>
          <w:b/>
        </w:rPr>
        <w:t>III.</w:t>
      </w:r>
    </w:p>
    <w:p w:rsidR="00A02314" w:rsidRPr="00706253" w:rsidRDefault="00A41B4C" w:rsidP="009C415F">
      <w:pPr>
        <w:ind w:left="360"/>
        <w:jc w:val="center"/>
      </w:pPr>
      <w:r w:rsidRPr="00A41B4C">
        <w:rPr>
          <w:b/>
        </w:rPr>
        <w:t>Místo plnění, doba plnění</w:t>
      </w:r>
    </w:p>
    <w:p w:rsidR="00A02314" w:rsidRDefault="0022493E" w:rsidP="00EB4E69">
      <w:pPr>
        <w:numPr>
          <w:ilvl w:val="0"/>
          <w:numId w:val="24"/>
        </w:numPr>
        <w:jc w:val="both"/>
      </w:pPr>
      <w:r w:rsidRPr="00706253">
        <w:t xml:space="preserve">Místem plnění smlouvy jsou </w:t>
      </w:r>
      <w:r>
        <w:t xml:space="preserve">oblasti s </w:t>
      </w:r>
      <w:r w:rsidRPr="00706253">
        <w:t>lesní</w:t>
      </w:r>
      <w:r>
        <w:t>mi</w:t>
      </w:r>
      <w:r w:rsidRPr="00706253">
        <w:t xml:space="preserve"> porosty na </w:t>
      </w:r>
      <w:r w:rsidRPr="00CA22E7">
        <w:t>celém</w:t>
      </w:r>
      <w:r>
        <w:t xml:space="preserve"> </w:t>
      </w:r>
      <w:r w:rsidRPr="00706253">
        <w:t xml:space="preserve">území </w:t>
      </w:r>
      <w:r>
        <w:t>kraje Moravskoslezského, Olomouckého, Jihomoravského, Zlínského, Pardubického a kraje</w:t>
      </w:r>
      <w:r w:rsidRPr="00706253">
        <w:t xml:space="preserve"> </w:t>
      </w:r>
      <w:r>
        <w:t>Vysočina.</w:t>
      </w:r>
      <w:r w:rsidRPr="00706253">
        <w:t xml:space="preserve"> </w:t>
      </w:r>
    </w:p>
    <w:p w:rsidR="004E247B" w:rsidRPr="00706253" w:rsidRDefault="004E247B" w:rsidP="00EB4E69">
      <w:pPr>
        <w:numPr>
          <w:ilvl w:val="0"/>
          <w:numId w:val="24"/>
        </w:numPr>
        <w:jc w:val="both"/>
      </w:pPr>
      <w:r w:rsidRPr="00706253">
        <w:lastRenderedPageBreak/>
        <w:t xml:space="preserve">Doba plnění smluvních povinností </w:t>
      </w:r>
      <w:r w:rsidR="002C1B1F">
        <w:t>zhotovi</w:t>
      </w:r>
      <w:r w:rsidRPr="00706253">
        <w:t xml:space="preserve">tele podle této smlouvy je stanovena na období ode dne </w:t>
      </w:r>
      <w:r w:rsidR="00526E25" w:rsidRPr="00CA22E7">
        <w:t>nabytí účinnosti</w:t>
      </w:r>
      <w:r w:rsidR="00526E25" w:rsidRPr="00706253">
        <w:t xml:space="preserve"> </w:t>
      </w:r>
      <w:r w:rsidRPr="00706253">
        <w:t xml:space="preserve">této </w:t>
      </w:r>
      <w:r w:rsidRPr="00F425D4">
        <w:t xml:space="preserve">smlouvy do </w:t>
      </w:r>
      <w:r w:rsidR="00AA618C">
        <w:t>30</w:t>
      </w:r>
      <w:r w:rsidRPr="00F425D4">
        <w:t xml:space="preserve">. </w:t>
      </w:r>
      <w:r w:rsidR="00607A67" w:rsidRPr="00F425D4">
        <w:t>listopadu</w:t>
      </w:r>
      <w:r w:rsidRPr="00F425D4">
        <w:t xml:space="preserve"> </w:t>
      </w:r>
      <w:r w:rsidR="00871DFB" w:rsidRPr="00F425D4">
        <w:t>20</w:t>
      </w:r>
      <w:r w:rsidR="00871DFB">
        <w:t>20</w:t>
      </w:r>
      <w:r w:rsidR="00871DFB" w:rsidRPr="00A2515C">
        <w:t xml:space="preserve"> </w:t>
      </w:r>
      <w:r w:rsidRPr="00A2515C">
        <w:t>s</w:t>
      </w:r>
      <w:r w:rsidRPr="00706253">
        <w:t xml:space="preserve"> tím, že termíny realizace jednotlivých rekognoskačních letů budou upřesněny na základě </w:t>
      </w:r>
      <w:r w:rsidR="00AF7CBC">
        <w:t>výzvy objednatele</w:t>
      </w:r>
      <w:r w:rsidR="0095003E" w:rsidRPr="0095003E">
        <w:t xml:space="preserve"> </w:t>
      </w:r>
      <w:r w:rsidR="0095003E">
        <w:t>v souladu s článkem II. bod 2.3 této smlouvy</w:t>
      </w:r>
      <w:r w:rsidRPr="00706253">
        <w:t>.</w:t>
      </w:r>
    </w:p>
    <w:p w:rsidR="00EB4E69" w:rsidRDefault="00EB4E69" w:rsidP="00EB4E69">
      <w:pPr>
        <w:numPr>
          <w:ilvl w:val="0"/>
          <w:numId w:val="24"/>
        </w:numPr>
        <w:jc w:val="both"/>
      </w:pPr>
      <w:r w:rsidRPr="00A2515C">
        <w:t xml:space="preserve">K ukončení plnění dojde uplynutím doby plnění dle odst. 2 </w:t>
      </w:r>
      <w:r w:rsidR="00CF391E">
        <w:t xml:space="preserve">tohoto článku, </w:t>
      </w:r>
      <w:r w:rsidR="008B0803">
        <w:t>pokud k němu nedošlo</w:t>
      </w:r>
      <w:r w:rsidRPr="00A2515C">
        <w:t xml:space="preserve"> dříve, a to po vyčerpání celkové kapacity letových hodin (viz čl. II. odst. </w:t>
      </w:r>
      <w:r w:rsidR="00A2515C" w:rsidRPr="00A2515C">
        <w:t>2.</w:t>
      </w:r>
      <w:r w:rsidR="00AF7CBC">
        <w:t>6</w:t>
      </w:r>
      <w:r w:rsidRPr="00A2515C">
        <w:t>)</w:t>
      </w:r>
      <w:r w:rsidR="00A2515C" w:rsidRPr="00A2515C">
        <w:t xml:space="preserve">. </w:t>
      </w:r>
    </w:p>
    <w:p w:rsidR="00DF3B05" w:rsidRDefault="00DF3B05" w:rsidP="00DF3B05">
      <w:pPr>
        <w:jc w:val="both"/>
      </w:pPr>
    </w:p>
    <w:p w:rsidR="00A02314" w:rsidRPr="00706253" w:rsidRDefault="00A02314" w:rsidP="00A02314">
      <w:pPr>
        <w:ind w:left="360"/>
        <w:jc w:val="center"/>
        <w:rPr>
          <w:b/>
        </w:rPr>
      </w:pPr>
      <w:r w:rsidRPr="00706253">
        <w:rPr>
          <w:b/>
        </w:rPr>
        <w:t>IV.</w:t>
      </w:r>
    </w:p>
    <w:p w:rsidR="00A02314" w:rsidRDefault="009C415F" w:rsidP="00A02314">
      <w:pPr>
        <w:ind w:left="360"/>
        <w:jc w:val="center"/>
        <w:rPr>
          <w:b/>
        </w:rPr>
      </w:pPr>
      <w:r>
        <w:rPr>
          <w:b/>
        </w:rPr>
        <w:t>P</w:t>
      </w:r>
      <w:r w:rsidRPr="00A41B4C">
        <w:rPr>
          <w:b/>
        </w:rPr>
        <w:t>rovádění díla,</w:t>
      </w:r>
      <w:r w:rsidRPr="009C415F">
        <w:rPr>
          <w:b/>
        </w:rPr>
        <w:t xml:space="preserve"> </w:t>
      </w:r>
      <w:r w:rsidRPr="00A41B4C">
        <w:rPr>
          <w:b/>
        </w:rPr>
        <w:t>předání a převzetí díla</w:t>
      </w:r>
    </w:p>
    <w:p w:rsidR="009C415F" w:rsidRPr="00706253" w:rsidRDefault="009C415F" w:rsidP="00A02314">
      <w:pPr>
        <w:ind w:left="360"/>
        <w:jc w:val="center"/>
        <w:rPr>
          <w:b/>
        </w:rPr>
      </w:pPr>
    </w:p>
    <w:p w:rsidR="009C415F" w:rsidRDefault="009C415F" w:rsidP="00A2515C">
      <w:pPr>
        <w:numPr>
          <w:ilvl w:val="0"/>
          <w:numId w:val="25"/>
        </w:numPr>
        <w:jc w:val="both"/>
      </w:pPr>
      <w:r w:rsidRPr="004E247B">
        <w:t>Zhotovitel pracuje na svůj náklad a na své nebezpečí,</w:t>
      </w:r>
      <w:r w:rsidR="00955F67">
        <w:t xml:space="preserve"> navíc v souvislosti s realizací díla je v postavení § 5 ve spojení s § 2950 občanského zákoníku.</w:t>
      </w:r>
      <w:r w:rsidR="00153DA9">
        <w:t xml:space="preserve"> </w:t>
      </w:r>
      <w:r w:rsidR="00955F67">
        <w:t>Z</w:t>
      </w:r>
      <w:r w:rsidRPr="004E247B">
        <w:t xml:space="preserve">hotovitel je povinen upozornit </w:t>
      </w:r>
      <w:r w:rsidR="00B20752">
        <w:t xml:space="preserve">neprodleně </w:t>
      </w:r>
      <w:r w:rsidRPr="004E247B">
        <w:t xml:space="preserve">na nevhodné pokyny </w:t>
      </w:r>
      <w:r w:rsidR="000C016C">
        <w:t>objednatele</w:t>
      </w:r>
      <w:r w:rsidRPr="004E247B">
        <w:t xml:space="preserve">. Na zjištěné nedostatky upozorní objednatel písemně zhotovitele a požádá o jejich odstranění. Takové žádosti je zhotovitel povinen </w:t>
      </w:r>
      <w:r w:rsidR="00B74426" w:rsidRPr="00B74426">
        <w:t>ve lhůtě stanovené mu objednatelem</w:t>
      </w:r>
      <w:r w:rsidRPr="004E247B">
        <w:t xml:space="preserve"> vyhovět.</w:t>
      </w:r>
    </w:p>
    <w:p w:rsidR="00AD3837" w:rsidRPr="0069538E" w:rsidRDefault="0061627C" w:rsidP="00A2515C">
      <w:pPr>
        <w:numPr>
          <w:ilvl w:val="0"/>
          <w:numId w:val="25"/>
        </w:numPr>
        <w:jc w:val="both"/>
      </w:pPr>
      <w:r w:rsidRPr="0069538E">
        <w:t>Dílo bude prováděno za dodržení povinností zhotovitele (viz čl. VII.) i objednatele (viz čl. VIII.).</w:t>
      </w:r>
    </w:p>
    <w:p w:rsidR="00D152C5" w:rsidRPr="001931B1" w:rsidRDefault="001931B1" w:rsidP="00A2515C">
      <w:pPr>
        <w:numPr>
          <w:ilvl w:val="0"/>
          <w:numId w:val="25"/>
        </w:numPr>
        <w:jc w:val="both"/>
      </w:pPr>
      <w:r w:rsidRPr="001931B1">
        <w:t>Dílčí plnění</w:t>
      </w:r>
      <w:r w:rsidR="00D152C5" w:rsidRPr="001931B1">
        <w:t xml:space="preserve"> bude předá</w:t>
      </w:r>
      <w:r w:rsidRPr="001931B1">
        <w:t xml:space="preserve">váno </w:t>
      </w:r>
      <w:r w:rsidR="007904FE">
        <w:t xml:space="preserve">zhotovitelem </w:t>
      </w:r>
      <w:r w:rsidRPr="001931B1">
        <w:t xml:space="preserve">průběžně formou hlášení o počtu </w:t>
      </w:r>
      <w:r w:rsidR="00B37A99">
        <w:t xml:space="preserve">realizovaných </w:t>
      </w:r>
      <w:r w:rsidRPr="001931B1">
        <w:t>letových hodin</w:t>
      </w:r>
      <w:r w:rsidR="00D152C5" w:rsidRPr="001931B1">
        <w:t xml:space="preserve"> </w:t>
      </w:r>
      <w:r w:rsidR="00234495">
        <w:t xml:space="preserve">a prezenční listiny z každého letového dne, </w:t>
      </w:r>
      <w:r w:rsidRPr="001931B1">
        <w:t>a zasláním GPS záznamu tras provedených rekognoskačních letů dle čl. VII</w:t>
      </w:r>
      <w:r w:rsidR="001B1B40">
        <w:t>.</w:t>
      </w:r>
      <w:r w:rsidRPr="001931B1">
        <w:t xml:space="preserve"> odst. 1 písm. e); dílo bude předáno formou výkazu provedených rekognoskačních letů (evidence letových hodin v jednotlivých letových dnech; dále jen „výkaz letů“), který bude </w:t>
      </w:r>
      <w:r w:rsidR="00D152C5" w:rsidRPr="001931B1">
        <w:t>nedílnou součástí daňového dokladu (faktury)</w:t>
      </w:r>
      <w:r w:rsidRPr="001931B1">
        <w:t>.</w:t>
      </w:r>
    </w:p>
    <w:p w:rsidR="00B37A99" w:rsidRDefault="00B37A99" w:rsidP="00A02314">
      <w:pPr>
        <w:ind w:left="360"/>
        <w:jc w:val="center"/>
        <w:rPr>
          <w:b/>
        </w:rPr>
      </w:pPr>
    </w:p>
    <w:p w:rsidR="00A02314" w:rsidRPr="000C016C" w:rsidRDefault="00A02314" w:rsidP="00A02314">
      <w:pPr>
        <w:ind w:left="360"/>
        <w:jc w:val="center"/>
        <w:rPr>
          <w:b/>
        </w:rPr>
      </w:pPr>
      <w:r w:rsidRPr="000C016C">
        <w:rPr>
          <w:b/>
        </w:rPr>
        <w:t>V.</w:t>
      </w:r>
    </w:p>
    <w:p w:rsidR="00A02314" w:rsidRPr="000C016C" w:rsidRDefault="00A02314" w:rsidP="00A02314">
      <w:pPr>
        <w:ind w:left="360"/>
        <w:jc w:val="center"/>
        <w:rPr>
          <w:b/>
        </w:rPr>
      </w:pPr>
      <w:r w:rsidRPr="000C016C">
        <w:rPr>
          <w:b/>
        </w:rPr>
        <w:t xml:space="preserve">Cena </w:t>
      </w:r>
      <w:r w:rsidR="00F667BA" w:rsidRPr="000C016C">
        <w:rPr>
          <w:b/>
        </w:rPr>
        <w:t>díla</w:t>
      </w:r>
    </w:p>
    <w:p w:rsidR="00A02314" w:rsidRPr="000C016C" w:rsidRDefault="00A02314" w:rsidP="00A02314">
      <w:pPr>
        <w:ind w:left="360"/>
        <w:jc w:val="both"/>
      </w:pPr>
    </w:p>
    <w:p w:rsidR="00A02314" w:rsidRPr="000C016C" w:rsidRDefault="00A02314" w:rsidP="0061627C">
      <w:pPr>
        <w:numPr>
          <w:ilvl w:val="0"/>
          <w:numId w:val="33"/>
        </w:numPr>
        <w:jc w:val="both"/>
      </w:pPr>
      <w:r w:rsidRPr="000C016C">
        <w:t xml:space="preserve">Objednatel se zavazuje zaplatit </w:t>
      </w:r>
      <w:r w:rsidR="002C1B1F">
        <w:t>zhotovi</w:t>
      </w:r>
      <w:r w:rsidR="00752A47" w:rsidRPr="000C016C">
        <w:t>teli</w:t>
      </w:r>
      <w:r w:rsidRPr="000C016C">
        <w:t xml:space="preserve"> smluvní cenu, stanovenou </w:t>
      </w:r>
      <w:r w:rsidR="00132DA3" w:rsidRPr="000C016C">
        <w:t xml:space="preserve">dle zákona </w:t>
      </w:r>
      <w:r w:rsidR="00E14A94">
        <w:t xml:space="preserve"> </w:t>
      </w:r>
      <w:r w:rsidR="00E14A94">
        <w:br/>
      </w:r>
      <w:r w:rsidR="00132DA3" w:rsidRPr="000C016C">
        <w:t>č. 526/1990 Sb., o cenách,</w:t>
      </w:r>
      <w:r w:rsidRPr="000C016C">
        <w:t xml:space="preserve"> ve znění pozdějších předpisů.</w:t>
      </w:r>
    </w:p>
    <w:p w:rsidR="00B94B73" w:rsidRPr="000C016C" w:rsidRDefault="00B94B73" w:rsidP="00B94B73">
      <w:pPr>
        <w:numPr>
          <w:ilvl w:val="0"/>
          <w:numId w:val="33"/>
        </w:numPr>
        <w:jc w:val="both"/>
      </w:pPr>
      <w:r w:rsidRPr="000C016C">
        <w:t xml:space="preserve">Cena za jednu </w:t>
      </w:r>
      <w:r w:rsidRPr="00F425D4">
        <w:t>letovou hodinu</w:t>
      </w:r>
      <w:r w:rsidRPr="000C016C">
        <w:t xml:space="preserve"> rekognoskačního letu</w:t>
      </w:r>
      <w:r>
        <w:t xml:space="preserve"> </w:t>
      </w:r>
      <w:r w:rsidRPr="000C016C">
        <w:t xml:space="preserve">bez DPH činí </w:t>
      </w:r>
      <w:r w:rsidR="00E71033" w:rsidRPr="00967C82">
        <w:rPr>
          <w:b/>
        </w:rPr>
        <w:t>3.</w:t>
      </w:r>
      <w:r w:rsidR="00967C82">
        <w:rPr>
          <w:b/>
        </w:rPr>
        <w:t>49</w:t>
      </w:r>
      <w:r w:rsidR="00E71033" w:rsidRPr="00967C82">
        <w:rPr>
          <w:b/>
        </w:rPr>
        <w:t>0</w:t>
      </w:r>
      <w:r w:rsidR="00E71033">
        <w:t>,-</w:t>
      </w:r>
      <w:r>
        <w:t xml:space="preserve"> Kč </w:t>
      </w:r>
      <w:r w:rsidRPr="000C016C">
        <w:t xml:space="preserve">(slovy: </w:t>
      </w:r>
      <w:r w:rsidR="00E71033">
        <w:t>tři</w:t>
      </w:r>
      <w:r w:rsidR="00967C82">
        <w:t xml:space="preserve"> </w:t>
      </w:r>
      <w:r w:rsidR="00E71033">
        <w:t>tisíce</w:t>
      </w:r>
      <w:r w:rsidR="00967C82">
        <w:t xml:space="preserve"> č</w:t>
      </w:r>
      <w:r w:rsidR="00E71033">
        <w:t>t</w:t>
      </w:r>
      <w:r w:rsidR="00967C82">
        <w:t>y</w:t>
      </w:r>
      <w:r w:rsidR="00E71033">
        <w:t>ři</w:t>
      </w:r>
      <w:r w:rsidR="00967C82">
        <w:t xml:space="preserve"> </w:t>
      </w:r>
      <w:r w:rsidR="00E71033">
        <w:t>sta</w:t>
      </w:r>
      <w:r w:rsidR="00967C82">
        <w:t xml:space="preserve"> devadesát</w:t>
      </w:r>
      <w:r>
        <w:t xml:space="preserve"> korun českých</w:t>
      </w:r>
      <w:r w:rsidRPr="000C016C">
        <w:t xml:space="preserve"> bez DPH</w:t>
      </w:r>
      <w:r>
        <w:t>)</w:t>
      </w:r>
      <w:r w:rsidRPr="000C016C">
        <w:t>; DPH činí</w:t>
      </w:r>
      <w:r w:rsidR="00967C82">
        <w:t xml:space="preserve"> </w:t>
      </w:r>
      <w:r w:rsidR="00967C82">
        <w:rPr>
          <w:b/>
        </w:rPr>
        <w:t>733</w:t>
      </w:r>
      <w:r w:rsidR="00E71033">
        <w:t>,-</w:t>
      </w:r>
      <w:r>
        <w:t xml:space="preserve"> </w:t>
      </w:r>
      <w:r w:rsidRPr="000C016C">
        <w:t xml:space="preserve">Kč (slovy: </w:t>
      </w:r>
      <w:r w:rsidR="00967C82">
        <w:t>s</w:t>
      </w:r>
      <w:r w:rsidR="00E71033">
        <w:t>e</w:t>
      </w:r>
      <w:r w:rsidR="00967C82">
        <w:t xml:space="preserve">dm </w:t>
      </w:r>
      <w:r w:rsidR="00E71033">
        <w:t>set</w:t>
      </w:r>
      <w:r w:rsidR="00967C82">
        <w:t xml:space="preserve"> </w:t>
      </w:r>
      <w:r w:rsidR="00E71033">
        <w:t>t</w:t>
      </w:r>
      <w:r w:rsidR="00967C82">
        <w:t xml:space="preserve">řicet </w:t>
      </w:r>
      <w:r w:rsidR="00E71033">
        <w:t>tři</w:t>
      </w:r>
      <w:r>
        <w:t xml:space="preserve"> korun českých</w:t>
      </w:r>
      <w:r w:rsidRPr="000C016C">
        <w:t>)</w:t>
      </w:r>
      <w:r>
        <w:t xml:space="preserve"> a </w:t>
      </w:r>
      <w:r w:rsidRPr="000C016C">
        <w:t xml:space="preserve">cena za jednu </w:t>
      </w:r>
      <w:r w:rsidRPr="00F425D4">
        <w:t>letovou hodinu</w:t>
      </w:r>
      <w:r w:rsidRPr="000C016C">
        <w:t xml:space="preserve"> rekognoskačního letu včetně DPH činí </w:t>
      </w:r>
      <w:r w:rsidR="00967C82" w:rsidRPr="00967C82">
        <w:rPr>
          <w:b/>
        </w:rPr>
        <w:t>4.223</w:t>
      </w:r>
      <w:r w:rsidR="00E71033">
        <w:t>,-</w:t>
      </w:r>
      <w:r>
        <w:t xml:space="preserve"> </w:t>
      </w:r>
      <w:r w:rsidRPr="000C016C">
        <w:t xml:space="preserve">Kč (slovy: </w:t>
      </w:r>
      <w:r w:rsidR="00967C82">
        <w:t>čty</w:t>
      </w:r>
      <w:r w:rsidR="00E71033">
        <w:t>ři</w:t>
      </w:r>
      <w:r w:rsidR="00967C82">
        <w:t xml:space="preserve"> </w:t>
      </w:r>
      <w:r w:rsidR="00E71033">
        <w:t>tisíce</w:t>
      </w:r>
      <w:r w:rsidR="00967C82">
        <w:t xml:space="preserve"> dv</w:t>
      </w:r>
      <w:r w:rsidR="00E71033">
        <w:t>ě</w:t>
      </w:r>
      <w:r w:rsidR="00967C82">
        <w:t xml:space="preserve"> </w:t>
      </w:r>
      <w:r w:rsidR="00E71033">
        <w:t>s</w:t>
      </w:r>
      <w:r w:rsidR="00967C82">
        <w:t xml:space="preserve">tě </w:t>
      </w:r>
      <w:r w:rsidR="00E71033">
        <w:t>dva</w:t>
      </w:r>
      <w:r w:rsidR="00967C82">
        <w:t xml:space="preserve">cet </w:t>
      </w:r>
      <w:r w:rsidR="00E71033">
        <w:t>tři</w:t>
      </w:r>
      <w:r>
        <w:t xml:space="preserve"> korun českých</w:t>
      </w:r>
      <w:r w:rsidR="00AB2E93">
        <w:t xml:space="preserve"> včetně DPH</w:t>
      </w:r>
      <w:r w:rsidRPr="000C016C">
        <w:t xml:space="preserve">). </w:t>
      </w:r>
    </w:p>
    <w:p w:rsidR="00752A47" w:rsidRPr="00706253" w:rsidRDefault="00B94B73" w:rsidP="0061627C">
      <w:pPr>
        <w:ind w:left="360"/>
        <w:jc w:val="both"/>
      </w:pPr>
      <w:r w:rsidRPr="000C016C">
        <w:t xml:space="preserve">Celková </w:t>
      </w:r>
      <w:r w:rsidR="005B7345">
        <w:t>c</w:t>
      </w:r>
      <w:r w:rsidRPr="000C016C">
        <w:t>ena</w:t>
      </w:r>
      <w:r w:rsidR="002E0824">
        <w:t xml:space="preserve"> díla</w:t>
      </w:r>
      <w:r w:rsidRPr="000C016C">
        <w:t xml:space="preserve">  podle této smlouvy </w:t>
      </w:r>
      <w:r w:rsidR="007B4325" w:rsidRPr="00172196">
        <w:rPr>
          <w:b/>
        </w:rPr>
        <w:t xml:space="preserve">včetně </w:t>
      </w:r>
      <w:r w:rsidRPr="00172196">
        <w:rPr>
          <w:b/>
        </w:rPr>
        <w:t>DPH</w:t>
      </w:r>
      <w:r w:rsidRPr="000C016C">
        <w:t xml:space="preserve">, stanovená na předpokládaný rozsah </w:t>
      </w:r>
      <w:r>
        <w:t>150</w:t>
      </w:r>
      <w:r w:rsidRPr="000C016C">
        <w:t xml:space="preserve"> letových hodin při použití letadla dle čl. II, odst. 2.1.</w:t>
      </w:r>
      <w:r>
        <w:t xml:space="preserve"> této smlouvy</w:t>
      </w:r>
      <w:r w:rsidRPr="000C016C">
        <w:t>, činí</w:t>
      </w:r>
      <w:r>
        <w:t xml:space="preserve"> </w:t>
      </w:r>
      <w:r w:rsidR="00967C82" w:rsidRPr="00967C82">
        <w:rPr>
          <w:b/>
        </w:rPr>
        <w:t>633</w:t>
      </w:r>
      <w:r w:rsidR="00E71033" w:rsidRPr="00967C82">
        <w:rPr>
          <w:b/>
        </w:rPr>
        <w:t>.</w:t>
      </w:r>
      <w:r w:rsidR="00967C82" w:rsidRPr="00967C82">
        <w:rPr>
          <w:b/>
        </w:rPr>
        <w:t>435</w:t>
      </w:r>
      <w:r w:rsidR="00E71033">
        <w:t>,-</w:t>
      </w:r>
      <w:r w:rsidRPr="000C016C">
        <w:t xml:space="preserve">Kč (slovy: </w:t>
      </w:r>
      <w:r w:rsidR="00967C82">
        <w:lastRenderedPageBreak/>
        <w:t>šes</w:t>
      </w:r>
      <w:r w:rsidR="00E71033">
        <w:t>t</w:t>
      </w:r>
      <w:r w:rsidR="00967C82">
        <w:t xml:space="preserve"> </w:t>
      </w:r>
      <w:r w:rsidR="00E71033">
        <w:t>set</w:t>
      </w:r>
      <w:r w:rsidR="00967C82">
        <w:t xml:space="preserve"> třicet tři t</w:t>
      </w:r>
      <w:r w:rsidR="00E71033">
        <w:t>isíc</w:t>
      </w:r>
      <w:r w:rsidR="00967C82">
        <w:t xml:space="preserve"> čtyři sta </w:t>
      </w:r>
      <w:r w:rsidR="00E71033">
        <w:t>t</w:t>
      </w:r>
      <w:r w:rsidR="00967C82">
        <w:t>řice</w:t>
      </w:r>
      <w:r w:rsidR="00E71033">
        <w:t>t</w:t>
      </w:r>
      <w:r w:rsidR="00967C82">
        <w:t xml:space="preserve"> pět</w:t>
      </w:r>
      <w:r>
        <w:t xml:space="preserve"> korun českých</w:t>
      </w:r>
      <w:r w:rsidR="00AB2E93">
        <w:t xml:space="preserve"> </w:t>
      </w:r>
      <w:r>
        <w:t>)</w:t>
      </w:r>
      <w:r w:rsidR="007B4325">
        <w:t xml:space="preserve"> (dále jen „Celková cena díla“)</w:t>
      </w:r>
      <w:r w:rsidRPr="000C016C">
        <w:t>, DPH činí</w:t>
      </w:r>
      <w:r w:rsidRPr="00706253">
        <w:t xml:space="preserve"> </w:t>
      </w:r>
      <w:r w:rsidR="00E71033" w:rsidRPr="00967C82">
        <w:rPr>
          <w:b/>
        </w:rPr>
        <w:t>10</w:t>
      </w:r>
      <w:r w:rsidR="00967C82">
        <w:rPr>
          <w:b/>
        </w:rPr>
        <w:t>9</w:t>
      </w:r>
      <w:r w:rsidR="00E71033" w:rsidRPr="00967C82">
        <w:rPr>
          <w:b/>
        </w:rPr>
        <w:t>.9</w:t>
      </w:r>
      <w:r w:rsidR="00967C82">
        <w:rPr>
          <w:b/>
        </w:rPr>
        <w:t>3</w:t>
      </w:r>
      <w:r w:rsidR="00E71033" w:rsidRPr="00967C82">
        <w:rPr>
          <w:b/>
        </w:rPr>
        <w:t>5</w:t>
      </w:r>
      <w:r w:rsidR="00E71033">
        <w:t>,-</w:t>
      </w:r>
      <w:r w:rsidRPr="00CA3296">
        <w:t xml:space="preserve"> </w:t>
      </w:r>
      <w:r w:rsidRPr="00706253">
        <w:t xml:space="preserve">Kč (slovy: </w:t>
      </w:r>
      <w:r w:rsidR="00967C82">
        <w:t xml:space="preserve">jedno </w:t>
      </w:r>
      <w:r w:rsidR="00E71033">
        <w:t>sto</w:t>
      </w:r>
      <w:r w:rsidR="00967C82">
        <w:t xml:space="preserve"> devě</w:t>
      </w:r>
      <w:r w:rsidR="00E71033">
        <w:t>t</w:t>
      </w:r>
      <w:r w:rsidR="00967C82">
        <w:t xml:space="preserve"> t</w:t>
      </w:r>
      <w:r w:rsidR="00E71033">
        <w:t>isíc</w:t>
      </w:r>
      <w:r w:rsidR="00967C82">
        <w:t xml:space="preserve"> </w:t>
      </w:r>
      <w:r w:rsidR="00E71033">
        <w:t>devět</w:t>
      </w:r>
      <w:r w:rsidR="00967C82">
        <w:t xml:space="preserve"> </w:t>
      </w:r>
      <w:r w:rsidR="00E71033">
        <w:t>set</w:t>
      </w:r>
      <w:r w:rsidR="00967C82">
        <w:t xml:space="preserve"> třicet pět </w:t>
      </w:r>
      <w:r>
        <w:t>korun českých</w:t>
      </w:r>
      <w:r w:rsidRPr="00706253">
        <w:t>)</w:t>
      </w:r>
      <w:r w:rsidR="007B4325">
        <w:t xml:space="preserve">, tzn., že </w:t>
      </w:r>
      <w:r w:rsidR="007B4325" w:rsidRPr="00172196">
        <w:rPr>
          <w:b/>
        </w:rPr>
        <w:t xml:space="preserve">cena bez DPH </w:t>
      </w:r>
      <w:r w:rsidRPr="00172196">
        <w:rPr>
          <w:b/>
        </w:rPr>
        <w:t xml:space="preserve">  </w:t>
      </w:r>
      <w:r w:rsidRPr="00172196">
        <w:t>činí</w:t>
      </w:r>
      <w:r w:rsidRPr="00172196">
        <w:rPr>
          <w:b/>
        </w:rPr>
        <w:t xml:space="preserve"> </w:t>
      </w:r>
      <w:r w:rsidR="00172196">
        <w:rPr>
          <w:b/>
        </w:rPr>
        <w:t>523</w:t>
      </w:r>
      <w:r w:rsidR="00E71033" w:rsidRPr="00172196">
        <w:rPr>
          <w:b/>
        </w:rPr>
        <w:t>.</w:t>
      </w:r>
      <w:r w:rsidR="00172196">
        <w:rPr>
          <w:b/>
        </w:rPr>
        <w:t>5</w:t>
      </w:r>
      <w:r w:rsidR="00E71033" w:rsidRPr="00172196">
        <w:rPr>
          <w:b/>
        </w:rPr>
        <w:t>00</w:t>
      </w:r>
      <w:r w:rsidR="00E71033">
        <w:t>,-</w:t>
      </w:r>
      <w:r w:rsidRPr="00CA3296">
        <w:t xml:space="preserve"> </w:t>
      </w:r>
      <w:r w:rsidRPr="00706253">
        <w:t>Kč (slovy</w:t>
      </w:r>
      <w:r>
        <w:t>:</w:t>
      </w:r>
      <w:r w:rsidRPr="00706253">
        <w:t xml:space="preserve"> </w:t>
      </w:r>
      <w:r w:rsidR="00172196">
        <w:t xml:space="preserve">pět set </w:t>
      </w:r>
      <w:r w:rsidR="00E71033">
        <w:t>dva</w:t>
      </w:r>
      <w:r w:rsidR="00172196">
        <w:t>ce</w:t>
      </w:r>
      <w:r w:rsidR="00E71033">
        <w:t>t</w:t>
      </w:r>
      <w:r w:rsidR="00172196">
        <w:t xml:space="preserve"> </w:t>
      </w:r>
      <w:r w:rsidR="00E71033">
        <w:t>t</w:t>
      </w:r>
      <w:r w:rsidR="00172196">
        <w:t xml:space="preserve">ři </w:t>
      </w:r>
      <w:r w:rsidR="00E71033">
        <w:t>tisíc</w:t>
      </w:r>
      <w:r>
        <w:t xml:space="preserve"> </w:t>
      </w:r>
      <w:r w:rsidR="00172196">
        <w:t xml:space="preserve">pět set </w:t>
      </w:r>
      <w:r>
        <w:t>korun českých</w:t>
      </w:r>
      <w:r w:rsidR="00AB2E93">
        <w:t xml:space="preserve"> včetně DPH</w:t>
      </w:r>
      <w:r w:rsidRPr="00706253">
        <w:t>).</w:t>
      </w:r>
      <w:r w:rsidR="002C5190" w:rsidRPr="00706253">
        <w:t xml:space="preserve"> </w:t>
      </w:r>
    </w:p>
    <w:p w:rsidR="002C5190" w:rsidRDefault="00371866" w:rsidP="0061627C">
      <w:pPr>
        <w:numPr>
          <w:ilvl w:val="0"/>
          <w:numId w:val="33"/>
        </w:numPr>
        <w:jc w:val="both"/>
      </w:pPr>
      <w:r w:rsidRPr="00706253">
        <w:t xml:space="preserve">Pokud skutečný </w:t>
      </w:r>
      <w:r w:rsidRPr="000C016C">
        <w:t xml:space="preserve">rozsah předmětu plnění podle této smlouvy nedosáhne výše předpokládaného objemu </w:t>
      </w:r>
      <w:r w:rsidR="00F60C1C">
        <w:t>150</w:t>
      </w:r>
      <w:r w:rsidR="00F60C1C" w:rsidRPr="000C016C">
        <w:t xml:space="preserve"> </w:t>
      </w:r>
      <w:r w:rsidRPr="000C016C">
        <w:t xml:space="preserve">letových hodin, bude objednatelem </w:t>
      </w:r>
      <w:r w:rsidR="002C1B1F">
        <w:t>zhotovi</w:t>
      </w:r>
      <w:r w:rsidRPr="000C016C">
        <w:t xml:space="preserve">teli uhrazena </w:t>
      </w:r>
      <w:r w:rsidR="007B4325">
        <w:t>C</w:t>
      </w:r>
      <w:r w:rsidR="005B7345">
        <w:t>elková c</w:t>
      </w:r>
      <w:r w:rsidRPr="000C016C">
        <w:t xml:space="preserve">ena </w:t>
      </w:r>
      <w:r w:rsidR="005B7345">
        <w:t xml:space="preserve">díla za </w:t>
      </w:r>
      <w:r w:rsidRPr="000C016C">
        <w:t>skutečně poskytnut</w:t>
      </w:r>
      <w:r w:rsidR="00947C75">
        <w:t>á</w:t>
      </w:r>
      <w:r w:rsidRPr="000C016C">
        <w:t xml:space="preserve"> plnění</w:t>
      </w:r>
      <w:r w:rsidR="00955F67">
        <w:t xml:space="preserve"> (ve smyslu poměrného krácení)</w:t>
      </w:r>
      <w:r w:rsidRPr="000C016C">
        <w:t>.</w:t>
      </w:r>
    </w:p>
    <w:p w:rsidR="00CF69CF" w:rsidRPr="000C016C" w:rsidRDefault="00CF69CF" w:rsidP="00CF69CF">
      <w:pPr>
        <w:numPr>
          <w:ilvl w:val="0"/>
          <w:numId w:val="33"/>
        </w:numPr>
        <w:jc w:val="both"/>
      </w:pPr>
      <w:r>
        <w:t xml:space="preserve">Součástí ceny za letovou hodinu jsou i náklady na přelety z domovského letiště na </w:t>
      </w:r>
      <w:r w:rsidR="00757621">
        <w:t xml:space="preserve">určené </w:t>
      </w:r>
      <w:r>
        <w:t>letiště, včetně přibližovacích a přistávacích poplatků a případných dalších nákladů.</w:t>
      </w:r>
    </w:p>
    <w:p w:rsidR="002C5190" w:rsidRDefault="005B7345" w:rsidP="0061627C">
      <w:pPr>
        <w:numPr>
          <w:ilvl w:val="0"/>
          <w:numId w:val="33"/>
        </w:numPr>
        <w:jc w:val="both"/>
      </w:pPr>
      <w:r>
        <w:t>Celková c</w:t>
      </w:r>
      <w:r w:rsidR="00372958" w:rsidRPr="000C016C">
        <w:t xml:space="preserve">ena díla </w:t>
      </w:r>
      <w:r w:rsidR="00372958" w:rsidRPr="001B406F">
        <w:rPr>
          <w:szCs w:val="20"/>
        </w:rPr>
        <w:t xml:space="preserve">zahrnuje </w:t>
      </w:r>
      <w:r w:rsidR="00372958" w:rsidRPr="001B406F">
        <w:rPr>
          <w:lang w:eastAsia="en-US"/>
        </w:rPr>
        <w:t xml:space="preserve">všechny náklady </w:t>
      </w:r>
      <w:r w:rsidR="00A51BD6">
        <w:rPr>
          <w:lang w:eastAsia="en-US"/>
        </w:rPr>
        <w:t>z</w:t>
      </w:r>
      <w:r w:rsidR="00372958">
        <w:rPr>
          <w:lang w:eastAsia="en-US"/>
        </w:rPr>
        <w:t>hotovitele</w:t>
      </w:r>
      <w:r w:rsidR="00372958" w:rsidRPr="001B406F">
        <w:rPr>
          <w:lang w:eastAsia="en-US"/>
        </w:rPr>
        <w:t xml:space="preserve"> nutné k provedení </w:t>
      </w:r>
      <w:r w:rsidR="00372958">
        <w:rPr>
          <w:lang w:eastAsia="en-US"/>
        </w:rPr>
        <w:t xml:space="preserve">díla </w:t>
      </w:r>
      <w:r w:rsidR="00372958" w:rsidRPr="001B406F">
        <w:rPr>
          <w:lang w:eastAsia="en-US"/>
        </w:rPr>
        <w:t xml:space="preserve">v rozsahu, kvalitě a způsobem specifikovaným touto </w:t>
      </w:r>
      <w:r w:rsidR="00A51BD6">
        <w:rPr>
          <w:lang w:eastAsia="en-US"/>
        </w:rPr>
        <w:t>s</w:t>
      </w:r>
      <w:r w:rsidR="00372958" w:rsidRPr="001B406F">
        <w:rPr>
          <w:lang w:eastAsia="en-US"/>
        </w:rPr>
        <w:t xml:space="preserve">mlouvou. Změna ceny je možná </w:t>
      </w:r>
      <w:r w:rsidR="00372958" w:rsidRPr="00AB2E93">
        <w:rPr>
          <w:lang w:eastAsia="en-US"/>
        </w:rPr>
        <w:t xml:space="preserve">v případě, že v průběhu realizace plnění smlouvy dojde ke změnám sazeb DPH. V tomto případě bude cena </w:t>
      </w:r>
      <w:r w:rsidR="000804C6">
        <w:rPr>
          <w:lang w:eastAsia="en-US"/>
        </w:rPr>
        <w:t xml:space="preserve">za jednu letovou hodinu rekognoskačního letu </w:t>
      </w:r>
      <w:r w:rsidR="00372958" w:rsidRPr="00AB2E93">
        <w:rPr>
          <w:lang w:eastAsia="en-US"/>
        </w:rPr>
        <w:t xml:space="preserve">a zároveň </w:t>
      </w:r>
      <w:r w:rsidR="007B4325">
        <w:rPr>
          <w:lang w:eastAsia="en-US"/>
        </w:rPr>
        <w:t>C</w:t>
      </w:r>
      <w:r w:rsidR="00372958" w:rsidRPr="00AB2E93">
        <w:rPr>
          <w:lang w:eastAsia="en-US"/>
        </w:rPr>
        <w:t xml:space="preserve">elková cena </w:t>
      </w:r>
      <w:r w:rsidR="007B4325">
        <w:rPr>
          <w:lang w:eastAsia="en-US"/>
        </w:rPr>
        <w:t xml:space="preserve">díla </w:t>
      </w:r>
      <w:r w:rsidR="00372958" w:rsidRPr="00AB2E93">
        <w:rPr>
          <w:lang w:eastAsia="en-US"/>
        </w:rPr>
        <w:t>upravena podle výše sazeb DPH platných v době vzniku zdanitelného plnění.</w:t>
      </w:r>
    </w:p>
    <w:p w:rsidR="007904FE" w:rsidRDefault="007904FE" w:rsidP="002359D6">
      <w:pPr>
        <w:jc w:val="both"/>
      </w:pPr>
    </w:p>
    <w:p w:rsidR="007904FE" w:rsidRDefault="007904FE" w:rsidP="002359D6">
      <w:pPr>
        <w:jc w:val="both"/>
      </w:pPr>
    </w:p>
    <w:p w:rsidR="00F667BA" w:rsidRPr="00706253" w:rsidRDefault="00F667BA" w:rsidP="00F667BA">
      <w:pPr>
        <w:ind w:left="360"/>
        <w:jc w:val="center"/>
        <w:rPr>
          <w:b/>
        </w:rPr>
      </w:pPr>
      <w:r w:rsidRPr="00706253">
        <w:rPr>
          <w:b/>
        </w:rPr>
        <w:t>V</w:t>
      </w:r>
      <w:r w:rsidR="004B733D">
        <w:rPr>
          <w:b/>
        </w:rPr>
        <w:t>I</w:t>
      </w:r>
      <w:r w:rsidRPr="00706253">
        <w:rPr>
          <w:b/>
        </w:rPr>
        <w:t>.</w:t>
      </w:r>
    </w:p>
    <w:p w:rsidR="00F667BA" w:rsidRDefault="00F667BA" w:rsidP="00F667BA">
      <w:pPr>
        <w:ind w:left="360"/>
        <w:jc w:val="center"/>
        <w:rPr>
          <w:b/>
        </w:rPr>
      </w:pPr>
      <w:r>
        <w:rPr>
          <w:b/>
        </w:rPr>
        <w:t>Platební podmínky a fakturace</w:t>
      </w:r>
    </w:p>
    <w:p w:rsidR="00BD3C90" w:rsidRPr="00706253" w:rsidRDefault="00BD3C90" w:rsidP="00172196">
      <w:pPr>
        <w:jc w:val="center"/>
        <w:rPr>
          <w:b/>
        </w:rPr>
      </w:pPr>
    </w:p>
    <w:p w:rsidR="00102F15" w:rsidRPr="008B1391" w:rsidRDefault="00102F15" w:rsidP="00172196">
      <w:pPr>
        <w:numPr>
          <w:ilvl w:val="0"/>
          <w:numId w:val="16"/>
        </w:numPr>
        <w:ind w:left="0"/>
        <w:jc w:val="both"/>
      </w:pPr>
      <w:r w:rsidRPr="00FA2153">
        <w:t xml:space="preserve">Objednatel je povinen uhradit zhotoviteli cenu díla </w:t>
      </w:r>
      <w:r w:rsidR="00C574CB" w:rsidRPr="00FA2153">
        <w:t xml:space="preserve">na základě skutečně </w:t>
      </w:r>
      <w:r w:rsidR="00C574CB">
        <w:t xml:space="preserve">a bezvadně </w:t>
      </w:r>
      <w:r w:rsidR="00C574CB" w:rsidRPr="00FA2153">
        <w:t>provedených prací</w:t>
      </w:r>
      <w:r w:rsidR="00C574CB">
        <w:t>, a to</w:t>
      </w:r>
      <w:r w:rsidR="00C574CB" w:rsidRPr="00FA2153">
        <w:t xml:space="preserve"> </w:t>
      </w:r>
      <w:r w:rsidRPr="00FA2153">
        <w:t xml:space="preserve">prostřednictvím </w:t>
      </w:r>
      <w:r w:rsidR="00C574CB">
        <w:t xml:space="preserve">až </w:t>
      </w:r>
      <w:r w:rsidR="00521D7F">
        <w:t>dvou</w:t>
      </w:r>
      <w:r w:rsidR="00C574CB" w:rsidRPr="00FA2153">
        <w:t xml:space="preserve"> </w:t>
      </w:r>
      <w:r w:rsidR="00C574CB">
        <w:t xml:space="preserve">dílčích </w:t>
      </w:r>
      <w:r w:rsidR="00C574CB" w:rsidRPr="00FA2153">
        <w:t>plat</w:t>
      </w:r>
      <w:r w:rsidR="00C574CB">
        <w:t>eb, vždy nejdříve po 50 realizovaných letových hodinách</w:t>
      </w:r>
      <w:r w:rsidR="00521D7F">
        <w:t xml:space="preserve"> a </w:t>
      </w:r>
      <w:r w:rsidR="00C574CB">
        <w:t>platb</w:t>
      </w:r>
      <w:r w:rsidR="00571AF1">
        <w:t>y</w:t>
      </w:r>
      <w:r w:rsidR="00C574CB">
        <w:t xml:space="preserve"> závěrečn</w:t>
      </w:r>
      <w:r w:rsidR="00571AF1">
        <w:t>é</w:t>
      </w:r>
      <w:r w:rsidRPr="00FA2153">
        <w:t xml:space="preserve">. </w:t>
      </w:r>
      <w:r w:rsidR="00E4395B">
        <w:t>F</w:t>
      </w:r>
      <w:r w:rsidRPr="00FA2153">
        <w:t>aktura bude vystaven</w:t>
      </w:r>
      <w:r w:rsidR="002A6357">
        <w:t>a</w:t>
      </w:r>
      <w:r w:rsidRPr="00FA2153">
        <w:t xml:space="preserve"> na základě </w:t>
      </w:r>
      <w:r>
        <w:t xml:space="preserve">výkazu </w:t>
      </w:r>
      <w:r w:rsidR="001E3480">
        <w:t>letů</w:t>
      </w:r>
      <w:r w:rsidR="001931B1">
        <w:t xml:space="preserve"> dle čl. IV, odst. </w:t>
      </w:r>
      <w:r w:rsidR="001931B1" w:rsidRPr="0061627C">
        <w:t>3</w:t>
      </w:r>
      <w:r w:rsidR="00F5572A" w:rsidRPr="008B1391">
        <w:t>.</w:t>
      </w:r>
      <w:r w:rsidR="00F5572A">
        <w:t xml:space="preserve"> </w:t>
      </w:r>
      <w:r w:rsidR="001E3480">
        <w:t xml:space="preserve">Výkaz letů bude nedílnou součástí </w:t>
      </w:r>
      <w:r w:rsidR="001E3480" w:rsidRPr="008B1391">
        <w:t>faktury</w:t>
      </w:r>
      <w:r w:rsidR="001E3480">
        <w:t>.</w:t>
      </w:r>
    </w:p>
    <w:p w:rsidR="00B4240D" w:rsidRDefault="00B4240D" w:rsidP="00172196">
      <w:pPr>
        <w:numPr>
          <w:ilvl w:val="0"/>
          <w:numId w:val="16"/>
        </w:numPr>
        <w:ind w:left="0"/>
        <w:jc w:val="both"/>
      </w:pPr>
      <w:r>
        <w:t>Splatnost faktury se sta</w:t>
      </w:r>
      <w:r w:rsidR="005A7C5B">
        <w:t xml:space="preserve">noví na </w:t>
      </w:r>
      <w:r w:rsidR="00775DEA">
        <w:t>30</w:t>
      </w:r>
      <w:r w:rsidR="005A7C5B">
        <w:t xml:space="preserve"> kalendářních dnů po j</w:t>
      </w:r>
      <w:r>
        <w:t xml:space="preserve">eho obdržení objednatelem. </w:t>
      </w:r>
      <w:r w:rsidR="00E4395B">
        <w:t>F</w:t>
      </w:r>
      <w:r>
        <w:t>aktura zhotovitele musí obsahovat veškeré náležitosti stanovené v § 2</w:t>
      </w:r>
      <w:r w:rsidR="00B74426">
        <w:t>9</w:t>
      </w:r>
      <w:r>
        <w:t xml:space="preserve"> zákona </w:t>
      </w:r>
      <w:r w:rsidR="00400328">
        <w:br/>
      </w:r>
      <w:r>
        <w:t>č. 235/2004 Sb., o dani z přidané hodnoty, ve znění pozdějších předpisů</w:t>
      </w:r>
      <w:r w:rsidR="002A6357">
        <w:t xml:space="preserve"> (v případě, že zhotovitel je neplátcem DPH náležitosti stanovené zejména § 11 zákona č. 563/1991 Sb., o účetnictví, ve znění pozdějších předpisů)</w:t>
      </w:r>
      <w:r w:rsidR="007B7C60">
        <w:t xml:space="preserve"> a přílohy dle této smlouvy (výkaz letů)</w:t>
      </w:r>
      <w:r>
        <w:t>. Pouze takov</w:t>
      </w:r>
      <w:r w:rsidR="002A6357">
        <w:t>á</w:t>
      </w:r>
      <w:r>
        <w:t xml:space="preserve"> faktura, kter</w:t>
      </w:r>
      <w:r w:rsidR="002A6357">
        <w:t>á</w:t>
      </w:r>
      <w:r>
        <w:t xml:space="preserve"> bude současně formou přílohy doplněn</w:t>
      </w:r>
      <w:r w:rsidR="002A6357">
        <w:t>a</w:t>
      </w:r>
      <w:r>
        <w:t xml:space="preserve"> o </w:t>
      </w:r>
      <w:r w:rsidR="001E3480">
        <w:t>výkaz letů</w:t>
      </w:r>
      <w:r>
        <w:t xml:space="preserve"> dle </w:t>
      </w:r>
      <w:r w:rsidR="009622DC">
        <w:t xml:space="preserve">čl. IV. </w:t>
      </w:r>
      <w:r>
        <w:t xml:space="preserve">odst. </w:t>
      </w:r>
      <w:r w:rsidR="009622DC">
        <w:t xml:space="preserve">3 </w:t>
      </w:r>
      <w:r>
        <w:t>této smlouvy, bude objednatelem považován</w:t>
      </w:r>
      <w:r w:rsidR="00EB1D11">
        <w:t>a</w:t>
      </w:r>
      <w:r>
        <w:t xml:space="preserve"> za úpln</w:t>
      </w:r>
      <w:r w:rsidR="00EB1D11">
        <w:t>ou</w:t>
      </w:r>
      <w:r>
        <w:t>.</w:t>
      </w:r>
    </w:p>
    <w:p w:rsidR="00B4240D" w:rsidRDefault="00B4240D" w:rsidP="00172196">
      <w:pPr>
        <w:numPr>
          <w:ilvl w:val="0"/>
          <w:numId w:val="16"/>
        </w:numPr>
        <w:ind w:left="0"/>
        <w:jc w:val="both"/>
      </w:pPr>
      <w:r>
        <w:t xml:space="preserve">V případě, že faktura nebude obsahovat zákonem </w:t>
      </w:r>
      <w:r w:rsidR="00E96E9E">
        <w:t xml:space="preserve">nebo touto smlouvou </w:t>
      </w:r>
      <w:r>
        <w:t>předepsané náležitosti, je objednatel oprávněn ji do data splatnosti vrátit s tím, že zhotovitel je poté povinen vystavit novou fakturu s nov</w:t>
      </w:r>
      <w:r w:rsidR="00A51BD6">
        <w:t>ou</w:t>
      </w:r>
      <w:r>
        <w:t xml:space="preserve"> </w:t>
      </w:r>
      <w:r w:rsidR="00A51BD6">
        <w:t>dobou</w:t>
      </w:r>
      <w:r>
        <w:t xml:space="preserve"> splatnosti</w:t>
      </w:r>
      <w:r w:rsidR="007A6612">
        <w:t xml:space="preserve"> 30 kalendářních dnů</w:t>
      </w:r>
      <w:r>
        <w:t>.</w:t>
      </w:r>
      <w:r w:rsidR="00E14A94">
        <w:t xml:space="preserve"> </w:t>
      </w:r>
      <w:r>
        <w:t>V takovém případě není objednatel v prodlení s úhradou faktury.</w:t>
      </w:r>
    </w:p>
    <w:p w:rsidR="00B4240D" w:rsidRDefault="00B4240D" w:rsidP="00172196">
      <w:pPr>
        <w:numPr>
          <w:ilvl w:val="0"/>
          <w:numId w:val="16"/>
        </w:numPr>
        <w:ind w:left="0"/>
        <w:jc w:val="both"/>
      </w:pPr>
      <w:r>
        <w:lastRenderedPageBreak/>
        <w:t xml:space="preserve">Objednatel si vyhrazuje právo uplatnit námitky vůči předloženému výkazu </w:t>
      </w:r>
      <w:r w:rsidR="001E3480">
        <w:t xml:space="preserve">letů </w:t>
      </w:r>
      <w:r>
        <w:t xml:space="preserve">coby podkladu pro vystavení faktury, a to do pěti pracovních dnů od jeho doručení. V takovém případě bude výkaz </w:t>
      </w:r>
      <w:r w:rsidR="001E3480">
        <w:t xml:space="preserve">letů </w:t>
      </w:r>
      <w:r>
        <w:t>včetně související faktury vrácen s odůvodněním zhotoviteli a bude mu stanovena přiměřená lhůta k odstranění zjištěných nedostatků</w:t>
      </w:r>
      <w:r w:rsidR="001E3480">
        <w:t>.</w:t>
      </w:r>
      <w:r>
        <w:t xml:space="preserve"> Zhotovitel je v takovém případě povinen předložit objednateli novou fakturu s nov</w:t>
      </w:r>
      <w:r w:rsidR="00AC74C3">
        <w:t>ou</w:t>
      </w:r>
      <w:r>
        <w:t xml:space="preserve"> </w:t>
      </w:r>
      <w:r w:rsidR="00EB1D11">
        <w:t xml:space="preserve">30 denní </w:t>
      </w:r>
      <w:r w:rsidR="00AC74C3">
        <w:t>dobou</w:t>
      </w:r>
      <w:r>
        <w:t xml:space="preserve"> splatnosti až po protokolárním odsouhlasení vypořádání námitek objednatelem. V takovém případě není objednatel v prodlení s úhradou faktury. Pokud objednatel v uvedené pětidenní lhůtě námitky neuplatní, má se za to, že je </w:t>
      </w:r>
      <w:r w:rsidR="001E3480">
        <w:t>výkaz letů</w:t>
      </w:r>
      <w:r>
        <w:t xml:space="preserve"> </w:t>
      </w:r>
      <w:r w:rsidR="001E3480">
        <w:t xml:space="preserve">coby podklad pro vystavení faktury </w:t>
      </w:r>
      <w:r>
        <w:t>přijat bez výhrad.</w:t>
      </w:r>
    </w:p>
    <w:p w:rsidR="001E3480" w:rsidRPr="00102F15" w:rsidRDefault="001E3480" w:rsidP="00172196">
      <w:pPr>
        <w:numPr>
          <w:ilvl w:val="0"/>
          <w:numId w:val="16"/>
        </w:numPr>
        <w:ind w:left="0"/>
        <w:jc w:val="both"/>
      </w:pPr>
      <w:r w:rsidRPr="00102F15">
        <w:t>Objednatel neposkytne zhotoviteli zálohy.</w:t>
      </w:r>
    </w:p>
    <w:p w:rsidR="001E3480" w:rsidRDefault="001E3480" w:rsidP="00172196">
      <w:pPr>
        <w:numPr>
          <w:ilvl w:val="0"/>
          <w:numId w:val="16"/>
        </w:numPr>
        <w:ind w:left="0"/>
        <w:jc w:val="both"/>
      </w:pPr>
      <w:r w:rsidRPr="00102F15">
        <w:t xml:space="preserve">Platba se považuje za splněnou </w:t>
      </w:r>
      <w:r w:rsidR="00B74426" w:rsidRPr="00B74426">
        <w:t>dnem odepsání z účtu objednate</w:t>
      </w:r>
      <w:r w:rsidR="00B74426">
        <w:t>le ve prospěch účtu zhotovitele</w:t>
      </w:r>
      <w:r>
        <w:t>.</w:t>
      </w:r>
    </w:p>
    <w:p w:rsidR="00607A67" w:rsidRPr="00172196" w:rsidRDefault="002A6357" w:rsidP="00172196">
      <w:pPr>
        <w:numPr>
          <w:ilvl w:val="0"/>
          <w:numId w:val="16"/>
        </w:numPr>
        <w:autoSpaceDE w:val="0"/>
        <w:autoSpaceDN w:val="0"/>
        <w:spacing w:before="60"/>
        <w:ind w:left="0"/>
        <w:jc w:val="both"/>
      </w:pPr>
      <w:r>
        <w:rPr>
          <w:bCs/>
        </w:rPr>
        <w:t>F</w:t>
      </w:r>
      <w:r w:rsidR="00607A67" w:rsidRPr="00AE192E">
        <w:rPr>
          <w:bCs/>
        </w:rPr>
        <w:t>aktur</w:t>
      </w:r>
      <w:r w:rsidR="00607A67">
        <w:rPr>
          <w:bCs/>
        </w:rPr>
        <w:t>a</w:t>
      </w:r>
      <w:r w:rsidR="00607A67" w:rsidRPr="00AE192E">
        <w:rPr>
          <w:bCs/>
        </w:rPr>
        <w:t xml:space="preserve"> musí být objednateli doručen</w:t>
      </w:r>
      <w:r w:rsidR="007071BE">
        <w:rPr>
          <w:bCs/>
        </w:rPr>
        <w:t>a</w:t>
      </w:r>
      <w:r w:rsidR="00607A67" w:rsidRPr="00AE192E">
        <w:rPr>
          <w:bCs/>
        </w:rPr>
        <w:t xml:space="preserve"> nejpozději do </w:t>
      </w:r>
      <w:r w:rsidR="00607A67">
        <w:rPr>
          <w:bCs/>
        </w:rPr>
        <w:t>11</w:t>
      </w:r>
      <w:r w:rsidR="00607A67" w:rsidRPr="00AE192E">
        <w:rPr>
          <w:bCs/>
        </w:rPr>
        <w:t xml:space="preserve">. </w:t>
      </w:r>
      <w:r w:rsidR="00607A67">
        <w:rPr>
          <w:bCs/>
        </w:rPr>
        <w:t>12</w:t>
      </w:r>
      <w:r w:rsidR="00607A67" w:rsidRPr="00AE192E">
        <w:rPr>
          <w:bCs/>
        </w:rPr>
        <w:t xml:space="preserve">. </w:t>
      </w:r>
      <w:r w:rsidR="00871DFB">
        <w:rPr>
          <w:bCs/>
        </w:rPr>
        <w:t>2020</w:t>
      </w:r>
      <w:r w:rsidR="00607A67" w:rsidRPr="00AE192E">
        <w:rPr>
          <w:bCs/>
        </w:rPr>
        <w:t>.</w:t>
      </w:r>
    </w:p>
    <w:p w:rsidR="008B0803" w:rsidRPr="00052702" w:rsidRDefault="00172196" w:rsidP="00172196">
      <w:pPr>
        <w:numPr>
          <w:ilvl w:val="0"/>
          <w:numId w:val="16"/>
        </w:numPr>
        <w:spacing w:line="280" w:lineRule="atLeast"/>
        <w:ind w:left="0"/>
        <w:jc w:val="both"/>
        <w:rPr>
          <w:rFonts w:cs="Arial"/>
        </w:rPr>
      </w:pPr>
      <w:r>
        <w:rPr>
          <w:rFonts w:cs="Arial"/>
        </w:rPr>
        <w:t xml:space="preserve"> </w:t>
      </w:r>
      <w:r w:rsidR="008B0803">
        <w:rPr>
          <w:rFonts w:cs="Arial"/>
        </w:rPr>
        <w:t>Objednatel</w:t>
      </w:r>
      <w:r w:rsidR="008B0803" w:rsidRPr="00052702">
        <w:rPr>
          <w:rFonts w:cs="Arial"/>
        </w:rPr>
        <w:t xml:space="preserve"> preferuje zaslání elektronické faktury </w:t>
      </w:r>
      <w:r w:rsidR="008B0803">
        <w:rPr>
          <w:rFonts w:cs="Arial"/>
        </w:rPr>
        <w:t>zhotovitele</w:t>
      </w:r>
      <w:r w:rsidR="008B0803" w:rsidRPr="00052702">
        <w:rPr>
          <w:rFonts w:cs="Arial"/>
        </w:rPr>
        <w:t xml:space="preserve"> do datové schránky </w:t>
      </w:r>
      <w:r w:rsidR="008B0803">
        <w:rPr>
          <w:rFonts w:cs="Arial"/>
        </w:rPr>
        <w:t xml:space="preserve">objednatele </w:t>
      </w:r>
      <w:r w:rsidR="008B0803" w:rsidRPr="00052702">
        <w:rPr>
          <w:rFonts w:cs="Arial"/>
        </w:rPr>
        <w:t xml:space="preserve">ID DS: yphaax8 nebo na mailovou adresu </w:t>
      </w:r>
      <w:hyperlink r:id="rId8" w:history="1">
        <w:r w:rsidR="008B0803" w:rsidRPr="00052702">
          <w:rPr>
            <w:rStyle w:val="Hypertextovodkaz"/>
            <w:rFonts w:cs="Arial"/>
          </w:rPr>
          <w:t>podatelna@mze.cz</w:t>
        </w:r>
      </w:hyperlink>
      <w:r w:rsidR="008B0803" w:rsidRPr="00052702">
        <w:rPr>
          <w:rFonts w:cs="Arial"/>
        </w:rPr>
        <w:t xml:space="preserve">, ve strukturovaných formátech dle Evropské směrnice 2014/55/EU nebo ve formátu ISDOC 5.2 a vyšším. Faktura musí obsahovat jméno kontaktní osoby </w:t>
      </w:r>
      <w:r w:rsidR="008B0803">
        <w:rPr>
          <w:rFonts w:cs="Arial"/>
        </w:rPr>
        <w:t>objednatele</w:t>
      </w:r>
      <w:r w:rsidR="008B0803" w:rsidRPr="00052702">
        <w:rPr>
          <w:rFonts w:cs="Arial"/>
        </w:rPr>
        <w:t xml:space="preserve">.  </w:t>
      </w:r>
    </w:p>
    <w:p w:rsidR="008B0803" w:rsidRPr="00BD69B8" w:rsidRDefault="008B0803" w:rsidP="00172196">
      <w:pPr>
        <w:rPr>
          <w:rFonts w:cs="Arial"/>
        </w:rPr>
      </w:pPr>
    </w:p>
    <w:p w:rsidR="008B0803" w:rsidRDefault="008B0803" w:rsidP="008B0803">
      <w:pPr>
        <w:autoSpaceDE w:val="0"/>
        <w:autoSpaceDN w:val="0"/>
        <w:spacing w:before="60"/>
        <w:ind w:left="426"/>
        <w:jc w:val="both"/>
      </w:pPr>
    </w:p>
    <w:p w:rsidR="002C5190" w:rsidRPr="00706253" w:rsidRDefault="002C5190" w:rsidP="002C5190">
      <w:pPr>
        <w:ind w:left="360"/>
        <w:jc w:val="center"/>
        <w:rPr>
          <w:b/>
        </w:rPr>
      </w:pPr>
      <w:r w:rsidRPr="00706253">
        <w:rPr>
          <w:b/>
        </w:rPr>
        <w:t>VI</w:t>
      </w:r>
      <w:r w:rsidR="004B733D">
        <w:rPr>
          <w:b/>
        </w:rPr>
        <w:t>I</w:t>
      </w:r>
      <w:r w:rsidR="003503B3" w:rsidRPr="00706253">
        <w:rPr>
          <w:b/>
        </w:rPr>
        <w:t>.</w:t>
      </w:r>
    </w:p>
    <w:p w:rsidR="002C5190" w:rsidRPr="00706253" w:rsidRDefault="002C5190" w:rsidP="002C5190">
      <w:pPr>
        <w:ind w:left="360"/>
        <w:jc w:val="center"/>
        <w:rPr>
          <w:b/>
        </w:rPr>
      </w:pPr>
      <w:r w:rsidRPr="00706253">
        <w:rPr>
          <w:b/>
        </w:rPr>
        <w:t xml:space="preserve">Práva a povinnosti </w:t>
      </w:r>
      <w:r w:rsidR="002C1B1F">
        <w:rPr>
          <w:b/>
        </w:rPr>
        <w:t>zhotovi</w:t>
      </w:r>
      <w:r w:rsidR="005E1271" w:rsidRPr="00706253">
        <w:rPr>
          <w:b/>
        </w:rPr>
        <w:t>tele</w:t>
      </w:r>
    </w:p>
    <w:p w:rsidR="002C5190" w:rsidRPr="00706253" w:rsidRDefault="002C5190" w:rsidP="002C5190">
      <w:pPr>
        <w:ind w:left="360"/>
        <w:jc w:val="center"/>
        <w:rPr>
          <w:b/>
        </w:rPr>
      </w:pPr>
    </w:p>
    <w:p w:rsidR="002C5190" w:rsidRPr="00706253" w:rsidRDefault="002C1B1F" w:rsidP="004B733D">
      <w:pPr>
        <w:numPr>
          <w:ilvl w:val="0"/>
          <w:numId w:val="26"/>
        </w:numPr>
        <w:jc w:val="both"/>
      </w:pPr>
      <w:r>
        <w:t>Zhotovi</w:t>
      </w:r>
      <w:r w:rsidR="005E1271" w:rsidRPr="00706253">
        <w:t>tel</w:t>
      </w:r>
      <w:r w:rsidR="005A6A64" w:rsidRPr="00706253">
        <w:t xml:space="preserve"> je povinen zejména:</w:t>
      </w:r>
    </w:p>
    <w:p w:rsidR="005A6A64" w:rsidRPr="00706253" w:rsidRDefault="005A6A64" w:rsidP="004B733D">
      <w:pPr>
        <w:numPr>
          <w:ilvl w:val="0"/>
          <w:numId w:val="29"/>
        </w:numPr>
        <w:jc w:val="both"/>
      </w:pPr>
      <w:r w:rsidRPr="00706253">
        <w:t xml:space="preserve">provádět rekognoskační lety </w:t>
      </w:r>
      <w:r w:rsidR="00B537F3">
        <w:t>v souladu s </w:t>
      </w:r>
      <w:r w:rsidR="00B537F3" w:rsidRPr="004B733D">
        <w:t>ustanoveními čl. II</w:t>
      </w:r>
      <w:r w:rsidR="00AA618C">
        <w:t>.</w:t>
      </w:r>
      <w:r w:rsidR="00B537F3" w:rsidRPr="004B733D">
        <w:t xml:space="preserve"> této smlouvy</w:t>
      </w:r>
      <w:r w:rsidR="00675B60">
        <w:t>;</w:t>
      </w:r>
    </w:p>
    <w:p w:rsidR="005A6A64" w:rsidRPr="00706253" w:rsidRDefault="004B733D" w:rsidP="004B733D">
      <w:pPr>
        <w:numPr>
          <w:ilvl w:val="0"/>
          <w:numId w:val="29"/>
        </w:numPr>
        <w:jc w:val="both"/>
      </w:pPr>
      <w:r>
        <w:t>r</w:t>
      </w:r>
      <w:r w:rsidR="005A6A64" w:rsidRPr="00706253">
        <w:t>espektovat v maximální možné míře pokyny objednatele, týkající se trasy letu, při dodržování všech platných právních předpisů, vztahující se k letecké dopravě</w:t>
      </w:r>
      <w:r w:rsidR="00675B60">
        <w:t>;</w:t>
      </w:r>
    </w:p>
    <w:p w:rsidR="005A6A64" w:rsidRPr="00F425D4" w:rsidRDefault="004B733D" w:rsidP="004B733D">
      <w:pPr>
        <w:numPr>
          <w:ilvl w:val="0"/>
          <w:numId w:val="29"/>
        </w:numPr>
        <w:jc w:val="both"/>
      </w:pPr>
      <w:r w:rsidRPr="00F425D4">
        <w:t>p</w:t>
      </w:r>
      <w:r w:rsidR="00507DD3" w:rsidRPr="00F425D4">
        <w:t xml:space="preserve">řistavit letadlo na </w:t>
      </w:r>
      <w:r w:rsidR="00AD2B4C">
        <w:t>určené</w:t>
      </w:r>
      <w:r w:rsidR="00AD2B4C" w:rsidRPr="00F425D4">
        <w:t xml:space="preserve"> </w:t>
      </w:r>
      <w:r w:rsidR="00507DD3" w:rsidRPr="00F425D4">
        <w:t xml:space="preserve">letiště </w:t>
      </w:r>
      <w:r w:rsidR="00607A67" w:rsidRPr="00F425D4">
        <w:t xml:space="preserve">v </w:t>
      </w:r>
      <w:r w:rsidR="00507DD3" w:rsidRPr="00F425D4">
        <w:t>den před stanoveným termínem rekognoskačního letu</w:t>
      </w:r>
      <w:r w:rsidR="005A6A64" w:rsidRPr="00F425D4">
        <w:t>,</w:t>
      </w:r>
      <w:r w:rsidR="00507DD3" w:rsidRPr="00F425D4">
        <w:t xml:space="preserve"> </w:t>
      </w:r>
      <w:r w:rsidR="00607A67" w:rsidRPr="00F425D4">
        <w:t>bude</w:t>
      </w:r>
      <w:r w:rsidR="00172196">
        <w:t>-</w:t>
      </w:r>
      <w:r w:rsidR="00607A67" w:rsidRPr="00F425D4">
        <w:t>li o to objednatelem požádán způsobem uvedeným v čl. VIII. odst. 1 smlouvy</w:t>
      </w:r>
      <w:r w:rsidR="00675B60" w:rsidRPr="00F425D4">
        <w:t>;</w:t>
      </w:r>
    </w:p>
    <w:p w:rsidR="005A6A64" w:rsidRPr="00706253" w:rsidRDefault="00507DD3" w:rsidP="004B733D">
      <w:pPr>
        <w:numPr>
          <w:ilvl w:val="0"/>
          <w:numId w:val="29"/>
        </w:numPr>
        <w:jc w:val="both"/>
      </w:pPr>
      <w:r w:rsidRPr="00706253">
        <w:t>ve stanoveném termínu a čase (</w:t>
      </w:r>
      <w:r w:rsidR="00324EFA">
        <w:t xml:space="preserve">viz </w:t>
      </w:r>
      <w:r w:rsidRPr="00706253">
        <w:t>čl. VII</w:t>
      </w:r>
      <w:r w:rsidR="00324EFA">
        <w:t>I</w:t>
      </w:r>
      <w:r w:rsidRPr="00706253">
        <w:t>. odst. 1 smlouvy)</w:t>
      </w:r>
      <w:r w:rsidR="005A6A64" w:rsidRPr="00706253">
        <w:t>,</w:t>
      </w:r>
      <w:r w:rsidRPr="00706253">
        <w:t xml:space="preserve"> nejdéle však do dvou hodin od stanoveného času, zahájit rekognoskační let</w:t>
      </w:r>
      <w:r w:rsidR="00675B60">
        <w:t>;</w:t>
      </w:r>
    </w:p>
    <w:p w:rsidR="005A6A64" w:rsidRPr="007A56FE" w:rsidRDefault="00507DD3" w:rsidP="004B733D">
      <w:pPr>
        <w:numPr>
          <w:ilvl w:val="0"/>
          <w:numId w:val="29"/>
        </w:numPr>
        <w:jc w:val="both"/>
      </w:pPr>
      <w:r w:rsidRPr="00706253">
        <w:t>pořídit záznam z každého rekognoskačního letu přístrojem GPS a zaslat jej objednateli ve smluveném formátu nejpozději první pracovní den týdne následující</w:t>
      </w:r>
      <w:r w:rsidR="00B11A28">
        <w:t>ho</w:t>
      </w:r>
      <w:r w:rsidRPr="00706253">
        <w:t xml:space="preserve"> po provedení letu</w:t>
      </w:r>
      <w:r w:rsidR="00EF4092">
        <w:t xml:space="preserve">, </w:t>
      </w:r>
      <w:r w:rsidR="00112023" w:rsidRPr="007A56FE">
        <w:t xml:space="preserve">ve stejné lhůtě zároveň objednateli předat informace o počtu </w:t>
      </w:r>
      <w:r w:rsidR="00112023">
        <w:t xml:space="preserve">realizovaných </w:t>
      </w:r>
      <w:r w:rsidR="00112023" w:rsidRPr="007A56FE">
        <w:t>letových hodin</w:t>
      </w:r>
      <w:r w:rsidR="00112023">
        <w:t xml:space="preserve"> z každého letu a letového dne a prezenční listiny</w:t>
      </w:r>
      <w:r w:rsidR="00675B60" w:rsidRPr="007A56FE">
        <w:t>;</w:t>
      </w:r>
    </w:p>
    <w:p w:rsidR="00507DD3" w:rsidRDefault="005E728B" w:rsidP="004B733D">
      <w:pPr>
        <w:numPr>
          <w:ilvl w:val="0"/>
          <w:numId w:val="29"/>
        </w:numPr>
        <w:jc w:val="both"/>
      </w:pPr>
      <w:r w:rsidRPr="00706253">
        <w:lastRenderedPageBreak/>
        <w:t>dodržovat předepsaná bezpečnostní, technická, technologická, ekologická, hygienická a další nařízení, vztahující se k předmětu plnění podle této smlouvy a vyplývající z platných právních předpisů</w:t>
      </w:r>
      <w:r w:rsidR="00675B60">
        <w:t>;</w:t>
      </w:r>
    </w:p>
    <w:p w:rsidR="005E728B" w:rsidRPr="00706253" w:rsidRDefault="005E728B" w:rsidP="004B733D">
      <w:pPr>
        <w:numPr>
          <w:ilvl w:val="0"/>
          <w:numId w:val="29"/>
        </w:numPr>
        <w:jc w:val="both"/>
      </w:pPr>
      <w:r w:rsidRPr="00706253">
        <w:t>dodržovat příslušné platné právní předpisy pro provoz a použití technických zařízení používaných při realizaci sjednaných prací</w:t>
      </w:r>
      <w:r w:rsidR="00675B60">
        <w:t>;</w:t>
      </w:r>
    </w:p>
    <w:p w:rsidR="005E728B" w:rsidRPr="00706253" w:rsidRDefault="005E728B" w:rsidP="004B733D">
      <w:pPr>
        <w:numPr>
          <w:ilvl w:val="0"/>
          <w:numId w:val="29"/>
        </w:numPr>
        <w:jc w:val="both"/>
      </w:pPr>
      <w:r w:rsidRPr="00706253">
        <w:t>hlásit okamžitě objednateli změnu identifikačních údajů, uvedených v této smlouvě</w:t>
      </w:r>
      <w:r w:rsidR="002A6357">
        <w:t xml:space="preserve"> (včetně jejího záhlaví)</w:t>
      </w:r>
      <w:r w:rsidRPr="00706253">
        <w:t xml:space="preserve">, zejména změnu sídla, osob oprávněných jednat jménem či za </w:t>
      </w:r>
      <w:r w:rsidR="002C1B1F">
        <w:t>zhotovi</w:t>
      </w:r>
      <w:r w:rsidRPr="00706253">
        <w:t>tele</w:t>
      </w:r>
      <w:r w:rsidR="002A6357">
        <w:t>, změnu zhotovitele v rámci postavení plátce DPH</w:t>
      </w:r>
      <w:r w:rsidRPr="00706253">
        <w:t xml:space="preserve"> apod.</w:t>
      </w:r>
    </w:p>
    <w:p w:rsidR="000C4E12" w:rsidRDefault="000C4E12" w:rsidP="00A14C48">
      <w:pPr>
        <w:ind w:left="709" w:hanging="567"/>
        <w:jc w:val="both"/>
      </w:pPr>
      <w:r>
        <w:t xml:space="preserve">2. </w:t>
      </w:r>
      <w:r w:rsidR="00AD2B4C">
        <w:tab/>
      </w:r>
      <w:r w:rsidR="002C1B1F">
        <w:t>Zhotovi</w:t>
      </w:r>
      <w:r w:rsidR="005E1271" w:rsidRPr="00706253">
        <w:t>tel</w:t>
      </w:r>
      <w:r w:rsidR="005A6A64" w:rsidRPr="00706253">
        <w:t xml:space="preserve"> je oprávněn odvolat sjednaný termín rekognoskačního letu, popř. změnit plánovanou trasu rekognoskačního letu v případě </w:t>
      </w:r>
      <w:r w:rsidR="00BC5715" w:rsidRPr="00400328">
        <w:t>poruchy letadla,</w:t>
      </w:r>
      <w:r w:rsidR="00BC5715">
        <w:t xml:space="preserve"> </w:t>
      </w:r>
      <w:r w:rsidR="005A6A64" w:rsidRPr="00706253">
        <w:t>nepříznivých meteorologických</w:t>
      </w:r>
      <w:r w:rsidR="00864263" w:rsidRPr="00706253">
        <w:t xml:space="preserve"> podmínek</w:t>
      </w:r>
      <w:r w:rsidR="00927020">
        <w:t xml:space="preserve"> neumožňujících provedení letu</w:t>
      </w:r>
      <w:r w:rsidR="00864263" w:rsidRPr="00706253">
        <w:t xml:space="preserve">, či pokud to vyžaduje bezpečnost letového provozu a jeho účastníků. </w:t>
      </w:r>
      <w:r w:rsidR="00864263" w:rsidRPr="00C168DB">
        <w:t xml:space="preserve">V takovém případě nemá objednatel vůči </w:t>
      </w:r>
      <w:r w:rsidR="005B16C4">
        <w:t>zhotovi</w:t>
      </w:r>
      <w:r w:rsidR="005B16C4" w:rsidRPr="00C168DB">
        <w:t xml:space="preserve">teli </w:t>
      </w:r>
      <w:r w:rsidR="00864263" w:rsidRPr="00C168DB">
        <w:t xml:space="preserve">právo na </w:t>
      </w:r>
      <w:r w:rsidR="008A5E4C" w:rsidRPr="00C168DB">
        <w:t>smluvní pokutu (čl. I</w:t>
      </w:r>
      <w:r w:rsidR="00C168DB" w:rsidRPr="00C168DB">
        <w:t>X</w:t>
      </w:r>
      <w:r w:rsidR="00675B60" w:rsidRPr="00C168DB">
        <w:t xml:space="preserve">. </w:t>
      </w:r>
      <w:r w:rsidR="008A5E4C" w:rsidRPr="00C168DB">
        <w:t>odst. 3 smlouvy)</w:t>
      </w:r>
      <w:r w:rsidR="00864263" w:rsidRPr="00C168DB">
        <w:t>,</w:t>
      </w:r>
      <w:r w:rsidR="008A5E4C" w:rsidRPr="00706253">
        <w:t xml:space="preserve"> ani na náhradu škody,</w:t>
      </w:r>
      <w:r w:rsidR="00864263" w:rsidRPr="00706253">
        <w:t xml:space="preserve"> která by mu odvoláním rekognoskačního letu či změnou jeho trasy případně vznikla.</w:t>
      </w:r>
    </w:p>
    <w:p w:rsidR="00E352F3" w:rsidRDefault="000C4E12" w:rsidP="007C6059">
      <w:pPr>
        <w:ind w:left="709" w:hanging="567"/>
        <w:jc w:val="both"/>
      </w:pPr>
      <w:r>
        <w:t>3.</w:t>
      </w:r>
      <w:r w:rsidR="00AD2B4C">
        <w:tab/>
      </w:r>
      <w:r w:rsidR="00E81785" w:rsidRPr="00400328">
        <w:t>V případě poruchy letadla je zhotovitel</w:t>
      </w:r>
      <w:r w:rsidR="00F30400" w:rsidRPr="00400328">
        <w:t xml:space="preserve"> povinen </w:t>
      </w:r>
      <w:r w:rsidR="002811A5" w:rsidRPr="00400328">
        <w:t xml:space="preserve">nejdéle </w:t>
      </w:r>
      <w:r w:rsidR="004D75D5" w:rsidRPr="00400328">
        <w:t xml:space="preserve">do </w:t>
      </w:r>
      <w:r w:rsidR="002811A5" w:rsidRPr="00400328">
        <w:t>5</w:t>
      </w:r>
      <w:r w:rsidR="004D75D5" w:rsidRPr="00400328">
        <w:t xml:space="preserve"> pracovních dnů od vzniku poruchy </w:t>
      </w:r>
      <w:r w:rsidR="00F30400" w:rsidRPr="00400328">
        <w:t>zajistit</w:t>
      </w:r>
      <w:r w:rsidR="00E81785" w:rsidRPr="00400328">
        <w:t xml:space="preserve"> na dobu nezbytně nutnou </w:t>
      </w:r>
      <w:r w:rsidR="00F30400" w:rsidRPr="00400328">
        <w:t>plnění podle této smlouvy (</w:t>
      </w:r>
      <w:r w:rsidR="00E81785" w:rsidRPr="00400328">
        <w:t>provedení rekognoskačních letů</w:t>
      </w:r>
      <w:r w:rsidR="00F30400" w:rsidRPr="00400328">
        <w:t>)</w:t>
      </w:r>
      <w:r w:rsidR="00E81785" w:rsidRPr="00400328">
        <w:t xml:space="preserve"> náhradním let</w:t>
      </w:r>
      <w:r w:rsidR="0069166E" w:rsidRPr="00400328">
        <w:t>adlem</w:t>
      </w:r>
      <w:r w:rsidR="00E81785" w:rsidRPr="00400328">
        <w:t xml:space="preserve"> splňujícím v plném rozsahu kritéria</w:t>
      </w:r>
      <w:r w:rsidR="0069166E" w:rsidRPr="00400328">
        <w:t>/požadavky podle</w:t>
      </w:r>
      <w:r w:rsidR="00E81785" w:rsidRPr="00400328">
        <w:t xml:space="preserve"> této smlouvy</w:t>
      </w:r>
      <w:r w:rsidR="0069166E" w:rsidRPr="00400328">
        <w:t xml:space="preserve"> (zejm. ustanovení čl. II., odst. 2. 1)</w:t>
      </w:r>
      <w:r w:rsidR="00E81785" w:rsidRPr="00400328">
        <w:t xml:space="preserve">. Realizovat </w:t>
      </w:r>
      <w:r w:rsidR="0069166E" w:rsidRPr="00400328">
        <w:t>plnění podle této smlouvy</w:t>
      </w:r>
      <w:r w:rsidR="00E81785" w:rsidRPr="00400328">
        <w:t xml:space="preserve"> </w:t>
      </w:r>
      <w:r w:rsidR="0069166E" w:rsidRPr="00400328">
        <w:t xml:space="preserve">náhradním letadlem </w:t>
      </w:r>
      <w:r w:rsidR="00E81785" w:rsidRPr="00400328">
        <w:t xml:space="preserve">může </w:t>
      </w:r>
      <w:r w:rsidR="0069166E" w:rsidRPr="00400328">
        <w:t xml:space="preserve">zhotovitel </w:t>
      </w:r>
      <w:r w:rsidR="00E81785" w:rsidRPr="00400328">
        <w:t xml:space="preserve">pouze po předchozím písemném souhlasu objednatele. Pro získání výše uvedeného souhlasu musí zhotovitel objednateli </w:t>
      </w:r>
      <w:r w:rsidR="00EA7F17" w:rsidRPr="00400328">
        <w:t xml:space="preserve">v uvedeném termínu </w:t>
      </w:r>
      <w:r w:rsidR="00E81785" w:rsidRPr="00400328">
        <w:t xml:space="preserve">předložit doklady o letuschopnosti stroje, </w:t>
      </w:r>
      <w:r w:rsidR="00525503" w:rsidRPr="00400328">
        <w:t xml:space="preserve">a </w:t>
      </w:r>
      <w:r w:rsidR="00E81785" w:rsidRPr="00400328">
        <w:t xml:space="preserve">smlouvu  </w:t>
      </w:r>
      <w:r w:rsidR="00E14A94">
        <w:t xml:space="preserve"> </w:t>
      </w:r>
      <w:r w:rsidR="00E14A94">
        <w:br/>
      </w:r>
      <w:r w:rsidR="00E81785" w:rsidRPr="00400328">
        <w:t>o nájmu letadla, není-li jeho vlastníkem. Použití náhradního letadla nemá vliv na smluvní cenu stanovenou v čl. V.</w:t>
      </w:r>
      <w:r w:rsidR="00EA7F17" w:rsidRPr="00400328">
        <w:t xml:space="preserve">, </w:t>
      </w:r>
      <w:r w:rsidR="0069166E" w:rsidRPr="00400328">
        <w:t xml:space="preserve">na </w:t>
      </w:r>
      <w:r w:rsidR="00EA7F17" w:rsidRPr="00400328">
        <w:t xml:space="preserve">povinnosti zhotovitele dle čl. VII., </w:t>
      </w:r>
      <w:r w:rsidR="00E81785" w:rsidRPr="00400328">
        <w:t xml:space="preserve"> ani na  </w:t>
      </w:r>
      <w:r w:rsidR="004D4B17">
        <w:t>t</w:t>
      </w:r>
      <w:r w:rsidR="00E81785" w:rsidRPr="00400328">
        <w:t>ermín</w:t>
      </w:r>
      <w:r w:rsidR="0069166E" w:rsidRPr="00400328">
        <w:t>, uvedený v</w:t>
      </w:r>
      <w:r w:rsidR="00E81785" w:rsidRPr="00400328">
        <w:t xml:space="preserve"> </w:t>
      </w:r>
      <w:r w:rsidR="0069166E" w:rsidRPr="00400328">
        <w:t>č</w:t>
      </w:r>
      <w:r w:rsidR="00F30400" w:rsidRPr="00400328">
        <w:t xml:space="preserve">l. II., odst. </w:t>
      </w:r>
      <w:r w:rsidR="00E81785" w:rsidRPr="00400328">
        <w:t>2.3. Smlouvy.</w:t>
      </w:r>
    </w:p>
    <w:p w:rsidR="007648D4" w:rsidRDefault="00E352F3" w:rsidP="00A14C48">
      <w:pPr>
        <w:ind w:left="709" w:hanging="567"/>
        <w:jc w:val="both"/>
      </w:pPr>
      <w:r>
        <w:t>4.</w:t>
      </w:r>
      <w:r>
        <w:tab/>
      </w:r>
      <w:r w:rsidR="007648D4" w:rsidRPr="00400328">
        <w:t xml:space="preserve">V případě poruchy náhradního letadla </w:t>
      </w:r>
      <w:r w:rsidR="00AC74C3">
        <w:t>je</w:t>
      </w:r>
      <w:r w:rsidR="007648D4" w:rsidRPr="00400328">
        <w:t xml:space="preserve"> zhotovitel </w:t>
      </w:r>
      <w:r w:rsidR="00AC74C3">
        <w:t>oprávněn</w:t>
      </w:r>
      <w:r w:rsidR="007648D4" w:rsidRPr="00400328">
        <w:t xml:space="preserve"> </w:t>
      </w:r>
      <w:r w:rsidR="00721D07" w:rsidRPr="00400328">
        <w:t>od smlouvy odstoupit.</w:t>
      </w:r>
      <w:r w:rsidR="007648D4">
        <w:rPr>
          <w:highlight w:val="cyan"/>
        </w:rPr>
        <w:t xml:space="preserve"> </w:t>
      </w:r>
    </w:p>
    <w:p w:rsidR="00D51742" w:rsidRDefault="007648D4" w:rsidP="00A14C48">
      <w:pPr>
        <w:ind w:left="709" w:hanging="567"/>
        <w:jc w:val="both"/>
      </w:pPr>
      <w:r>
        <w:t>5.</w:t>
      </w:r>
      <w:r>
        <w:tab/>
      </w:r>
      <w:r w:rsidR="007716F1">
        <w:t>Z</w:t>
      </w:r>
      <w:r w:rsidR="00D51742" w:rsidRPr="00F425D4">
        <w:t xml:space="preserve">hotovitel je </w:t>
      </w:r>
      <w:r w:rsidR="007716F1">
        <w:t xml:space="preserve">povinen </w:t>
      </w:r>
      <w:r w:rsidR="00D51742" w:rsidRPr="00F425D4">
        <w:t xml:space="preserve">po celou dobu účinnosti této smlouvy </w:t>
      </w:r>
      <w:r w:rsidR="007716F1">
        <w:t xml:space="preserve">být </w:t>
      </w:r>
      <w:r w:rsidR="00D51742" w:rsidRPr="00F425D4">
        <w:t xml:space="preserve">pojištěn, a to na částku, která by uhradila veškerá případná plnění v plné výši vůči </w:t>
      </w:r>
      <w:r w:rsidR="00A51BD6">
        <w:t>o</w:t>
      </w:r>
      <w:r w:rsidR="00D51742" w:rsidRPr="00F425D4">
        <w:t xml:space="preserve">bjednateli či třetím osobám, spojené s touto smlouvou, s minimální výší plnění </w:t>
      </w:r>
      <w:r w:rsidR="001D2C0E">
        <w:t>8</w:t>
      </w:r>
      <w:r w:rsidR="00D51742" w:rsidRPr="00F425D4">
        <w:t xml:space="preserve"> milion</w:t>
      </w:r>
      <w:r w:rsidR="00D3411A" w:rsidRPr="00F425D4">
        <w:t>ů</w:t>
      </w:r>
      <w:r w:rsidR="00D51742" w:rsidRPr="00F425D4">
        <w:t xml:space="preserve"> Kč.</w:t>
      </w:r>
    </w:p>
    <w:p w:rsidR="00864263" w:rsidRDefault="00864263" w:rsidP="00314D82">
      <w:pPr>
        <w:jc w:val="both"/>
      </w:pPr>
    </w:p>
    <w:p w:rsidR="002359D6" w:rsidRDefault="002359D6" w:rsidP="00864263">
      <w:pPr>
        <w:ind w:left="360"/>
        <w:jc w:val="center"/>
        <w:rPr>
          <w:b/>
        </w:rPr>
      </w:pPr>
    </w:p>
    <w:p w:rsidR="00864263" w:rsidRPr="00706253" w:rsidRDefault="00864263" w:rsidP="00864263">
      <w:pPr>
        <w:ind w:left="360"/>
        <w:jc w:val="center"/>
        <w:rPr>
          <w:b/>
        </w:rPr>
      </w:pPr>
      <w:r w:rsidRPr="00706253">
        <w:rPr>
          <w:b/>
        </w:rPr>
        <w:t>VII</w:t>
      </w:r>
      <w:r w:rsidR="00324EFA">
        <w:rPr>
          <w:b/>
        </w:rPr>
        <w:t>I</w:t>
      </w:r>
      <w:r w:rsidRPr="00706253">
        <w:rPr>
          <w:b/>
        </w:rPr>
        <w:t>.</w:t>
      </w:r>
    </w:p>
    <w:p w:rsidR="00864263" w:rsidRPr="00706253" w:rsidRDefault="00864263" w:rsidP="00864263">
      <w:pPr>
        <w:ind w:left="360"/>
        <w:jc w:val="center"/>
        <w:rPr>
          <w:b/>
        </w:rPr>
      </w:pPr>
      <w:r w:rsidRPr="00706253">
        <w:rPr>
          <w:b/>
        </w:rPr>
        <w:t>Práva a povinnosti objednatele</w:t>
      </w:r>
    </w:p>
    <w:p w:rsidR="00864263" w:rsidRPr="00706253" w:rsidRDefault="00864263" w:rsidP="00864263">
      <w:pPr>
        <w:ind w:left="360"/>
        <w:jc w:val="center"/>
        <w:rPr>
          <w:b/>
        </w:rPr>
      </w:pPr>
    </w:p>
    <w:p w:rsidR="00864263" w:rsidRPr="00706253" w:rsidRDefault="00864263" w:rsidP="00324EFA">
      <w:pPr>
        <w:numPr>
          <w:ilvl w:val="0"/>
          <w:numId w:val="30"/>
        </w:numPr>
        <w:jc w:val="both"/>
      </w:pPr>
      <w:r w:rsidRPr="00706253">
        <w:lastRenderedPageBreak/>
        <w:t xml:space="preserve">Objednatel je povinen sdělit </w:t>
      </w:r>
      <w:r w:rsidR="002C1B1F">
        <w:t>zhotovi</w:t>
      </w:r>
      <w:r w:rsidR="00031006" w:rsidRPr="00706253">
        <w:t>teli</w:t>
      </w:r>
      <w:r w:rsidRPr="00706253">
        <w:t xml:space="preserve"> požadavek na realizaci</w:t>
      </w:r>
      <w:r w:rsidR="00031006" w:rsidRPr="00706253">
        <w:t xml:space="preserve"> každého</w:t>
      </w:r>
      <w:r w:rsidRPr="00706253">
        <w:t xml:space="preserve"> r</w:t>
      </w:r>
      <w:r w:rsidR="00031006" w:rsidRPr="00706253">
        <w:t>ekognoskačního letu nejpozději dva</w:t>
      </w:r>
      <w:r w:rsidRPr="00706253">
        <w:t xml:space="preserve"> kalendářní dny přede dnem jeho plánované realizace. </w:t>
      </w:r>
      <w:r w:rsidR="00034279" w:rsidRPr="00706253">
        <w:t>Tento p</w:t>
      </w:r>
      <w:r w:rsidRPr="00706253">
        <w:t>ožadavek objednatele</w:t>
      </w:r>
      <w:r w:rsidR="00034279" w:rsidRPr="00706253">
        <w:t xml:space="preserve">, s uvedením data a času přistavení letadla, musí být </w:t>
      </w:r>
      <w:r w:rsidRPr="00706253">
        <w:t xml:space="preserve">vůči </w:t>
      </w:r>
      <w:r w:rsidR="002C1B1F">
        <w:t>zhotovi</w:t>
      </w:r>
      <w:r w:rsidR="00031006" w:rsidRPr="00706253">
        <w:t>teli</w:t>
      </w:r>
      <w:r w:rsidRPr="00706253">
        <w:t xml:space="preserve"> uplatněn písemnou formou, přičemž smluvní strany podpisem této smlouvy akceptují pro tento účel i formu elektronickou či faxovou.</w:t>
      </w:r>
    </w:p>
    <w:p w:rsidR="00F93E2D" w:rsidRPr="00706253" w:rsidRDefault="00400328" w:rsidP="00F93E2D">
      <w:pPr>
        <w:numPr>
          <w:ilvl w:val="0"/>
          <w:numId w:val="30"/>
        </w:numPr>
        <w:jc w:val="both"/>
      </w:pPr>
      <w:r>
        <w:t xml:space="preserve">Objednatel má právo zejména </w:t>
      </w:r>
      <w:r w:rsidRPr="00706253">
        <w:t xml:space="preserve">odvolat sjednaný termín rekognoskačního letu, popř. změnit plánovanou trasu rekognoskačního letu v případě nepříznivých meteorologických podmínek. V takovém případě nemá </w:t>
      </w:r>
      <w:r>
        <w:t>zhotovitel</w:t>
      </w:r>
      <w:r w:rsidRPr="00706253">
        <w:t xml:space="preserve"> vůči objednateli právo na náhradu škody, která by mu odvoláním rekognoskačního letu či změnou jeho trasy případně vznikla</w:t>
      </w:r>
      <w:r>
        <w:t>.</w:t>
      </w:r>
    </w:p>
    <w:p w:rsidR="00F93E2D" w:rsidRPr="00E81785" w:rsidRDefault="00F93E2D" w:rsidP="00E81785">
      <w:pPr>
        <w:ind w:left="720"/>
        <w:jc w:val="both"/>
      </w:pPr>
    </w:p>
    <w:p w:rsidR="00E42094" w:rsidRPr="00706253" w:rsidRDefault="00E42094" w:rsidP="003A64BE">
      <w:pPr>
        <w:ind w:left="360"/>
        <w:jc w:val="both"/>
        <w:rPr>
          <w:b/>
        </w:rPr>
      </w:pPr>
    </w:p>
    <w:p w:rsidR="003503B3" w:rsidRPr="00706253" w:rsidRDefault="00C168DB" w:rsidP="003503B3">
      <w:pPr>
        <w:ind w:left="360"/>
        <w:jc w:val="center"/>
        <w:rPr>
          <w:b/>
        </w:rPr>
      </w:pPr>
      <w:r w:rsidRPr="00C168DB">
        <w:rPr>
          <w:b/>
        </w:rPr>
        <w:t>IX</w:t>
      </w:r>
      <w:r w:rsidR="003503B3" w:rsidRPr="00C168DB">
        <w:rPr>
          <w:b/>
        </w:rPr>
        <w:t>.</w:t>
      </w:r>
    </w:p>
    <w:p w:rsidR="003503B3" w:rsidRPr="00706253" w:rsidRDefault="003503B3" w:rsidP="003503B3">
      <w:pPr>
        <w:ind w:left="360"/>
        <w:jc w:val="center"/>
        <w:rPr>
          <w:b/>
        </w:rPr>
      </w:pPr>
      <w:r w:rsidRPr="00706253">
        <w:rPr>
          <w:b/>
        </w:rPr>
        <w:t>Sankční ustanovení</w:t>
      </w:r>
    </w:p>
    <w:p w:rsidR="002E7435" w:rsidRPr="00706253" w:rsidRDefault="002E7435" w:rsidP="003503B3">
      <w:pPr>
        <w:ind w:left="360"/>
        <w:jc w:val="center"/>
        <w:rPr>
          <w:b/>
        </w:rPr>
      </w:pPr>
    </w:p>
    <w:p w:rsidR="003503B3" w:rsidRDefault="003503B3" w:rsidP="00BE5DCD">
      <w:pPr>
        <w:numPr>
          <w:ilvl w:val="0"/>
          <w:numId w:val="36"/>
        </w:numPr>
        <w:jc w:val="both"/>
      </w:pPr>
      <w:r w:rsidRPr="00706253">
        <w:t>Pro případ prodlení objednatele s</w:t>
      </w:r>
      <w:r w:rsidR="003333C5" w:rsidRPr="00706253">
        <w:t> platbou,</w:t>
      </w:r>
      <w:r w:rsidR="001B1B40">
        <w:t xml:space="preserve"> </w:t>
      </w:r>
      <w:r w:rsidR="003333C5" w:rsidRPr="00706253">
        <w:t xml:space="preserve">na kterou vznikl </w:t>
      </w:r>
      <w:r w:rsidR="002C1B1F">
        <w:t>zhotovi</w:t>
      </w:r>
      <w:r w:rsidR="00031006" w:rsidRPr="00706253">
        <w:t>teli</w:t>
      </w:r>
      <w:r w:rsidR="003333C5" w:rsidRPr="00706253">
        <w:t xml:space="preserve"> nárok,</w:t>
      </w:r>
      <w:r w:rsidRPr="00706253">
        <w:t xml:space="preserve"> zaplatí objednatel </w:t>
      </w:r>
      <w:r w:rsidR="002C1B1F">
        <w:t>zhotovi</w:t>
      </w:r>
      <w:r w:rsidR="00031006" w:rsidRPr="00706253">
        <w:t>teli</w:t>
      </w:r>
      <w:r w:rsidRPr="00706253">
        <w:t xml:space="preserve"> úrok z prodlení ve výši 0,0</w:t>
      </w:r>
      <w:r w:rsidR="007F5E1B">
        <w:t>1</w:t>
      </w:r>
      <w:r w:rsidRPr="00706253">
        <w:t>% z dlužné částky za každý, i započatý, den prodlení</w:t>
      </w:r>
      <w:r w:rsidR="003333C5" w:rsidRPr="00706253">
        <w:t>.</w:t>
      </w:r>
    </w:p>
    <w:p w:rsidR="007F5E1B" w:rsidRPr="00706253" w:rsidRDefault="007F5E1B" w:rsidP="00BE5DCD">
      <w:pPr>
        <w:numPr>
          <w:ilvl w:val="0"/>
          <w:numId w:val="36"/>
        </w:numPr>
        <w:jc w:val="both"/>
      </w:pPr>
      <w:r w:rsidRPr="007F5E1B">
        <w:t>Neodstraní-li zhotovitel při provádění díla zjištěné nedostatky podle čl. I</w:t>
      </w:r>
      <w:r>
        <w:t>V</w:t>
      </w:r>
      <w:r w:rsidR="009E0D8A">
        <w:t>.</w:t>
      </w:r>
      <w:r w:rsidRPr="007F5E1B">
        <w:t xml:space="preserve"> odst. </w:t>
      </w:r>
      <w:r>
        <w:t>1</w:t>
      </w:r>
      <w:r w:rsidRPr="007F5E1B">
        <w:t xml:space="preserve"> ve lhůtě stanovené mu objednatelem, </w:t>
      </w:r>
      <w:r w:rsidR="00CB78C1" w:rsidRPr="00400328">
        <w:t>nebo nezajistí-</w:t>
      </w:r>
      <w:r w:rsidR="001F5C20" w:rsidRPr="00400328">
        <w:t>li ve stanovené lhůtě plnění náhradním letadlem dle čl. VII. odst. 3,</w:t>
      </w:r>
      <w:r w:rsidR="001F5C20">
        <w:t xml:space="preserve"> </w:t>
      </w:r>
      <w:r w:rsidRPr="007F5E1B">
        <w:t xml:space="preserve">je zhotovitel povinen zaplatit objednateli smluvní pokutu ve výši </w:t>
      </w:r>
      <w:r w:rsidR="00D51742">
        <w:t>0,5 % z </w:t>
      </w:r>
      <w:r w:rsidR="007B4325">
        <w:t>C</w:t>
      </w:r>
      <w:r w:rsidR="00D51742">
        <w:t xml:space="preserve">elkové </w:t>
      </w:r>
      <w:r w:rsidR="005B7345">
        <w:t>c</w:t>
      </w:r>
      <w:r w:rsidR="00D51742">
        <w:t>eny</w:t>
      </w:r>
      <w:r w:rsidR="00B30B03">
        <w:t xml:space="preserve"> díla</w:t>
      </w:r>
      <w:r w:rsidRPr="007F5E1B">
        <w:t xml:space="preserve">, </w:t>
      </w:r>
      <w:r w:rsidR="003C7DD3">
        <w:t xml:space="preserve">za každé jednotlivé porušení, </w:t>
      </w:r>
      <w:r w:rsidRPr="007F5E1B">
        <w:t>a to za každý</w:t>
      </w:r>
      <w:r w:rsidR="00546E47">
        <w:t>, i započatý</w:t>
      </w:r>
      <w:r w:rsidRPr="007F5E1B">
        <w:t xml:space="preserve"> den prodlení.</w:t>
      </w:r>
    </w:p>
    <w:p w:rsidR="00E9154A" w:rsidRPr="00A241B9" w:rsidRDefault="00E9154A" w:rsidP="00BE5DCD">
      <w:pPr>
        <w:numPr>
          <w:ilvl w:val="0"/>
          <w:numId w:val="36"/>
        </w:numPr>
        <w:jc w:val="both"/>
      </w:pPr>
      <w:r w:rsidRPr="00A241B9">
        <w:t xml:space="preserve">V případě, že </w:t>
      </w:r>
      <w:r w:rsidR="002C1B1F" w:rsidRPr="00A241B9">
        <w:t>zhotovi</w:t>
      </w:r>
      <w:r w:rsidR="00031006" w:rsidRPr="00A241B9">
        <w:t>tel</w:t>
      </w:r>
      <w:r w:rsidRPr="00A241B9">
        <w:t xml:space="preserve"> poruší své povinnosti stanovené touto smlouvou </w:t>
      </w:r>
      <w:r w:rsidR="00B86449" w:rsidRPr="00B94B73">
        <w:t>dle</w:t>
      </w:r>
      <w:r w:rsidR="00D51742" w:rsidRPr="00B94B73">
        <w:t xml:space="preserve">. </w:t>
      </w:r>
      <w:r w:rsidRPr="00B94B73">
        <w:t xml:space="preserve">čl. </w:t>
      </w:r>
      <w:r w:rsidR="00526E25" w:rsidRPr="00B94B73">
        <w:t xml:space="preserve">II. odst. 2.3. </w:t>
      </w:r>
      <w:r w:rsidR="00EA6D30">
        <w:t>nebo</w:t>
      </w:r>
      <w:r w:rsidR="00526E25" w:rsidRPr="00B94B73">
        <w:t xml:space="preserve"> čl. </w:t>
      </w:r>
      <w:r w:rsidR="00034279" w:rsidRPr="00B94B73">
        <w:t>VI</w:t>
      </w:r>
      <w:r w:rsidR="00C168DB" w:rsidRPr="00B94B73">
        <w:t>I</w:t>
      </w:r>
      <w:r w:rsidR="00034279" w:rsidRPr="00B94B73">
        <w:t>. odst. 1</w:t>
      </w:r>
      <w:r w:rsidR="00526E25" w:rsidRPr="00B94B73">
        <w:t xml:space="preserve">, písm. c) </w:t>
      </w:r>
      <w:r w:rsidR="00EA6D30">
        <w:t>nebo</w:t>
      </w:r>
      <w:r w:rsidR="00526E25" w:rsidRPr="00B94B73">
        <w:t xml:space="preserve"> </w:t>
      </w:r>
      <w:r w:rsidR="003C7DD3">
        <w:t xml:space="preserve">písm. </w:t>
      </w:r>
      <w:r w:rsidR="00526E25" w:rsidRPr="00B94B73">
        <w:t>d)</w:t>
      </w:r>
      <w:r w:rsidRPr="00A241B9">
        <w:t xml:space="preserve"> </w:t>
      </w:r>
      <w:r w:rsidR="00314D82">
        <w:t xml:space="preserve">nebo </w:t>
      </w:r>
      <w:r w:rsidR="003C7DD3">
        <w:t xml:space="preserve">písm. </w:t>
      </w:r>
      <w:r w:rsidR="00314D82">
        <w:t xml:space="preserve">h) </w:t>
      </w:r>
      <w:r w:rsidR="001A4A32">
        <w:t xml:space="preserve"> </w:t>
      </w:r>
      <w:r w:rsidRPr="00A241B9">
        <w:t xml:space="preserve">této smlouvy, přísluší objednateli smluvní pokuta ve </w:t>
      </w:r>
      <w:r w:rsidRPr="00F425D4">
        <w:t xml:space="preserve">výši </w:t>
      </w:r>
      <w:r w:rsidR="00A241B9" w:rsidRPr="00F425D4">
        <w:t>1</w:t>
      </w:r>
      <w:r w:rsidRPr="00F425D4">
        <w:t>0.000,-</w:t>
      </w:r>
      <w:r w:rsidRPr="00A241B9">
        <w:t xml:space="preserve"> Kč (slovy: </w:t>
      </w:r>
      <w:r w:rsidR="00F425D4">
        <w:t>deset</w:t>
      </w:r>
      <w:r w:rsidR="00E14A94">
        <w:t xml:space="preserve"> </w:t>
      </w:r>
      <w:r w:rsidRPr="00A241B9">
        <w:t>tisíc</w:t>
      </w:r>
      <w:r w:rsidR="00C46001" w:rsidRPr="00A241B9">
        <w:t xml:space="preserve"> </w:t>
      </w:r>
      <w:r w:rsidRPr="00A241B9">
        <w:t>korun</w:t>
      </w:r>
      <w:r w:rsidR="00C46001" w:rsidRPr="00A241B9">
        <w:t xml:space="preserve"> </w:t>
      </w:r>
      <w:r w:rsidRPr="00A241B9">
        <w:t>českých)</w:t>
      </w:r>
      <w:r w:rsidR="00C77328" w:rsidRPr="00A241B9">
        <w:t>, a to za každé jednotlivé porušení</w:t>
      </w:r>
      <w:r w:rsidRPr="00A241B9">
        <w:t xml:space="preserve">. Právo na smluvní pokutu uplatní objednatel vůči </w:t>
      </w:r>
      <w:r w:rsidR="002C1B1F" w:rsidRPr="00A241B9">
        <w:t>zhotovi</w:t>
      </w:r>
      <w:r w:rsidR="00031006" w:rsidRPr="00A241B9">
        <w:t>teli</w:t>
      </w:r>
      <w:r w:rsidRPr="00A241B9">
        <w:t xml:space="preserve"> písemně, a to bez zbytečného odkladu.</w:t>
      </w:r>
    </w:p>
    <w:p w:rsidR="00ED5007" w:rsidRPr="00F425D4" w:rsidRDefault="00ED5007" w:rsidP="00BE5DCD">
      <w:pPr>
        <w:numPr>
          <w:ilvl w:val="0"/>
          <w:numId w:val="36"/>
        </w:numPr>
        <w:jc w:val="both"/>
      </w:pPr>
      <w:r w:rsidRPr="00F425D4">
        <w:t>Za porušení povinnosti mlčenlivosti specifikované v  článku X</w:t>
      </w:r>
      <w:r w:rsidR="00744CB6" w:rsidRPr="00F425D4">
        <w:t>.</w:t>
      </w:r>
      <w:r w:rsidRPr="00F425D4">
        <w:t xml:space="preserve"> </w:t>
      </w:r>
      <w:r w:rsidR="0028745F" w:rsidRPr="00F425D4">
        <w:t>odst. 1</w:t>
      </w:r>
      <w:r w:rsidR="00524BF8" w:rsidRPr="00F425D4">
        <w:t>.</w:t>
      </w:r>
      <w:r w:rsidR="007716F1">
        <w:t xml:space="preserve"> nebo článku X</w:t>
      </w:r>
      <w:r w:rsidR="001B406F">
        <w:t>.</w:t>
      </w:r>
      <w:r w:rsidR="007716F1">
        <w:t xml:space="preserve"> odst.</w:t>
      </w:r>
      <w:r w:rsidR="001B406F">
        <w:t xml:space="preserve"> </w:t>
      </w:r>
      <w:r w:rsidR="007716F1">
        <w:t>2</w:t>
      </w:r>
      <w:r w:rsidR="0028745F" w:rsidRPr="00F425D4">
        <w:t xml:space="preserve"> </w:t>
      </w:r>
      <w:r w:rsidR="00C77328" w:rsidRPr="00F425D4">
        <w:t xml:space="preserve">této smlouvy je ta </w:t>
      </w:r>
      <w:r w:rsidR="00012AC6">
        <w:t xml:space="preserve">smluvní </w:t>
      </w:r>
      <w:r w:rsidRPr="00F425D4">
        <w:t>strana</w:t>
      </w:r>
      <w:r w:rsidR="00C77328" w:rsidRPr="00F425D4">
        <w:t xml:space="preserve"> smlo</w:t>
      </w:r>
      <w:r w:rsidR="00894B2E" w:rsidRPr="00F425D4">
        <w:t>u</w:t>
      </w:r>
      <w:r w:rsidR="00C77328" w:rsidRPr="00F425D4">
        <w:t>vy</w:t>
      </w:r>
      <w:r w:rsidRPr="00F425D4">
        <w:t xml:space="preserve">, která povinnost poruší, povinna uhradit druhé </w:t>
      </w:r>
      <w:r w:rsidR="00012AC6">
        <w:t xml:space="preserve">smluvní </w:t>
      </w:r>
      <w:r w:rsidRPr="00F425D4">
        <w:t xml:space="preserve">straně smluvní pokutu ve výši </w:t>
      </w:r>
      <w:r w:rsidR="00D51742" w:rsidRPr="00F425D4">
        <w:t xml:space="preserve">20 </w:t>
      </w:r>
      <w:r w:rsidRPr="00F425D4">
        <w:t>% z </w:t>
      </w:r>
      <w:r w:rsidR="007116F6">
        <w:t>C</w:t>
      </w:r>
      <w:r w:rsidRPr="00F425D4">
        <w:t xml:space="preserve">elkové </w:t>
      </w:r>
      <w:r w:rsidR="005B7345">
        <w:t>c</w:t>
      </w:r>
      <w:r w:rsidRPr="00F425D4">
        <w:t>eny díla, a to za každý jednotlivý případ porušení této povinnosti.</w:t>
      </w:r>
    </w:p>
    <w:p w:rsidR="00F34973" w:rsidRDefault="00315483" w:rsidP="00BE5DCD">
      <w:pPr>
        <w:numPr>
          <w:ilvl w:val="0"/>
          <w:numId w:val="36"/>
        </w:numPr>
        <w:jc w:val="both"/>
      </w:pPr>
      <w:r w:rsidRPr="00F425D4">
        <w:t xml:space="preserve">V případě </w:t>
      </w:r>
      <w:r w:rsidR="00A60EA2" w:rsidRPr="00F425D4">
        <w:t xml:space="preserve">soustavného </w:t>
      </w:r>
      <w:r w:rsidRPr="00F425D4">
        <w:t xml:space="preserve">obsazování menšího než </w:t>
      </w:r>
      <w:r w:rsidR="001F1E6A">
        <w:t>uvedeného</w:t>
      </w:r>
      <w:r w:rsidR="007F5E1B" w:rsidRPr="00F425D4">
        <w:t xml:space="preserve"> </w:t>
      </w:r>
      <w:r w:rsidRPr="00F425D4">
        <w:t xml:space="preserve">počtu disponibilních sedadel </w:t>
      </w:r>
      <w:r w:rsidR="00A60EA2" w:rsidRPr="00F425D4">
        <w:t>(viz čl. II., odst. 2.1.)</w:t>
      </w:r>
      <w:r w:rsidR="00272C86">
        <w:t xml:space="preserve"> </w:t>
      </w:r>
      <w:r w:rsidRPr="001B406F">
        <w:t xml:space="preserve">ze strany </w:t>
      </w:r>
      <w:r w:rsidR="002C1B1F" w:rsidRPr="001B406F">
        <w:t>zhotovi</w:t>
      </w:r>
      <w:r w:rsidRPr="001B406F">
        <w:t>tele</w:t>
      </w:r>
      <w:r w:rsidR="00A60EA2" w:rsidRPr="00F425D4">
        <w:t>,</w:t>
      </w:r>
      <w:r w:rsidR="007F5E1B" w:rsidRPr="00F425D4">
        <w:t xml:space="preserve"> </w:t>
      </w:r>
      <w:r w:rsidRPr="00F425D4">
        <w:t xml:space="preserve"> má objednatel právo na snížení ceny </w:t>
      </w:r>
      <w:r w:rsidR="00A60EA2" w:rsidRPr="00F425D4">
        <w:t xml:space="preserve">každého plně </w:t>
      </w:r>
      <w:r w:rsidRPr="00F425D4">
        <w:t xml:space="preserve">neobsazeného rekognoskačního letu ve výši odpovídající </w:t>
      </w:r>
      <w:r w:rsidR="00A60EA2" w:rsidRPr="00F425D4">
        <w:t xml:space="preserve">10 % z ceny </w:t>
      </w:r>
      <w:r w:rsidR="00F73566" w:rsidRPr="00F425D4">
        <w:t xml:space="preserve">každého jednotlivého </w:t>
      </w:r>
      <w:r w:rsidR="00A60EA2" w:rsidRPr="00F425D4">
        <w:lastRenderedPageBreak/>
        <w:t xml:space="preserve">plně neobsazeného </w:t>
      </w:r>
      <w:r w:rsidR="00F73566" w:rsidRPr="00F425D4">
        <w:t xml:space="preserve">rekognoskačního </w:t>
      </w:r>
      <w:r w:rsidR="00A60EA2" w:rsidRPr="00F425D4">
        <w:t xml:space="preserve">letu, která se stanoví podle doby jeho trvání a </w:t>
      </w:r>
      <w:r w:rsidRPr="00F425D4">
        <w:t xml:space="preserve">jednotkové sazby za </w:t>
      </w:r>
      <w:r w:rsidR="00A60EA2" w:rsidRPr="00F425D4">
        <w:t xml:space="preserve">letovou </w:t>
      </w:r>
      <w:r w:rsidRPr="00F425D4">
        <w:t>hodinu</w:t>
      </w:r>
      <w:r w:rsidR="00A60EA2" w:rsidRPr="00F425D4">
        <w:t xml:space="preserve"> (viz čl. V. odst. 2)</w:t>
      </w:r>
      <w:r w:rsidRPr="00F425D4">
        <w:t>, nebo od smlouvy odstoupit.</w:t>
      </w:r>
      <w:r w:rsidR="00A60EA2" w:rsidRPr="00F425D4">
        <w:t xml:space="preserve"> </w:t>
      </w:r>
      <w:r w:rsidR="00F73566" w:rsidRPr="00F425D4">
        <w:t>O</w:t>
      </w:r>
      <w:r w:rsidR="00A60EA2" w:rsidRPr="00F425D4">
        <w:t xml:space="preserve">bsazování menšího než požadovaného minimálního počtu disponibilních sedadel bude </w:t>
      </w:r>
      <w:r w:rsidR="00F73566" w:rsidRPr="00F425D4">
        <w:t>považováno za soustavné tehdy, pokud k němu dojde u více než 20 jednotlivých rekognoskačních letů.</w:t>
      </w:r>
      <w:r w:rsidR="000D3403">
        <w:t xml:space="preserve"> </w:t>
      </w:r>
      <w:r w:rsidR="00571AF1">
        <w:t>Pokud by vzhledem k</w:t>
      </w:r>
      <w:r w:rsidR="0023136C">
        <w:t xml:space="preserve"> opatřením v souvislostí </w:t>
      </w:r>
      <w:r w:rsidR="00E14A94">
        <w:t xml:space="preserve">s </w:t>
      </w:r>
      <w:r w:rsidR="00571AF1">
        <w:t>pandemi</w:t>
      </w:r>
      <w:r w:rsidR="0023136C">
        <w:t>í nemohla být všechna disponibilní sedadla obsazena, může být účast osob nahrazena důsledným digitálním snímkováním</w:t>
      </w:r>
      <w:r w:rsidR="00591330">
        <w:t xml:space="preserve"> s právem objednatele na volné užívání a uveřejnění těchto snímků.</w:t>
      </w:r>
      <w:r w:rsidR="00571AF1">
        <w:t xml:space="preserve"> </w:t>
      </w:r>
    </w:p>
    <w:p w:rsidR="00315483" w:rsidRPr="00400328" w:rsidRDefault="000D3403" w:rsidP="00BE5DCD">
      <w:pPr>
        <w:numPr>
          <w:ilvl w:val="0"/>
          <w:numId w:val="36"/>
        </w:numPr>
        <w:jc w:val="both"/>
      </w:pPr>
      <w:r w:rsidRPr="00400328">
        <w:t xml:space="preserve">Pokud dojde ze strany zhotovitele k </w:t>
      </w:r>
      <w:r w:rsidR="00A76E0E" w:rsidRPr="00400328">
        <w:t>vadnému</w:t>
      </w:r>
      <w:r w:rsidRPr="00400328">
        <w:t xml:space="preserve"> plnění tak, že nebude možno realizovat článek II. této smlouvy (Předmět a účel smlouvy), je zhotovitel povinen uhradit objednateli smluvní pokutu ve výši </w:t>
      </w:r>
      <w:r w:rsidR="00913131" w:rsidRPr="00400328">
        <w:t xml:space="preserve">10 </w:t>
      </w:r>
      <w:r w:rsidRPr="00400328">
        <w:t>% z </w:t>
      </w:r>
      <w:r w:rsidR="00635E84" w:rsidRPr="00400328">
        <w:t>C</w:t>
      </w:r>
      <w:r w:rsidRPr="00400328">
        <w:t xml:space="preserve">elkové </w:t>
      </w:r>
      <w:r w:rsidR="00947C75" w:rsidRPr="00400328">
        <w:t>c</w:t>
      </w:r>
      <w:r w:rsidRPr="00400328">
        <w:t xml:space="preserve">eny </w:t>
      </w:r>
      <w:r w:rsidR="005B7345" w:rsidRPr="00400328">
        <w:t xml:space="preserve">díla </w:t>
      </w:r>
      <w:r w:rsidRPr="00400328">
        <w:t>dle článku V. odst. 2. této smlouvy.</w:t>
      </w:r>
    </w:p>
    <w:p w:rsidR="0031335E" w:rsidRDefault="0031335E" w:rsidP="00BE5DCD">
      <w:pPr>
        <w:numPr>
          <w:ilvl w:val="0"/>
          <w:numId w:val="36"/>
        </w:numPr>
        <w:jc w:val="both"/>
      </w:pPr>
      <w:r w:rsidRPr="0031335E">
        <w:t xml:space="preserve">Zhotovitel souhlasí, aby objednatel každou smluvní pokutu nebo náhradu škody, na níž mu vznikne nárok, </w:t>
      </w:r>
      <w:r w:rsidR="00012AC6">
        <w:t xml:space="preserve">jednostranně </w:t>
      </w:r>
      <w:r w:rsidRPr="0031335E">
        <w:t>započetl vůči platbě (faktuře) ve smyslu ustanovení čl. V</w:t>
      </w:r>
      <w:r>
        <w:t>I</w:t>
      </w:r>
      <w:r w:rsidRPr="0031335E">
        <w:t>. Pokud n</w:t>
      </w:r>
      <w:r>
        <w:t xml:space="preserve">edojde k započtení dle čl. </w:t>
      </w:r>
      <w:r w:rsidRPr="0031335E">
        <w:t>V</w:t>
      </w:r>
      <w:r>
        <w:t>I</w:t>
      </w:r>
      <w:r w:rsidRPr="0031335E">
        <w:t xml:space="preserve">., zavazuje se </w:t>
      </w:r>
      <w:r w:rsidR="00ED6D2F">
        <w:t xml:space="preserve">zhotovitel </w:t>
      </w:r>
      <w:r w:rsidRPr="0031335E">
        <w:t xml:space="preserve">k doplacení dlužné částky, </w:t>
      </w:r>
      <w:r w:rsidR="00E14A94">
        <w:t xml:space="preserve"> </w:t>
      </w:r>
      <w:r w:rsidR="00E14A94">
        <w:br/>
      </w:r>
      <w:r w:rsidRPr="0031335E">
        <w:t>a to do 30 kalendářních dnů ode dne převzetí písemné výzvy objednatele.</w:t>
      </w:r>
    </w:p>
    <w:p w:rsidR="00213582" w:rsidRPr="00706253" w:rsidRDefault="00213582" w:rsidP="00213582">
      <w:pPr>
        <w:numPr>
          <w:ilvl w:val="0"/>
          <w:numId w:val="36"/>
        </w:numPr>
        <w:jc w:val="both"/>
      </w:pPr>
      <w:r w:rsidRPr="00706253">
        <w:t xml:space="preserve">Uplatněním smluvní pokuty není dotčeno právo objednatele na náhradu škody, pokud mu v důsledku porušení smluvní povinnosti </w:t>
      </w:r>
      <w:r>
        <w:t>zhotovi</w:t>
      </w:r>
      <w:r w:rsidRPr="00706253">
        <w:t xml:space="preserve">telem vznikne, ani povinnost </w:t>
      </w:r>
      <w:r>
        <w:t>zhotovi</w:t>
      </w:r>
      <w:r w:rsidRPr="00706253">
        <w:t>tele ke splnění povinnosti zajištěné smluvní pokutou, pokud na takovém plnění povinnosti bude objednatel trvat, přičemž smluvní pokuta se na případnou náhradu škody nezapočítává.</w:t>
      </w:r>
    </w:p>
    <w:p w:rsidR="00C50D86" w:rsidRDefault="00C50D86" w:rsidP="002E7435">
      <w:pPr>
        <w:ind w:left="360"/>
        <w:jc w:val="center"/>
        <w:rPr>
          <w:b/>
        </w:rPr>
      </w:pPr>
    </w:p>
    <w:p w:rsidR="00E42094" w:rsidRDefault="00E42094" w:rsidP="002E7435">
      <w:pPr>
        <w:ind w:left="360"/>
        <w:jc w:val="center"/>
        <w:rPr>
          <w:b/>
        </w:rPr>
      </w:pPr>
    </w:p>
    <w:p w:rsidR="002E7435" w:rsidRPr="00706253" w:rsidRDefault="00ED5007" w:rsidP="002E7435">
      <w:pPr>
        <w:ind w:left="360"/>
        <w:jc w:val="center"/>
      </w:pPr>
      <w:r w:rsidRPr="00706253">
        <w:rPr>
          <w:b/>
        </w:rPr>
        <w:t>X</w:t>
      </w:r>
      <w:r w:rsidR="002E7435" w:rsidRPr="00706253">
        <w:rPr>
          <w:b/>
        </w:rPr>
        <w:t>.</w:t>
      </w:r>
    </w:p>
    <w:p w:rsidR="002E7435" w:rsidRPr="00706253" w:rsidRDefault="002E7435" w:rsidP="002E7435">
      <w:pPr>
        <w:ind w:left="360"/>
        <w:jc w:val="center"/>
        <w:rPr>
          <w:b/>
        </w:rPr>
      </w:pPr>
      <w:r w:rsidRPr="00706253">
        <w:rPr>
          <w:b/>
        </w:rPr>
        <w:t>Ostatní ujednání</w:t>
      </w:r>
    </w:p>
    <w:p w:rsidR="00F63FA9" w:rsidRPr="00706253" w:rsidRDefault="00F63FA9" w:rsidP="00ED5007">
      <w:pPr>
        <w:jc w:val="both"/>
        <w:rPr>
          <w:b/>
        </w:rPr>
      </w:pPr>
    </w:p>
    <w:p w:rsidR="00ED5007" w:rsidRDefault="00ED5007" w:rsidP="00C168DB">
      <w:pPr>
        <w:numPr>
          <w:ilvl w:val="0"/>
          <w:numId w:val="37"/>
        </w:numPr>
        <w:jc w:val="both"/>
      </w:pPr>
      <w:r w:rsidRPr="000C016C">
        <w:t>Smluvní strany se zavazují, že informace zjištěné při plnění této smlouvy, jako jsou technické, technologické, meto</w:t>
      </w:r>
      <w:r w:rsidR="007A28D7" w:rsidRPr="000C016C">
        <w:t>dické, vývojové, poradenské a další obdobné expertní postupy včetně podrobností o obsahu plnění předmětu této smlouvy, budou udržovat v tajnosti a nezpřístupní je třetím osobám bez písemného souhlasu druhé smluvní strany.</w:t>
      </w:r>
      <w:r w:rsidR="007716F1">
        <w:t xml:space="preserve"> </w:t>
      </w:r>
    </w:p>
    <w:p w:rsidR="007716F1" w:rsidRDefault="007716F1" w:rsidP="001B406F">
      <w:pPr>
        <w:numPr>
          <w:ilvl w:val="0"/>
          <w:numId w:val="37"/>
        </w:numPr>
        <w:ind w:left="357" w:hanging="357"/>
        <w:jc w:val="both"/>
      </w:pPr>
      <w:r>
        <w:t xml:space="preserve">Povinnost mlčenlivosti zahrnuje také mlčenlivost zhotovitele ohledně osobních údajů, bude-li zhotovitel s osobními údaji nakládat při realizaci předmětu této smlouvy; zhotovitel odpovídá za to, že z jeho strany bude případné nakládání s těmito osobními údaji v souladu s příslušnými právními předpisy o ochraně osobních údajů, zejm. v souladu s nařízením Evropského parlamentu a Rady (EU) 2016/679 ze dne 27. dubna 2016 o ochraně fyzických osob v souvislosti se zpracováním osobních údajů a o volném pohybu těchto údajů a </w:t>
      </w:r>
      <w:r w:rsidR="00E14A94">
        <w:t xml:space="preserve"> </w:t>
      </w:r>
      <w:r w:rsidR="00E14A94">
        <w:br/>
      </w:r>
      <w:r>
        <w:lastRenderedPageBreak/>
        <w:t>o zrušení směrnice 95/46/ES (obecné nařízení o ochraně osobních údajů; GDPR)</w:t>
      </w:r>
      <w:r w:rsidR="008B0803">
        <w:t xml:space="preserve"> a zákona č. 110/2019 Sb., o zpracování osobních údajů.</w:t>
      </w:r>
    </w:p>
    <w:p w:rsidR="007A28D7" w:rsidRPr="000C016C" w:rsidRDefault="002C1B1F" w:rsidP="00C168DB">
      <w:pPr>
        <w:numPr>
          <w:ilvl w:val="0"/>
          <w:numId w:val="37"/>
        </w:numPr>
        <w:jc w:val="both"/>
      </w:pPr>
      <w:r>
        <w:t>Zhotovi</w:t>
      </w:r>
      <w:r w:rsidR="0028745F" w:rsidRPr="000C016C">
        <w:t>tel</w:t>
      </w:r>
      <w:r w:rsidR="007A28D7" w:rsidRPr="000C016C">
        <w:t xml:space="preserve"> je podle ustanovení §</w:t>
      </w:r>
      <w:r w:rsidR="00734AD5" w:rsidRPr="000C016C">
        <w:t xml:space="preserve"> </w:t>
      </w:r>
      <w:r w:rsidR="007A28D7" w:rsidRPr="000C016C">
        <w:t>2 písm. e) zákona č.</w:t>
      </w:r>
      <w:r w:rsidR="00734AD5" w:rsidRPr="000C016C">
        <w:t xml:space="preserve"> </w:t>
      </w:r>
      <w:r w:rsidR="007A28D7" w:rsidRPr="000C016C">
        <w:t xml:space="preserve">320/2001 Sb., o finanční kontrole ve veřejné správě </w:t>
      </w:r>
      <w:r w:rsidR="0028745F" w:rsidRPr="000C016C">
        <w:t xml:space="preserve">a </w:t>
      </w:r>
      <w:r w:rsidR="007A28D7" w:rsidRPr="000C016C">
        <w:t xml:space="preserve">o změně některých zákonů (zákon o finanční kontrole), ve znění pozdějších předpisů, osobou povinnou spolupůsobit při výkonu finanční kontroly prováděné v souvislosti </w:t>
      </w:r>
      <w:r w:rsidR="000008B8" w:rsidRPr="000C016C">
        <w:t>s</w:t>
      </w:r>
      <w:r w:rsidR="007A28D7" w:rsidRPr="000C016C">
        <w:t xml:space="preserve"> úhradou zboží nebo služeb z veřejných výdajů.</w:t>
      </w:r>
    </w:p>
    <w:p w:rsidR="00460D86" w:rsidRPr="000C016C" w:rsidRDefault="002C1B1F" w:rsidP="00460D86">
      <w:pPr>
        <w:numPr>
          <w:ilvl w:val="0"/>
          <w:numId w:val="37"/>
        </w:numPr>
        <w:jc w:val="both"/>
      </w:pPr>
      <w:r>
        <w:t>Zhotovi</w:t>
      </w:r>
      <w:r w:rsidR="00460D86" w:rsidRPr="000C016C">
        <w:t>tel tímto prohlašuje, že je držitelem veškerých povolení a oprávnění, umožňujících mu uskutečnit plnění dle této smlouvy.</w:t>
      </w:r>
    </w:p>
    <w:p w:rsidR="0028745F" w:rsidRPr="000C016C" w:rsidRDefault="0028745F" w:rsidP="00C168DB">
      <w:pPr>
        <w:numPr>
          <w:ilvl w:val="0"/>
          <w:numId w:val="37"/>
        </w:numPr>
        <w:jc w:val="both"/>
      </w:pPr>
      <w:r w:rsidRPr="000C016C">
        <w:t xml:space="preserve">Podpisem této smlouvy </w:t>
      </w:r>
      <w:r w:rsidR="002C1B1F">
        <w:t>zhotovi</w:t>
      </w:r>
      <w:r w:rsidRPr="000C016C">
        <w:t>tel stvrzuje, že není v</w:t>
      </w:r>
      <w:r w:rsidR="00E01F62" w:rsidRPr="000C016C">
        <w:t> likvidaci a není vůči němu vedeno řízení dle zákona číslo 182/2006 Sb., o úpadku a způsobech jeho řešení (insolvenční zákon), ve znění pozdějších předpisů a zavazuje se objednatele bezodkladně informovat o všech skutečnostech o hrozícím úpadku, popř. o prohlášení úpadku jeho společnosti.</w:t>
      </w:r>
    </w:p>
    <w:p w:rsidR="00460D86" w:rsidRPr="00227053" w:rsidRDefault="00460D86" w:rsidP="00BB6BF8">
      <w:pPr>
        <w:numPr>
          <w:ilvl w:val="0"/>
          <w:numId w:val="37"/>
        </w:numPr>
        <w:jc w:val="both"/>
      </w:pPr>
      <w:r w:rsidRPr="00227053">
        <w:t>Objednatel je oprávněn odstoupit od této smlouvy v případě, že:</w:t>
      </w:r>
    </w:p>
    <w:p w:rsidR="00F73566" w:rsidRPr="00400328" w:rsidRDefault="00F73566" w:rsidP="00460D86">
      <w:pPr>
        <w:numPr>
          <w:ilvl w:val="0"/>
          <w:numId w:val="40"/>
        </w:numPr>
        <w:jc w:val="both"/>
      </w:pPr>
      <w:r w:rsidRPr="00227053">
        <w:t>dojde k závažnému porušení smluvních povinností zhotovitele</w:t>
      </w:r>
      <w:r w:rsidR="00D3764D" w:rsidRPr="00227053">
        <w:t>, přičemž za závažné porušení povinností zhotovitele se považuje opakované</w:t>
      </w:r>
      <w:r w:rsidR="00AB0A87">
        <w:t xml:space="preserve"> (minimálně 2x)</w:t>
      </w:r>
      <w:r w:rsidR="00D3764D" w:rsidRPr="00227053">
        <w:t xml:space="preserve"> </w:t>
      </w:r>
      <w:r w:rsidR="00F30400">
        <w:t xml:space="preserve">bezdůvodné </w:t>
      </w:r>
      <w:r w:rsidR="00D3764D" w:rsidRPr="00227053">
        <w:t>odmítnutí realizace rekognoskačního letu ve sjednané</w:t>
      </w:r>
      <w:r w:rsidR="00D82CA3">
        <w:t>m</w:t>
      </w:r>
      <w:r w:rsidR="00D3764D" w:rsidRPr="00227053">
        <w:t xml:space="preserve"> </w:t>
      </w:r>
      <w:r w:rsidR="00D82CA3">
        <w:t>termínu</w:t>
      </w:r>
      <w:r w:rsidR="00D82CA3" w:rsidRPr="00227053">
        <w:t xml:space="preserve"> </w:t>
      </w:r>
      <w:r w:rsidR="00D3764D" w:rsidRPr="00227053">
        <w:t xml:space="preserve">a opakovaná </w:t>
      </w:r>
      <w:r w:rsidR="00F30400">
        <w:t xml:space="preserve">bezdůvodná </w:t>
      </w:r>
      <w:r w:rsidR="00D3764D" w:rsidRPr="00227053">
        <w:t>změna</w:t>
      </w:r>
      <w:r w:rsidR="00AB0A87">
        <w:t xml:space="preserve"> (minimálně 2x)</w:t>
      </w:r>
      <w:r w:rsidR="00D3764D" w:rsidRPr="00227053">
        <w:t xml:space="preserve"> trasy bez objektivního důvodu, spočívajícího v nepříznivých meteorologických podmínkách nebo překážkách daných nutností dodržovat předpisy o letecké dopravě anebo překážkách způsobených okolnostmi, způsobujícími faktickou nemožnost </w:t>
      </w:r>
      <w:r w:rsidR="00D3764D" w:rsidRPr="00400328">
        <w:t>plnění</w:t>
      </w:r>
      <w:r w:rsidR="009B2B07" w:rsidRPr="00400328">
        <w:t xml:space="preserve">, a dále </w:t>
      </w:r>
      <w:r w:rsidR="00EA622D" w:rsidRPr="00400328">
        <w:t xml:space="preserve">neodstranění zjištěných nedostatků podle čl. IV. odst. 1 a </w:t>
      </w:r>
      <w:r w:rsidR="00EA7F17" w:rsidRPr="00400328">
        <w:t>nezajištění náhradního letadla</w:t>
      </w:r>
      <w:r w:rsidR="009B2B07" w:rsidRPr="00400328">
        <w:t xml:space="preserve"> dle č. VII odst. 3</w:t>
      </w:r>
      <w:r w:rsidR="00F30400" w:rsidRPr="00400328">
        <w:t xml:space="preserve"> </w:t>
      </w:r>
      <w:r w:rsidR="00EA622D" w:rsidRPr="00400328">
        <w:t>po uply</w:t>
      </w:r>
      <w:r w:rsidR="00EA7F17" w:rsidRPr="00400328">
        <w:t xml:space="preserve">nutí dvojnásobku stanovené lhůty, </w:t>
      </w:r>
      <w:r w:rsidR="00F30400" w:rsidRPr="00400328">
        <w:t>nebo</w:t>
      </w:r>
    </w:p>
    <w:p w:rsidR="00460D86" w:rsidRPr="00227053" w:rsidRDefault="00460D86" w:rsidP="00460D86">
      <w:pPr>
        <w:numPr>
          <w:ilvl w:val="0"/>
          <w:numId w:val="40"/>
        </w:numPr>
        <w:jc w:val="both"/>
      </w:pPr>
      <w:r w:rsidRPr="00227053">
        <w:t>na majetek zhotovitele byl prohlášen úpadek nebo</w:t>
      </w:r>
    </w:p>
    <w:p w:rsidR="00460D86" w:rsidRPr="00227053" w:rsidRDefault="00460D86" w:rsidP="00460D86">
      <w:pPr>
        <w:numPr>
          <w:ilvl w:val="0"/>
          <w:numId w:val="40"/>
        </w:numPr>
        <w:jc w:val="both"/>
      </w:pPr>
      <w:r w:rsidRPr="00227053">
        <w:t>zhotovitel sám podá dlužnický návrh na zahájení insolvenčního řízení nebo</w:t>
      </w:r>
    </w:p>
    <w:p w:rsidR="00BB6BF8" w:rsidRPr="00227053" w:rsidRDefault="00460D86" w:rsidP="00460D86">
      <w:pPr>
        <w:numPr>
          <w:ilvl w:val="0"/>
          <w:numId w:val="40"/>
        </w:numPr>
        <w:jc w:val="both"/>
      </w:pPr>
      <w:r w:rsidRPr="00227053">
        <w:t>zhotovitel vstoupí do likvidace</w:t>
      </w:r>
      <w:r w:rsidR="00BB6BF8" w:rsidRPr="00227053">
        <w:t xml:space="preserve"> nebo</w:t>
      </w:r>
    </w:p>
    <w:p w:rsidR="00213582" w:rsidRPr="00997880" w:rsidRDefault="00F73566" w:rsidP="00213582">
      <w:pPr>
        <w:numPr>
          <w:ilvl w:val="0"/>
          <w:numId w:val="40"/>
        </w:numPr>
        <w:jc w:val="both"/>
      </w:pPr>
      <w:r w:rsidRPr="00997880">
        <w:t>nastane situace uvedená</w:t>
      </w:r>
      <w:r w:rsidR="00BB6BF8" w:rsidRPr="00997880">
        <w:t xml:space="preserve"> v čl. IX. odst. </w:t>
      </w:r>
      <w:r w:rsidR="00F425D4" w:rsidRPr="00997880">
        <w:t>6</w:t>
      </w:r>
      <w:r w:rsidR="00BB6BF8" w:rsidRPr="00997880">
        <w:t>.</w:t>
      </w:r>
      <w:r w:rsidR="00997880">
        <w:t>,</w:t>
      </w:r>
      <w:r w:rsidR="00F30400" w:rsidRPr="00997880">
        <w:t xml:space="preserve"> nebo</w:t>
      </w:r>
    </w:p>
    <w:p w:rsidR="00721D07" w:rsidRDefault="005A4942" w:rsidP="00213582">
      <w:pPr>
        <w:numPr>
          <w:ilvl w:val="0"/>
          <w:numId w:val="40"/>
        </w:numPr>
        <w:jc w:val="both"/>
      </w:pPr>
      <w:r>
        <w:t xml:space="preserve">dojde k poruše </w:t>
      </w:r>
      <w:r w:rsidR="00721D07">
        <w:t>náhradního letadla</w:t>
      </w:r>
      <w:r w:rsidR="001C0201">
        <w:t xml:space="preserve"> </w:t>
      </w:r>
      <w:r w:rsidR="00721D07">
        <w:t>dle čl. VII. odst. 4</w:t>
      </w:r>
      <w:r w:rsidR="00997880">
        <w:t>,</w:t>
      </w:r>
      <w:r w:rsidR="00721D07">
        <w:t xml:space="preserve"> nebo</w:t>
      </w:r>
    </w:p>
    <w:p w:rsidR="00213582" w:rsidRPr="00227053" w:rsidRDefault="00213582" w:rsidP="00213582">
      <w:pPr>
        <w:numPr>
          <w:ilvl w:val="0"/>
          <w:numId w:val="40"/>
        </w:numPr>
        <w:jc w:val="both"/>
      </w:pPr>
      <w:r>
        <w:t xml:space="preserve">zhotoviteli zanikne nebo je mu odebráno oprávnění, resp. povolení uvedené v čl. X odst. 4 smlouvy.   </w:t>
      </w:r>
    </w:p>
    <w:p w:rsidR="00D51742" w:rsidRDefault="00D51742" w:rsidP="00C168DB">
      <w:pPr>
        <w:numPr>
          <w:ilvl w:val="0"/>
          <w:numId w:val="37"/>
        </w:numPr>
        <w:jc w:val="both"/>
      </w:pPr>
      <w:r w:rsidRPr="00D51742">
        <w:t xml:space="preserve">Pokud dojde k odstoupení od smlouvy ze strany objednatele z jakéhokoliv důvodu, je to vždy bez jakýchkoli sankcí vůči </w:t>
      </w:r>
      <w:r w:rsidR="00A51BD6">
        <w:t>o</w:t>
      </w:r>
      <w:r w:rsidRPr="00D51742">
        <w:t>bjednateli</w:t>
      </w:r>
      <w:r>
        <w:t>.</w:t>
      </w:r>
      <w:r w:rsidR="00543DD5">
        <w:t xml:space="preserve"> Současně s tím není dotčeno právo objednatele na náhradu škody v plném rozsahu.</w:t>
      </w:r>
    </w:p>
    <w:p w:rsidR="00B53075" w:rsidRPr="00706253" w:rsidRDefault="00F630B5" w:rsidP="00C168DB">
      <w:pPr>
        <w:numPr>
          <w:ilvl w:val="0"/>
          <w:numId w:val="37"/>
        </w:numPr>
        <w:jc w:val="both"/>
      </w:pPr>
      <w:r w:rsidRPr="00706253">
        <w:t>Smluvní strany prohlašují, že se s obsahem smlouvy seznámily, rozumějí mu a souhlasí s</w:t>
      </w:r>
      <w:r w:rsidR="0095003E">
        <w:t> </w:t>
      </w:r>
      <w:r w:rsidRPr="00706253">
        <w:t>ním</w:t>
      </w:r>
      <w:r w:rsidR="0095003E">
        <w:t>.</w:t>
      </w:r>
    </w:p>
    <w:p w:rsidR="00F630B5" w:rsidRPr="0069538E" w:rsidRDefault="0069538E" w:rsidP="00C168DB">
      <w:pPr>
        <w:numPr>
          <w:ilvl w:val="0"/>
          <w:numId w:val="37"/>
        </w:numPr>
        <w:jc w:val="both"/>
      </w:pPr>
      <w:r w:rsidRPr="0069538E">
        <w:lastRenderedPageBreak/>
        <w:t>Tat</w:t>
      </w:r>
      <w:r w:rsidRPr="008D23D2">
        <w:t xml:space="preserve">o smlouva je uzavřena na dobu určitou. </w:t>
      </w:r>
      <w:r>
        <w:t>Její platnost končí splněním, tj. předáním bezvadného díla objednateli a následným zaplacením faktury</w:t>
      </w:r>
      <w:r w:rsidR="00F630B5" w:rsidRPr="0069538E">
        <w:t>; zánikem smlouvy nejsou dotčena ustanovení o ochraně informací ani další ustanovení a nároky, z jejichž povahy vyplývá, že mají trvat i po zániku účinnosti této smlouvy.</w:t>
      </w:r>
    </w:p>
    <w:p w:rsidR="00C168DB" w:rsidRPr="0069538E" w:rsidRDefault="00C168DB" w:rsidP="00C168DB">
      <w:pPr>
        <w:numPr>
          <w:ilvl w:val="0"/>
          <w:numId w:val="37"/>
        </w:numPr>
        <w:jc w:val="both"/>
      </w:pPr>
      <w:r w:rsidRPr="0069538E">
        <w:t xml:space="preserve">Smluvní strany výslovně určují tyto </w:t>
      </w:r>
      <w:r w:rsidR="0069538E" w:rsidRPr="0069538E">
        <w:t>kontaktní osoby</w:t>
      </w:r>
      <w:r w:rsidRPr="0069538E">
        <w:t xml:space="preserve"> </w:t>
      </w:r>
      <w:r w:rsidR="0069538E" w:rsidRPr="0069538E">
        <w:t>pro věcná jednání ve věcech plnění smlouvy:</w:t>
      </w:r>
      <w:r w:rsidRPr="0069538E">
        <w:t xml:space="preserve"> </w:t>
      </w:r>
    </w:p>
    <w:p w:rsidR="0069538E" w:rsidRDefault="0069538E" w:rsidP="0069538E">
      <w:pPr>
        <w:ind w:left="360"/>
        <w:jc w:val="both"/>
      </w:pPr>
      <w:r>
        <w:t>Zástupce objednatele ve věcech technických:</w:t>
      </w:r>
    </w:p>
    <w:p w:rsidR="0069538E" w:rsidRDefault="0069538E" w:rsidP="0069538E">
      <w:pPr>
        <w:numPr>
          <w:ilvl w:val="0"/>
          <w:numId w:val="39"/>
        </w:numPr>
        <w:jc w:val="both"/>
      </w:pPr>
      <w:r>
        <w:t xml:space="preserve">Ing. </w:t>
      </w:r>
      <w:r w:rsidR="00AA618C">
        <w:t>Norbert Buchta</w:t>
      </w:r>
      <w:r>
        <w:t xml:space="preserve">, tel.: </w:t>
      </w:r>
      <w:r w:rsidR="00AA618C">
        <w:t>602 450 057</w:t>
      </w:r>
      <w:r>
        <w:t xml:space="preserve">, e-mail: </w:t>
      </w:r>
      <w:hyperlink r:id="rId9" w:history="1">
        <w:r w:rsidR="00AA618C" w:rsidRPr="00AA618C">
          <w:rPr>
            <w:rStyle w:val="Hypertextovodkaz"/>
          </w:rPr>
          <w:t>norbert.buchta</w:t>
        </w:r>
        <w:r w:rsidR="00AA618C" w:rsidRPr="001B406F">
          <w:rPr>
            <w:rStyle w:val="Hypertextovodkaz"/>
            <w:lang w:val="de-DE"/>
          </w:rPr>
          <w:t>@</w:t>
        </w:r>
        <w:r w:rsidR="00AA618C" w:rsidRPr="00AA618C">
          <w:rPr>
            <w:rStyle w:val="Hypertextovodkaz"/>
          </w:rPr>
          <w:t>mze.cz</w:t>
        </w:r>
      </w:hyperlink>
      <w:r>
        <w:t>.</w:t>
      </w:r>
    </w:p>
    <w:p w:rsidR="0069538E" w:rsidRDefault="0069538E" w:rsidP="0069538E">
      <w:pPr>
        <w:ind w:left="360"/>
        <w:jc w:val="both"/>
      </w:pPr>
      <w:r>
        <w:t>Zástupce zhotovitele:</w:t>
      </w:r>
    </w:p>
    <w:p w:rsidR="00C50D86" w:rsidRDefault="00BA009A" w:rsidP="00C50D86">
      <w:pPr>
        <w:numPr>
          <w:ilvl w:val="0"/>
          <w:numId w:val="39"/>
        </w:numPr>
        <w:jc w:val="both"/>
      </w:pPr>
      <w:r>
        <w:t>xxxxxxxxxxxxxxxxxxxxxxxxxxxxxxxxxxxxxxxxxxxxxxxxxxxxx</w:t>
      </w:r>
    </w:p>
    <w:p w:rsidR="00C50D86" w:rsidRDefault="00C50D86" w:rsidP="00C50D86">
      <w:pPr>
        <w:jc w:val="both"/>
      </w:pPr>
    </w:p>
    <w:p w:rsidR="00C50D86" w:rsidRDefault="00C50D86" w:rsidP="00C50D86">
      <w:pPr>
        <w:jc w:val="both"/>
      </w:pPr>
    </w:p>
    <w:p w:rsidR="00F630B5" w:rsidRPr="00706253" w:rsidRDefault="00F630B5" w:rsidP="00F630B5">
      <w:pPr>
        <w:ind w:left="360"/>
        <w:jc w:val="center"/>
        <w:rPr>
          <w:b/>
        </w:rPr>
      </w:pPr>
      <w:r w:rsidRPr="00706253">
        <w:rPr>
          <w:b/>
        </w:rPr>
        <w:t>X</w:t>
      </w:r>
      <w:r w:rsidR="00C168DB">
        <w:rPr>
          <w:b/>
        </w:rPr>
        <w:t>I</w:t>
      </w:r>
      <w:r w:rsidRPr="00706253">
        <w:rPr>
          <w:b/>
        </w:rPr>
        <w:t>.</w:t>
      </w:r>
    </w:p>
    <w:p w:rsidR="00F630B5" w:rsidRPr="00706253" w:rsidRDefault="00F630B5" w:rsidP="00F630B5">
      <w:pPr>
        <w:ind w:left="360"/>
        <w:jc w:val="center"/>
      </w:pPr>
      <w:r w:rsidRPr="00706253">
        <w:rPr>
          <w:b/>
        </w:rPr>
        <w:t>Závěrečná ustanovení</w:t>
      </w:r>
    </w:p>
    <w:p w:rsidR="00F630B5" w:rsidRPr="00706253" w:rsidRDefault="00F630B5" w:rsidP="00F630B5">
      <w:pPr>
        <w:ind w:left="360"/>
        <w:jc w:val="center"/>
      </w:pPr>
    </w:p>
    <w:p w:rsidR="00F630B5" w:rsidRPr="00315483" w:rsidRDefault="00315483" w:rsidP="00C168DB">
      <w:pPr>
        <w:numPr>
          <w:ilvl w:val="0"/>
          <w:numId w:val="38"/>
        </w:numPr>
        <w:jc w:val="both"/>
      </w:pPr>
      <w:r w:rsidRPr="00315483">
        <w:t>Vztahy mezi smluvními stranami výslovně neupravené touto smlouvou se řídí obecně závazn</w:t>
      </w:r>
      <w:r w:rsidR="00E012D8">
        <w:t xml:space="preserve">ými právními předpisy, zejména </w:t>
      </w:r>
      <w:r w:rsidRPr="00315483">
        <w:t>občanský</w:t>
      </w:r>
      <w:r w:rsidR="0095003E">
        <w:t>m</w:t>
      </w:r>
      <w:r w:rsidRPr="00315483">
        <w:t xml:space="preserve"> zákoník</w:t>
      </w:r>
      <w:r w:rsidR="0095003E">
        <w:t>em</w:t>
      </w:r>
      <w:r w:rsidRPr="00315483">
        <w:t>.</w:t>
      </w:r>
    </w:p>
    <w:p w:rsidR="00C168DB" w:rsidRPr="0069538E" w:rsidRDefault="00C168DB" w:rsidP="00C168DB">
      <w:pPr>
        <w:numPr>
          <w:ilvl w:val="0"/>
          <w:numId w:val="38"/>
        </w:numPr>
        <w:jc w:val="both"/>
      </w:pPr>
      <w:r w:rsidRPr="00315483">
        <w:t>Smlouva</w:t>
      </w:r>
      <w:r w:rsidRPr="0069538E">
        <w:t xml:space="preserve"> může být doplňována a měněna</w:t>
      </w:r>
      <w:r w:rsidR="00B86449">
        <w:t xml:space="preserve"> po vzájemné dohodě smluvních stran</w:t>
      </w:r>
      <w:r w:rsidRPr="0069538E">
        <w:t xml:space="preserve"> písemnými a </w:t>
      </w:r>
      <w:r w:rsidR="001B4442">
        <w:t xml:space="preserve">vzestupně </w:t>
      </w:r>
      <w:r w:rsidRPr="0069538E">
        <w:t>číslovanými dodatky podepsanými oprávněnými zástupci obou smluvních stran.</w:t>
      </w:r>
    </w:p>
    <w:p w:rsidR="001B4442" w:rsidRDefault="00C168DB" w:rsidP="00C168DB">
      <w:pPr>
        <w:numPr>
          <w:ilvl w:val="0"/>
          <w:numId w:val="38"/>
        </w:numPr>
        <w:jc w:val="both"/>
      </w:pPr>
      <w:r w:rsidRPr="0069538E">
        <w:t>Tato smlouva nabývá platnosti dnem podpisu smluvní</w:t>
      </w:r>
      <w:r w:rsidR="001B4442">
        <w:t>ch</w:t>
      </w:r>
      <w:r w:rsidRPr="0069538E">
        <w:t xml:space="preserve"> stran</w:t>
      </w:r>
      <w:r w:rsidR="001B4442">
        <w:t xml:space="preserve"> a účinnosti </w:t>
      </w:r>
      <w:r w:rsidR="003C1B87">
        <w:t xml:space="preserve">dnem </w:t>
      </w:r>
      <w:r w:rsidR="008B0803">
        <w:t>u</w:t>
      </w:r>
      <w:r w:rsidR="003C1B87">
        <w:t xml:space="preserve">veřejnění v registru smluv ve smyslu čl. XI odst. </w:t>
      </w:r>
      <w:r w:rsidR="00012AC6">
        <w:t>6 smlouvy</w:t>
      </w:r>
      <w:r w:rsidR="003C1B87">
        <w:t>.</w:t>
      </w:r>
      <w:r w:rsidR="001B4442">
        <w:t xml:space="preserve"> </w:t>
      </w:r>
    </w:p>
    <w:p w:rsidR="00955F67" w:rsidRDefault="00955F67" w:rsidP="00955F67">
      <w:pPr>
        <w:numPr>
          <w:ilvl w:val="0"/>
          <w:numId w:val="38"/>
        </w:numPr>
        <w:jc w:val="both"/>
      </w:pPr>
      <w:r>
        <w:t xml:space="preserve">Tato smlouva se řídí právním řádem České republiky. Veškeré spory vyplývající z této smlouvy budou řešeny soudy České republiky, přičemž v případě, že zhotovitel má sídlo/bydliště mimo území České republiky (spory s mezinárodním prvkem), bude věcně </w:t>
      </w:r>
      <w:r w:rsidR="00E14A94">
        <w:t xml:space="preserve">       </w:t>
      </w:r>
      <w:r w:rsidR="00E14A94">
        <w:br/>
      </w:r>
      <w:r>
        <w:t xml:space="preserve">a místně příslušným soudem vždy soud určený podle sídla objednatele. </w:t>
      </w:r>
    </w:p>
    <w:p w:rsidR="00C168DB" w:rsidRDefault="001B4442" w:rsidP="00C168DB">
      <w:pPr>
        <w:numPr>
          <w:ilvl w:val="0"/>
          <w:numId w:val="38"/>
        </w:numPr>
        <w:jc w:val="both"/>
      </w:pPr>
      <w:r>
        <w:t>Tato smlouva</w:t>
      </w:r>
      <w:r w:rsidR="00C168DB" w:rsidRPr="0069538E">
        <w:t xml:space="preserve"> je vyhotovena v pěti stejnopisech každý s platností originálu, z nichž objednatel obdrží tři </w:t>
      </w:r>
      <w:r w:rsidR="0095003E">
        <w:t>vyhotovení</w:t>
      </w:r>
      <w:r w:rsidR="0095003E" w:rsidRPr="0069538E">
        <w:t xml:space="preserve"> </w:t>
      </w:r>
      <w:r w:rsidR="00C168DB" w:rsidRPr="0069538E">
        <w:t>a zhotovitel dv</w:t>
      </w:r>
      <w:r w:rsidR="0095003E">
        <w:t>ě vyhotovení</w:t>
      </w:r>
      <w:r w:rsidR="00C168DB" w:rsidRPr="0069538E">
        <w:t>.</w:t>
      </w:r>
    </w:p>
    <w:p w:rsidR="00800656" w:rsidRDefault="001B4442" w:rsidP="00F63FA9">
      <w:pPr>
        <w:numPr>
          <w:ilvl w:val="0"/>
          <w:numId w:val="38"/>
        </w:numPr>
        <w:jc w:val="both"/>
      </w:pPr>
      <w:r>
        <w:t>Zhotovitel</w:t>
      </w:r>
      <w:r w:rsidRPr="001B406F">
        <w:t xml:space="preserve"> svým podpisem níže potvrzuje, že souhlasí s tím, aby obraz této </w:t>
      </w:r>
      <w:r w:rsidR="00A51BD6">
        <w:t>s</w:t>
      </w:r>
      <w:r w:rsidRPr="001B406F">
        <w:t xml:space="preserve">mlouvy včetně jejích příloh a případných dodatků a metadata k této </w:t>
      </w:r>
      <w:r w:rsidR="00A51BD6">
        <w:t>s</w:t>
      </w:r>
      <w:r w:rsidRPr="001B406F">
        <w:t xml:space="preserve">mlouvě byla uveřejněna v registru smluv v souladu se zákonem č. 340/2015 Sb., o zvláštních podmínkách účinnosti některých smluv, uveřejňování těchto smluv a o registru smluv (zákon o registru smluv), ve znění pozdějších předpisů. Smluvní strany se dohodly, že podklady dle tohoto odstavce odešle za účelem jejich uveřejnění správci registru smluv </w:t>
      </w:r>
      <w:r w:rsidR="00A51BD6">
        <w:t>o</w:t>
      </w:r>
      <w:r w:rsidRPr="001B406F">
        <w:t xml:space="preserve">bjednatel; tím není dotčeno právo </w:t>
      </w:r>
      <w:r w:rsidR="00A51BD6">
        <w:t>z</w:t>
      </w:r>
      <w:r>
        <w:t>hotovitele</w:t>
      </w:r>
      <w:r w:rsidRPr="001B406F">
        <w:t xml:space="preserve"> k jejich odeslání.</w:t>
      </w:r>
      <w:r w:rsidRPr="00DF3B05">
        <w:rPr>
          <w:szCs w:val="20"/>
        </w:rPr>
        <w:t xml:space="preserve"> </w:t>
      </w:r>
    </w:p>
    <w:p w:rsidR="00C50D86" w:rsidRPr="00706253" w:rsidRDefault="00C50D86" w:rsidP="00F63FA9">
      <w:pPr>
        <w:jc w:val="both"/>
      </w:pPr>
    </w:p>
    <w:p w:rsidR="00F63FA9" w:rsidRPr="00706253" w:rsidRDefault="00F63FA9" w:rsidP="00F63FA9">
      <w:pPr>
        <w:jc w:val="both"/>
      </w:pPr>
      <w:r w:rsidRPr="00706253">
        <w:t>V Praze, dne</w:t>
      </w:r>
      <w:r w:rsidR="00C92A4C">
        <w:t xml:space="preserve"> 16. 6. 2020</w:t>
      </w:r>
      <w:r w:rsidRPr="00706253">
        <w:tab/>
      </w:r>
      <w:r w:rsidRPr="00706253">
        <w:tab/>
      </w:r>
      <w:r w:rsidR="00441E8D" w:rsidRPr="00706253">
        <w:t xml:space="preserve">              </w:t>
      </w:r>
      <w:r w:rsidRPr="00706253">
        <w:tab/>
      </w:r>
      <w:r w:rsidRPr="00706253">
        <w:tab/>
        <w:t>V </w:t>
      </w:r>
      <w:r w:rsidR="00E42094">
        <w:t>Hosíně</w:t>
      </w:r>
      <w:r w:rsidRPr="00706253">
        <w:t>, dne</w:t>
      </w:r>
      <w:r w:rsidR="005A7C5B">
        <w:t xml:space="preserve"> </w:t>
      </w:r>
      <w:r w:rsidR="00C92A4C">
        <w:t>25</w:t>
      </w:r>
      <w:r w:rsidR="00E42094">
        <w:t xml:space="preserve">. </w:t>
      </w:r>
      <w:r w:rsidR="00BF2AED">
        <w:t>červ</w:t>
      </w:r>
      <w:r w:rsidR="00E42094">
        <w:t>na 2020</w:t>
      </w:r>
    </w:p>
    <w:p w:rsidR="00F63FA9" w:rsidRPr="00706253" w:rsidRDefault="00F63FA9" w:rsidP="00F63FA9">
      <w:pPr>
        <w:jc w:val="both"/>
      </w:pPr>
    </w:p>
    <w:p w:rsidR="00441E8D" w:rsidRPr="00BF2AED" w:rsidRDefault="00441E8D" w:rsidP="00F63FA9">
      <w:pPr>
        <w:jc w:val="both"/>
        <w:rPr>
          <w:b/>
        </w:rPr>
      </w:pPr>
    </w:p>
    <w:p w:rsidR="00F63FA9" w:rsidRPr="00BF2AED" w:rsidRDefault="00A51BD6" w:rsidP="00F63FA9">
      <w:pPr>
        <w:jc w:val="both"/>
        <w:rPr>
          <w:b/>
        </w:rPr>
      </w:pPr>
      <w:r w:rsidRPr="00BF2AED">
        <w:rPr>
          <w:b/>
        </w:rPr>
        <w:t>o</w:t>
      </w:r>
      <w:r w:rsidR="00F63FA9" w:rsidRPr="00BF2AED">
        <w:rPr>
          <w:b/>
        </w:rPr>
        <w:t>bjednatel:</w:t>
      </w:r>
      <w:r w:rsidR="00F63FA9" w:rsidRPr="00BF2AED">
        <w:rPr>
          <w:b/>
        </w:rPr>
        <w:tab/>
      </w:r>
      <w:r w:rsidR="00F63FA9" w:rsidRPr="00BF2AED">
        <w:rPr>
          <w:b/>
        </w:rPr>
        <w:tab/>
      </w:r>
      <w:r w:rsidR="00F63FA9" w:rsidRPr="00BF2AED">
        <w:rPr>
          <w:b/>
        </w:rPr>
        <w:tab/>
      </w:r>
      <w:r w:rsidR="00F63FA9" w:rsidRPr="00BF2AED">
        <w:rPr>
          <w:b/>
        </w:rPr>
        <w:tab/>
      </w:r>
      <w:r w:rsidR="00F63FA9" w:rsidRPr="00BF2AED">
        <w:rPr>
          <w:b/>
        </w:rPr>
        <w:tab/>
      </w:r>
      <w:r w:rsidR="00F63FA9" w:rsidRPr="00BF2AED">
        <w:rPr>
          <w:b/>
        </w:rPr>
        <w:tab/>
      </w:r>
      <w:r w:rsidR="00F63FA9" w:rsidRPr="00BF2AED">
        <w:rPr>
          <w:b/>
        </w:rPr>
        <w:tab/>
      </w:r>
      <w:r w:rsidRPr="00BF2AED">
        <w:rPr>
          <w:b/>
        </w:rPr>
        <w:t>z</w:t>
      </w:r>
      <w:r w:rsidR="002C1B1F" w:rsidRPr="00BF2AED">
        <w:rPr>
          <w:b/>
        </w:rPr>
        <w:t>hotovi</w:t>
      </w:r>
      <w:r w:rsidR="008761CD" w:rsidRPr="00BF2AED">
        <w:rPr>
          <w:b/>
        </w:rPr>
        <w:t>tel</w:t>
      </w:r>
      <w:r w:rsidR="00F63FA9" w:rsidRPr="00BF2AED">
        <w:rPr>
          <w:b/>
        </w:rPr>
        <w:t>:</w:t>
      </w:r>
    </w:p>
    <w:p w:rsidR="00F63FA9" w:rsidRPr="00706253" w:rsidRDefault="00F63FA9" w:rsidP="00F63FA9">
      <w:pPr>
        <w:jc w:val="both"/>
      </w:pPr>
    </w:p>
    <w:p w:rsidR="00441E8D" w:rsidRPr="00706253" w:rsidRDefault="00441E8D" w:rsidP="00F63FA9">
      <w:pPr>
        <w:jc w:val="both"/>
      </w:pPr>
    </w:p>
    <w:p w:rsidR="00F63FA9" w:rsidRPr="00706253" w:rsidRDefault="00F63FA9" w:rsidP="00F63FA9">
      <w:pPr>
        <w:jc w:val="both"/>
      </w:pPr>
    </w:p>
    <w:p w:rsidR="00F63FA9" w:rsidRPr="00706253" w:rsidRDefault="00F63FA9" w:rsidP="00F63FA9">
      <w:pPr>
        <w:jc w:val="both"/>
      </w:pPr>
      <w:r w:rsidRPr="00706253">
        <w:t>........................................................</w:t>
      </w:r>
      <w:r w:rsidRPr="00706253">
        <w:tab/>
      </w:r>
      <w:r w:rsidRPr="00706253">
        <w:tab/>
      </w:r>
      <w:r w:rsidRPr="00706253">
        <w:tab/>
      </w:r>
      <w:r w:rsidRPr="00706253">
        <w:tab/>
      </w:r>
      <w:r w:rsidRPr="00E42094">
        <w:t>........................................................</w:t>
      </w:r>
    </w:p>
    <w:p w:rsidR="00F63FA9" w:rsidRPr="00706253" w:rsidRDefault="00F63FA9" w:rsidP="00F63FA9">
      <w:pPr>
        <w:jc w:val="both"/>
      </w:pPr>
    </w:p>
    <w:p w:rsidR="00EC4E6F" w:rsidRPr="000C24E7" w:rsidRDefault="00F63FA9" w:rsidP="00EC4E6F">
      <w:pPr>
        <w:jc w:val="both"/>
      </w:pPr>
      <w:r w:rsidRPr="00706253">
        <w:t xml:space="preserve">Česká </w:t>
      </w:r>
      <w:r w:rsidR="00FA54F2">
        <w:t>r</w:t>
      </w:r>
      <w:r w:rsidRPr="00706253">
        <w:t>epublika – Ministerstvo zemědělství</w:t>
      </w:r>
      <w:r w:rsidRPr="00706253">
        <w:tab/>
      </w:r>
      <w:r w:rsidR="00441E8D" w:rsidRPr="00706253">
        <w:t xml:space="preserve">   </w:t>
      </w:r>
      <w:r w:rsidRPr="00706253">
        <w:tab/>
      </w:r>
      <w:r w:rsidR="00D710CB">
        <w:t xml:space="preserve">      </w:t>
      </w:r>
      <w:r w:rsidR="00E42094">
        <w:t xml:space="preserve">             </w:t>
      </w:r>
      <w:r w:rsidR="00D710CB">
        <w:t xml:space="preserve">  </w:t>
      </w:r>
      <w:r w:rsidR="00EC4E6F">
        <w:t>ELMONTEX a</w:t>
      </w:r>
      <w:r w:rsidR="00EC4E6F" w:rsidRPr="000C24E7">
        <w:t>.s.</w:t>
      </w:r>
    </w:p>
    <w:p w:rsidR="00EC4E6F" w:rsidRPr="00706253" w:rsidRDefault="00EC4E6F" w:rsidP="00EC4E6F">
      <w:pPr>
        <w:spacing w:before="120" w:after="120"/>
        <w:ind w:firstLine="709"/>
        <w:jc w:val="both"/>
        <w:rPr>
          <w:b/>
        </w:rPr>
      </w:pPr>
      <w:r w:rsidRPr="00706253">
        <w:rPr>
          <w:b/>
        </w:rPr>
        <w:t xml:space="preserve">   Ing. </w:t>
      </w:r>
      <w:r>
        <w:rPr>
          <w:b/>
        </w:rPr>
        <w:t>Václav Lidický</w:t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</w:rPr>
        <w:tab/>
      </w:r>
      <w:r>
        <w:rPr>
          <w:b/>
        </w:rPr>
        <w:tab/>
        <w:t xml:space="preserve">xxxxxxxxxxxxxxxxxxx   </w:t>
      </w:r>
    </w:p>
    <w:p w:rsidR="00EC4E6F" w:rsidRPr="00706253" w:rsidRDefault="00EC4E6F" w:rsidP="00EC4E6F">
      <w:pPr>
        <w:jc w:val="both"/>
      </w:pPr>
      <w:r>
        <w:t xml:space="preserve">  Ředitel  Odboru hospodářské úpravy</w:t>
      </w:r>
      <w:r>
        <w:tab/>
      </w:r>
      <w:r>
        <w:tab/>
      </w:r>
      <w:r>
        <w:tab/>
        <w:t xml:space="preserve">předseda představenstva      </w:t>
      </w:r>
    </w:p>
    <w:p w:rsidR="00EC4E6F" w:rsidRDefault="00EC4E6F" w:rsidP="00EC4E6F">
      <w:pPr>
        <w:jc w:val="both"/>
      </w:pPr>
      <w:r>
        <w:t xml:space="preserve">                   </w:t>
      </w:r>
      <w:r w:rsidRPr="00706253">
        <w:t>a ochrany lesů</w:t>
      </w:r>
      <w:r>
        <w:t xml:space="preserve">   </w:t>
      </w:r>
    </w:p>
    <w:sectPr w:rsidR="00EC4E6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14C" w:rsidRDefault="0073514C">
      <w:r>
        <w:separator/>
      </w:r>
    </w:p>
  </w:endnote>
  <w:endnote w:type="continuationSeparator" w:id="0">
    <w:p w:rsidR="0073514C" w:rsidRDefault="0073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0A9" w:rsidRDefault="009660A9" w:rsidP="00441E8D">
    <w:pPr>
      <w:pStyle w:val="Zpat"/>
      <w:jc w:val="center"/>
    </w:pPr>
    <w:r>
      <w:rPr>
        <w:rStyle w:val="slostrnky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91C29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(celkem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91C29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14C" w:rsidRDefault="0073514C">
      <w:r>
        <w:separator/>
      </w:r>
    </w:p>
  </w:footnote>
  <w:footnote w:type="continuationSeparator" w:id="0">
    <w:p w:rsidR="0073514C" w:rsidRDefault="00735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1B0"/>
    <w:multiLevelType w:val="hybridMultilevel"/>
    <w:tmpl w:val="CA800A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B69A7"/>
    <w:multiLevelType w:val="hybridMultilevel"/>
    <w:tmpl w:val="FAEE1DE8"/>
    <w:lvl w:ilvl="0" w:tplc="95AA2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3E0F8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C6111"/>
    <w:multiLevelType w:val="hybridMultilevel"/>
    <w:tmpl w:val="27A8DB4E"/>
    <w:lvl w:ilvl="0" w:tplc="07D241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0F5A3016"/>
    <w:multiLevelType w:val="multilevel"/>
    <w:tmpl w:val="6546B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10FB0F1A"/>
    <w:multiLevelType w:val="hybridMultilevel"/>
    <w:tmpl w:val="20B626E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816D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715DE2"/>
    <w:multiLevelType w:val="multilevel"/>
    <w:tmpl w:val="2560165C"/>
    <w:lvl w:ilvl="0">
      <w:start w:val="1"/>
      <w:numFmt w:val="decimal"/>
      <w:pStyle w:val="MZeSMLNadpis1"/>
      <w:suff w:val="space"/>
      <w:lvlText w:val="%1."/>
      <w:lvlJc w:val="left"/>
      <w:pPr>
        <w:ind w:left="936" w:hanging="227"/>
      </w:pPr>
      <w:rPr>
        <w:rFonts w:ascii="Calibri" w:eastAsia="Times New Roman" w:hAnsi="Calibri" w:cs="Arial" w:hint="default"/>
        <w:b/>
        <w:i w:val="0"/>
      </w:rPr>
    </w:lvl>
    <w:lvl w:ilvl="1">
      <w:start w:val="1"/>
      <w:numFmt w:val="decimal"/>
      <w:pStyle w:val="MZeSMLNadpis2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 w:val="0"/>
        <w:i w:val="0"/>
        <w:sz w:val="22"/>
        <w:szCs w:val="22"/>
      </w:rPr>
    </w:lvl>
    <w:lvl w:ilvl="2">
      <w:start w:val="1"/>
      <w:numFmt w:val="decimal"/>
      <w:pStyle w:val="MZeSMLNAdpis3"/>
      <w:lvlText w:val="%1.%2.%3."/>
      <w:lvlJc w:val="left"/>
      <w:pPr>
        <w:tabs>
          <w:tab w:val="num" w:pos="1391"/>
        </w:tabs>
        <w:ind w:left="1391" w:hanging="681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1A8921C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583749"/>
    <w:multiLevelType w:val="hybridMultilevel"/>
    <w:tmpl w:val="E4A651CE"/>
    <w:lvl w:ilvl="0" w:tplc="4FD2B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E2000D"/>
    <w:multiLevelType w:val="multilevel"/>
    <w:tmpl w:val="3E048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3FC2395"/>
    <w:multiLevelType w:val="hybridMultilevel"/>
    <w:tmpl w:val="43905BBA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A57840"/>
    <w:multiLevelType w:val="hybridMultilevel"/>
    <w:tmpl w:val="EC6459D8"/>
    <w:lvl w:ilvl="0" w:tplc="846CCB5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2A2687"/>
    <w:multiLevelType w:val="hybridMultilevel"/>
    <w:tmpl w:val="C602C20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583615"/>
    <w:multiLevelType w:val="multilevel"/>
    <w:tmpl w:val="75C46E9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4E4EC2"/>
    <w:multiLevelType w:val="hybridMultilevel"/>
    <w:tmpl w:val="4B0EC6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F0491"/>
    <w:multiLevelType w:val="hybridMultilevel"/>
    <w:tmpl w:val="603A00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C5D68"/>
    <w:multiLevelType w:val="hybridMultilevel"/>
    <w:tmpl w:val="5C2EE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273C6"/>
    <w:multiLevelType w:val="multilevel"/>
    <w:tmpl w:val="A01CE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50F21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A77C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6D102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96258B"/>
    <w:multiLevelType w:val="hybridMultilevel"/>
    <w:tmpl w:val="71789904"/>
    <w:lvl w:ilvl="0" w:tplc="16DE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A6512F"/>
    <w:multiLevelType w:val="multilevel"/>
    <w:tmpl w:val="7DEC3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E84677F"/>
    <w:multiLevelType w:val="hybridMultilevel"/>
    <w:tmpl w:val="69F2FC50"/>
    <w:lvl w:ilvl="0" w:tplc="1AF235D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7E2767"/>
    <w:multiLevelType w:val="hybridMultilevel"/>
    <w:tmpl w:val="8F8EBC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628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205550F"/>
    <w:multiLevelType w:val="hybridMultilevel"/>
    <w:tmpl w:val="985EB6A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6928AC"/>
    <w:multiLevelType w:val="hybridMultilevel"/>
    <w:tmpl w:val="090690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46C56"/>
    <w:multiLevelType w:val="hybridMultilevel"/>
    <w:tmpl w:val="F0DE37BA"/>
    <w:lvl w:ilvl="0" w:tplc="27900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B85CAD"/>
    <w:multiLevelType w:val="multilevel"/>
    <w:tmpl w:val="5FBC3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57D007DC"/>
    <w:multiLevelType w:val="multilevel"/>
    <w:tmpl w:val="04709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58AA369E"/>
    <w:multiLevelType w:val="hybridMultilevel"/>
    <w:tmpl w:val="2A126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D61F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27598E"/>
    <w:multiLevelType w:val="multilevel"/>
    <w:tmpl w:val="4D1A6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EEC5AC0"/>
    <w:multiLevelType w:val="hybridMultilevel"/>
    <w:tmpl w:val="5BA2B906"/>
    <w:lvl w:ilvl="0" w:tplc="D960B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1A4C5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AA46E9"/>
    <w:multiLevelType w:val="multilevel"/>
    <w:tmpl w:val="1DC0BC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19E344D"/>
    <w:multiLevelType w:val="hybridMultilevel"/>
    <w:tmpl w:val="839EC68E"/>
    <w:lvl w:ilvl="0" w:tplc="4844B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0414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6633110"/>
    <w:multiLevelType w:val="hybridMultilevel"/>
    <w:tmpl w:val="D78A8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6719E9"/>
    <w:multiLevelType w:val="hybridMultilevel"/>
    <w:tmpl w:val="22883E82"/>
    <w:lvl w:ilvl="0" w:tplc="619E8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E952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BFF72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C2A46DD"/>
    <w:multiLevelType w:val="multilevel"/>
    <w:tmpl w:val="1DC0BC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24A40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7A556CE"/>
    <w:multiLevelType w:val="hybridMultilevel"/>
    <w:tmpl w:val="025E37B2"/>
    <w:lvl w:ilvl="0" w:tplc="B38EF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A40164"/>
    <w:multiLevelType w:val="hybridMultilevel"/>
    <w:tmpl w:val="2A126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AB4F05"/>
    <w:multiLevelType w:val="hybridMultilevel"/>
    <w:tmpl w:val="65A02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5838CD"/>
    <w:multiLevelType w:val="hybridMultilevel"/>
    <w:tmpl w:val="A250426E"/>
    <w:lvl w:ilvl="0" w:tplc="35CC5AE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01A7E"/>
    <w:multiLevelType w:val="multilevel"/>
    <w:tmpl w:val="1B26C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44"/>
  </w:num>
  <w:num w:numId="3">
    <w:abstractNumId w:val="34"/>
  </w:num>
  <w:num w:numId="4">
    <w:abstractNumId w:val="1"/>
  </w:num>
  <w:num w:numId="5">
    <w:abstractNumId w:val="8"/>
  </w:num>
  <w:num w:numId="6">
    <w:abstractNumId w:val="36"/>
  </w:num>
  <w:num w:numId="7">
    <w:abstractNumId w:val="28"/>
  </w:num>
  <w:num w:numId="8">
    <w:abstractNumId w:val="48"/>
  </w:num>
  <w:num w:numId="9">
    <w:abstractNumId w:val="29"/>
  </w:num>
  <w:num w:numId="10">
    <w:abstractNumId w:val="30"/>
  </w:num>
  <w:num w:numId="11">
    <w:abstractNumId w:val="23"/>
  </w:num>
  <w:num w:numId="12">
    <w:abstractNumId w:val="39"/>
  </w:num>
  <w:num w:numId="13">
    <w:abstractNumId w:val="4"/>
  </w:num>
  <w:num w:numId="14">
    <w:abstractNumId w:val="45"/>
  </w:num>
  <w:num w:numId="15">
    <w:abstractNumId w:val="31"/>
  </w:num>
  <w:num w:numId="16">
    <w:abstractNumId w:val="33"/>
  </w:num>
  <w:num w:numId="17">
    <w:abstractNumId w:val="22"/>
  </w:num>
  <w:num w:numId="18">
    <w:abstractNumId w:val="9"/>
  </w:num>
  <w:num w:numId="19">
    <w:abstractNumId w:val="42"/>
  </w:num>
  <w:num w:numId="20">
    <w:abstractNumId w:val="35"/>
  </w:num>
  <w:num w:numId="21">
    <w:abstractNumId w:val="19"/>
  </w:num>
  <w:num w:numId="22">
    <w:abstractNumId w:val="20"/>
  </w:num>
  <w:num w:numId="23">
    <w:abstractNumId w:val="25"/>
  </w:num>
  <w:num w:numId="24">
    <w:abstractNumId w:val="43"/>
  </w:num>
  <w:num w:numId="25">
    <w:abstractNumId w:val="41"/>
  </w:num>
  <w:num w:numId="26">
    <w:abstractNumId w:val="18"/>
  </w:num>
  <w:num w:numId="27">
    <w:abstractNumId w:val="16"/>
  </w:num>
  <w:num w:numId="28">
    <w:abstractNumId w:val="46"/>
  </w:num>
  <w:num w:numId="29">
    <w:abstractNumId w:val="27"/>
  </w:num>
  <w:num w:numId="30">
    <w:abstractNumId w:val="7"/>
  </w:num>
  <w:num w:numId="31">
    <w:abstractNumId w:val="26"/>
  </w:num>
  <w:num w:numId="32">
    <w:abstractNumId w:val="15"/>
  </w:num>
  <w:num w:numId="33">
    <w:abstractNumId w:val="5"/>
  </w:num>
  <w:num w:numId="34">
    <w:abstractNumId w:val="37"/>
  </w:num>
  <w:num w:numId="35">
    <w:abstractNumId w:val="24"/>
  </w:num>
  <w:num w:numId="36">
    <w:abstractNumId w:val="40"/>
  </w:num>
  <w:num w:numId="37">
    <w:abstractNumId w:val="32"/>
  </w:num>
  <w:num w:numId="38">
    <w:abstractNumId w:val="13"/>
  </w:num>
  <w:num w:numId="39">
    <w:abstractNumId w:val="12"/>
  </w:num>
  <w:num w:numId="40">
    <w:abstractNumId w:val="0"/>
  </w:num>
  <w:num w:numId="41">
    <w:abstractNumId w:val="17"/>
  </w:num>
  <w:num w:numId="42">
    <w:abstractNumId w:val="11"/>
  </w:num>
  <w:num w:numId="43">
    <w:abstractNumId w:val="10"/>
  </w:num>
  <w:num w:numId="44">
    <w:abstractNumId w:val="2"/>
  </w:num>
  <w:num w:numId="45">
    <w:abstractNumId w:val="6"/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14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27"/>
    <w:rsid w:val="000008B8"/>
    <w:rsid w:val="000055CE"/>
    <w:rsid w:val="00006EFD"/>
    <w:rsid w:val="0001139B"/>
    <w:rsid w:val="00012AC6"/>
    <w:rsid w:val="00020262"/>
    <w:rsid w:val="00023392"/>
    <w:rsid w:val="00023C0E"/>
    <w:rsid w:val="0002446C"/>
    <w:rsid w:val="000262A0"/>
    <w:rsid w:val="000264C1"/>
    <w:rsid w:val="0003029E"/>
    <w:rsid w:val="00031006"/>
    <w:rsid w:val="00033460"/>
    <w:rsid w:val="00034279"/>
    <w:rsid w:val="00034724"/>
    <w:rsid w:val="000429FB"/>
    <w:rsid w:val="000558FE"/>
    <w:rsid w:val="00063FA2"/>
    <w:rsid w:val="0006596C"/>
    <w:rsid w:val="000804C6"/>
    <w:rsid w:val="000810F9"/>
    <w:rsid w:val="00086595"/>
    <w:rsid w:val="000976EC"/>
    <w:rsid w:val="000A4D0D"/>
    <w:rsid w:val="000C016C"/>
    <w:rsid w:val="000C39C3"/>
    <w:rsid w:val="000C4E12"/>
    <w:rsid w:val="000D1488"/>
    <w:rsid w:val="000D3403"/>
    <w:rsid w:val="000E5045"/>
    <w:rsid w:val="000E568E"/>
    <w:rsid w:val="000F40FA"/>
    <w:rsid w:val="00102F15"/>
    <w:rsid w:val="00111D04"/>
    <w:rsid w:val="00112023"/>
    <w:rsid w:val="001145E3"/>
    <w:rsid w:val="00114DEA"/>
    <w:rsid w:val="0011537B"/>
    <w:rsid w:val="0012211A"/>
    <w:rsid w:val="00126563"/>
    <w:rsid w:val="00132CFF"/>
    <w:rsid w:val="00132DA3"/>
    <w:rsid w:val="00136FD6"/>
    <w:rsid w:val="0014110D"/>
    <w:rsid w:val="001435ED"/>
    <w:rsid w:val="00143A0D"/>
    <w:rsid w:val="00144DDC"/>
    <w:rsid w:val="001519F3"/>
    <w:rsid w:val="00153AEC"/>
    <w:rsid w:val="00153AF2"/>
    <w:rsid w:val="00153DA9"/>
    <w:rsid w:val="00162441"/>
    <w:rsid w:val="00166C47"/>
    <w:rsid w:val="00170FF1"/>
    <w:rsid w:val="00172196"/>
    <w:rsid w:val="00173451"/>
    <w:rsid w:val="00174DBE"/>
    <w:rsid w:val="001821FD"/>
    <w:rsid w:val="00186AAA"/>
    <w:rsid w:val="00191B88"/>
    <w:rsid w:val="00191C2F"/>
    <w:rsid w:val="001931B1"/>
    <w:rsid w:val="00194963"/>
    <w:rsid w:val="001A05E9"/>
    <w:rsid w:val="001A4A32"/>
    <w:rsid w:val="001A4F8B"/>
    <w:rsid w:val="001A6DF4"/>
    <w:rsid w:val="001B04B4"/>
    <w:rsid w:val="001B1B40"/>
    <w:rsid w:val="001B3751"/>
    <w:rsid w:val="001B406F"/>
    <w:rsid w:val="001B41DA"/>
    <w:rsid w:val="001B4442"/>
    <w:rsid w:val="001C0201"/>
    <w:rsid w:val="001C2537"/>
    <w:rsid w:val="001C3A79"/>
    <w:rsid w:val="001D2C0E"/>
    <w:rsid w:val="001E3480"/>
    <w:rsid w:val="001F144F"/>
    <w:rsid w:val="001F1E6A"/>
    <w:rsid w:val="001F5C20"/>
    <w:rsid w:val="001F7D63"/>
    <w:rsid w:val="00202A37"/>
    <w:rsid w:val="00202DB1"/>
    <w:rsid w:val="00203902"/>
    <w:rsid w:val="00204016"/>
    <w:rsid w:val="00206A47"/>
    <w:rsid w:val="00206BDB"/>
    <w:rsid w:val="00213582"/>
    <w:rsid w:val="00217D3F"/>
    <w:rsid w:val="0022493E"/>
    <w:rsid w:val="00227053"/>
    <w:rsid w:val="0023136C"/>
    <w:rsid w:val="00234495"/>
    <w:rsid w:val="002356A5"/>
    <w:rsid w:val="002359D6"/>
    <w:rsid w:val="00244CC1"/>
    <w:rsid w:val="0025184F"/>
    <w:rsid w:val="0025724B"/>
    <w:rsid w:val="00262DA8"/>
    <w:rsid w:val="00272C86"/>
    <w:rsid w:val="002746C3"/>
    <w:rsid w:val="002811A5"/>
    <w:rsid w:val="00283E75"/>
    <w:rsid w:val="0028745F"/>
    <w:rsid w:val="002A0F8D"/>
    <w:rsid w:val="002A18F5"/>
    <w:rsid w:val="002A477C"/>
    <w:rsid w:val="002A6357"/>
    <w:rsid w:val="002B35FA"/>
    <w:rsid w:val="002C1B1F"/>
    <w:rsid w:val="002C2447"/>
    <w:rsid w:val="002C5190"/>
    <w:rsid w:val="002D362D"/>
    <w:rsid w:val="002E0824"/>
    <w:rsid w:val="002E7435"/>
    <w:rsid w:val="002F1686"/>
    <w:rsid w:val="002F7417"/>
    <w:rsid w:val="00302C40"/>
    <w:rsid w:val="0030384D"/>
    <w:rsid w:val="00304699"/>
    <w:rsid w:val="00310016"/>
    <w:rsid w:val="00311F0C"/>
    <w:rsid w:val="0031335E"/>
    <w:rsid w:val="00314AA1"/>
    <w:rsid w:val="00314D82"/>
    <w:rsid w:val="00315483"/>
    <w:rsid w:val="00323B09"/>
    <w:rsid w:val="00324EFA"/>
    <w:rsid w:val="00330370"/>
    <w:rsid w:val="003333C5"/>
    <w:rsid w:val="00333D5A"/>
    <w:rsid w:val="003455DF"/>
    <w:rsid w:val="003463D2"/>
    <w:rsid w:val="003503B3"/>
    <w:rsid w:val="0037076E"/>
    <w:rsid w:val="00371866"/>
    <w:rsid w:val="00372958"/>
    <w:rsid w:val="003736AD"/>
    <w:rsid w:val="0037400F"/>
    <w:rsid w:val="003777D0"/>
    <w:rsid w:val="0038091D"/>
    <w:rsid w:val="00393597"/>
    <w:rsid w:val="003A1397"/>
    <w:rsid w:val="003A64BE"/>
    <w:rsid w:val="003B207C"/>
    <w:rsid w:val="003C1B87"/>
    <w:rsid w:val="003C6744"/>
    <w:rsid w:val="003C7DD3"/>
    <w:rsid w:val="003D26BF"/>
    <w:rsid w:val="003D30B7"/>
    <w:rsid w:val="003D52D1"/>
    <w:rsid w:val="003E228E"/>
    <w:rsid w:val="003E36DF"/>
    <w:rsid w:val="003E3D0D"/>
    <w:rsid w:val="003F5B13"/>
    <w:rsid w:val="00400328"/>
    <w:rsid w:val="004006E0"/>
    <w:rsid w:val="0040166A"/>
    <w:rsid w:val="004041FC"/>
    <w:rsid w:val="00405804"/>
    <w:rsid w:val="00411A8C"/>
    <w:rsid w:val="00412C6F"/>
    <w:rsid w:val="00417B4F"/>
    <w:rsid w:val="00417C9E"/>
    <w:rsid w:val="00422243"/>
    <w:rsid w:val="00425E5D"/>
    <w:rsid w:val="00441E8D"/>
    <w:rsid w:val="00442797"/>
    <w:rsid w:val="00447D69"/>
    <w:rsid w:val="00451B6F"/>
    <w:rsid w:val="00455A21"/>
    <w:rsid w:val="00460D86"/>
    <w:rsid w:val="00463617"/>
    <w:rsid w:val="004651AA"/>
    <w:rsid w:val="00467819"/>
    <w:rsid w:val="004723C6"/>
    <w:rsid w:val="00472527"/>
    <w:rsid w:val="00472AA4"/>
    <w:rsid w:val="00474046"/>
    <w:rsid w:val="004859BC"/>
    <w:rsid w:val="004869B8"/>
    <w:rsid w:val="004901C8"/>
    <w:rsid w:val="00494BBC"/>
    <w:rsid w:val="00495861"/>
    <w:rsid w:val="00497845"/>
    <w:rsid w:val="004A472E"/>
    <w:rsid w:val="004B1962"/>
    <w:rsid w:val="004B4087"/>
    <w:rsid w:val="004B733D"/>
    <w:rsid w:val="004C7CC6"/>
    <w:rsid w:val="004D0BCA"/>
    <w:rsid w:val="004D4B17"/>
    <w:rsid w:val="004D512C"/>
    <w:rsid w:val="004D75D5"/>
    <w:rsid w:val="004E247B"/>
    <w:rsid w:val="004F01D4"/>
    <w:rsid w:val="004F1099"/>
    <w:rsid w:val="004F3DE6"/>
    <w:rsid w:val="004F45CE"/>
    <w:rsid w:val="00507DD3"/>
    <w:rsid w:val="00521D7F"/>
    <w:rsid w:val="005247D1"/>
    <w:rsid w:val="00524BF8"/>
    <w:rsid w:val="00525503"/>
    <w:rsid w:val="00526E25"/>
    <w:rsid w:val="00527DAB"/>
    <w:rsid w:val="0053134A"/>
    <w:rsid w:val="00531C88"/>
    <w:rsid w:val="005351F7"/>
    <w:rsid w:val="00543DD5"/>
    <w:rsid w:val="00546E47"/>
    <w:rsid w:val="005539EC"/>
    <w:rsid w:val="00571AF1"/>
    <w:rsid w:val="005750E1"/>
    <w:rsid w:val="00580320"/>
    <w:rsid w:val="0058073C"/>
    <w:rsid w:val="005811B7"/>
    <w:rsid w:val="00581492"/>
    <w:rsid w:val="00582748"/>
    <w:rsid w:val="00591330"/>
    <w:rsid w:val="005973B6"/>
    <w:rsid w:val="005A18B1"/>
    <w:rsid w:val="005A30F2"/>
    <w:rsid w:val="005A3114"/>
    <w:rsid w:val="005A4942"/>
    <w:rsid w:val="005A6A64"/>
    <w:rsid w:val="005A7243"/>
    <w:rsid w:val="005A7C5B"/>
    <w:rsid w:val="005B16C4"/>
    <w:rsid w:val="005B1DE8"/>
    <w:rsid w:val="005B5DC0"/>
    <w:rsid w:val="005B7345"/>
    <w:rsid w:val="005C2EA6"/>
    <w:rsid w:val="005D57C1"/>
    <w:rsid w:val="005D5C72"/>
    <w:rsid w:val="005E1271"/>
    <w:rsid w:val="005E63D4"/>
    <w:rsid w:val="005E728B"/>
    <w:rsid w:val="005F0669"/>
    <w:rsid w:val="005F10C0"/>
    <w:rsid w:val="005F4575"/>
    <w:rsid w:val="005F7DC0"/>
    <w:rsid w:val="00601340"/>
    <w:rsid w:val="006024DE"/>
    <w:rsid w:val="00603A55"/>
    <w:rsid w:val="0060567A"/>
    <w:rsid w:val="00607A67"/>
    <w:rsid w:val="006118F6"/>
    <w:rsid w:val="00615109"/>
    <w:rsid w:val="0061627C"/>
    <w:rsid w:val="006168A9"/>
    <w:rsid w:val="0062133B"/>
    <w:rsid w:val="00621AB6"/>
    <w:rsid w:val="00622008"/>
    <w:rsid w:val="006231F7"/>
    <w:rsid w:val="00632D4F"/>
    <w:rsid w:val="00632F55"/>
    <w:rsid w:val="00635E84"/>
    <w:rsid w:val="0063658F"/>
    <w:rsid w:val="00661991"/>
    <w:rsid w:val="00664705"/>
    <w:rsid w:val="00672100"/>
    <w:rsid w:val="00675B60"/>
    <w:rsid w:val="00683E17"/>
    <w:rsid w:val="00691050"/>
    <w:rsid w:val="0069166E"/>
    <w:rsid w:val="00693169"/>
    <w:rsid w:val="006943D9"/>
    <w:rsid w:val="0069538E"/>
    <w:rsid w:val="006953AA"/>
    <w:rsid w:val="00697293"/>
    <w:rsid w:val="0069754B"/>
    <w:rsid w:val="0069785E"/>
    <w:rsid w:val="006B2C71"/>
    <w:rsid w:val="006C4B68"/>
    <w:rsid w:val="006C4CAC"/>
    <w:rsid w:val="006D1A66"/>
    <w:rsid w:val="006E2E5F"/>
    <w:rsid w:val="006E68F6"/>
    <w:rsid w:val="006E765B"/>
    <w:rsid w:val="006F2915"/>
    <w:rsid w:val="006F336E"/>
    <w:rsid w:val="007002EE"/>
    <w:rsid w:val="00706253"/>
    <w:rsid w:val="007071BE"/>
    <w:rsid w:val="007116F6"/>
    <w:rsid w:val="007136C9"/>
    <w:rsid w:val="0071419A"/>
    <w:rsid w:val="00721C17"/>
    <w:rsid w:val="00721D07"/>
    <w:rsid w:val="00723A68"/>
    <w:rsid w:val="00724D42"/>
    <w:rsid w:val="007276C6"/>
    <w:rsid w:val="007346A8"/>
    <w:rsid w:val="00734AD5"/>
    <w:rsid w:val="0073514C"/>
    <w:rsid w:val="00736C3D"/>
    <w:rsid w:val="00744CB6"/>
    <w:rsid w:val="00746630"/>
    <w:rsid w:val="007524CA"/>
    <w:rsid w:val="00752A47"/>
    <w:rsid w:val="00757621"/>
    <w:rsid w:val="007619AB"/>
    <w:rsid w:val="007648D4"/>
    <w:rsid w:val="007716F1"/>
    <w:rsid w:val="00775DEA"/>
    <w:rsid w:val="00775E2C"/>
    <w:rsid w:val="00777E43"/>
    <w:rsid w:val="007904FE"/>
    <w:rsid w:val="00791C29"/>
    <w:rsid w:val="007A28D7"/>
    <w:rsid w:val="007A4C58"/>
    <w:rsid w:val="007A56FE"/>
    <w:rsid w:val="007A6612"/>
    <w:rsid w:val="007B4325"/>
    <w:rsid w:val="007B7C60"/>
    <w:rsid w:val="007C4CD6"/>
    <w:rsid w:val="007C53CC"/>
    <w:rsid w:val="007C6059"/>
    <w:rsid w:val="007D2B11"/>
    <w:rsid w:val="007D7247"/>
    <w:rsid w:val="007D749F"/>
    <w:rsid w:val="007E2CD6"/>
    <w:rsid w:val="007E5F74"/>
    <w:rsid w:val="007F0AE8"/>
    <w:rsid w:val="007F320F"/>
    <w:rsid w:val="007F3FD1"/>
    <w:rsid w:val="007F5E1B"/>
    <w:rsid w:val="007F6517"/>
    <w:rsid w:val="007F656F"/>
    <w:rsid w:val="00800656"/>
    <w:rsid w:val="00801FD5"/>
    <w:rsid w:val="008070E5"/>
    <w:rsid w:val="00807BF3"/>
    <w:rsid w:val="008116ED"/>
    <w:rsid w:val="00813FD6"/>
    <w:rsid w:val="00816366"/>
    <w:rsid w:val="008170BD"/>
    <w:rsid w:val="00826BD9"/>
    <w:rsid w:val="00835748"/>
    <w:rsid w:val="00837A72"/>
    <w:rsid w:val="0084161B"/>
    <w:rsid w:val="008545BC"/>
    <w:rsid w:val="0086061B"/>
    <w:rsid w:val="00862B79"/>
    <w:rsid w:val="00863E41"/>
    <w:rsid w:val="00864263"/>
    <w:rsid w:val="00864EF8"/>
    <w:rsid w:val="00870654"/>
    <w:rsid w:val="00871DFB"/>
    <w:rsid w:val="008761CD"/>
    <w:rsid w:val="008808ED"/>
    <w:rsid w:val="008829F9"/>
    <w:rsid w:val="00894B2E"/>
    <w:rsid w:val="008A12C8"/>
    <w:rsid w:val="008A2F64"/>
    <w:rsid w:val="008A5E4C"/>
    <w:rsid w:val="008A74F3"/>
    <w:rsid w:val="008A79C1"/>
    <w:rsid w:val="008B0803"/>
    <w:rsid w:val="008B0E67"/>
    <w:rsid w:val="008B4343"/>
    <w:rsid w:val="008C7A92"/>
    <w:rsid w:val="008D0D10"/>
    <w:rsid w:val="008D37A2"/>
    <w:rsid w:val="008D4270"/>
    <w:rsid w:val="008D5C72"/>
    <w:rsid w:val="008E0675"/>
    <w:rsid w:val="008E2218"/>
    <w:rsid w:val="008E3F00"/>
    <w:rsid w:val="008F4A19"/>
    <w:rsid w:val="00901224"/>
    <w:rsid w:val="00905A49"/>
    <w:rsid w:val="00906727"/>
    <w:rsid w:val="009079FC"/>
    <w:rsid w:val="00907F96"/>
    <w:rsid w:val="00910000"/>
    <w:rsid w:val="00913131"/>
    <w:rsid w:val="009148C4"/>
    <w:rsid w:val="00924733"/>
    <w:rsid w:val="00927020"/>
    <w:rsid w:val="0092735A"/>
    <w:rsid w:val="00947C75"/>
    <w:rsid w:val="0095003E"/>
    <w:rsid w:val="00955F67"/>
    <w:rsid w:val="009622DC"/>
    <w:rsid w:val="00965DEB"/>
    <w:rsid w:val="009660A9"/>
    <w:rsid w:val="009678B0"/>
    <w:rsid w:val="00967C82"/>
    <w:rsid w:val="00972CA9"/>
    <w:rsid w:val="00973B38"/>
    <w:rsid w:val="009760E3"/>
    <w:rsid w:val="0098677E"/>
    <w:rsid w:val="00987717"/>
    <w:rsid w:val="00987DC9"/>
    <w:rsid w:val="00990EC6"/>
    <w:rsid w:val="00995A33"/>
    <w:rsid w:val="00997880"/>
    <w:rsid w:val="009A34AF"/>
    <w:rsid w:val="009A365C"/>
    <w:rsid w:val="009A6B35"/>
    <w:rsid w:val="009B1B6C"/>
    <w:rsid w:val="009B2B07"/>
    <w:rsid w:val="009B3640"/>
    <w:rsid w:val="009B3F2D"/>
    <w:rsid w:val="009C171A"/>
    <w:rsid w:val="009C415F"/>
    <w:rsid w:val="009C5138"/>
    <w:rsid w:val="009C7109"/>
    <w:rsid w:val="009D0559"/>
    <w:rsid w:val="009D399B"/>
    <w:rsid w:val="009E051D"/>
    <w:rsid w:val="009E0D8A"/>
    <w:rsid w:val="009E7B93"/>
    <w:rsid w:val="00A01468"/>
    <w:rsid w:val="00A02314"/>
    <w:rsid w:val="00A02553"/>
    <w:rsid w:val="00A0614C"/>
    <w:rsid w:val="00A10B0B"/>
    <w:rsid w:val="00A14C48"/>
    <w:rsid w:val="00A15255"/>
    <w:rsid w:val="00A20487"/>
    <w:rsid w:val="00A2093F"/>
    <w:rsid w:val="00A225DB"/>
    <w:rsid w:val="00A241B9"/>
    <w:rsid w:val="00A2515C"/>
    <w:rsid w:val="00A256AD"/>
    <w:rsid w:val="00A41B4C"/>
    <w:rsid w:val="00A50652"/>
    <w:rsid w:val="00A51BD6"/>
    <w:rsid w:val="00A605ED"/>
    <w:rsid w:val="00A60EA2"/>
    <w:rsid w:val="00A630AC"/>
    <w:rsid w:val="00A63F6C"/>
    <w:rsid w:val="00A72FE1"/>
    <w:rsid w:val="00A764ED"/>
    <w:rsid w:val="00A76E0E"/>
    <w:rsid w:val="00A814B9"/>
    <w:rsid w:val="00A92B34"/>
    <w:rsid w:val="00AA618C"/>
    <w:rsid w:val="00AA6463"/>
    <w:rsid w:val="00AB0A87"/>
    <w:rsid w:val="00AB2E93"/>
    <w:rsid w:val="00AB50AA"/>
    <w:rsid w:val="00AB5B00"/>
    <w:rsid w:val="00AB75FC"/>
    <w:rsid w:val="00AC6BAA"/>
    <w:rsid w:val="00AC74C3"/>
    <w:rsid w:val="00AD2B4C"/>
    <w:rsid w:val="00AD3837"/>
    <w:rsid w:val="00AD5F91"/>
    <w:rsid w:val="00AE63B4"/>
    <w:rsid w:val="00AF0656"/>
    <w:rsid w:val="00AF20FD"/>
    <w:rsid w:val="00AF3BE8"/>
    <w:rsid w:val="00AF7CBC"/>
    <w:rsid w:val="00B05C43"/>
    <w:rsid w:val="00B11A28"/>
    <w:rsid w:val="00B20752"/>
    <w:rsid w:val="00B21D7E"/>
    <w:rsid w:val="00B22437"/>
    <w:rsid w:val="00B2264B"/>
    <w:rsid w:val="00B30B03"/>
    <w:rsid w:val="00B37A99"/>
    <w:rsid w:val="00B412C5"/>
    <w:rsid w:val="00B4240D"/>
    <w:rsid w:val="00B5016F"/>
    <w:rsid w:val="00B53075"/>
    <w:rsid w:val="00B537F3"/>
    <w:rsid w:val="00B538CB"/>
    <w:rsid w:val="00B600FA"/>
    <w:rsid w:val="00B65348"/>
    <w:rsid w:val="00B72D45"/>
    <w:rsid w:val="00B74426"/>
    <w:rsid w:val="00B7691E"/>
    <w:rsid w:val="00B86449"/>
    <w:rsid w:val="00B9014F"/>
    <w:rsid w:val="00B94B73"/>
    <w:rsid w:val="00B9662C"/>
    <w:rsid w:val="00BA009A"/>
    <w:rsid w:val="00BA0987"/>
    <w:rsid w:val="00BA4F6C"/>
    <w:rsid w:val="00BB65E8"/>
    <w:rsid w:val="00BB6BF8"/>
    <w:rsid w:val="00BC5715"/>
    <w:rsid w:val="00BD0A28"/>
    <w:rsid w:val="00BD3C90"/>
    <w:rsid w:val="00BD3ECC"/>
    <w:rsid w:val="00BE0277"/>
    <w:rsid w:val="00BE3EBE"/>
    <w:rsid w:val="00BE4BA3"/>
    <w:rsid w:val="00BE5B7E"/>
    <w:rsid w:val="00BE5DCD"/>
    <w:rsid w:val="00BF202D"/>
    <w:rsid w:val="00BF2AED"/>
    <w:rsid w:val="00BF3D59"/>
    <w:rsid w:val="00C01EA2"/>
    <w:rsid w:val="00C06879"/>
    <w:rsid w:val="00C168DB"/>
    <w:rsid w:val="00C16FAF"/>
    <w:rsid w:val="00C254B8"/>
    <w:rsid w:val="00C309DC"/>
    <w:rsid w:val="00C32B2F"/>
    <w:rsid w:val="00C344C9"/>
    <w:rsid w:val="00C3486D"/>
    <w:rsid w:val="00C37F9B"/>
    <w:rsid w:val="00C46001"/>
    <w:rsid w:val="00C50D86"/>
    <w:rsid w:val="00C52127"/>
    <w:rsid w:val="00C54895"/>
    <w:rsid w:val="00C574CB"/>
    <w:rsid w:val="00C61A47"/>
    <w:rsid w:val="00C660B3"/>
    <w:rsid w:val="00C76931"/>
    <w:rsid w:val="00C77328"/>
    <w:rsid w:val="00C815BE"/>
    <w:rsid w:val="00C818C0"/>
    <w:rsid w:val="00C82171"/>
    <w:rsid w:val="00C8397B"/>
    <w:rsid w:val="00C83A53"/>
    <w:rsid w:val="00C87B2D"/>
    <w:rsid w:val="00C92A4C"/>
    <w:rsid w:val="00C93A84"/>
    <w:rsid w:val="00C95AC8"/>
    <w:rsid w:val="00C97AB8"/>
    <w:rsid w:val="00C97D0D"/>
    <w:rsid w:val="00CA22E7"/>
    <w:rsid w:val="00CA3296"/>
    <w:rsid w:val="00CB0FF2"/>
    <w:rsid w:val="00CB78C1"/>
    <w:rsid w:val="00CC04C2"/>
    <w:rsid w:val="00CC5C04"/>
    <w:rsid w:val="00CC5E96"/>
    <w:rsid w:val="00CC7ECB"/>
    <w:rsid w:val="00CD1193"/>
    <w:rsid w:val="00CD2416"/>
    <w:rsid w:val="00CF391E"/>
    <w:rsid w:val="00CF69CF"/>
    <w:rsid w:val="00D00D60"/>
    <w:rsid w:val="00D030D1"/>
    <w:rsid w:val="00D15056"/>
    <w:rsid w:val="00D152C5"/>
    <w:rsid w:val="00D22EAB"/>
    <w:rsid w:val="00D2631E"/>
    <w:rsid w:val="00D3411A"/>
    <w:rsid w:val="00D34929"/>
    <w:rsid w:val="00D3764D"/>
    <w:rsid w:val="00D51742"/>
    <w:rsid w:val="00D544F0"/>
    <w:rsid w:val="00D559F7"/>
    <w:rsid w:val="00D60378"/>
    <w:rsid w:val="00D60CD6"/>
    <w:rsid w:val="00D706AD"/>
    <w:rsid w:val="00D710CB"/>
    <w:rsid w:val="00D733BB"/>
    <w:rsid w:val="00D7788C"/>
    <w:rsid w:val="00D82CA3"/>
    <w:rsid w:val="00D84871"/>
    <w:rsid w:val="00D86360"/>
    <w:rsid w:val="00D953B6"/>
    <w:rsid w:val="00D955F1"/>
    <w:rsid w:val="00D9622A"/>
    <w:rsid w:val="00D972AD"/>
    <w:rsid w:val="00DA2F78"/>
    <w:rsid w:val="00DA6946"/>
    <w:rsid w:val="00DB1DBE"/>
    <w:rsid w:val="00DC46F9"/>
    <w:rsid w:val="00DC6489"/>
    <w:rsid w:val="00DE25E4"/>
    <w:rsid w:val="00DE6244"/>
    <w:rsid w:val="00DE6A8E"/>
    <w:rsid w:val="00DF0E99"/>
    <w:rsid w:val="00DF38AD"/>
    <w:rsid w:val="00DF3B05"/>
    <w:rsid w:val="00E012D8"/>
    <w:rsid w:val="00E01F62"/>
    <w:rsid w:val="00E10F08"/>
    <w:rsid w:val="00E14571"/>
    <w:rsid w:val="00E14A94"/>
    <w:rsid w:val="00E231D6"/>
    <w:rsid w:val="00E2684F"/>
    <w:rsid w:val="00E301E2"/>
    <w:rsid w:val="00E3408F"/>
    <w:rsid w:val="00E352F3"/>
    <w:rsid w:val="00E36B10"/>
    <w:rsid w:val="00E42094"/>
    <w:rsid w:val="00E4395B"/>
    <w:rsid w:val="00E451BC"/>
    <w:rsid w:val="00E67068"/>
    <w:rsid w:val="00E67165"/>
    <w:rsid w:val="00E71033"/>
    <w:rsid w:val="00E71258"/>
    <w:rsid w:val="00E81785"/>
    <w:rsid w:val="00E84854"/>
    <w:rsid w:val="00E9154A"/>
    <w:rsid w:val="00E96C70"/>
    <w:rsid w:val="00E96E9E"/>
    <w:rsid w:val="00EA0AB8"/>
    <w:rsid w:val="00EA622D"/>
    <w:rsid w:val="00EA6D30"/>
    <w:rsid w:val="00EA7F17"/>
    <w:rsid w:val="00EB1D11"/>
    <w:rsid w:val="00EB385C"/>
    <w:rsid w:val="00EB4E69"/>
    <w:rsid w:val="00EC10B7"/>
    <w:rsid w:val="00EC4C63"/>
    <w:rsid w:val="00EC4E6F"/>
    <w:rsid w:val="00EC6527"/>
    <w:rsid w:val="00EC6FD7"/>
    <w:rsid w:val="00EC735B"/>
    <w:rsid w:val="00ED5007"/>
    <w:rsid w:val="00ED6D2F"/>
    <w:rsid w:val="00EE436E"/>
    <w:rsid w:val="00EF3FEB"/>
    <w:rsid w:val="00EF4092"/>
    <w:rsid w:val="00EF4BF8"/>
    <w:rsid w:val="00F013A9"/>
    <w:rsid w:val="00F100C9"/>
    <w:rsid w:val="00F226B6"/>
    <w:rsid w:val="00F243F9"/>
    <w:rsid w:val="00F26A04"/>
    <w:rsid w:val="00F26ECB"/>
    <w:rsid w:val="00F30400"/>
    <w:rsid w:val="00F34973"/>
    <w:rsid w:val="00F41E98"/>
    <w:rsid w:val="00F425D4"/>
    <w:rsid w:val="00F44A02"/>
    <w:rsid w:val="00F5572A"/>
    <w:rsid w:val="00F60C1C"/>
    <w:rsid w:val="00F630B5"/>
    <w:rsid w:val="00F63FA9"/>
    <w:rsid w:val="00F64348"/>
    <w:rsid w:val="00F667BA"/>
    <w:rsid w:val="00F73566"/>
    <w:rsid w:val="00F769CA"/>
    <w:rsid w:val="00F8596B"/>
    <w:rsid w:val="00F8721D"/>
    <w:rsid w:val="00F87865"/>
    <w:rsid w:val="00F928D5"/>
    <w:rsid w:val="00F93E2D"/>
    <w:rsid w:val="00FA0A6A"/>
    <w:rsid w:val="00FA3B39"/>
    <w:rsid w:val="00FA544F"/>
    <w:rsid w:val="00FA54F2"/>
    <w:rsid w:val="00FA6EEE"/>
    <w:rsid w:val="00FB157F"/>
    <w:rsid w:val="00FD3A86"/>
    <w:rsid w:val="00FD6C63"/>
    <w:rsid w:val="00FE0E8D"/>
    <w:rsid w:val="00FF1202"/>
    <w:rsid w:val="00FF4F29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A3E39B-DFDC-4323-8090-7F5CE50E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872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41E8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41E8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1E8D"/>
  </w:style>
  <w:style w:type="paragraph" w:styleId="Textbubliny">
    <w:name w:val="Balloon Text"/>
    <w:basedOn w:val="Normln"/>
    <w:semiHidden/>
    <w:rsid w:val="008A2F6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4BBC"/>
    <w:pPr>
      <w:ind w:left="708"/>
    </w:pPr>
  </w:style>
  <w:style w:type="character" w:styleId="Hypertextovodkaz">
    <w:name w:val="Hyperlink"/>
    <w:uiPriority w:val="99"/>
    <w:unhideWhenUsed/>
    <w:rsid w:val="0069538E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DE25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E25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E25E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25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E25E4"/>
    <w:rPr>
      <w:b/>
      <w:bCs/>
    </w:rPr>
  </w:style>
  <w:style w:type="paragraph" w:styleId="Zkladntext">
    <w:name w:val="Body Text"/>
    <w:basedOn w:val="Normln"/>
    <w:link w:val="ZkladntextChar"/>
    <w:rsid w:val="00F73566"/>
    <w:pPr>
      <w:overflowPunct w:val="0"/>
      <w:autoSpaceDE w:val="0"/>
      <w:autoSpaceDN w:val="0"/>
      <w:adjustRightInd w:val="0"/>
      <w:textAlignment w:val="baseline"/>
    </w:pPr>
    <w:rPr>
      <w:b/>
      <w:i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F73566"/>
    <w:rPr>
      <w:b/>
      <w:i/>
      <w:sz w:val="24"/>
      <w:lang w:val="x-none" w:eastAsia="x-none"/>
    </w:rPr>
  </w:style>
  <w:style w:type="paragraph" w:customStyle="1" w:styleId="MZeSMLNadpis1">
    <w:name w:val="MZe SML Nadpis 1"/>
    <w:basedOn w:val="Nadpis1"/>
    <w:qFormat/>
    <w:rsid w:val="00F8721D"/>
    <w:pPr>
      <w:numPr>
        <w:numId w:val="45"/>
      </w:numPr>
      <w:tabs>
        <w:tab w:val="left" w:pos="567"/>
        <w:tab w:val="num" w:pos="720"/>
        <w:tab w:val="left" w:pos="1134"/>
      </w:tabs>
      <w:spacing w:after="240"/>
      <w:ind w:left="720" w:hanging="360"/>
      <w:jc w:val="both"/>
    </w:pPr>
    <w:rPr>
      <w:rFonts w:ascii="Arial" w:hAnsi="Arial" w:cs="Arial"/>
      <w:caps/>
      <w:kern w:val="0"/>
      <w:sz w:val="24"/>
      <w:szCs w:val="24"/>
    </w:rPr>
  </w:style>
  <w:style w:type="paragraph" w:customStyle="1" w:styleId="MZeSMLNadpis2">
    <w:name w:val="MZe SML Nadpis 2"/>
    <w:basedOn w:val="Normln"/>
    <w:link w:val="MZeSMLNadpis2Char"/>
    <w:qFormat/>
    <w:rsid w:val="00F8721D"/>
    <w:pPr>
      <w:numPr>
        <w:ilvl w:val="1"/>
        <w:numId w:val="45"/>
      </w:numPr>
      <w:spacing w:before="120"/>
      <w:jc w:val="both"/>
    </w:pPr>
    <w:rPr>
      <w:rFonts w:ascii="Arial" w:hAnsi="Arial" w:cs="Arial"/>
    </w:rPr>
  </w:style>
  <w:style w:type="paragraph" w:customStyle="1" w:styleId="MZeSMLNAdpis3">
    <w:name w:val="MZe SML NAdpis 3"/>
    <w:basedOn w:val="Normln"/>
    <w:qFormat/>
    <w:rsid w:val="00F8721D"/>
    <w:pPr>
      <w:keepNext/>
      <w:keepLines/>
      <w:numPr>
        <w:ilvl w:val="2"/>
        <w:numId w:val="45"/>
      </w:numPr>
      <w:spacing w:before="120"/>
      <w:jc w:val="both"/>
    </w:pPr>
    <w:rPr>
      <w:rFonts w:ascii="Arial" w:hAnsi="Arial" w:cs="Arial"/>
    </w:rPr>
  </w:style>
  <w:style w:type="character" w:customStyle="1" w:styleId="MZeSMLNadpis2Char">
    <w:name w:val="MZe SML Nadpis 2 Char"/>
    <w:link w:val="MZeSMLNadpis2"/>
    <w:rsid w:val="00F8721D"/>
    <w:rPr>
      <w:rFonts w:ascii="Arial" w:hAnsi="Arial" w:cs="Arial"/>
      <w:sz w:val="24"/>
      <w:szCs w:val="24"/>
    </w:rPr>
  </w:style>
  <w:style w:type="character" w:customStyle="1" w:styleId="Nadpis1Char">
    <w:name w:val="Nadpis 1 Char"/>
    <w:link w:val="Nadpis1"/>
    <w:uiPriority w:val="9"/>
    <w:rsid w:val="00F8721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mz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orbert.buchta@mz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27948-DEF3-4B37-8CB5-588DAF7E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3312</Words>
  <Characters>19547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RÁMCOVÉ SMLUVNÍ PODMÍNKY</vt:lpstr>
    </vt:vector>
  </TitlesOfParts>
  <Company>MZe ČR</Company>
  <LinksUpToDate>false</LinksUpToDate>
  <CharactersWithSpaces>22814</CharactersWithSpaces>
  <SharedDoc>false</SharedDoc>
  <HLinks>
    <vt:vector size="12" baseType="variant">
      <vt:variant>
        <vt:i4>7602188</vt:i4>
      </vt:variant>
      <vt:variant>
        <vt:i4>3</vt:i4>
      </vt:variant>
      <vt:variant>
        <vt:i4>0</vt:i4>
      </vt:variant>
      <vt:variant>
        <vt:i4>5</vt:i4>
      </vt:variant>
      <vt:variant>
        <vt:lpwstr>mailto:norbert.buchta@mze.cz</vt:lpwstr>
      </vt:variant>
      <vt:variant>
        <vt:lpwstr/>
      </vt:variant>
      <vt:variant>
        <vt:i4>6553691</vt:i4>
      </vt:variant>
      <vt:variant>
        <vt:i4>0</vt:i4>
      </vt:variant>
      <vt:variant>
        <vt:i4>0</vt:i4>
      </vt:variant>
      <vt:variant>
        <vt:i4>5</vt:i4>
      </vt:variant>
      <vt:variant>
        <vt:lpwstr>mailto:podatelna@mze.cz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RÁMCOVÉ SMLUVNÍ PODMÍNKY</dc:title>
  <dc:creator>JAS-AIR</dc:creator>
  <cp:lastModifiedBy>Barborová Milena</cp:lastModifiedBy>
  <cp:revision>2</cp:revision>
  <cp:lastPrinted>2020-04-29T08:28:00Z</cp:lastPrinted>
  <dcterms:created xsi:type="dcterms:W3CDTF">2020-07-03T10:37:00Z</dcterms:created>
  <dcterms:modified xsi:type="dcterms:W3CDTF">2020-07-03T10:37:00Z</dcterms:modified>
</cp:coreProperties>
</file>