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6B41">
        <w:t>Viktor Polák</w:t>
      </w:r>
    </w:p>
    <w:p w:rsidR="002F382F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3C0DB1">
        <w:t>427</w:t>
      </w:r>
      <w:r w:rsidR="00272DDF">
        <w:t>/221/</w:t>
      </w:r>
      <w:r w:rsidR="007B008D">
        <w:t>03</w:t>
      </w:r>
      <w:r w:rsidR="003C0DB1">
        <w:t>/20</w:t>
      </w:r>
      <w:r w:rsidR="00102B04">
        <w:t>-</w:t>
      </w:r>
      <w:proofErr w:type="spellStart"/>
      <w:r w:rsidR="00DD6B41">
        <w:t>Ši</w:t>
      </w:r>
      <w:proofErr w:type="spellEnd"/>
      <w:r>
        <w:tab/>
      </w:r>
      <w:r>
        <w:tab/>
      </w:r>
      <w:r>
        <w:tab/>
      </w:r>
      <w:proofErr w:type="spellStart"/>
      <w:r w:rsidR="00DD6B41">
        <w:t>Serafinova</w:t>
      </w:r>
      <w:proofErr w:type="spellEnd"/>
      <w:r w:rsidR="00DD6B41">
        <w:t xml:space="preserve"> 197/17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D6B41">
        <w:t xml:space="preserve">Bc. Jiří </w:t>
      </w:r>
      <w:proofErr w:type="spellStart"/>
      <w:r w:rsidR="00DD6B41">
        <w:t>Širuček</w:t>
      </w:r>
      <w:proofErr w:type="spellEnd"/>
      <w:r w:rsidR="00E4479C">
        <w:tab/>
      </w:r>
      <w:r>
        <w:tab/>
      </w:r>
      <w:r>
        <w:tab/>
      </w:r>
      <w:r>
        <w:tab/>
      </w:r>
      <w:r w:rsidR="00DD6B41">
        <w:t>719 00  Ostrava - Kunčice</w:t>
      </w:r>
    </w:p>
    <w:p w:rsidR="002F382F" w:rsidRDefault="00E4479C" w:rsidP="002F382F">
      <w:pPr>
        <w:tabs>
          <w:tab w:val="left" w:pos="1985"/>
        </w:tabs>
      </w:pPr>
      <w:r>
        <w:t>Tel:</w:t>
      </w:r>
      <w:r>
        <w:tab/>
      </w:r>
      <w:r w:rsidR="008D5BF5">
        <w:t>XXXXXXXXXX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8D5BF5">
        <w:t>XXXXXXXXXX</w:t>
      </w:r>
    </w:p>
    <w:p w:rsidR="002F382F" w:rsidRPr="00637901" w:rsidRDefault="00637901" w:rsidP="00637901">
      <w:pPr>
        <w:tabs>
          <w:tab w:val="left" w:pos="1985"/>
        </w:tabs>
      </w:pPr>
      <w:r>
        <w:t>Datum:</w:t>
      </w:r>
      <w:r>
        <w:tab/>
      </w:r>
      <w:r w:rsidR="003C0DB1">
        <w:t>30</w:t>
      </w:r>
      <w:r>
        <w:t>.</w:t>
      </w:r>
      <w:r w:rsidR="00102B04">
        <w:t xml:space="preserve"> 06</w:t>
      </w:r>
      <w:r>
        <w:t>.</w:t>
      </w:r>
      <w:r w:rsidR="00E4479C">
        <w:t xml:space="preserve"> </w:t>
      </w:r>
      <w:r w:rsidR="003C0DB1">
        <w:t>2020</w:t>
      </w:r>
    </w:p>
    <w:p w:rsidR="002F382F" w:rsidRDefault="002F382F" w:rsidP="002F382F">
      <w:pPr>
        <w:rPr>
          <w:b/>
          <w:u w:val="single"/>
        </w:rPr>
      </w:pPr>
    </w:p>
    <w:p w:rsidR="00637901" w:rsidRDefault="003C0DB1" w:rsidP="00637901">
      <w:pPr>
        <w:rPr>
          <w:b/>
          <w:color w:val="000000" w:themeColor="text1"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2220</w:t>
      </w:r>
      <w:r w:rsidR="00637901" w:rsidRPr="00C37EBC">
        <w:rPr>
          <w:b/>
          <w:u w:val="single"/>
        </w:rPr>
        <w:t>/</w:t>
      </w:r>
      <w:r w:rsidR="00DD6B41">
        <w:rPr>
          <w:b/>
          <w:u w:val="single"/>
        </w:rPr>
        <w:t>01</w:t>
      </w:r>
      <w:r w:rsidR="00554C13">
        <w:rPr>
          <w:b/>
          <w:u w:val="single"/>
        </w:rPr>
        <w:t>61</w:t>
      </w:r>
    </w:p>
    <w:p w:rsidR="00637901" w:rsidRPr="00160212" w:rsidRDefault="00637901" w:rsidP="00637901">
      <w:pPr>
        <w:jc w:val="right"/>
        <w:rPr>
          <w:b/>
        </w:rPr>
      </w:pP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637901" w:rsidRDefault="00637901" w:rsidP="00637901">
      <w:pPr>
        <w:rPr>
          <w:b/>
        </w:rPr>
      </w:pPr>
    </w:p>
    <w:p w:rsidR="00637901" w:rsidRDefault="00637901" w:rsidP="00637901">
      <w:pPr>
        <w:rPr>
          <w:b/>
          <w:color w:val="00B050"/>
        </w:rPr>
      </w:pPr>
    </w:p>
    <w:p w:rsidR="00637901" w:rsidRDefault="00E4479C" w:rsidP="0063790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Akce: VT </w:t>
      </w:r>
      <w:r w:rsidR="00DD6B41">
        <w:rPr>
          <w:b/>
          <w:color w:val="000000" w:themeColor="text1"/>
        </w:rPr>
        <w:t>Lučina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ř</w:t>
      </w:r>
      <w:proofErr w:type="spellEnd"/>
      <w:r>
        <w:rPr>
          <w:b/>
          <w:color w:val="000000" w:themeColor="text1"/>
        </w:rPr>
        <w:t xml:space="preserve">. km </w:t>
      </w:r>
      <w:r w:rsidR="00DD6B41">
        <w:rPr>
          <w:b/>
          <w:color w:val="000000" w:themeColor="text1"/>
        </w:rPr>
        <w:t>10,255 – 23,480</w:t>
      </w:r>
      <w:r>
        <w:rPr>
          <w:b/>
          <w:color w:val="000000" w:themeColor="text1"/>
        </w:rPr>
        <w:t xml:space="preserve"> – </w:t>
      </w:r>
      <w:r w:rsidR="00DD6B41">
        <w:rPr>
          <w:b/>
          <w:color w:val="000000" w:themeColor="text1"/>
        </w:rPr>
        <w:t>odstranění zátarasů</w:t>
      </w:r>
      <w:r>
        <w:rPr>
          <w:b/>
          <w:color w:val="000000" w:themeColor="text1"/>
        </w:rPr>
        <w:t xml:space="preserve"> v k. </w:t>
      </w:r>
      <w:proofErr w:type="spellStart"/>
      <w:r>
        <w:rPr>
          <w:b/>
          <w:color w:val="000000" w:themeColor="text1"/>
        </w:rPr>
        <w:t>ú</w:t>
      </w:r>
      <w:proofErr w:type="spellEnd"/>
      <w:r>
        <w:rPr>
          <w:b/>
          <w:color w:val="000000" w:themeColor="text1"/>
        </w:rPr>
        <w:t xml:space="preserve">. </w:t>
      </w:r>
      <w:proofErr w:type="spellStart"/>
      <w:r w:rsidR="00DD6B41">
        <w:rPr>
          <w:b/>
          <w:color w:val="000000" w:themeColor="text1"/>
        </w:rPr>
        <w:t>Šenov</w:t>
      </w:r>
      <w:proofErr w:type="spellEnd"/>
      <w:r w:rsidR="00DD6B41">
        <w:rPr>
          <w:b/>
          <w:color w:val="000000" w:themeColor="text1"/>
        </w:rPr>
        <w:t xml:space="preserve"> u Ostravy</w:t>
      </w:r>
      <w:r w:rsidR="00E14CAF">
        <w:rPr>
          <w:b/>
          <w:color w:val="000000" w:themeColor="text1"/>
        </w:rPr>
        <w:t>,</w:t>
      </w:r>
      <w:r w:rsidR="00FB512D">
        <w:rPr>
          <w:b/>
          <w:color w:val="000000" w:themeColor="text1"/>
        </w:rPr>
        <w:t xml:space="preserve"> </w:t>
      </w:r>
      <w:r w:rsidR="00FB512D">
        <w:rPr>
          <w:b/>
          <w:color w:val="000000" w:themeColor="text1"/>
        </w:rPr>
        <w:br/>
        <w:t xml:space="preserve">k. </w:t>
      </w:r>
      <w:proofErr w:type="spellStart"/>
      <w:r w:rsidR="00FB512D">
        <w:rPr>
          <w:b/>
          <w:color w:val="000000" w:themeColor="text1"/>
        </w:rPr>
        <w:t>ú</w:t>
      </w:r>
      <w:proofErr w:type="spellEnd"/>
      <w:r w:rsidR="00FB512D">
        <w:rPr>
          <w:b/>
          <w:color w:val="000000" w:themeColor="text1"/>
        </w:rPr>
        <w:t xml:space="preserve">. Havířov, k. </w:t>
      </w:r>
      <w:proofErr w:type="spellStart"/>
      <w:r w:rsidR="00FB512D">
        <w:rPr>
          <w:b/>
          <w:color w:val="000000" w:themeColor="text1"/>
        </w:rPr>
        <w:t>ú</w:t>
      </w:r>
      <w:proofErr w:type="spellEnd"/>
      <w:r w:rsidR="00FB512D">
        <w:rPr>
          <w:b/>
          <w:color w:val="000000" w:themeColor="text1"/>
        </w:rPr>
        <w:t xml:space="preserve">. Bludovice, k. </w:t>
      </w:r>
      <w:proofErr w:type="spellStart"/>
      <w:r w:rsidR="00FB512D">
        <w:rPr>
          <w:b/>
          <w:color w:val="000000" w:themeColor="text1"/>
        </w:rPr>
        <w:t>ú</w:t>
      </w:r>
      <w:proofErr w:type="spellEnd"/>
      <w:r w:rsidR="00FB512D">
        <w:rPr>
          <w:b/>
          <w:color w:val="000000" w:themeColor="text1"/>
        </w:rPr>
        <w:t>. Prostřední Bludovice</w:t>
      </w:r>
      <w:r w:rsidR="00AA1D63">
        <w:rPr>
          <w:b/>
          <w:color w:val="000000" w:themeColor="text1"/>
        </w:rPr>
        <w:t>,</w:t>
      </w:r>
      <w:r w:rsidR="00E14CAF">
        <w:rPr>
          <w:b/>
          <w:color w:val="000000" w:themeColor="text1"/>
        </w:rPr>
        <w:t xml:space="preserve"> DHM</w:t>
      </w:r>
      <w:r w:rsidR="008271BD">
        <w:rPr>
          <w:b/>
          <w:color w:val="000000" w:themeColor="text1"/>
        </w:rPr>
        <w:t xml:space="preserve"> </w:t>
      </w:r>
      <w:r w:rsidR="002D68C6">
        <w:rPr>
          <w:b/>
          <w:color w:val="000000" w:themeColor="text1"/>
        </w:rPr>
        <w:t>264</w:t>
      </w:r>
      <w:r w:rsidR="00E14CAF">
        <w:rPr>
          <w:b/>
          <w:color w:val="000000" w:themeColor="text1"/>
        </w:rPr>
        <w:t xml:space="preserve">, č. stavby </w:t>
      </w:r>
      <w:r w:rsidR="00DD6B41">
        <w:rPr>
          <w:b/>
          <w:color w:val="000000" w:themeColor="text1"/>
        </w:rPr>
        <w:t>4186</w:t>
      </w:r>
    </w:p>
    <w:p w:rsidR="00637901" w:rsidRPr="00A35BC8" w:rsidRDefault="00637901" w:rsidP="00637901">
      <w:pPr>
        <w:jc w:val="both"/>
        <w:rPr>
          <w:b/>
          <w:color w:val="000000" w:themeColor="text1"/>
        </w:rPr>
      </w:pPr>
    </w:p>
    <w:p w:rsidR="00637901" w:rsidRPr="00E14CAF" w:rsidRDefault="00637901" w:rsidP="00637901">
      <w:pPr>
        <w:jc w:val="both"/>
      </w:pPr>
      <w:r w:rsidRPr="00E14CAF">
        <w:t>Objednáváme u Vás realizaci veřejné zakázky malého rozsahu spočívající v</w:t>
      </w:r>
      <w:r w:rsidR="00DD6B41">
        <w:t xml:space="preserve"> odstranění zátarasů </w:t>
      </w:r>
      <w:r w:rsidR="00DD6B41">
        <w:br/>
        <w:t xml:space="preserve">VT Lučina </w:t>
      </w:r>
      <w:proofErr w:type="spellStart"/>
      <w:r w:rsidR="00DD6B41">
        <w:t>ř</w:t>
      </w:r>
      <w:proofErr w:type="spellEnd"/>
      <w:r w:rsidR="00DD6B41">
        <w:t>. km 10,255 – 23,480 dle předložené a odsouhlasené cenové nabídky.</w:t>
      </w:r>
    </w:p>
    <w:p w:rsidR="00637901" w:rsidRPr="00E14CAF" w:rsidRDefault="00637901" w:rsidP="00637901">
      <w:pPr>
        <w:jc w:val="both"/>
      </w:pPr>
    </w:p>
    <w:p w:rsidR="000256E0" w:rsidRDefault="00DD6B41" w:rsidP="000256E0">
      <w:pPr>
        <w:tabs>
          <w:tab w:val="left" w:pos="1560"/>
        </w:tabs>
        <w:jc w:val="both"/>
        <w:rPr>
          <w:b/>
          <w:sz w:val="22"/>
          <w:szCs w:val="22"/>
          <w:vertAlign w:val="superscript"/>
        </w:rPr>
      </w:pPr>
      <w:r w:rsidRPr="00CB1869">
        <w:rPr>
          <w:b/>
          <w:sz w:val="22"/>
          <w:szCs w:val="22"/>
        </w:rPr>
        <w:t>Rozsah prací</w:t>
      </w:r>
      <w:r w:rsidRPr="00CB1869">
        <w:rPr>
          <w:sz w:val="22"/>
          <w:szCs w:val="22"/>
        </w:rPr>
        <w:t xml:space="preserve"> :  </w:t>
      </w:r>
      <w:r w:rsidRPr="00CB1869">
        <w:rPr>
          <w:sz w:val="22"/>
          <w:szCs w:val="22"/>
        </w:rPr>
        <w:tab/>
      </w:r>
      <w:r w:rsidR="000256E0" w:rsidRPr="007B008D">
        <w:rPr>
          <w:sz w:val="22"/>
          <w:szCs w:val="22"/>
        </w:rPr>
        <w:t>- odstranění křovin a stromů s ponecháním kořenů z</w:t>
      </w:r>
      <w:r w:rsidR="003C0DB1">
        <w:rPr>
          <w:sz w:val="22"/>
          <w:szCs w:val="22"/>
        </w:rPr>
        <w:t> </w:t>
      </w:r>
      <w:r w:rsidR="000256E0" w:rsidRPr="007B008D">
        <w:rPr>
          <w:sz w:val="22"/>
          <w:szCs w:val="22"/>
        </w:rPr>
        <w:t>plochy</w:t>
      </w:r>
      <w:r w:rsidR="003C0DB1">
        <w:rPr>
          <w:sz w:val="22"/>
          <w:szCs w:val="22"/>
        </w:rPr>
        <w:t xml:space="preserve"> do 1000 m</w:t>
      </w:r>
      <w:r w:rsidR="003C0DB1">
        <w:rPr>
          <w:sz w:val="22"/>
          <w:szCs w:val="22"/>
          <w:vertAlign w:val="superscript"/>
        </w:rPr>
        <w:t>2</w:t>
      </w:r>
      <w:r w:rsidR="000256E0" w:rsidRPr="007B008D">
        <w:rPr>
          <w:sz w:val="22"/>
          <w:szCs w:val="22"/>
        </w:rPr>
        <w:t xml:space="preserve"> –</w:t>
      </w:r>
      <w:r w:rsidR="000256E0">
        <w:rPr>
          <w:b/>
          <w:sz w:val="22"/>
          <w:szCs w:val="22"/>
        </w:rPr>
        <w:t xml:space="preserve"> </w:t>
      </w:r>
      <w:r w:rsidR="003C0DB1">
        <w:rPr>
          <w:b/>
          <w:sz w:val="22"/>
          <w:szCs w:val="22"/>
        </w:rPr>
        <w:t>950</w:t>
      </w:r>
      <w:r w:rsidR="000256E0">
        <w:rPr>
          <w:b/>
          <w:sz w:val="22"/>
          <w:szCs w:val="22"/>
        </w:rPr>
        <w:t xml:space="preserve"> m</w:t>
      </w:r>
      <w:r w:rsidR="003C0DB1">
        <w:rPr>
          <w:b/>
          <w:sz w:val="22"/>
          <w:szCs w:val="22"/>
          <w:vertAlign w:val="superscript"/>
        </w:rPr>
        <w:t>2</w:t>
      </w:r>
    </w:p>
    <w:p w:rsidR="00DD6B41" w:rsidRDefault="000256E0" w:rsidP="00DD6B4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DD6B41" w:rsidRPr="00CB1869">
        <w:rPr>
          <w:sz w:val="22"/>
          <w:szCs w:val="22"/>
        </w:rPr>
        <w:t xml:space="preserve">- </w:t>
      </w:r>
      <w:r w:rsidR="00DD6B41">
        <w:rPr>
          <w:sz w:val="22"/>
          <w:szCs w:val="22"/>
        </w:rPr>
        <w:t xml:space="preserve">spálení </w:t>
      </w:r>
      <w:r w:rsidR="003C0DB1">
        <w:rPr>
          <w:sz w:val="22"/>
          <w:szCs w:val="22"/>
        </w:rPr>
        <w:t>proutí a klestu</w:t>
      </w:r>
      <w:r w:rsidR="00DD6B41">
        <w:rPr>
          <w:sz w:val="22"/>
          <w:szCs w:val="22"/>
        </w:rPr>
        <w:t xml:space="preserve"> -  </w:t>
      </w:r>
      <w:r w:rsidR="003C0DB1">
        <w:rPr>
          <w:b/>
          <w:sz w:val="22"/>
          <w:szCs w:val="22"/>
        </w:rPr>
        <w:t>950</w:t>
      </w:r>
      <w:r w:rsidR="00DD6B41" w:rsidRPr="000149E2">
        <w:rPr>
          <w:b/>
          <w:sz w:val="22"/>
          <w:szCs w:val="22"/>
        </w:rPr>
        <w:t xml:space="preserve"> m</w:t>
      </w:r>
      <w:r w:rsidR="00DD6B41" w:rsidRPr="003C0DB1">
        <w:rPr>
          <w:b/>
          <w:sz w:val="22"/>
          <w:szCs w:val="22"/>
          <w:vertAlign w:val="superscript"/>
        </w:rPr>
        <w:t>2</w:t>
      </w:r>
    </w:p>
    <w:p w:rsidR="00DD6B41" w:rsidRDefault="00DD6B41" w:rsidP="00DD6B4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- </w:t>
      </w:r>
      <w:r>
        <w:rPr>
          <w:sz w:val="22"/>
          <w:szCs w:val="22"/>
        </w:rPr>
        <w:t>odstranění stromů listnatých průměru od 300 mm</w:t>
      </w:r>
      <w:r w:rsidR="007B008D">
        <w:rPr>
          <w:sz w:val="22"/>
          <w:szCs w:val="22"/>
        </w:rPr>
        <w:t xml:space="preserve"> do 900</w:t>
      </w:r>
      <w:r>
        <w:rPr>
          <w:sz w:val="22"/>
          <w:szCs w:val="22"/>
        </w:rPr>
        <w:t xml:space="preserve"> – </w:t>
      </w:r>
      <w:r w:rsidR="003C0DB1">
        <w:rPr>
          <w:b/>
          <w:sz w:val="22"/>
          <w:szCs w:val="22"/>
        </w:rPr>
        <w:t>97</w:t>
      </w:r>
      <w:r>
        <w:rPr>
          <w:b/>
          <w:sz w:val="22"/>
          <w:szCs w:val="22"/>
        </w:rPr>
        <w:t xml:space="preserve"> ks</w:t>
      </w:r>
    </w:p>
    <w:p w:rsidR="00DD6B41" w:rsidRDefault="00DD6B41" w:rsidP="00DD6B41">
      <w:pPr>
        <w:tabs>
          <w:tab w:val="left" w:pos="1560"/>
        </w:tabs>
        <w:jc w:val="both"/>
        <w:rPr>
          <w:b/>
          <w:sz w:val="22"/>
          <w:szCs w:val="22"/>
        </w:rPr>
      </w:pPr>
      <w:r w:rsidRPr="00BC6E2B">
        <w:rPr>
          <w:sz w:val="22"/>
          <w:szCs w:val="22"/>
        </w:rPr>
        <w:tab/>
        <w:t xml:space="preserve">- spálení větví všech druhů stromů – </w:t>
      </w:r>
      <w:r w:rsidR="003C0DB1">
        <w:rPr>
          <w:b/>
          <w:sz w:val="22"/>
          <w:szCs w:val="22"/>
        </w:rPr>
        <w:t>97</w:t>
      </w:r>
      <w:r w:rsidRPr="00BC6E2B">
        <w:rPr>
          <w:b/>
          <w:sz w:val="22"/>
          <w:szCs w:val="22"/>
        </w:rPr>
        <w:t xml:space="preserve"> ks</w:t>
      </w:r>
    </w:p>
    <w:p w:rsidR="00554C13" w:rsidRPr="00FB512D" w:rsidRDefault="00637901" w:rsidP="00554C13">
      <w:pPr>
        <w:tabs>
          <w:tab w:val="left" w:pos="1560"/>
        </w:tabs>
        <w:jc w:val="both"/>
        <w:rPr>
          <w:sz w:val="22"/>
          <w:szCs w:val="22"/>
        </w:rPr>
      </w:pPr>
      <w:r w:rsidRPr="00E14CAF">
        <w:rPr>
          <w:b/>
        </w:rPr>
        <w:t xml:space="preserve"> </w:t>
      </w:r>
      <w:r w:rsidR="00554C13" w:rsidRPr="00FB512D">
        <w:rPr>
          <w:sz w:val="22"/>
          <w:szCs w:val="22"/>
        </w:rPr>
        <w:tab/>
        <w:t>- sběr naplaveného TDO odpadu v korytě VT</w:t>
      </w:r>
      <w:r w:rsidR="00554C13">
        <w:rPr>
          <w:sz w:val="22"/>
          <w:szCs w:val="22"/>
        </w:rPr>
        <w:t xml:space="preserve"> </w:t>
      </w:r>
      <w:r w:rsidR="00554C13" w:rsidRPr="00FB512D">
        <w:rPr>
          <w:b/>
          <w:sz w:val="22"/>
          <w:szCs w:val="22"/>
        </w:rPr>
        <w:t xml:space="preserve">– </w:t>
      </w:r>
      <w:r w:rsidR="00554C13">
        <w:rPr>
          <w:b/>
          <w:sz w:val="22"/>
          <w:szCs w:val="22"/>
        </w:rPr>
        <w:t>15</w:t>
      </w:r>
      <w:r w:rsidR="00554C13" w:rsidRPr="00FB512D">
        <w:rPr>
          <w:b/>
          <w:sz w:val="22"/>
          <w:szCs w:val="22"/>
        </w:rPr>
        <w:t xml:space="preserve"> hod.</w:t>
      </w:r>
    </w:p>
    <w:p w:rsidR="00554C13" w:rsidRPr="00E14CAF" w:rsidRDefault="00554C13" w:rsidP="00554C13">
      <w:pPr>
        <w:jc w:val="both"/>
      </w:pPr>
      <w:r w:rsidRPr="00E14CAF">
        <w:rPr>
          <w:b/>
        </w:rPr>
        <w:t xml:space="preserve">                        </w:t>
      </w:r>
    </w:p>
    <w:p w:rsidR="00554C13" w:rsidRDefault="00554C13" w:rsidP="00554C13">
      <w:pPr>
        <w:pStyle w:val="Zkladnte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Sběr naplaveného TDO odpadu bude uložen do pytlů na předem určených místech. Odvoz si zajistí objednatel ve své režii. </w:t>
      </w:r>
    </w:p>
    <w:p w:rsidR="00637901" w:rsidRPr="00E14CAF" w:rsidRDefault="00637901" w:rsidP="00637901">
      <w:pPr>
        <w:jc w:val="both"/>
      </w:pPr>
      <w:r w:rsidRPr="00E14CAF">
        <w:rPr>
          <w:b/>
        </w:rPr>
        <w:t xml:space="preserve">                       </w:t>
      </w:r>
    </w:p>
    <w:p w:rsidR="00637901" w:rsidRPr="00E14CAF" w:rsidRDefault="00E4479C" w:rsidP="00637901">
      <w:pPr>
        <w:pStyle w:val="Zkladntext2"/>
        <w:rPr>
          <w:rFonts w:ascii="Times New Roman" w:hAnsi="Times New Roman"/>
          <w:sz w:val="24"/>
        </w:rPr>
      </w:pPr>
      <w:r w:rsidRPr="00E14CAF">
        <w:rPr>
          <w:rFonts w:ascii="Times New Roman" w:hAnsi="Times New Roman"/>
          <w:sz w:val="24"/>
        </w:rPr>
        <w:t xml:space="preserve">O provedených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E4479C" w:rsidRPr="00E14CAF" w:rsidRDefault="00E4479C" w:rsidP="00637901">
      <w:pPr>
        <w:pStyle w:val="Zkladntext2"/>
        <w:rPr>
          <w:rFonts w:ascii="Times New Roman" w:hAnsi="Times New Roman"/>
          <w:sz w:val="24"/>
        </w:rPr>
      </w:pPr>
    </w:p>
    <w:p w:rsidR="00E4479C" w:rsidRPr="00E14CAF" w:rsidRDefault="00E4479C" w:rsidP="00637901">
      <w:pPr>
        <w:pStyle w:val="Zkladntext2"/>
        <w:rPr>
          <w:rFonts w:ascii="Times New Roman" w:hAnsi="Times New Roman"/>
          <w:sz w:val="24"/>
        </w:rPr>
      </w:pPr>
      <w:r w:rsidRPr="00E14CAF">
        <w:rPr>
          <w:rFonts w:ascii="Times New Roman" w:hAnsi="Times New Roman"/>
          <w:sz w:val="24"/>
        </w:rPr>
        <w:t xml:space="preserve">Zástupcem objednatele se pověřuje p. </w:t>
      </w:r>
      <w:r w:rsidR="00DD6B41">
        <w:rPr>
          <w:rFonts w:ascii="Times New Roman" w:hAnsi="Times New Roman"/>
          <w:sz w:val="24"/>
        </w:rPr>
        <w:t xml:space="preserve">Bc. Jiří </w:t>
      </w:r>
      <w:proofErr w:type="spellStart"/>
      <w:proofErr w:type="gramStart"/>
      <w:r w:rsidR="00DD6B41">
        <w:rPr>
          <w:rFonts w:ascii="Times New Roman" w:hAnsi="Times New Roman"/>
          <w:sz w:val="24"/>
        </w:rPr>
        <w:t>Širuček</w:t>
      </w:r>
      <w:proofErr w:type="spellEnd"/>
      <w:r w:rsidRPr="00E14CAF">
        <w:rPr>
          <w:rFonts w:ascii="Times New Roman" w:hAnsi="Times New Roman"/>
          <w:sz w:val="24"/>
        </w:rPr>
        <w:t xml:space="preserve"> ( tel.</w:t>
      </w:r>
      <w:proofErr w:type="gramEnd"/>
      <w:r w:rsidRPr="00E14CAF">
        <w:rPr>
          <w:rFonts w:ascii="Times New Roman" w:hAnsi="Times New Roman"/>
          <w:sz w:val="24"/>
        </w:rPr>
        <w:t xml:space="preserve"> </w:t>
      </w:r>
      <w:r w:rsidR="008D5BF5">
        <w:rPr>
          <w:rFonts w:ascii="Times New Roman" w:hAnsi="Times New Roman"/>
          <w:sz w:val="24"/>
        </w:rPr>
        <w:t>XXXXXXXXX</w:t>
      </w:r>
      <w:r w:rsidRPr="00E14CAF">
        <w:rPr>
          <w:rFonts w:ascii="Times New Roman" w:hAnsi="Times New Roman"/>
          <w:sz w:val="24"/>
        </w:rPr>
        <w:t>)</w:t>
      </w:r>
    </w:p>
    <w:p w:rsidR="00637901" w:rsidRPr="00E14CAF" w:rsidRDefault="00637901" w:rsidP="00637901">
      <w:pPr>
        <w:pStyle w:val="Zkladntext2"/>
        <w:rPr>
          <w:rFonts w:ascii="Times New Roman" w:hAnsi="Times New Roman"/>
          <w:sz w:val="24"/>
        </w:rPr>
      </w:pPr>
    </w:p>
    <w:p w:rsidR="00637901" w:rsidRPr="00E14CAF" w:rsidRDefault="00637901" w:rsidP="00637901">
      <w:pPr>
        <w:spacing w:line="276" w:lineRule="auto"/>
        <w:jc w:val="both"/>
      </w:pPr>
      <w:r w:rsidRPr="00E14CAF">
        <w:t xml:space="preserve"> V průběhu prací nesmí dojít k poškození majetku objednatele ani třetích</w:t>
      </w:r>
      <w:r w:rsidR="00102B04">
        <w:t xml:space="preserve"> osob. Zhotovitel se zavazuje, </w:t>
      </w:r>
      <w:r w:rsidRPr="00E14CAF"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  <w:r w:rsidR="00E4479C" w:rsidRPr="00E14CAF">
        <w:t xml:space="preserve">Zhotovitel se zavazuje dodržovat povinnosti týkající se bezpečnosti práce a je odpovědný za škody vzniklé v důsledku nedodržení těchto předpisů. </w:t>
      </w:r>
    </w:p>
    <w:p w:rsidR="00637901" w:rsidRPr="00E14CAF" w:rsidRDefault="00637901" w:rsidP="00637901">
      <w:pPr>
        <w:spacing w:line="276" w:lineRule="auto"/>
        <w:jc w:val="both"/>
      </w:pPr>
    </w:p>
    <w:p w:rsidR="00637901" w:rsidRPr="00E14CAF" w:rsidRDefault="00637901" w:rsidP="00637901">
      <w:pPr>
        <w:spacing w:line="276" w:lineRule="auto"/>
        <w:jc w:val="both"/>
      </w:pPr>
      <w:r w:rsidRPr="00E14CAF">
        <w:t xml:space="preserve">Objednatel neručí za škody způsobené na majetku zhotovitele a prováděném díle zvýšenými průtoky, třetí osobou nebo vyšší moci. </w:t>
      </w:r>
    </w:p>
    <w:p w:rsidR="00637901" w:rsidRPr="00E14CAF" w:rsidRDefault="00637901" w:rsidP="00637901">
      <w:pPr>
        <w:spacing w:line="276" w:lineRule="auto"/>
      </w:pPr>
    </w:p>
    <w:p w:rsidR="00E14CAF" w:rsidRDefault="00E4479C" w:rsidP="00637901">
      <w:pPr>
        <w:spacing w:line="276" w:lineRule="auto"/>
        <w:rPr>
          <w:b/>
        </w:rPr>
      </w:pPr>
      <w:r w:rsidRPr="00E14CAF">
        <w:rPr>
          <w:b/>
          <w:u w:val="single"/>
        </w:rPr>
        <w:t>Termín realizace:</w:t>
      </w:r>
      <w:r w:rsidR="00102B04">
        <w:rPr>
          <w:b/>
        </w:rPr>
        <w:t xml:space="preserve"> </w:t>
      </w:r>
      <w:r w:rsidR="00102B04">
        <w:rPr>
          <w:b/>
        </w:rPr>
        <w:tab/>
      </w:r>
      <w:r w:rsidR="00102B04">
        <w:rPr>
          <w:b/>
        </w:rPr>
        <w:tab/>
      </w:r>
      <w:r w:rsidR="00102B04">
        <w:rPr>
          <w:b/>
        </w:rPr>
        <w:tab/>
      </w:r>
      <w:r w:rsidR="003C0DB1">
        <w:rPr>
          <w:b/>
        </w:rPr>
        <w:t>07 – 09</w:t>
      </w:r>
      <w:r w:rsidR="00044F06">
        <w:rPr>
          <w:b/>
        </w:rPr>
        <w:t xml:space="preserve"> /2020</w:t>
      </w:r>
    </w:p>
    <w:p w:rsidR="00637901" w:rsidRPr="00E14CAF" w:rsidRDefault="00E4479C" w:rsidP="00637901">
      <w:pPr>
        <w:spacing w:line="276" w:lineRule="auto"/>
        <w:rPr>
          <w:b/>
        </w:rPr>
      </w:pPr>
      <w:r w:rsidRPr="00E14CAF">
        <w:rPr>
          <w:b/>
          <w:u w:val="single"/>
        </w:rPr>
        <w:t>Cena prací:</w:t>
      </w:r>
      <w:r w:rsidRPr="00E14CAF">
        <w:rPr>
          <w:b/>
        </w:rPr>
        <w:t xml:space="preserve"> </w:t>
      </w:r>
      <w:r w:rsidRPr="00E14CAF">
        <w:rPr>
          <w:b/>
        </w:rPr>
        <w:tab/>
      </w:r>
      <w:r w:rsidRPr="00E14CAF">
        <w:rPr>
          <w:b/>
        </w:rPr>
        <w:tab/>
      </w:r>
      <w:r w:rsidRPr="00E14CAF">
        <w:rPr>
          <w:b/>
        </w:rPr>
        <w:tab/>
      </w:r>
      <w:r w:rsidRPr="00E14CAF">
        <w:rPr>
          <w:b/>
        </w:rPr>
        <w:tab/>
        <w:t xml:space="preserve">do </w:t>
      </w:r>
      <w:r w:rsidR="003C0DB1">
        <w:rPr>
          <w:b/>
        </w:rPr>
        <w:t>173.000</w:t>
      </w:r>
      <w:r w:rsidRPr="00E14CAF">
        <w:rPr>
          <w:b/>
        </w:rPr>
        <w:t xml:space="preserve">,- Kč </w:t>
      </w:r>
      <w:r w:rsidRPr="00E14CAF">
        <w:t xml:space="preserve">bez DPH </w:t>
      </w:r>
    </w:p>
    <w:p w:rsidR="00637901" w:rsidRPr="00E14CAF" w:rsidRDefault="00637901" w:rsidP="00637901">
      <w:pPr>
        <w:spacing w:line="276" w:lineRule="auto"/>
        <w:rPr>
          <w:b/>
        </w:rPr>
      </w:pPr>
    </w:p>
    <w:p w:rsidR="007E3102" w:rsidRPr="007931D1" w:rsidRDefault="007E3102" w:rsidP="007E3102">
      <w:pPr>
        <w:jc w:val="both"/>
      </w:pPr>
      <w:r>
        <w:t>Zhotovitel</w:t>
      </w:r>
      <w:r w:rsidRPr="007931D1"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spacing w:after="240"/>
        <w:jc w:val="both"/>
      </w:pPr>
      <w:r w:rsidRPr="007931D1">
        <w:t>K fakturaci, která bude provedena na základě provedených prací odsouhlasených v předávacím protokolu, přiložte oprávnění k podnikání (živnostenský list nebo výpis z obchodního rejstříku).</w:t>
      </w:r>
    </w:p>
    <w:p w:rsidR="007E3102" w:rsidRDefault="007E3102" w:rsidP="007E3102">
      <w:pPr>
        <w:jc w:val="both"/>
      </w:pPr>
      <w:r w:rsidRPr="007931D1">
        <w:t xml:space="preserve">Placení bude </w:t>
      </w:r>
      <w:r>
        <w:t>provedeno jednorázovou fakturou</w:t>
      </w:r>
      <w:r w:rsidRPr="007931D1">
        <w:t xml:space="preserve"> - daňovým doklad</w:t>
      </w:r>
      <w:r>
        <w:t>em</w:t>
      </w:r>
      <w:r w:rsidRPr="007931D1">
        <w:t xml:space="preserve">, vystaveným </w:t>
      </w:r>
      <w:r>
        <w:t>dodavatelem</w:t>
      </w:r>
      <w:r w:rsidRPr="007931D1">
        <w:t xml:space="preserve">. </w:t>
      </w:r>
      <w:r>
        <w:t xml:space="preserve"> </w:t>
      </w:r>
      <w:r w:rsidRPr="007931D1">
        <w:t>Datum zdanitelného plnění bude poslední pracovní den v měsíci.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autoSpaceDE w:val="0"/>
        <w:autoSpaceDN w:val="0"/>
        <w:adjustRightInd w:val="0"/>
        <w:jc w:val="both"/>
      </w:pPr>
      <w:r>
        <w:t>Zhotovitel</w:t>
      </w:r>
      <w:r w:rsidRPr="007931D1">
        <w:t xml:space="preserve"> souhlasí s platbou DPH na účet místně příslušného správce daně v případě, že bude v</w:t>
      </w:r>
      <w:r>
        <w:t> </w:t>
      </w:r>
      <w:r w:rsidRPr="007931D1">
        <w:t>registru</w:t>
      </w:r>
      <w:r>
        <w:t xml:space="preserve"> </w:t>
      </w:r>
      <w:r w:rsidRPr="007931D1">
        <w:t>plátců DPH označen jako nespolehlivý, nebo bude požadovat úhradu na jiný než zveřejněný bankovní účet</w:t>
      </w:r>
      <w:r>
        <w:t xml:space="preserve"> </w:t>
      </w:r>
      <w:r w:rsidRPr="007931D1">
        <w:t xml:space="preserve">podle § 109 odst. 2 </w:t>
      </w:r>
      <w:proofErr w:type="spellStart"/>
      <w:proofErr w:type="gramStart"/>
      <w:r w:rsidRPr="007931D1">
        <w:t>písm.c</w:t>
      </w:r>
      <w:proofErr w:type="spellEnd"/>
      <w:r w:rsidRPr="007931D1">
        <w:t>) zákona</w:t>
      </w:r>
      <w:proofErr w:type="gramEnd"/>
      <w:r w:rsidRPr="007931D1">
        <w:t xml:space="preserve"> č. 235/2004 Sb. o dani z přidané hodnoty ve znění pozdějších předpisů.</w:t>
      </w:r>
    </w:p>
    <w:p w:rsidR="007E3102" w:rsidRPr="007931D1" w:rsidRDefault="007E3102" w:rsidP="007E3102">
      <w:pPr>
        <w:autoSpaceDE w:val="0"/>
        <w:autoSpaceDN w:val="0"/>
        <w:adjustRightInd w:val="0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7931D1">
        <w:t>mailová</w:t>
      </w:r>
      <w:proofErr w:type="spellEnd"/>
      <w:r w:rsidRPr="007931D1"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  <w:r w:rsidRPr="007931D1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Smluvní strany výslovně souhlasí, že tato smlouva bude zveřejněna podle zák. č. </w:t>
      </w:r>
      <w:bookmarkStart w:id="0" w:name="_Hlk521410682"/>
      <w:r w:rsidRPr="007931D1">
        <w:t>340/2015 Sb., zákon o registru smluv, ve znění pozdějších předpisů</w:t>
      </w:r>
      <w:bookmarkEnd w:id="0"/>
      <w:r w:rsidRPr="007931D1">
        <w:t xml:space="preserve">, a to včetně příloh, dodatků, odvozených </w:t>
      </w:r>
      <w:r w:rsidRPr="007931D1">
        <w:lastRenderedPageBreak/>
        <w:t xml:space="preserve">dokumentů a </w:t>
      </w:r>
      <w:proofErr w:type="spellStart"/>
      <w:r w:rsidRPr="007931D1">
        <w:t>metadat</w:t>
      </w:r>
      <w:proofErr w:type="spellEnd"/>
      <w:r w:rsidRPr="007931D1">
        <w:t xml:space="preserve">. Za tím účelem se smluvní strany zavazují v rámci kontraktačního procesu připravit smlouvu v otevřeném a strojově čitelném formátu. 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 xml:space="preserve">Smluvní strany se dohodly, že tuto smlouvu zveřejní v registru smluv Povodí Odry, státní podnik </w:t>
      </w:r>
      <w:r w:rsidRPr="007931D1">
        <w:br/>
        <w:t>do 30 dnů od jejího uzavření. V případě nesplnění této smluvní povinnosti uveřejní smlouvu druhá smluvní strana.</w:t>
      </w:r>
    </w:p>
    <w:p w:rsidR="007E3102" w:rsidRPr="007931D1" w:rsidRDefault="007E3102" w:rsidP="007E3102">
      <w:pPr>
        <w:spacing w:line="40" w:lineRule="atLeast"/>
        <w:jc w:val="both"/>
      </w:pPr>
    </w:p>
    <w:p w:rsidR="007E3102" w:rsidRPr="007931D1" w:rsidRDefault="007E3102" w:rsidP="007E3102">
      <w:pPr>
        <w:spacing w:line="40" w:lineRule="atLeast"/>
        <w:jc w:val="both"/>
      </w:pPr>
      <w:r w:rsidRPr="007931D1">
        <w:t>Smluvní strany nepovažují žádné ustanovení smlouvy za obchodní tajemství.</w:t>
      </w: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  <w:rPr>
          <w:b/>
        </w:rPr>
      </w:pPr>
      <w:r w:rsidRPr="007931D1">
        <w:rPr>
          <w:b/>
        </w:rPr>
        <w:t>Jeden Vámi potvrzený originál objednávky zašlete prosím zpět na naši adresu!</w:t>
      </w:r>
    </w:p>
    <w:p w:rsidR="007E3102" w:rsidRPr="007931D1" w:rsidRDefault="007E3102" w:rsidP="007E3102">
      <w:pPr>
        <w:spacing w:after="60"/>
        <w:jc w:val="both"/>
      </w:pPr>
    </w:p>
    <w:p w:rsidR="007E3102" w:rsidRPr="007931D1" w:rsidRDefault="007E3102" w:rsidP="007E3102">
      <w:pPr>
        <w:spacing w:line="240" w:lineRule="atLeast"/>
        <w:jc w:val="both"/>
      </w:pPr>
      <w:r w:rsidRPr="007931D1">
        <w:t xml:space="preserve">Smluvní vztah se řídí ustanovením § 2586 a </w:t>
      </w:r>
      <w:proofErr w:type="spellStart"/>
      <w:r w:rsidRPr="007931D1">
        <w:t>násl</w:t>
      </w:r>
      <w:proofErr w:type="spellEnd"/>
      <w:r w:rsidRPr="007931D1">
        <w:t>. zákona č. 89/2012 Sb., občanský zákoník.</w:t>
      </w: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spacing w:line="240" w:lineRule="atLeast"/>
        <w:jc w:val="both"/>
      </w:pPr>
    </w:p>
    <w:p w:rsidR="007E3102" w:rsidRPr="007931D1" w:rsidRDefault="007E3102" w:rsidP="007E3102">
      <w:pPr>
        <w:pStyle w:val="Zkladntextodsazen"/>
        <w:ind w:left="0"/>
      </w:pPr>
      <w:r w:rsidRPr="007931D1">
        <w:t>Korespondenci a faktury zasílejte na adresu:</w:t>
      </w:r>
      <w:r w:rsidRPr="007931D1">
        <w:tab/>
        <w:t>Povodí Odry, státní podnik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závod </w:t>
      </w:r>
      <w:proofErr w:type="spellStart"/>
      <w:r w:rsidRPr="007931D1">
        <w:t>Frýdek</w:t>
      </w:r>
      <w:proofErr w:type="spellEnd"/>
      <w:r w:rsidRPr="007931D1">
        <w:t>-Místek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>Horymírova 2347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738 01 </w:t>
      </w:r>
      <w:proofErr w:type="spellStart"/>
      <w:r w:rsidRPr="007931D1">
        <w:t>Frýdek</w:t>
      </w:r>
      <w:proofErr w:type="spellEnd"/>
      <w:r w:rsidRPr="007931D1">
        <w:t>-Místek</w:t>
      </w: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  <w:r w:rsidRPr="007931D1">
        <w:t>Pro fakturaci uvádíme následující potřebné údaje:</w:t>
      </w: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</w:pPr>
    </w:p>
    <w:p w:rsidR="007E3102" w:rsidRPr="007931D1" w:rsidRDefault="007E3102" w:rsidP="007E3102">
      <w:pPr>
        <w:tabs>
          <w:tab w:val="left" w:pos="709"/>
          <w:tab w:val="left" w:pos="2127"/>
        </w:tabs>
        <w:ind w:left="6372" w:hanging="6372"/>
        <w:jc w:val="both"/>
        <w:rPr>
          <w:b/>
        </w:rPr>
      </w:pPr>
      <w:r w:rsidRPr="007931D1">
        <w:t xml:space="preserve"> </w:t>
      </w:r>
      <w:proofErr w:type="gramStart"/>
      <w:r w:rsidRPr="007931D1">
        <w:rPr>
          <w:b/>
          <w:i/>
        </w:rPr>
        <w:t>Objednatel :</w:t>
      </w:r>
      <w:r w:rsidRPr="007931D1">
        <w:rPr>
          <w:b/>
        </w:rPr>
        <w:t xml:space="preserve"> </w:t>
      </w:r>
      <w:r w:rsidRPr="007931D1">
        <w:rPr>
          <w:b/>
        </w:rPr>
        <w:tab/>
        <w:t>Povodí</w:t>
      </w:r>
      <w:proofErr w:type="gramEnd"/>
      <w:r w:rsidRPr="007931D1">
        <w:rPr>
          <w:b/>
        </w:rPr>
        <w:t xml:space="preserve"> Odry, státní podnik</w:t>
      </w:r>
    </w:p>
    <w:p w:rsidR="007E3102" w:rsidRPr="007931D1" w:rsidRDefault="007E3102" w:rsidP="007E3102">
      <w:pPr>
        <w:pStyle w:val="Zkladntextodsazen3"/>
      </w:pPr>
      <w:r w:rsidRPr="007931D1">
        <w:rPr>
          <w:i/>
        </w:rPr>
        <w:tab/>
      </w:r>
      <w:r w:rsidRPr="007931D1">
        <w:rPr>
          <w:i/>
        </w:rPr>
        <w:tab/>
      </w:r>
      <w:r w:rsidRPr="007931D1">
        <w:t>Varenská 3101/49, Moravská Ostrava, 702 00 Ostrava</w:t>
      </w:r>
    </w:p>
    <w:p w:rsidR="007E3102" w:rsidRPr="007931D1" w:rsidRDefault="007E3102" w:rsidP="007E3102">
      <w:pPr>
        <w:pStyle w:val="Zkladntextodsazen3"/>
        <w:ind w:left="1415"/>
      </w:pPr>
      <w:r w:rsidRPr="007931D1">
        <w:t xml:space="preserve">Doručovací číslo: 701 26 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  <w:rPr>
          <w:u w:val="single"/>
        </w:rPr>
      </w:pPr>
      <w:r w:rsidRPr="007931D1">
        <w:rPr>
          <w:u w:val="single"/>
        </w:rPr>
        <w:t>Podpis objednatele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Podpis zhotovitele</w:t>
      </w: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</w:pPr>
    </w:p>
    <w:p w:rsidR="007E3102" w:rsidRPr="007931D1" w:rsidRDefault="007E3102" w:rsidP="007E3102">
      <w:pPr>
        <w:jc w:val="both"/>
        <w:rPr>
          <w:u w:val="single"/>
        </w:rPr>
      </w:pPr>
      <w:r w:rsidRPr="007931D1">
        <w:rPr>
          <w:u w:val="single"/>
        </w:rPr>
        <w:t>Datum: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Datum:</w:t>
      </w:r>
    </w:p>
    <w:p w:rsidR="007E3102" w:rsidRPr="007931D1" w:rsidRDefault="007E3102" w:rsidP="007E3102">
      <w:pPr>
        <w:jc w:val="both"/>
        <w:rPr>
          <w:u w:val="single"/>
        </w:rPr>
      </w:pP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</w:p>
    <w:p w:rsidR="007E3102" w:rsidRPr="007931D1" w:rsidRDefault="007E3102" w:rsidP="007E3102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</w:p>
    <w:p w:rsidR="007E3102" w:rsidRPr="007931D1" w:rsidRDefault="007E3102" w:rsidP="007E3102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  <w:r w:rsidRPr="007931D1">
        <w:rPr>
          <w:rFonts w:ascii="Times New Roman" w:hAnsi="Times New Roman" w:cs="Times New Roman"/>
          <w:sz w:val="24"/>
          <w:szCs w:val="24"/>
        </w:rPr>
        <w:t xml:space="preserve">Ing. Dalibor Kratochvíl                                                                     </w:t>
      </w:r>
    </w:p>
    <w:p w:rsidR="007E3102" w:rsidRPr="007931D1" w:rsidRDefault="007E3102" w:rsidP="007E3102">
      <w:pPr>
        <w:jc w:val="both"/>
      </w:pPr>
      <w:r w:rsidRPr="007931D1">
        <w:t>ředitel závodu 2 F-M</w:t>
      </w:r>
    </w:p>
    <w:p w:rsidR="007E3102" w:rsidRPr="007931D1" w:rsidRDefault="007E3102" w:rsidP="007E3102">
      <w:pPr>
        <w:jc w:val="both"/>
        <w:rPr>
          <w:b/>
          <w:i/>
        </w:rPr>
      </w:pPr>
    </w:p>
    <w:p w:rsidR="007E3102" w:rsidRPr="007931D1" w:rsidRDefault="007E3102" w:rsidP="007E3102">
      <w:pPr>
        <w:spacing w:line="276" w:lineRule="auto"/>
        <w:jc w:val="both"/>
        <w:rPr>
          <w:b/>
          <w:i/>
        </w:rPr>
      </w:pPr>
    </w:p>
    <w:p w:rsidR="00637901" w:rsidRPr="00E14CAF" w:rsidRDefault="00637901" w:rsidP="007E3102">
      <w:pPr>
        <w:spacing w:line="276" w:lineRule="auto"/>
        <w:jc w:val="both"/>
        <w:rPr>
          <w:b/>
          <w:i/>
        </w:rPr>
      </w:pPr>
    </w:p>
    <w:sectPr w:rsidR="00637901" w:rsidRPr="00E14CAF" w:rsidSect="000511DC">
      <w:footerReference w:type="default" r:id="rId7"/>
      <w:footerReference w:type="first" r:id="rId8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51" w:rsidRDefault="00037551" w:rsidP="009E0180">
      <w:r>
        <w:separator/>
      </w:r>
    </w:p>
  </w:endnote>
  <w:endnote w:type="continuationSeparator" w:id="0">
    <w:p w:rsidR="00037551" w:rsidRDefault="00037551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9E018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51" w:rsidRDefault="00037551" w:rsidP="009E0180">
      <w:r>
        <w:separator/>
      </w:r>
    </w:p>
  </w:footnote>
  <w:footnote w:type="continuationSeparator" w:id="0">
    <w:p w:rsidR="00037551" w:rsidRDefault="00037551" w:rsidP="009E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256E0"/>
    <w:rsid w:val="00037551"/>
    <w:rsid w:val="00044F06"/>
    <w:rsid w:val="000511DC"/>
    <w:rsid w:val="00102B04"/>
    <w:rsid w:val="00107BFE"/>
    <w:rsid w:val="00111800"/>
    <w:rsid w:val="001A6AC0"/>
    <w:rsid w:val="001F37C9"/>
    <w:rsid w:val="00272DDF"/>
    <w:rsid w:val="002949B2"/>
    <w:rsid w:val="002A0E80"/>
    <w:rsid w:val="002C1A98"/>
    <w:rsid w:val="002D68C6"/>
    <w:rsid w:val="002F382F"/>
    <w:rsid w:val="003447E9"/>
    <w:rsid w:val="003963B1"/>
    <w:rsid w:val="003B2B2A"/>
    <w:rsid w:val="003C0DB1"/>
    <w:rsid w:val="003F64CA"/>
    <w:rsid w:val="00472CEF"/>
    <w:rsid w:val="00480FF9"/>
    <w:rsid w:val="004C7C1B"/>
    <w:rsid w:val="00523973"/>
    <w:rsid w:val="00531611"/>
    <w:rsid w:val="0054648B"/>
    <w:rsid w:val="00554C13"/>
    <w:rsid w:val="005551A1"/>
    <w:rsid w:val="005B26D2"/>
    <w:rsid w:val="005D265F"/>
    <w:rsid w:val="005E6658"/>
    <w:rsid w:val="00617DE6"/>
    <w:rsid w:val="00637901"/>
    <w:rsid w:val="00654270"/>
    <w:rsid w:val="006A47B4"/>
    <w:rsid w:val="006B0B3A"/>
    <w:rsid w:val="006C7970"/>
    <w:rsid w:val="006D539D"/>
    <w:rsid w:val="00704BE3"/>
    <w:rsid w:val="00711F6A"/>
    <w:rsid w:val="00724CBF"/>
    <w:rsid w:val="007710ED"/>
    <w:rsid w:val="007B008D"/>
    <w:rsid w:val="007C1388"/>
    <w:rsid w:val="007C7C23"/>
    <w:rsid w:val="007E3102"/>
    <w:rsid w:val="008271BD"/>
    <w:rsid w:val="008500D7"/>
    <w:rsid w:val="008950CD"/>
    <w:rsid w:val="008D1527"/>
    <w:rsid w:val="008D5BF5"/>
    <w:rsid w:val="00916473"/>
    <w:rsid w:val="0092039C"/>
    <w:rsid w:val="009B03BB"/>
    <w:rsid w:val="009C07D6"/>
    <w:rsid w:val="009E0180"/>
    <w:rsid w:val="009E2C49"/>
    <w:rsid w:val="00AA1D63"/>
    <w:rsid w:val="00AB14B1"/>
    <w:rsid w:val="00AB35C2"/>
    <w:rsid w:val="00B03488"/>
    <w:rsid w:val="00B10890"/>
    <w:rsid w:val="00B34D57"/>
    <w:rsid w:val="00B53B5C"/>
    <w:rsid w:val="00B9799A"/>
    <w:rsid w:val="00BA42A0"/>
    <w:rsid w:val="00C36567"/>
    <w:rsid w:val="00C447A2"/>
    <w:rsid w:val="00C45472"/>
    <w:rsid w:val="00CC6E74"/>
    <w:rsid w:val="00D17531"/>
    <w:rsid w:val="00D22508"/>
    <w:rsid w:val="00D957DC"/>
    <w:rsid w:val="00DD6B41"/>
    <w:rsid w:val="00E03221"/>
    <w:rsid w:val="00E14CAF"/>
    <w:rsid w:val="00E403C5"/>
    <w:rsid w:val="00E4479C"/>
    <w:rsid w:val="00E55CE6"/>
    <w:rsid w:val="00E80476"/>
    <w:rsid w:val="00F74DE3"/>
    <w:rsid w:val="00F75A33"/>
    <w:rsid w:val="00FA4442"/>
    <w:rsid w:val="00FB512D"/>
    <w:rsid w:val="00FE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31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31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931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4</cp:revision>
  <cp:lastPrinted>2019-06-27T10:15:00Z</cp:lastPrinted>
  <dcterms:created xsi:type="dcterms:W3CDTF">2020-07-02T10:14:00Z</dcterms:created>
  <dcterms:modified xsi:type="dcterms:W3CDTF">2020-07-03T07:21:00Z</dcterms:modified>
</cp:coreProperties>
</file>