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94" w:rsidRPr="00FA0C94" w:rsidRDefault="00FA0C94" w:rsidP="00FA0C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0C94">
        <w:rPr>
          <w:rFonts w:ascii="Arial" w:hAnsi="Arial" w:cs="Arial"/>
          <w:b/>
          <w:sz w:val="24"/>
          <w:szCs w:val="24"/>
        </w:rPr>
        <w:t>Dodatek č. 23</w:t>
      </w:r>
    </w:p>
    <w:p w:rsidR="00FA0C94" w:rsidRDefault="00FA0C94" w:rsidP="00FA0C94">
      <w:pPr>
        <w:spacing w:after="0"/>
        <w:jc w:val="center"/>
        <w:rPr>
          <w:rFonts w:ascii="Arial" w:hAnsi="Arial" w:cs="Arial"/>
          <w:b/>
        </w:rPr>
      </w:pPr>
      <w:r w:rsidRPr="00FA0C94">
        <w:rPr>
          <w:rFonts w:ascii="Arial" w:hAnsi="Arial" w:cs="Arial"/>
          <w:b/>
        </w:rPr>
        <w:t xml:space="preserve">ke </w:t>
      </w:r>
      <w:r w:rsidR="007A61B9">
        <w:rPr>
          <w:rFonts w:ascii="Arial" w:hAnsi="Arial" w:cs="Arial"/>
          <w:b/>
        </w:rPr>
        <w:t>SMLOUVĚ</w:t>
      </w:r>
      <w:r>
        <w:rPr>
          <w:rFonts w:ascii="Arial" w:hAnsi="Arial" w:cs="Arial"/>
          <w:b/>
        </w:rPr>
        <w:t xml:space="preserve"> O POSKYTOVÁNÍ SLUŽ</w:t>
      </w:r>
      <w:r w:rsidRPr="00FA0C94">
        <w:rPr>
          <w:rFonts w:ascii="Arial" w:hAnsi="Arial" w:cs="Arial"/>
          <w:b/>
        </w:rPr>
        <w:t>EB</w:t>
      </w:r>
    </w:p>
    <w:p w:rsidR="00FA0C94" w:rsidRDefault="00FA0C94" w:rsidP="00FA0C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 nebytových prostorách vlastníka domu Smetanova čp. 1390, Ústí nad Orlicí</w:t>
      </w:r>
      <w:r w:rsidR="00AB564D">
        <w:rPr>
          <w:rFonts w:ascii="Arial" w:hAnsi="Arial" w:cs="Arial"/>
        </w:rPr>
        <w:t xml:space="preserve"> uzavřené dne 1. 3. 1995 ve znění dodatků č. 1 – 22 </w:t>
      </w:r>
    </w:p>
    <w:p w:rsidR="00FA0C94" w:rsidRPr="00662E9F" w:rsidRDefault="00FA0C94" w:rsidP="00FA0C94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A0C94" w:rsidRPr="00FA0C94" w:rsidRDefault="00FA0C94" w:rsidP="00FA0C94">
      <w:pPr>
        <w:spacing w:after="0"/>
        <w:jc w:val="center"/>
        <w:rPr>
          <w:rFonts w:ascii="Arial" w:hAnsi="Arial" w:cs="Arial"/>
          <w:b/>
        </w:rPr>
      </w:pPr>
      <w:r w:rsidRPr="00FA0C94">
        <w:rPr>
          <w:rFonts w:ascii="Arial" w:hAnsi="Arial" w:cs="Arial"/>
          <w:b/>
        </w:rPr>
        <w:t>I.</w:t>
      </w:r>
    </w:p>
    <w:p w:rsidR="00FA0C94" w:rsidRDefault="00FA0C94" w:rsidP="00FA0C9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</w:t>
      </w:r>
      <w:r w:rsidRPr="00FA0C94">
        <w:rPr>
          <w:rFonts w:ascii="Arial" w:hAnsi="Arial" w:cs="Arial"/>
          <w:b/>
        </w:rPr>
        <w:t>uvní strany</w:t>
      </w:r>
    </w:p>
    <w:p w:rsidR="00FA0C94" w:rsidRPr="00FA26ED" w:rsidRDefault="00FA0C94" w:rsidP="00FA0C9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FA0C94" w:rsidRDefault="00FA0C94" w:rsidP="00FA0C94">
      <w:pPr>
        <w:spacing w:after="0"/>
        <w:rPr>
          <w:rFonts w:ascii="Arial" w:hAnsi="Arial" w:cs="Arial"/>
        </w:rPr>
      </w:pPr>
      <w:r w:rsidRPr="00FA0C94">
        <w:rPr>
          <w:rFonts w:ascii="Arial" w:hAnsi="Arial" w:cs="Arial"/>
          <w:b/>
        </w:rPr>
        <w:t>Všeobecná zdravotní pojišťovna České republiky</w:t>
      </w:r>
      <w:r>
        <w:rPr>
          <w:rFonts w:ascii="Arial" w:hAnsi="Arial" w:cs="Arial"/>
        </w:rPr>
        <w:t>, se sídlem Orlická 4, 130 00 Praha 3</w:t>
      </w:r>
    </w:p>
    <w:p w:rsidR="00FA0C94" w:rsidRDefault="008414FD" w:rsidP="00FA0C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0C94">
        <w:rPr>
          <w:rFonts w:ascii="Arial" w:hAnsi="Arial" w:cs="Arial"/>
        </w:rPr>
        <w:t>astoupená Ing. Zdeňkem Kabátkem, ředitelem VZP ČR</w:t>
      </w:r>
    </w:p>
    <w:p w:rsidR="00FA0C94" w:rsidRDefault="008414FD" w:rsidP="00FA0C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A0C94">
        <w:rPr>
          <w:rFonts w:ascii="Arial" w:hAnsi="Arial" w:cs="Arial"/>
        </w:rPr>
        <w:t> podpisu smlouvy je pověřen Ing. Michal Provazník, ředitel Regionální pobočky Hradec Králové, pobočky pro Královéhradecký a Pardubický kraj</w:t>
      </w:r>
    </w:p>
    <w:p w:rsidR="00FA0C94" w:rsidRDefault="00FA0C94" w:rsidP="00FA0C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 41197518, DIČ CZ41197518</w:t>
      </w:r>
    </w:p>
    <w:p w:rsidR="00FA0C94" w:rsidRPr="00BC272F" w:rsidRDefault="008414FD" w:rsidP="00FA0C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A0C94">
        <w:rPr>
          <w:rFonts w:ascii="Arial" w:hAnsi="Arial" w:cs="Arial"/>
        </w:rPr>
        <w:t xml:space="preserve">ankovní spojení: </w:t>
      </w:r>
      <w:proofErr w:type="spellStart"/>
      <w:r w:rsidR="00014244" w:rsidRPr="00014244">
        <w:rPr>
          <w:rFonts w:ascii="Arial" w:hAnsi="Arial" w:cs="Arial"/>
          <w:highlight w:val="black"/>
        </w:rPr>
        <w:t>xxxxxxxxxxxxxxxxxxxxxxxxxxxxxxxxxxxxx</w:t>
      </w:r>
      <w:proofErr w:type="spellEnd"/>
    </w:p>
    <w:p w:rsidR="00FA0C94" w:rsidRPr="00BC272F" w:rsidRDefault="008414F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č</w:t>
      </w:r>
      <w:r w:rsidR="00FA0C94" w:rsidRPr="00BC272F">
        <w:rPr>
          <w:rFonts w:ascii="Arial" w:hAnsi="Arial" w:cs="Arial"/>
        </w:rPr>
        <w:t xml:space="preserve">íslo účtu: </w:t>
      </w:r>
      <w:proofErr w:type="spellStart"/>
      <w:r w:rsidR="00014244" w:rsidRPr="00014244">
        <w:rPr>
          <w:rFonts w:ascii="Arial" w:hAnsi="Arial" w:cs="Arial"/>
          <w:highlight w:val="black"/>
        </w:rPr>
        <w:t>xxxxxxxxxxxxxxxxxxx</w:t>
      </w:r>
      <w:proofErr w:type="spellEnd"/>
    </w:p>
    <w:p w:rsidR="00FA0C94" w:rsidRPr="00BC272F" w:rsidRDefault="00FA0C94" w:rsidP="00FA0C94">
      <w:pPr>
        <w:spacing w:after="0"/>
        <w:rPr>
          <w:rFonts w:ascii="Arial" w:hAnsi="Arial" w:cs="Arial"/>
          <w:sz w:val="16"/>
          <w:szCs w:val="16"/>
        </w:rPr>
      </w:pPr>
    </w:p>
    <w:p w:rsidR="00FA0C94" w:rsidRPr="00BC272F" w:rsidRDefault="008414F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z</w:t>
      </w:r>
      <w:r w:rsidR="00FA0C94" w:rsidRPr="00BC272F">
        <w:rPr>
          <w:rFonts w:ascii="Arial" w:hAnsi="Arial" w:cs="Arial"/>
        </w:rPr>
        <w:t>řízena zákonem č. 551/1991 Sb., o Všeobecná zdravotní pojišťovně České republiky, ve znění pozdějších předpisů</w:t>
      </w:r>
    </w:p>
    <w:p w:rsidR="00FA0C94" w:rsidRPr="00BC272F" w:rsidRDefault="00FA0C94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(dále jen vlastník)</w:t>
      </w:r>
    </w:p>
    <w:p w:rsidR="00FA0C94" w:rsidRPr="00BC272F" w:rsidRDefault="00FA0C94" w:rsidP="00FA0C94">
      <w:pPr>
        <w:spacing w:after="0"/>
        <w:jc w:val="center"/>
        <w:rPr>
          <w:rFonts w:ascii="Arial" w:hAnsi="Arial" w:cs="Arial"/>
        </w:rPr>
      </w:pPr>
      <w:r w:rsidRPr="00BC272F">
        <w:rPr>
          <w:rFonts w:ascii="Arial" w:hAnsi="Arial" w:cs="Arial"/>
        </w:rPr>
        <w:t>a</w:t>
      </w:r>
    </w:p>
    <w:p w:rsidR="00FA0C94" w:rsidRPr="00BC272F" w:rsidRDefault="00FA0C94" w:rsidP="00FA0C94">
      <w:pPr>
        <w:spacing w:after="0"/>
        <w:rPr>
          <w:rFonts w:ascii="Arial" w:hAnsi="Arial" w:cs="Arial"/>
        </w:rPr>
      </w:pPr>
    </w:p>
    <w:p w:rsidR="00FA0C94" w:rsidRPr="00BC272F" w:rsidRDefault="00FA0C94" w:rsidP="00FA0C94">
      <w:pPr>
        <w:spacing w:after="0"/>
        <w:rPr>
          <w:rFonts w:ascii="Arial" w:hAnsi="Arial" w:cs="Arial"/>
        </w:rPr>
      </w:pPr>
      <w:proofErr w:type="spellStart"/>
      <w:r w:rsidRPr="00BC272F">
        <w:rPr>
          <w:rFonts w:ascii="Arial" w:hAnsi="Arial" w:cs="Arial"/>
          <w:b/>
        </w:rPr>
        <w:t>DEMOServis</w:t>
      </w:r>
      <w:proofErr w:type="spellEnd"/>
      <w:r w:rsidRPr="00BC272F">
        <w:rPr>
          <w:rFonts w:ascii="Arial" w:hAnsi="Arial" w:cs="Arial"/>
          <w:b/>
        </w:rPr>
        <w:t>, spol. s r.o.,</w:t>
      </w:r>
      <w:r w:rsidRPr="00BC272F">
        <w:rPr>
          <w:rFonts w:ascii="Arial" w:hAnsi="Arial" w:cs="Arial"/>
        </w:rPr>
        <w:t xml:space="preserve"> jako správce budovy, se sídlem Smetanova 1390, 562 00 Ústí nad Orlicí,</w:t>
      </w:r>
      <w:r w:rsidR="008414FD" w:rsidRPr="00BC272F">
        <w:rPr>
          <w:rFonts w:ascii="Arial" w:hAnsi="Arial" w:cs="Arial"/>
        </w:rPr>
        <w:t xml:space="preserve"> zastoupená jednatelkou, Ing. Martinou Rollerovou</w:t>
      </w:r>
    </w:p>
    <w:p w:rsidR="008414FD" w:rsidRPr="00BC272F" w:rsidRDefault="008414F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IČ 63216574, DIČ CZ63216574</w:t>
      </w:r>
    </w:p>
    <w:p w:rsidR="008414FD" w:rsidRPr="00BC272F" w:rsidRDefault="008414F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bankovní spojení: </w:t>
      </w:r>
      <w:proofErr w:type="spellStart"/>
      <w:r w:rsidR="00014244" w:rsidRPr="00014244">
        <w:rPr>
          <w:rFonts w:ascii="Arial" w:hAnsi="Arial" w:cs="Arial"/>
          <w:highlight w:val="black"/>
        </w:rPr>
        <w:t>xxxxxxxxxxxxxxxxxxxxxxxxxx</w:t>
      </w:r>
      <w:proofErr w:type="spellEnd"/>
    </w:p>
    <w:p w:rsidR="008414FD" w:rsidRPr="00BC272F" w:rsidRDefault="008414F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číslo účtu: </w:t>
      </w:r>
      <w:proofErr w:type="spellStart"/>
      <w:r w:rsidR="00014244" w:rsidRPr="00014244">
        <w:rPr>
          <w:rFonts w:ascii="Arial" w:hAnsi="Arial" w:cs="Arial"/>
          <w:highlight w:val="black"/>
        </w:rPr>
        <w:t>xxxxxxxxxxxxxxxxxxxxxxxxxxx</w:t>
      </w:r>
      <w:proofErr w:type="spellEnd"/>
    </w:p>
    <w:p w:rsidR="00FA26ED" w:rsidRPr="00BC272F" w:rsidRDefault="00FA26ED" w:rsidP="00FA0C94">
      <w:pPr>
        <w:spacing w:after="0"/>
        <w:rPr>
          <w:rFonts w:ascii="Arial" w:hAnsi="Arial" w:cs="Arial"/>
          <w:sz w:val="16"/>
          <w:szCs w:val="16"/>
        </w:rPr>
      </w:pPr>
    </w:p>
    <w:p w:rsidR="00FA26ED" w:rsidRPr="00BC272F" w:rsidRDefault="00FA26E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z</w:t>
      </w:r>
      <w:r w:rsidR="00F247B5" w:rsidRPr="00BC272F">
        <w:rPr>
          <w:rFonts w:ascii="Arial" w:hAnsi="Arial" w:cs="Arial"/>
        </w:rPr>
        <w:t>apsána</w:t>
      </w:r>
      <w:r w:rsidRPr="00BC272F">
        <w:rPr>
          <w:rFonts w:ascii="Arial" w:hAnsi="Arial" w:cs="Arial"/>
        </w:rPr>
        <w:t xml:space="preserve"> v OR vedeném Krajským soudem v Hradci Králové, oddíl C, vložka 7769</w:t>
      </w:r>
    </w:p>
    <w:p w:rsidR="00FA26ED" w:rsidRPr="00BC272F" w:rsidRDefault="00FA26ED" w:rsidP="00FA0C94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(dále jen správce)</w:t>
      </w:r>
    </w:p>
    <w:p w:rsidR="008414FD" w:rsidRPr="00BC272F" w:rsidRDefault="008414FD" w:rsidP="00FA0C94">
      <w:pPr>
        <w:spacing w:after="0"/>
        <w:rPr>
          <w:rFonts w:ascii="Arial" w:hAnsi="Arial" w:cs="Arial"/>
          <w:sz w:val="16"/>
          <w:szCs w:val="16"/>
        </w:rPr>
      </w:pPr>
    </w:p>
    <w:p w:rsidR="00FA0C94" w:rsidRPr="00BC272F" w:rsidRDefault="00FA0C94" w:rsidP="00FA0C94">
      <w:pPr>
        <w:spacing w:after="0"/>
        <w:jc w:val="center"/>
        <w:rPr>
          <w:rFonts w:ascii="Arial" w:hAnsi="Arial" w:cs="Arial"/>
          <w:b/>
        </w:rPr>
      </w:pPr>
      <w:r w:rsidRPr="00BC272F">
        <w:rPr>
          <w:rFonts w:ascii="Arial" w:hAnsi="Arial" w:cs="Arial"/>
          <w:b/>
        </w:rPr>
        <w:t xml:space="preserve">II. </w:t>
      </w:r>
    </w:p>
    <w:p w:rsidR="00FA0C94" w:rsidRPr="00BC272F" w:rsidRDefault="00FA0C94" w:rsidP="00FA0C94">
      <w:pPr>
        <w:spacing w:after="0"/>
        <w:jc w:val="center"/>
        <w:rPr>
          <w:rFonts w:ascii="Arial" w:hAnsi="Arial" w:cs="Arial"/>
          <w:b/>
        </w:rPr>
      </w:pPr>
      <w:r w:rsidRPr="00BC272F">
        <w:rPr>
          <w:rFonts w:ascii="Arial" w:hAnsi="Arial" w:cs="Arial"/>
          <w:b/>
        </w:rPr>
        <w:t xml:space="preserve">Předmět </w:t>
      </w:r>
      <w:r w:rsidR="00261C50" w:rsidRPr="00BC272F">
        <w:rPr>
          <w:rFonts w:ascii="Arial" w:hAnsi="Arial" w:cs="Arial"/>
          <w:b/>
        </w:rPr>
        <w:t>dodatku</w:t>
      </w:r>
    </w:p>
    <w:p w:rsidR="00FA26ED" w:rsidRPr="00BC272F" w:rsidRDefault="00FA26ED" w:rsidP="00FA26ED">
      <w:pPr>
        <w:spacing w:after="0"/>
        <w:rPr>
          <w:rFonts w:ascii="Arial" w:hAnsi="Arial" w:cs="Arial"/>
          <w:sz w:val="16"/>
          <w:szCs w:val="16"/>
        </w:rPr>
      </w:pPr>
    </w:p>
    <w:p w:rsidR="00FA26ED" w:rsidRPr="00BC272F" w:rsidRDefault="00437DF6" w:rsidP="00437DF6">
      <w:pPr>
        <w:pStyle w:val="Odstavecseseznamem"/>
        <w:spacing w:after="0"/>
        <w:ind w:left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1. </w:t>
      </w:r>
      <w:r w:rsidR="00FA26ED" w:rsidRPr="00BC272F">
        <w:rPr>
          <w:rFonts w:ascii="Arial" w:hAnsi="Arial" w:cs="Arial"/>
        </w:rPr>
        <w:t>Předmětem tohoto dodatku je:</w:t>
      </w:r>
    </w:p>
    <w:p w:rsidR="00FA26ED" w:rsidRPr="00BC272F" w:rsidRDefault="00FA26ED" w:rsidP="00AB564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změna </w:t>
      </w:r>
      <w:r w:rsidR="00437DF6" w:rsidRPr="00BC272F">
        <w:rPr>
          <w:rFonts w:ascii="Arial" w:hAnsi="Arial" w:cs="Arial"/>
        </w:rPr>
        <w:t>identifikačních údajů</w:t>
      </w:r>
      <w:r w:rsidRPr="00BC272F">
        <w:rPr>
          <w:rFonts w:ascii="Arial" w:hAnsi="Arial" w:cs="Arial"/>
        </w:rPr>
        <w:t xml:space="preserve"> VZP ČR (úprava názvu a změna bankovního spojení),</w:t>
      </w:r>
    </w:p>
    <w:p w:rsidR="00FA26ED" w:rsidRPr="00BC272F" w:rsidRDefault="00FA26ED" w:rsidP="00FA26E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stanovení záloh na </w:t>
      </w:r>
      <w:r w:rsidR="00261C50" w:rsidRPr="00BC272F">
        <w:rPr>
          <w:rFonts w:ascii="Arial" w:hAnsi="Arial" w:cs="Arial"/>
        </w:rPr>
        <w:t>zajišťované</w:t>
      </w:r>
      <w:r w:rsidRPr="00BC272F">
        <w:rPr>
          <w:rFonts w:ascii="Arial" w:hAnsi="Arial" w:cs="Arial"/>
        </w:rPr>
        <w:t xml:space="preserve"> služby na r. 2017</w:t>
      </w:r>
      <w:r w:rsidR="00662E9F" w:rsidRPr="00BC272F">
        <w:rPr>
          <w:rFonts w:ascii="Arial" w:hAnsi="Arial" w:cs="Arial"/>
        </w:rPr>
        <w:t>,</w:t>
      </w:r>
    </w:p>
    <w:p w:rsidR="00FA26ED" w:rsidRPr="00BC272F" w:rsidRDefault="002F5BCB" w:rsidP="00FA26E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doplnění smlouvy o nový článek o u</w:t>
      </w:r>
      <w:r w:rsidR="00FA26ED" w:rsidRPr="00BC272F">
        <w:rPr>
          <w:rFonts w:ascii="Arial" w:hAnsi="Arial" w:cs="Arial"/>
        </w:rPr>
        <w:t>veřejnění v registru smluv</w:t>
      </w:r>
      <w:r w:rsidR="00662E9F" w:rsidRPr="00BC272F">
        <w:rPr>
          <w:rFonts w:ascii="Arial" w:hAnsi="Arial" w:cs="Arial"/>
        </w:rPr>
        <w:t>.</w:t>
      </w:r>
    </w:p>
    <w:p w:rsidR="00437DF6" w:rsidRPr="00BC272F" w:rsidRDefault="00437DF6" w:rsidP="00437DF6">
      <w:pPr>
        <w:spacing w:after="0"/>
        <w:rPr>
          <w:rFonts w:ascii="Arial" w:hAnsi="Arial" w:cs="Arial"/>
        </w:rPr>
      </w:pPr>
    </w:p>
    <w:p w:rsidR="00437DF6" w:rsidRPr="00BC272F" w:rsidRDefault="00437DF6" w:rsidP="00437DF6">
      <w:pPr>
        <w:pStyle w:val="Odstavecseseznamem"/>
        <w:spacing w:after="0"/>
        <w:ind w:left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2. </w:t>
      </w:r>
      <w:r w:rsidRPr="00BC272F">
        <w:rPr>
          <w:rFonts w:ascii="Arial" w:hAnsi="Arial" w:cs="Arial"/>
          <w:u w:val="single"/>
        </w:rPr>
        <w:t>Identifikace smluvn</w:t>
      </w:r>
      <w:r w:rsidR="00261C50" w:rsidRPr="00BC272F">
        <w:rPr>
          <w:rFonts w:ascii="Arial" w:hAnsi="Arial" w:cs="Arial"/>
          <w:u w:val="single"/>
        </w:rPr>
        <w:t xml:space="preserve">í strany VZP ČR </w:t>
      </w:r>
      <w:r w:rsidRPr="00BC272F">
        <w:rPr>
          <w:rFonts w:ascii="Arial" w:hAnsi="Arial" w:cs="Arial"/>
          <w:u w:val="single"/>
        </w:rPr>
        <w:t>nově</w:t>
      </w:r>
      <w:r w:rsidR="00261C50" w:rsidRPr="00BC272F">
        <w:rPr>
          <w:rFonts w:ascii="Arial" w:hAnsi="Arial" w:cs="Arial"/>
          <w:u w:val="single"/>
        </w:rPr>
        <w:t xml:space="preserve"> zní</w:t>
      </w:r>
      <w:r w:rsidRPr="00BC272F">
        <w:rPr>
          <w:rFonts w:ascii="Arial" w:hAnsi="Arial" w:cs="Arial"/>
        </w:rPr>
        <w:t>:</w:t>
      </w:r>
    </w:p>
    <w:p w:rsidR="00662E9F" w:rsidRPr="00BC272F" w:rsidRDefault="00662E9F" w:rsidP="00437DF6">
      <w:pPr>
        <w:pStyle w:val="Odstavecseseznamem"/>
        <w:spacing w:after="0"/>
        <w:ind w:left="0"/>
        <w:rPr>
          <w:rFonts w:ascii="Arial" w:hAnsi="Arial" w:cs="Arial"/>
          <w:sz w:val="16"/>
          <w:szCs w:val="16"/>
        </w:rPr>
      </w:pPr>
    </w:p>
    <w:p w:rsidR="00662E9F" w:rsidRPr="00BC272F" w:rsidRDefault="00662E9F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b/>
          <w:i/>
        </w:rPr>
        <w:t>Všeobecná zdravotní pojišťovna České republiky</w:t>
      </w:r>
      <w:r w:rsidRPr="00BC272F">
        <w:rPr>
          <w:rFonts w:ascii="Arial" w:hAnsi="Arial" w:cs="Arial"/>
          <w:i/>
        </w:rPr>
        <w:t>, se sídlem Orlická 4, 130 00 Praha 3</w:t>
      </w:r>
    </w:p>
    <w:p w:rsidR="00662E9F" w:rsidRPr="00BC272F" w:rsidRDefault="00662E9F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>zastoupená Ing. Zdeňkem Kabátkem, ředitelem VZP ČR</w:t>
      </w:r>
    </w:p>
    <w:p w:rsidR="00662E9F" w:rsidRPr="00BC272F" w:rsidRDefault="00662E9F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>k podpisu smlouvy je pověřen Ing. Michal Provazník, ředitel Regionální pobočky Hradec Králové, pobočky pro Královéhradecký a Pardubický kraj</w:t>
      </w:r>
    </w:p>
    <w:p w:rsidR="00662E9F" w:rsidRPr="00BC272F" w:rsidRDefault="00662E9F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>IČ 41197518, DIČ CZ41197518</w:t>
      </w:r>
    </w:p>
    <w:p w:rsidR="00662E9F" w:rsidRPr="00BC272F" w:rsidRDefault="00662E9F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 xml:space="preserve">bankovní spojení: </w:t>
      </w:r>
      <w:proofErr w:type="spellStart"/>
      <w:r w:rsidR="00014244" w:rsidRPr="00014244">
        <w:rPr>
          <w:rFonts w:ascii="Arial" w:hAnsi="Arial" w:cs="Arial"/>
          <w:i/>
          <w:highlight w:val="black"/>
        </w:rPr>
        <w:t>xxxxxxxxxxxxxxxxxxxxxxxxxxxxxxxxxx</w:t>
      </w:r>
      <w:proofErr w:type="spellEnd"/>
    </w:p>
    <w:p w:rsidR="00662E9F" w:rsidRPr="00BC272F" w:rsidRDefault="00662E9F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 xml:space="preserve">číslo účtu: </w:t>
      </w:r>
      <w:proofErr w:type="spellStart"/>
      <w:r w:rsidR="00014244" w:rsidRPr="00014244">
        <w:rPr>
          <w:rFonts w:ascii="Arial" w:hAnsi="Arial" w:cs="Arial"/>
          <w:i/>
          <w:highlight w:val="black"/>
        </w:rPr>
        <w:t>xxxxxxxxxxxxxxxxxxxxxxxxxxx</w:t>
      </w:r>
      <w:proofErr w:type="spellEnd"/>
    </w:p>
    <w:p w:rsidR="00662E9F" w:rsidRPr="00BC272F" w:rsidRDefault="00662E9F" w:rsidP="00662E9F">
      <w:pPr>
        <w:spacing w:after="0"/>
        <w:rPr>
          <w:rFonts w:ascii="Arial" w:hAnsi="Arial" w:cs="Arial"/>
          <w:i/>
          <w:sz w:val="16"/>
          <w:szCs w:val="16"/>
        </w:rPr>
      </w:pPr>
    </w:p>
    <w:p w:rsidR="00662E9F" w:rsidRPr="00BC272F" w:rsidRDefault="00F247B5" w:rsidP="00662E9F">
      <w:pPr>
        <w:spacing w:after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lastRenderedPageBreak/>
        <w:t>z</w:t>
      </w:r>
      <w:r w:rsidR="00662E9F" w:rsidRPr="00BC272F">
        <w:rPr>
          <w:rFonts w:ascii="Arial" w:hAnsi="Arial" w:cs="Arial"/>
          <w:i/>
        </w:rPr>
        <w:t>řízena zákonem č. 551/1991 Sb., o Všeobecná zdravotní pojišťovně České republiky, ve znění pozdějších předpisů</w:t>
      </w:r>
    </w:p>
    <w:p w:rsidR="00662E9F" w:rsidRPr="00BC272F" w:rsidRDefault="00662E9F" w:rsidP="00437DF6">
      <w:pPr>
        <w:pStyle w:val="Odstavecseseznamem"/>
        <w:spacing w:after="0"/>
        <w:ind w:left="0"/>
        <w:rPr>
          <w:rFonts w:ascii="Arial" w:hAnsi="Arial" w:cs="Arial"/>
        </w:rPr>
      </w:pPr>
    </w:p>
    <w:p w:rsidR="00437DF6" w:rsidRPr="00BC272F" w:rsidRDefault="00437DF6" w:rsidP="00437DF6">
      <w:pPr>
        <w:pStyle w:val="Odstavecseseznamem"/>
        <w:spacing w:after="0"/>
        <w:ind w:left="0"/>
        <w:rPr>
          <w:rFonts w:ascii="Arial" w:hAnsi="Arial" w:cs="Arial"/>
          <w:u w:val="single"/>
        </w:rPr>
      </w:pPr>
      <w:r w:rsidRPr="00BC272F">
        <w:rPr>
          <w:rFonts w:ascii="Arial" w:hAnsi="Arial" w:cs="Arial"/>
        </w:rPr>
        <w:t xml:space="preserve"> </w:t>
      </w:r>
      <w:r w:rsidR="00261C50" w:rsidRPr="00BC272F">
        <w:rPr>
          <w:rFonts w:ascii="Arial" w:hAnsi="Arial" w:cs="Arial"/>
        </w:rPr>
        <w:t>3</w:t>
      </w:r>
      <w:r w:rsidR="00662E9F" w:rsidRPr="00BC272F">
        <w:rPr>
          <w:rFonts w:ascii="Arial" w:hAnsi="Arial" w:cs="Arial"/>
        </w:rPr>
        <w:t xml:space="preserve">. </w:t>
      </w:r>
      <w:r w:rsidR="00662E9F" w:rsidRPr="00BC272F">
        <w:rPr>
          <w:rFonts w:ascii="Arial" w:hAnsi="Arial" w:cs="Arial"/>
          <w:u w:val="single"/>
        </w:rPr>
        <w:t>Článek II. původní smlouvy nově zni:</w:t>
      </w:r>
    </w:p>
    <w:p w:rsidR="00662E9F" w:rsidRPr="00BC272F" w:rsidRDefault="00662E9F" w:rsidP="00437DF6">
      <w:pPr>
        <w:pStyle w:val="Odstavecseseznamem"/>
        <w:spacing w:after="0"/>
        <w:ind w:left="0"/>
        <w:rPr>
          <w:rFonts w:ascii="Arial" w:hAnsi="Arial" w:cs="Arial"/>
        </w:rPr>
      </w:pPr>
    </w:p>
    <w:p w:rsidR="00662E9F" w:rsidRPr="00BC272F" w:rsidRDefault="00662E9F" w:rsidP="00437DF6">
      <w:pPr>
        <w:pStyle w:val="Odstavecseseznamem"/>
        <w:spacing w:after="0"/>
        <w:ind w:left="0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>Správce na náklady vlastníka zprostředkuje a poskytne níže popsané služby:</w:t>
      </w:r>
    </w:p>
    <w:p w:rsidR="00FA0C94" w:rsidRPr="00BC272F" w:rsidRDefault="00FA0C94" w:rsidP="00FA0C94">
      <w:pPr>
        <w:spacing w:after="0"/>
        <w:rPr>
          <w:i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</w:tblGrid>
      <w:tr w:rsidR="00FA0C94" w:rsidRPr="00BC272F" w:rsidTr="00FA0C94">
        <w:trPr>
          <w:trHeight w:val="330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  <w:t>Zálohová platba za poskytované služby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  <w:t>měsíční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  <w:t>roční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 xml:space="preserve">Teplo a teplá voda      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10 740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128 880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2 700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32 400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Likvidace a odvoz odpadů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1 300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15 600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proofErr w:type="spellStart"/>
            <w:proofErr w:type="gramStart"/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El</w:t>
            </w:r>
            <w:proofErr w:type="gramEnd"/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.</w:t>
            </w:r>
            <w:proofErr w:type="gramStart"/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energie</w:t>
            </w:r>
            <w:proofErr w:type="spellEnd"/>
            <w:proofErr w:type="gramEnd"/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 xml:space="preserve"> společných prostor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2 800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33 600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Provoz výtahů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1 200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Úklid společných prostor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4 500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54 000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Provoz a údržba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7 500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90 000</w:t>
            </w:r>
          </w:p>
        </w:tc>
      </w:tr>
      <w:tr w:rsidR="00FA0C94" w:rsidRPr="00BC272F" w:rsidTr="00FA0C94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Průchod přes chodbu RTG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360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4 320</w:t>
            </w:r>
          </w:p>
        </w:tc>
      </w:tr>
      <w:tr w:rsidR="00FA0C94" w:rsidRPr="00BC272F" w:rsidTr="00FA0C94">
        <w:trPr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Ostatní služby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i/>
                <w:lang w:eastAsia="cs-CZ"/>
              </w:rPr>
              <w:t>0</w:t>
            </w:r>
          </w:p>
        </w:tc>
      </w:tr>
      <w:tr w:rsidR="00FA0C94" w:rsidRPr="00BC272F" w:rsidTr="00FA0C94">
        <w:trPr>
          <w:trHeight w:val="330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  <w:t>CELKEM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0C94" w:rsidRPr="00BC272F" w:rsidRDefault="00FA0C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</w:pPr>
            <w:r w:rsidRPr="00BC272F">
              <w:rPr>
                <w:rFonts w:ascii="Arial CE" w:eastAsia="Times New Roman" w:hAnsi="Arial CE" w:cs="Arial CE"/>
                <w:b/>
                <w:bCs/>
                <w:i/>
                <w:lang w:eastAsia="cs-CZ"/>
              </w:rPr>
              <w:t>360 000</w:t>
            </w:r>
          </w:p>
        </w:tc>
      </w:tr>
    </w:tbl>
    <w:p w:rsidR="00662E9F" w:rsidRPr="00BC272F" w:rsidRDefault="00662E9F" w:rsidP="00662E9F">
      <w:pPr>
        <w:pStyle w:val="Odstavecseseznamem"/>
        <w:spacing w:after="0"/>
        <w:rPr>
          <w:rFonts w:ascii="Arial" w:hAnsi="Arial" w:cs="Arial"/>
        </w:rPr>
      </w:pPr>
    </w:p>
    <w:p w:rsidR="00662E9F" w:rsidRPr="00BC272F" w:rsidRDefault="00662E9F" w:rsidP="00662E9F">
      <w:pPr>
        <w:spacing w:after="0"/>
        <w:rPr>
          <w:rFonts w:ascii="Arial" w:hAnsi="Arial" w:cs="Arial"/>
        </w:rPr>
      </w:pPr>
    </w:p>
    <w:p w:rsidR="007A61B9" w:rsidRPr="00BC272F" w:rsidRDefault="007A61B9" w:rsidP="00662E9F">
      <w:pPr>
        <w:spacing w:after="0"/>
        <w:rPr>
          <w:rFonts w:ascii="Arial" w:hAnsi="Arial" w:cs="Arial"/>
        </w:rPr>
      </w:pPr>
    </w:p>
    <w:p w:rsidR="002F5BCB" w:rsidRPr="00BC272F" w:rsidRDefault="00662E9F" w:rsidP="00662E9F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3. </w:t>
      </w:r>
      <w:r w:rsidR="002F5BCB" w:rsidRPr="00BC272F">
        <w:rPr>
          <w:rFonts w:ascii="Arial" w:hAnsi="Arial" w:cs="Arial"/>
          <w:u w:val="single"/>
        </w:rPr>
        <w:t>Nově se doplňuje článek č. VIII. Uveřejnění smlouvy, celý tento článek zní</w:t>
      </w:r>
      <w:r w:rsidR="002F5BCB" w:rsidRPr="00BC272F">
        <w:rPr>
          <w:rFonts w:ascii="Arial" w:hAnsi="Arial" w:cs="Arial"/>
        </w:rPr>
        <w:t>:</w:t>
      </w:r>
    </w:p>
    <w:p w:rsidR="002F5BCB" w:rsidRPr="00BC272F" w:rsidRDefault="002F5BCB" w:rsidP="00662E9F">
      <w:pPr>
        <w:spacing w:after="0"/>
        <w:rPr>
          <w:rFonts w:ascii="Arial" w:hAnsi="Arial" w:cs="Arial"/>
        </w:rPr>
      </w:pPr>
    </w:p>
    <w:p w:rsidR="002F5BCB" w:rsidRPr="00BC272F" w:rsidRDefault="002F5BCB" w:rsidP="002F5BCB">
      <w:pPr>
        <w:spacing w:after="0"/>
        <w:jc w:val="center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 xml:space="preserve">VIII. </w:t>
      </w:r>
    </w:p>
    <w:p w:rsidR="002F5BCB" w:rsidRPr="00BC272F" w:rsidRDefault="00261C50" w:rsidP="00261C50">
      <w:pPr>
        <w:spacing w:after="0"/>
        <w:jc w:val="center"/>
        <w:rPr>
          <w:rFonts w:ascii="Arial" w:hAnsi="Arial" w:cs="Arial"/>
          <w:i/>
        </w:rPr>
      </w:pPr>
      <w:r w:rsidRPr="00BC272F">
        <w:rPr>
          <w:rFonts w:ascii="Arial" w:hAnsi="Arial" w:cs="Arial"/>
          <w:i/>
        </w:rPr>
        <w:t>Uveřejnění smlouvy</w:t>
      </w:r>
    </w:p>
    <w:p w:rsidR="00261C50" w:rsidRPr="00BC272F" w:rsidRDefault="00261C50" w:rsidP="00261C5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261C50" w:rsidRPr="00BC272F" w:rsidRDefault="00261C50" w:rsidP="00261C50">
      <w:pPr>
        <w:pStyle w:val="Prosttext"/>
        <w:numPr>
          <w:ilvl w:val="0"/>
          <w:numId w:val="6"/>
        </w:numPr>
        <w:jc w:val="both"/>
        <w:rPr>
          <w:rFonts w:ascii="Arial" w:eastAsia="MS Mincho" w:hAnsi="Arial"/>
          <w:i/>
          <w:sz w:val="22"/>
          <w:szCs w:val="22"/>
        </w:rPr>
      </w:pPr>
      <w:r w:rsidRPr="00BC272F">
        <w:rPr>
          <w:rFonts w:ascii="Arial" w:eastAsia="MS Mincho" w:hAnsi="Arial"/>
          <w:i/>
          <w:sz w:val="22"/>
          <w:szCs w:val="22"/>
        </w:rPr>
        <w:t xml:space="preserve">Smluvní strany jsou si plně vědomy zákonné povinnosti od 1. 7. 2016 uveřejnit dle zákona č. 340/2015 Sb. o zvláštních podmínkách účinnosti některých smluv, uveřejňování těchto smluv a o registru smluv (zákon o registru smluv) tento dodatek č. 23 včetně všech souvisejících předcházejících ujednání (tj. původní smlouva, dodatek č. 1 - 22) a všech budoucích ujednání, kterými se původní ujednání doplňuje, mění, nahrazuje nebo ruší, a to prostřednictvím registru smluv. Uveřejnění dle tohoto odstavce se rozumí vložení elektronického obrazu textového obsahu dodatku č. 23 v otevřeném a strojově čitelném formátu a původní smlouvy a dále i dodatku č. 1 - 22 a rovněž </w:t>
      </w:r>
      <w:proofErr w:type="spellStart"/>
      <w:r w:rsidRPr="00BC272F">
        <w:rPr>
          <w:rFonts w:ascii="Arial" w:eastAsia="MS Mincho" w:hAnsi="Arial"/>
          <w:i/>
          <w:sz w:val="22"/>
          <w:szCs w:val="22"/>
        </w:rPr>
        <w:t>metadat</w:t>
      </w:r>
      <w:proofErr w:type="spellEnd"/>
      <w:r w:rsidRPr="00BC272F">
        <w:rPr>
          <w:rFonts w:ascii="Arial" w:eastAsia="MS Mincho" w:hAnsi="Arial"/>
          <w:i/>
          <w:sz w:val="22"/>
          <w:szCs w:val="22"/>
        </w:rPr>
        <w:t xml:space="preserve"> podle § 5 odst. 5 zákona o registru smluv do registru smluv.</w:t>
      </w:r>
    </w:p>
    <w:p w:rsidR="00261C50" w:rsidRPr="00BC272F" w:rsidRDefault="00261C50" w:rsidP="00261C50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261C50" w:rsidRPr="00BC272F" w:rsidRDefault="00261C50" w:rsidP="00261C50">
      <w:pPr>
        <w:pStyle w:val="Prosttext"/>
        <w:numPr>
          <w:ilvl w:val="0"/>
          <w:numId w:val="6"/>
        </w:numPr>
        <w:ind w:hanging="294"/>
        <w:jc w:val="both"/>
        <w:rPr>
          <w:rFonts w:ascii="Arial" w:eastAsia="MS Mincho" w:hAnsi="Arial"/>
          <w:i/>
          <w:sz w:val="22"/>
          <w:szCs w:val="22"/>
        </w:rPr>
      </w:pPr>
      <w:r w:rsidRPr="00BC272F">
        <w:rPr>
          <w:rFonts w:ascii="Arial" w:eastAsia="MS Mincho" w:hAnsi="Arial"/>
          <w:i/>
          <w:sz w:val="22"/>
          <w:szCs w:val="22"/>
        </w:rPr>
        <w:t>Strany prohlašují, že se dohodly na všech částech smluvních ujednání, která budou pro účely jejich uveřejnění prostřednictvím registru smluv znečitelněny.</w:t>
      </w:r>
    </w:p>
    <w:p w:rsidR="00261C50" w:rsidRPr="00BC272F" w:rsidRDefault="00261C50" w:rsidP="00261C50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261C50" w:rsidRPr="00BC272F" w:rsidRDefault="00261C50" w:rsidP="00261C50">
      <w:pPr>
        <w:pStyle w:val="Prosttext"/>
        <w:numPr>
          <w:ilvl w:val="0"/>
          <w:numId w:val="6"/>
        </w:numPr>
        <w:ind w:hanging="294"/>
        <w:jc w:val="both"/>
        <w:rPr>
          <w:rFonts w:ascii="Arial" w:eastAsia="MS Mincho" w:hAnsi="Arial"/>
          <w:i/>
          <w:sz w:val="22"/>
          <w:szCs w:val="22"/>
        </w:rPr>
      </w:pPr>
      <w:r w:rsidRPr="00BC272F">
        <w:rPr>
          <w:rFonts w:ascii="Arial" w:eastAsia="MS Mincho" w:hAnsi="Arial"/>
          <w:i/>
          <w:sz w:val="22"/>
          <w:szCs w:val="22"/>
        </w:rPr>
        <w:t xml:space="preserve">Smluvní strany se dále dohodly, že tento dodatek č. 23 včetně původní smlouvy a dodatků č. 1 - 22 zašle správci registru smluv vlastník. Notifikace správce registru smluv o uveřejnění uvedených dokumentů bude zaslána správci na e-mail </w:t>
      </w:r>
      <w:proofErr w:type="spellStart"/>
      <w:r w:rsidR="00014244" w:rsidRPr="00014244">
        <w:rPr>
          <w:rFonts w:ascii="Arial" w:eastAsia="MS Mincho" w:hAnsi="Arial"/>
          <w:i/>
          <w:sz w:val="22"/>
          <w:szCs w:val="22"/>
          <w:highlight w:val="black"/>
        </w:rPr>
        <w:t>xxxxxxxxxxxxxxxxxxxxxxx</w:t>
      </w:r>
      <w:proofErr w:type="spellEnd"/>
      <w:r w:rsidRPr="00BC272F">
        <w:rPr>
          <w:rFonts w:ascii="Arial" w:eastAsia="MS Mincho" w:hAnsi="Arial"/>
          <w:i/>
          <w:sz w:val="22"/>
          <w:szCs w:val="22"/>
        </w:rPr>
        <w:t xml:space="preserve">. Správce je povinen zkontrolovat, že uvedené dokumenty a </w:t>
      </w:r>
      <w:proofErr w:type="spellStart"/>
      <w:r w:rsidRPr="00BC272F">
        <w:rPr>
          <w:rFonts w:ascii="Arial" w:eastAsia="MS Mincho" w:hAnsi="Arial"/>
          <w:i/>
          <w:sz w:val="22"/>
          <w:szCs w:val="22"/>
        </w:rPr>
        <w:t>metadata</w:t>
      </w:r>
      <w:proofErr w:type="spellEnd"/>
      <w:r w:rsidRPr="00BC272F">
        <w:rPr>
          <w:rFonts w:ascii="Arial" w:eastAsia="MS Mincho" w:hAnsi="Arial"/>
          <w:i/>
          <w:sz w:val="22"/>
          <w:szCs w:val="22"/>
        </w:rPr>
        <w:t xml:space="preserve"> byly řádně v registru smluv uveřejněny. V případě, že správce zjistí jakékoli nepřesnosti či nedostatky, je povinen neprodleně o nich písemně informovat vlastníka. Postup uvedený v tomto odstavci se smluvní strany zavazují dodržovat i v případě uzavření jakýchkoli dalších dohod, kterými se bude původní smlouva dále případně doplňovat, měnit, nahrazovat nebo rušit.“</w:t>
      </w:r>
    </w:p>
    <w:p w:rsidR="002F5BCB" w:rsidRPr="00BC272F" w:rsidRDefault="002F5BCB" w:rsidP="00662E9F">
      <w:pPr>
        <w:spacing w:after="0"/>
        <w:rPr>
          <w:rFonts w:ascii="Arial" w:hAnsi="Arial" w:cs="Arial"/>
        </w:rPr>
      </w:pPr>
    </w:p>
    <w:p w:rsidR="00261C50" w:rsidRPr="00BC272F" w:rsidRDefault="00261C50" w:rsidP="00662E9F">
      <w:pPr>
        <w:spacing w:after="0"/>
        <w:rPr>
          <w:rFonts w:ascii="Arial" w:hAnsi="Arial" w:cs="Arial"/>
        </w:rPr>
      </w:pPr>
    </w:p>
    <w:p w:rsidR="00662E9F" w:rsidRPr="00BC272F" w:rsidRDefault="00662E9F" w:rsidP="00662E9F">
      <w:pPr>
        <w:spacing w:after="0"/>
        <w:jc w:val="center"/>
        <w:rPr>
          <w:rFonts w:ascii="Arial" w:hAnsi="Arial" w:cs="Arial"/>
          <w:b/>
        </w:rPr>
      </w:pPr>
      <w:r w:rsidRPr="00BC272F">
        <w:rPr>
          <w:rFonts w:ascii="Arial" w:hAnsi="Arial" w:cs="Arial"/>
          <w:b/>
        </w:rPr>
        <w:lastRenderedPageBreak/>
        <w:t xml:space="preserve">III. </w:t>
      </w:r>
    </w:p>
    <w:p w:rsidR="00662E9F" w:rsidRPr="00BC272F" w:rsidRDefault="00662E9F" w:rsidP="00662E9F">
      <w:pPr>
        <w:spacing w:after="0"/>
        <w:jc w:val="center"/>
        <w:rPr>
          <w:rFonts w:ascii="Arial" w:hAnsi="Arial" w:cs="Arial"/>
          <w:b/>
        </w:rPr>
      </w:pPr>
      <w:r w:rsidRPr="00BC272F">
        <w:rPr>
          <w:rFonts w:ascii="Arial" w:hAnsi="Arial" w:cs="Arial"/>
          <w:b/>
        </w:rPr>
        <w:t>Závěrečná ustanovení</w:t>
      </w:r>
    </w:p>
    <w:p w:rsidR="007A61B9" w:rsidRPr="00BC272F" w:rsidRDefault="007A61B9" w:rsidP="00662E9F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62E9F" w:rsidRPr="00BC272F" w:rsidRDefault="007A61B9" w:rsidP="007A61B9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Ostatní ustanovení smlouvy jsou nedotčena tímto dodatkem a zůstávají v platnosti beze změny.</w:t>
      </w:r>
    </w:p>
    <w:p w:rsidR="007A61B9" w:rsidRPr="00BC272F" w:rsidRDefault="007A61B9" w:rsidP="007A61B9">
      <w:pPr>
        <w:pStyle w:val="Odstavecseseznamem"/>
        <w:spacing w:after="0"/>
        <w:rPr>
          <w:rFonts w:ascii="Arial" w:hAnsi="Arial" w:cs="Arial"/>
          <w:sz w:val="16"/>
          <w:szCs w:val="16"/>
        </w:rPr>
      </w:pPr>
    </w:p>
    <w:p w:rsidR="007A61B9" w:rsidRPr="00BC272F" w:rsidRDefault="007A61B9" w:rsidP="007A61B9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Tento dodatek nabývá účinnosti od 1. 1. 2017.</w:t>
      </w:r>
    </w:p>
    <w:p w:rsidR="007A61B9" w:rsidRPr="00BC272F" w:rsidRDefault="007A61B9" w:rsidP="007A61B9">
      <w:pPr>
        <w:spacing w:after="0"/>
        <w:rPr>
          <w:rFonts w:ascii="Arial" w:hAnsi="Arial" w:cs="Arial"/>
          <w:sz w:val="16"/>
          <w:szCs w:val="16"/>
        </w:rPr>
      </w:pPr>
    </w:p>
    <w:p w:rsidR="007A61B9" w:rsidRPr="00BC272F" w:rsidRDefault="007A61B9" w:rsidP="007A61B9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Tento do</w:t>
      </w:r>
      <w:r w:rsidR="000A382D" w:rsidRPr="00BC272F">
        <w:rPr>
          <w:rFonts w:ascii="Arial" w:hAnsi="Arial" w:cs="Arial"/>
        </w:rPr>
        <w:t>datek je sepsán ve 3 vyhotoveních, vlastník ob</w:t>
      </w:r>
      <w:r w:rsidRPr="00BC272F">
        <w:rPr>
          <w:rFonts w:ascii="Arial" w:hAnsi="Arial" w:cs="Arial"/>
        </w:rPr>
        <w:t xml:space="preserve">drží 2 vyhotovení a </w:t>
      </w:r>
      <w:r w:rsidR="000A382D" w:rsidRPr="00BC272F">
        <w:rPr>
          <w:rFonts w:ascii="Arial" w:hAnsi="Arial" w:cs="Arial"/>
        </w:rPr>
        <w:t>správce</w:t>
      </w:r>
      <w:r w:rsidR="00AB564D">
        <w:rPr>
          <w:rFonts w:ascii="Arial" w:hAnsi="Arial" w:cs="Arial"/>
        </w:rPr>
        <w:t xml:space="preserve"> obdrží 1 vyhotovení s platností</w:t>
      </w:r>
      <w:r w:rsidRPr="00BC272F">
        <w:rPr>
          <w:rFonts w:ascii="Arial" w:hAnsi="Arial" w:cs="Arial"/>
        </w:rPr>
        <w:t xml:space="preserve"> originálu.</w:t>
      </w:r>
    </w:p>
    <w:p w:rsidR="007A61B9" w:rsidRPr="00BC272F" w:rsidRDefault="007A61B9" w:rsidP="007A61B9">
      <w:pPr>
        <w:pStyle w:val="Odstavecseseznamem"/>
        <w:rPr>
          <w:rFonts w:ascii="Arial" w:hAnsi="Arial" w:cs="Arial"/>
        </w:rPr>
      </w:pPr>
    </w:p>
    <w:p w:rsidR="007A61B9" w:rsidRPr="00BC272F" w:rsidRDefault="007A61B9" w:rsidP="007A61B9">
      <w:pPr>
        <w:pStyle w:val="Odstavecseseznamem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V Hradci Králové ………………………</w:t>
      </w:r>
      <w:r w:rsidRPr="00BC272F">
        <w:rPr>
          <w:rFonts w:ascii="Arial" w:hAnsi="Arial" w:cs="Arial"/>
        </w:rPr>
        <w:tab/>
      </w:r>
      <w:r w:rsidRPr="00BC272F">
        <w:rPr>
          <w:rFonts w:ascii="Arial" w:hAnsi="Arial" w:cs="Arial"/>
        </w:rPr>
        <w:tab/>
        <w:t>V Ústí nad Orlicí ……………………</w:t>
      </w:r>
      <w:proofErr w:type="gramStart"/>
      <w:r w:rsidRPr="00BC272F">
        <w:rPr>
          <w:rFonts w:ascii="Arial" w:hAnsi="Arial" w:cs="Arial"/>
        </w:rPr>
        <w:t>…..</w:t>
      </w:r>
      <w:proofErr w:type="gramEnd"/>
    </w:p>
    <w:p w:rsidR="007A61B9" w:rsidRPr="00BC272F" w:rsidRDefault="007A61B9" w:rsidP="007A61B9">
      <w:pPr>
        <w:spacing w:after="0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</w:p>
    <w:p w:rsidR="007A61B9" w:rsidRPr="00BC272F" w:rsidRDefault="007A61B9" w:rsidP="007A61B9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           …………………………………..</w:t>
      </w:r>
      <w:r w:rsidRPr="00BC272F">
        <w:rPr>
          <w:rFonts w:ascii="Arial" w:hAnsi="Arial" w:cs="Arial"/>
        </w:rPr>
        <w:tab/>
      </w:r>
      <w:r w:rsidRPr="00BC272F">
        <w:rPr>
          <w:rFonts w:ascii="Arial" w:hAnsi="Arial" w:cs="Arial"/>
        </w:rPr>
        <w:tab/>
      </w:r>
      <w:r w:rsidRPr="00BC272F">
        <w:rPr>
          <w:rFonts w:ascii="Arial" w:hAnsi="Arial" w:cs="Arial"/>
        </w:rPr>
        <w:tab/>
        <w:t xml:space="preserve">      …………………………………</w:t>
      </w:r>
    </w:p>
    <w:p w:rsidR="007A61B9" w:rsidRPr="00BC272F" w:rsidRDefault="007A61B9" w:rsidP="007A61B9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                   Ing. Michal Provazník</w:t>
      </w:r>
      <w:r w:rsidRPr="00BC272F">
        <w:rPr>
          <w:rFonts w:ascii="Arial" w:hAnsi="Arial" w:cs="Arial"/>
        </w:rPr>
        <w:tab/>
      </w:r>
      <w:r w:rsidRPr="00BC272F">
        <w:rPr>
          <w:rFonts w:ascii="Arial" w:hAnsi="Arial" w:cs="Arial"/>
        </w:rPr>
        <w:tab/>
      </w:r>
      <w:r w:rsidRPr="00BC272F">
        <w:rPr>
          <w:rFonts w:ascii="Arial" w:hAnsi="Arial" w:cs="Arial"/>
        </w:rPr>
        <w:tab/>
        <w:t xml:space="preserve"> </w:t>
      </w:r>
      <w:r w:rsidRPr="00BC272F">
        <w:rPr>
          <w:rFonts w:ascii="Arial" w:hAnsi="Arial" w:cs="Arial"/>
        </w:rPr>
        <w:tab/>
        <w:t xml:space="preserve">            Ing. Martina Rollerová</w:t>
      </w:r>
    </w:p>
    <w:p w:rsidR="007A61B9" w:rsidRPr="00BC272F" w:rsidRDefault="007A61B9" w:rsidP="007A61B9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 xml:space="preserve">   ředitel Regionální pobočky Hradec </w:t>
      </w:r>
      <w:proofErr w:type="gramStart"/>
      <w:r w:rsidRPr="00BC272F">
        <w:rPr>
          <w:rFonts w:ascii="Arial" w:hAnsi="Arial" w:cs="Arial"/>
        </w:rPr>
        <w:t>Králové                                          jednatelka</w:t>
      </w:r>
      <w:proofErr w:type="gramEnd"/>
    </w:p>
    <w:p w:rsidR="007A61B9" w:rsidRDefault="007A61B9" w:rsidP="007A61B9">
      <w:pPr>
        <w:spacing w:after="0"/>
        <w:rPr>
          <w:rFonts w:ascii="Arial" w:hAnsi="Arial" w:cs="Arial"/>
        </w:rPr>
      </w:pPr>
      <w:r w:rsidRPr="00BC272F">
        <w:rPr>
          <w:rFonts w:ascii="Arial" w:hAnsi="Arial" w:cs="Arial"/>
        </w:rPr>
        <w:t>pobočky pro Královéhradecký a Pardubický kraj</w:t>
      </w:r>
    </w:p>
    <w:p w:rsidR="007A61B9" w:rsidRPr="007A61B9" w:rsidRDefault="007A61B9" w:rsidP="007A61B9">
      <w:pPr>
        <w:spacing w:after="0"/>
        <w:rPr>
          <w:rFonts w:ascii="Arial" w:hAnsi="Arial" w:cs="Arial"/>
        </w:rPr>
      </w:pPr>
    </w:p>
    <w:p w:rsidR="00FA0C94" w:rsidRDefault="00FA0C94"/>
    <w:sectPr w:rsidR="00FA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859"/>
    <w:multiLevelType w:val="hybridMultilevel"/>
    <w:tmpl w:val="ED266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971B1"/>
    <w:multiLevelType w:val="hybridMultilevel"/>
    <w:tmpl w:val="237E195E"/>
    <w:lvl w:ilvl="0" w:tplc="5CB4C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020E"/>
    <w:multiLevelType w:val="hybridMultilevel"/>
    <w:tmpl w:val="E85EDCD2"/>
    <w:lvl w:ilvl="0" w:tplc="E0CEE8A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45E4"/>
    <w:multiLevelType w:val="hybridMultilevel"/>
    <w:tmpl w:val="FA5AD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06DB3"/>
    <w:multiLevelType w:val="hybridMultilevel"/>
    <w:tmpl w:val="555E5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E211C"/>
    <w:multiLevelType w:val="hybridMultilevel"/>
    <w:tmpl w:val="6E3C8F18"/>
    <w:lvl w:ilvl="0" w:tplc="8E9C7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9648A"/>
    <w:multiLevelType w:val="hybridMultilevel"/>
    <w:tmpl w:val="6A023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94"/>
    <w:rsid w:val="00014244"/>
    <w:rsid w:val="000A382D"/>
    <w:rsid w:val="001A1493"/>
    <w:rsid w:val="00261C50"/>
    <w:rsid w:val="002F5BCB"/>
    <w:rsid w:val="00437DF6"/>
    <w:rsid w:val="00662E9F"/>
    <w:rsid w:val="007A61B9"/>
    <w:rsid w:val="007D2E5C"/>
    <w:rsid w:val="008414FD"/>
    <w:rsid w:val="00AB564D"/>
    <w:rsid w:val="00BC272F"/>
    <w:rsid w:val="00F247B5"/>
    <w:rsid w:val="00FA0C94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C94"/>
    <w:pPr>
      <w:ind w:left="720"/>
      <w:contextualSpacing/>
    </w:pPr>
  </w:style>
  <w:style w:type="paragraph" w:styleId="Prosttext">
    <w:name w:val="Plain Text"/>
    <w:basedOn w:val="Normln"/>
    <w:link w:val="ProsttextChar"/>
    <w:rsid w:val="00261C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61C50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C94"/>
    <w:pPr>
      <w:ind w:left="720"/>
      <w:contextualSpacing/>
    </w:pPr>
  </w:style>
  <w:style w:type="paragraph" w:styleId="Prosttext">
    <w:name w:val="Plain Text"/>
    <w:basedOn w:val="Normln"/>
    <w:link w:val="ProsttextChar"/>
    <w:rsid w:val="00261C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61C5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Maivaldová</dc:creator>
  <cp:lastModifiedBy>Pavla Pamánková</cp:lastModifiedBy>
  <cp:revision>2</cp:revision>
  <cp:lastPrinted>2017-01-20T09:48:00Z</cp:lastPrinted>
  <dcterms:created xsi:type="dcterms:W3CDTF">2017-01-31T09:41:00Z</dcterms:created>
  <dcterms:modified xsi:type="dcterms:W3CDTF">2017-01-31T09:41:00Z</dcterms:modified>
</cp:coreProperties>
</file>