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443153" w:rsidTr="00561102">
        <w:trPr>
          <w:trHeight w:val="14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43153" w:rsidRDefault="00A05810" w:rsidP="00561102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-44393</wp:posOffset>
                  </wp:positionH>
                  <wp:positionV relativeFrom="paragraph">
                    <wp:posOffset>104544</wp:posOffset>
                  </wp:positionV>
                  <wp:extent cx="1297940" cy="650875"/>
                  <wp:effectExtent l="0" t="0" r="0" b="0"/>
                  <wp:wrapTight wrapText="bothSides">
                    <wp:wrapPolygon edited="0">
                      <wp:start x="0" y="0"/>
                      <wp:lineTo x="0" y="20862"/>
                      <wp:lineTo x="21241" y="20862"/>
                      <wp:lineTo x="21241" y="0"/>
                      <wp:lineTo x="0" y="0"/>
                    </wp:wrapPolygon>
                  </wp:wrapTight>
                  <wp:docPr id="1" name="Obrázek 0" descr="SÚS Zlín- logo 20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0" descr="SÚS Zlín- logo 20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3153">
              <w:tab/>
              <w:t xml:space="preserve"> 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153" w:rsidRDefault="00443153" w:rsidP="00561102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 </w:t>
            </w:r>
            <w:r w:rsidR="008747A4">
              <w:rPr>
                <w:rFonts w:ascii="Tahoma" w:hAnsi="Tahoma" w:cs="Tahoma"/>
                <w:b/>
                <w:bCs/>
                <w:sz w:val="28"/>
              </w:rPr>
              <w:t>číslo:  22/2017</w:t>
            </w:r>
          </w:p>
          <w:p w:rsidR="00443153" w:rsidRDefault="00443153" w:rsidP="00561102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443153" w:rsidRDefault="008747A4" w:rsidP="00561102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ze dne: 5. 1. 2017</w:t>
            </w:r>
          </w:p>
        </w:tc>
      </w:tr>
    </w:tbl>
    <w:p w:rsidR="00443153" w:rsidRDefault="00443153" w:rsidP="00443153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443153" w:rsidTr="00561102">
        <w:trPr>
          <w:trHeight w:val="2312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43153" w:rsidRDefault="00443153" w:rsidP="00443153">
            <w:pPr>
              <w:rPr>
                <w:rFonts w:ascii="Tahoma" w:hAnsi="Tahoma" w:cs="Tahoma"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443153" w:rsidRDefault="00443153" w:rsidP="00443153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443153" w:rsidRDefault="00443153" w:rsidP="0044315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443153" w:rsidRDefault="00443153" w:rsidP="0044315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majáku 5001</w:t>
            </w:r>
          </w:p>
          <w:p w:rsidR="00443153" w:rsidRDefault="00443153" w:rsidP="0044315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761 23  Zlín</w:t>
            </w:r>
          </w:p>
          <w:p w:rsidR="00443153" w:rsidRDefault="00443153" w:rsidP="00443153">
            <w:pPr>
              <w:pStyle w:val="Nadpis1"/>
              <w:rPr>
                <w:rFonts w:ascii="Tahoma" w:hAnsi="Tahoma" w:cs="Tahoma"/>
                <w:sz w:val="20"/>
              </w:rPr>
            </w:pPr>
          </w:p>
          <w:p w:rsidR="00443153" w:rsidRDefault="00443153" w:rsidP="00443153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443153" w:rsidRDefault="00443153" w:rsidP="0044315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>RaiffeisenBank</w:t>
            </w:r>
          </w:p>
          <w:p w:rsidR="00443153" w:rsidRDefault="00443153" w:rsidP="0044315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účtu:   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>5014504122/5500</w:t>
            </w:r>
          </w:p>
          <w:p w:rsidR="00443153" w:rsidRDefault="00443153" w:rsidP="00443153">
            <w:r>
              <w:rPr>
                <w:rFonts w:ascii="Tahoma" w:hAnsi="Tahoma" w:cs="Tahoma"/>
                <w:b/>
                <w:bCs/>
                <w:sz w:val="20"/>
              </w:rPr>
              <w:t xml:space="preserve">   Tel.: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 xml:space="preserve">            577 044 223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43153" w:rsidRDefault="00443153" w:rsidP="0056110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443153" w:rsidRDefault="00443153" w:rsidP="00561102">
            <w:pPr>
              <w:rPr>
                <w:b/>
                <w:bCs/>
                <w:caps/>
                <w:sz w:val="16"/>
              </w:rPr>
            </w:pPr>
          </w:p>
          <w:p w:rsidR="00443153" w:rsidRPr="00443153" w:rsidRDefault="00443153" w:rsidP="005611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Lazar"/>
            <w:bookmarkEnd w:id="0"/>
            <w:r w:rsidRPr="00443153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Zbyněk lazar, </w:t>
            </w:r>
            <w:r w:rsidRPr="00443153">
              <w:rPr>
                <w:rFonts w:ascii="Tahoma" w:hAnsi="Tahoma" w:cs="Tahoma"/>
                <w:b/>
                <w:bCs/>
                <w:sz w:val="20"/>
                <w:szCs w:val="20"/>
              </w:rPr>
              <w:t>s.r.o.</w:t>
            </w:r>
          </w:p>
          <w:p w:rsidR="00443153" w:rsidRPr="00443153" w:rsidRDefault="00443153" w:rsidP="005611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43153">
              <w:rPr>
                <w:rFonts w:ascii="Tahoma" w:hAnsi="Tahoma" w:cs="Tahoma"/>
                <w:b/>
                <w:bCs/>
                <w:sz w:val="20"/>
                <w:szCs w:val="20"/>
              </w:rPr>
              <w:t>Letiště Brno - Tuřany</w:t>
            </w:r>
          </w:p>
          <w:p w:rsidR="00443153" w:rsidRPr="00443153" w:rsidRDefault="00443153" w:rsidP="00561102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4315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627 00  Brno </w:t>
            </w:r>
          </w:p>
          <w:p w:rsidR="00443153" w:rsidRPr="00443153" w:rsidRDefault="00443153" w:rsidP="00561102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43153" w:rsidRPr="00443153" w:rsidRDefault="00443153" w:rsidP="00561102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43153" w:rsidRPr="00443153" w:rsidRDefault="00443153" w:rsidP="00561102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43153">
              <w:rPr>
                <w:rFonts w:ascii="Tahoma" w:hAnsi="Tahoma" w:cs="Tahoma"/>
                <w:b/>
                <w:bCs/>
                <w:sz w:val="20"/>
                <w:szCs w:val="20"/>
              </w:rPr>
              <w:t>p. Lazar, mobil: 725 607 080</w:t>
            </w:r>
          </w:p>
          <w:p w:rsidR="00443153" w:rsidRDefault="00443153" w:rsidP="00561102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</w:rPr>
            </w:pPr>
            <w:r w:rsidRPr="00443153">
              <w:rPr>
                <w:rFonts w:ascii="Tahoma" w:hAnsi="Tahoma" w:cs="Tahoma"/>
                <w:b/>
                <w:bCs/>
                <w:sz w:val="20"/>
                <w:szCs w:val="20"/>
              </w:rPr>
              <w:t>e-mail: obchod-brno@zbyneklazar.cz</w:t>
            </w:r>
          </w:p>
        </w:tc>
      </w:tr>
    </w:tbl>
    <w:p w:rsidR="00443153" w:rsidRDefault="00443153" w:rsidP="00443153">
      <w:pPr>
        <w:pStyle w:val="Uloil"/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038"/>
        <w:gridCol w:w="2905"/>
        <w:gridCol w:w="3743"/>
        <w:gridCol w:w="1442"/>
      </w:tblGrid>
      <w:tr w:rsidR="00443153" w:rsidTr="00296015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43153" w:rsidRDefault="00443153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43153" w:rsidRDefault="00443153" w:rsidP="00561102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648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43153" w:rsidRDefault="00443153" w:rsidP="00561102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43153" w:rsidRDefault="00443153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Cena za m.j.</w:t>
            </w:r>
          </w:p>
          <w:p w:rsidR="00443153" w:rsidRDefault="00443153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443153" w:rsidTr="00296015">
        <w:trPr>
          <w:trHeight w:val="2728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443153" w:rsidRPr="00CF02C3" w:rsidRDefault="00443153" w:rsidP="00561102">
            <w:pPr>
              <w:rPr>
                <w:b/>
                <w:bCs/>
              </w:rPr>
            </w:pPr>
          </w:p>
          <w:p w:rsidR="00443153" w:rsidRPr="00CF02C3" w:rsidRDefault="00443153" w:rsidP="00561102"/>
          <w:p w:rsidR="00443153" w:rsidRDefault="00443153" w:rsidP="00561102">
            <w:pPr>
              <w:jc w:val="center"/>
            </w:pPr>
          </w:p>
          <w:p w:rsidR="00A05810" w:rsidRDefault="00A05810" w:rsidP="00561102">
            <w:pPr>
              <w:jc w:val="center"/>
            </w:pPr>
          </w:p>
          <w:p w:rsidR="00A05810" w:rsidRPr="00CF02C3" w:rsidRDefault="00A05810" w:rsidP="00561102">
            <w:pPr>
              <w:jc w:val="center"/>
            </w:pPr>
          </w:p>
          <w:p w:rsidR="00443153" w:rsidRPr="00CF02C3" w:rsidRDefault="00443153" w:rsidP="00561102">
            <w:pPr>
              <w:jc w:val="center"/>
              <w:rPr>
                <w:b/>
                <w:bCs/>
              </w:rPr>
            </w:pPr>
            <w:r w:rsidRPr="00CF02C3">
              <w:rPr>
                <w:b/>
                <w:bCs/>
              </w:rPr>
              <w:t>1.</w:t>
            </w:r>
          </w:p>
          <w:p w:rsidR="00443153" w:rsidRPr="00CF02C3" w:rsidRDefault="00443153" w:rsidP="00561102">
            <w:pPr>
              <w:jc w:val="center"/>
              <w:rPr>
                <w:b/>
                <w:bCs/>
              </w:rPr>
            </w:pPr>
          </w:p>
          <w:p w:rsidR="00443153" w:rsidRPr="00CF02C3" w:rsidRDefault="00443153" w:rsidP="00561102">
            <w:pPr>
              <w:jc w:val="center"/>
              <w:rPr>
                <w:b/>
                <w:bCs/>
              </w:rPr>
            </w:pPr>
          </w:p>
          <w:p w:rsidR="00443153" w:rsidRPr="00CF02C3" w:rsidRDefault="00443153" w:rsidP="00561102">
            <w:pPr>
              <w:jc w:val="center"/>
              <w:rPr>
                <w:b/>
                <w:bCs/>
              </w:rPr>
            </w:pPr>
          </w:p>
          <w:p w:rsidR="00443153" w:rsidRPr="00CF02C3" w:rsidRDefault="00443153" w:rsidP="00561102">
            <w:pPr>
              <w:jc w:val="center"/>
              <w:rPr>
                <w:b/>
                <w:bCs/>
              </w:rPr>
            </w:pPr>
          </w:p>
          <w:p w:rsidR="00443153" w:rsidRPr="00CF02C3" w:rsidRDefault="00443153" w:rsidP="00561102">
            <w:pPr>
              <w:jc w:val="center"/>
              <w:rPr>
                <w:b/>
                <w:bCs/>
              </w:rPr>
            </w:pPr>
          </w:p>
          <w:p w:rsidR="00443153" w:rsidRPr="00CF02C3" w:rsidRDefault="00443153" w:rsidP="00561102">
            <w:pPr>
              <w:jc w:val="center"/>
              <w:rPr>
                <w:b/>
                <w:bCs/>
              </w:rPr>
            </w:pPr>
          </w:p>
          <w:p w:rsidR="00443153" w:rsidRPr="00CF02C3" w:rsidRDefault="00443153" w:rsidP="00561102">
            <w:pPr>
              <w:jc w:val="center"/>
              <w:rPr>
                <w:b/>
                <w:bCs/>
              </w:rPr>
            </w:pPr>
          </w:p>
          <w:p w:rsidR="00443153" w:rsidRPr="00CF02C3" w:rsidRDefault="00443153" w:rsidP="00561102">
            <w:pPr>
              <w:jc w:val="center"/>
              <w:rPr>
                <w:b/>
                <w:bCs/>
              </w:rPr>
            </w:pPr>
          </w:p>
          <w:p w:rsidR="00443153" w:rsidRPr="00CF02C3" w:rsidRDefault="00443153" w:rsidP="00561102">
            <w:pPr>
              <w:jc w:val="center"/>
              <w:rPr>
                <w:b/>
                <w:bCs/>
              </w:rPr>
            </w:pPr>
          </w:p>
          <w:p w:rsidR="00443153" w:rsidRPr="00CF02C3" w:rsidRDefault="00443153" w:rsidP="00561102">
            <w:pPr>
              <w:jc w:val="center"/>
              <w:rPr>
                <w:b/>
                <w:bCs/>
              </w:rPr>
            </w:pPr>
          </w:p>
          <w:p w:rsidR="00443153" w:rsidRPr="00CF02C3" w:rsidRDefault="00443153" w:rsidP="00561102"/>
        </w:tc>
        <w:tc>
          <w:tcPr>
            <w:tcW w:w="103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443153" w:rsidRPr="00CF02C3" w:rsidRDefault="00443153" w:rsidP="00561102">
            <w:pPr>
              <w:rPr>
                <w:b/>
                <w:bCs/>
              </w:rPr>
            </w:pPr>
          </w:p>
          <w:p w:rsidR="00443153" w:rsidRPr="00CF02C3" w:rsidRDefault="00443153" w:rsidP="00561102">
            <w:pPr>
              <w:rPr>
                <w:b/>
                <w:bCs/>
              </w:rPr>
            </w:pPr>
          </w:p>
          <w:p w:rsidR="00443153" w:rsidRPr="00CF02C3" w:rsidRDefault="00443153" w:rsidP="00561102">
            <w:pPr>
              <w:jc w:val="center"/>
            </w:pPr>
          </w:p>
          <w:p w:rsidR="00443153" w:rsidRPr="00CF02C3" w:rsidRDefault="00443153" w:rsidP="00561102">
            <w:pPr>
              <w:jc w:val="center"/>
            </w:pPr>
          </w:p>
          <w:p w:rsidR="00443153" w:rsidRPr="00CF02C3" w:rsidRDefault="00443153" w:rsidP="00561102">
            <w:pPr>
              <w:jc w:val="center"/>
            </w:pPr>
          </w:p>
          <w:p w:rsidR="00443153" w:rsidRPr="00CF02C3" w:rsidRDefault="00443153" w:rsidP="00561102">
            <w:pPr>
              <w:jc w:val="center"/>
            </w:pPr>
          </w:p>
        </w:tc>
        <w:tc>
          <w:tcPr>
            <w:tcW w:w="6648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443153" w:rsidRPr="00CF02C3" w:rsidRDefault="00443153" w:rsidP="00561102">
            <w:pPr>
              <w:pStyle w:val="Zkladntext3"/>
            </w:pPr>
          </w:p>
          <w:p w:rsidR="00443153" w:rsidRPr="00CF02C3" w:rsidRDefault="00443153" w:rsidP="00561102">
            <w:pPr>
              <w:pStyle w:val="Zkladntext3"/>
            </w:pPr>
            <w:r w:rsidRPr="00CF02C3">
              <w:t>Objednáváme u Vás</w:t>
            </w:r>
            <w:r w:rsidR="00A05810">
              <w:t xml:space="preserve"> celoročně</w:t>
            </w:r>
            <w:r w:rsidRPr="00CF02C3">
              <w:t xml:space="preserve">: </w:t>
            </w:r>
          </w:p>
          <w:p w:rsidR="00443153" w:rsidRDefault="00443153" w:rsidP="00561102">
            <w:pPr>
              <w:rPr>
                <w:b/>
                <w:bCs/>
              </w:rPr>
            </w:pPr>
          </w:p>
          <w:p w:rsidR="00A05810" w:rsidRDefault="00A05810" w:rsidP="00561102">
            <w:pPr>
              <w:rPr>
                <w:b/>
                <w:bCs/>
              </w:rPr>
            </w:pPr>
          </w:p>
          <w:p w:rsidR="00A05810" w:rsidRPr="00CF02C3" w:rsidRDefault="00A05810" w:rsidP="00561102">
            <w:pPr>
              <w:rPr>
                <w:b/>
                <w:bCs/>
              </w:rPr>
            </w:pPr>
          </w:p>
          <w:p w:rsidR="00443153" w:rsidRDefault="00443153" w:rsidP="00561102">
            <w:r>
              <w:t>servis a dodávku náhradních dílů</w:t>
            </w:r>
          </w:p>
          <w:p w:rsidR="00443153" w:rsidRDefault="00443153" w:rsidP="00561102"/>
          <w:p w:rsidR="00443153" w:rsidRDefault="00443153" w:rsidP="00561102"/>
          <w:p w:rsidR="00443153" w:rsidRDefault="00443153" w:rsidP="00561102"/>
          <w:p w:rsidR="00443153" w:rsidRDefault="00443153" w:rsidP="00561102"/>
          <w:p w:rsidR="00443153" w:rsidRPr="00CF02C3" w:rsidRDefault="00443153" w:rsidP="00561102"/>
          <w:p w:rsidR="00443153" w:rsidRPr="00CF02C3" w:rsidRDefault="00443153" w:rsidP="00561102">
            <w:r w:rsidRPr="00CF02C3">
              <w:rPr>
                <w:b/>
              </w:rPr>
              <w:t>Splatnost:</w:t>
            </w:r>
            <w:r w:rsidRPr="00CF02C3">
              <w:t xml:space="preserve"> 30 dnů</w:t>
            </w:r>
          </w:p>
          <w:p w:rsidR="00443153" w:rsidRDefault="00443153" w:rsidP="00561102"/>
          <w:p w:rsidR="00443153" w:rsidRPr="00CF02C3" w:rsidRDefault="00443153" w:rsidP="00561102"/>
          <w:p w:rsidR="00443153" w:rsidRDefault="00443153" w:rsidP="00561102"/>
          <w:p w:rsidR="00094346" w:rsidRDefault="00094346" w:rsidP="00561102"/>
          <w:p w:rsidR="00094346" w:rsidRDefault="00094346" w:rsidP="00561102"/>
          <w:p w:rsidR="00094346" w:rsidRDefault="00094346" w:rsidP="00561102"/>
          <w:p w:rsidR="00094346" w:rsidRDefault="00094346" w:rsidP="00561102"/>
          <w:p w:rsidR="00094346" w:rsidRDefault="00094346" w:rsidP="00561102"/>
          <w:p w:rsidR="00094346" w:rsidRPr="00CF02C3" w:rsidRDefault="00094346" w:rsidP="00561102"/>
          <w:p w:rsidR="00443153" w:rsidRPr="00CF02C3" w:rsidRDefault="00443153" w:rsidP="00561102">
            <w:pPr>
              <w:pStyle w:val="Nadpis1"/>
            </w:pPr>
            <w:r w:rsidRPr="00CF02C3">
              <w:t>Kontaktní osoba: Jaroslav Marek, mobil: 602 704 399</w:t>
            </w:r>
          </w:p>
          <w:p w:rsidR="00443153" w:rsidRPr="00CF02C3" w:rsidRDefault="00443153" w:rsidP="00561102"/>
          <w:p w:rsidR="00443153" w:rsidRDefault="00443153" w:rsidP="00561102"/>
          <w:p w:rsidR="00443153" w:rsidRPr="00CF02C3" w:rsidRDefault="00443153" w:rsidP="00561102"/>
        </w:tc>
        <w:tc>
          <w:tcPr>
            <w:tcW w:w="1440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443153" w:rsidRDefault="00443153" w:rsidP="00561102">
            <w:pPr>
              <w:pStyle w:val="Uloil"/>
              <w:jc w:val="right"/>
            </w:pPr>
          </w:p>
          <w:p w:rsidR="00443153" w:rsidRDefault="00443153" w:rsidP="00561102">
            <w:pPr>
              <w:pStyle w:val="Uloil"/>
              <w:jc w:val="right"/>
            </w:pPr>
          </w:p>
          <w:p w:rsidR="00443153" w:rsidRDefault="00443153" w:rsidP="00561102">
            <w:pPr>
              <w:pStyle w:val="Uloil"/>
              <w:jc w:val="right"/>
            </w:pPr>
          </w:p>
          <w:p w:rsidR="00443153" w:rsidRPr="00CF02C3" w:rsidRDefault="00443153" w:rsidP="00561102">
            <w:pPr>
              <w:pStyle w:val="Uloil"/>
              <w:jc w:val="right"/>
            </w:pPr>
          </w:p>
        </w:tc>
      </w:tr>
      <w:tr w:rsidR="00296015" w:rsidTr="00296015">
        <w:tblPrEx>
          <w:tblLook w:val="04A0" w:firstRow="1" w:lastRow="0" w:firstColumn="1" w:lastColumn="0" w:noHBand="0" w:noVBand="1"/>
        </w:tblPrEx>
        <w:trPr>
          <w:cantSplit/>
          <w:trHeight w:val="1744"/>
        </w:trPr>
        <w:tc>
          <w:tcPr>
            <w:tcW w:w="4607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296015" w:rsidRDefault="00296015">
            <w:pPr>
              <w:spacing w:line="276" w:lineRule="auto"/>
              <w:ind w:left="134"/>
              <w:rPr>
                <w:rFonts w:ascii="Tahoma" w:hAnsi="Tahoma" w:cs="Tahoma"/>
                <w:b/>
                <w:bCs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US"/>
              </w:rPr>
              <w:t xml:space="preserve">Potvrzení odběratele </w:t>
            </w:r>
            <w:r>
              <w:rPr>
                <w:rFonts w:ascii="Tahoma" w:hAnsi="Tahoma" w:cs="Tahoma"/>
                <w:bCs/>
                <w:sz w:val="20"/>
                <w:lang w:eastAsia="en-US"/>
              </w:rPr>
              <w:t>(razítko a podpis):</w:t>
            </w:r>
          </w:p>
          <w:p w:rsidR="00296015" w:rsidRDefault="00296015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296015" w:rsidRDefault="00296015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296015" w:rsidRDefault="00296015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296015" w:rsidRDefault="00296015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              </w:t>
            </w:r>
            <w:r w:rsidR="008747A4"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</w:t>
            </w:r>
            <w:bookmarkStart w:id="1" w:name="_GoBack"/>
            <w:bookmarkEnd w:id="1"/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Ing. </w:t>
            </w:r>
            <w:r w:rsidR="008747A4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Michal Hanačík</w:t>
            </w:r>
          </w:p>
          <w:p w:rsidR="00296015" w:rsidRDefault="00296015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                      jednatel společnosti</w:t>
            </w:r>
          </w:p>
        </w:tc>
        <w:tc>
          <w:tcPr>
            <w:tcW w:w="5185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96015" w:rsidRDefault="00296015">
            <w:pPr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Potvrzení dodavatele:</w:t>
            </w:r>
          </w:p>
          <w:p w:rsidR="00296015" w:rsidRDefault="00296015">
            <w:pPr>
              <w:spacing w:line="276" w:lineRule="auto"/>
              <w:ind w:left="134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Převzal a souhlasí</w:t>
            </w:r>
            <w:r>
              <w:rPr>
                <w:rFonts w:ascii="Tahoma" w:hAnsi="Tahoma" w:cs="Tahoma"/>
                <w:sz w:val="20"/>
                <w:lang w:eastAsia="en-US"/>
              </w:rPr>
              <w:t xml:space="preserve"> (jméno, podpis, razítko):</w:t>
            </w:r>
          </w:p>
          <w:p w:rsidR="00296015" w:rsidRDefault="00296015">
            <w:pPr>
              <w:spacing w:line="276" w:lineRule="auto"/>
              <w:ind w:left="1824"/>
              <w:rPr>
                <w:rFonts w:ascii="Tahoma" w:hAnsi="Tahoma" w:cs="Tahoma"/>
                <w:lang w:eastAsia="en-US"/>
              </w:rPr>
            </w:pPr>
          </w:p>
        </w:tc>
      </w:tr>
      <w:tr w:rsidR="00296015" w:rsidTr="00296015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4607" w:type="dxa"/>
            <w:gridSpan w:val="3"/>
            <w:vMerge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96015" w:rsidRDefault="00296015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18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296015" w:rsidRDefault="00296015">
            <w:pPr>
              <w:tabs>
                <w:tab w:val="left" w:pos="3452"/>
              </w:tabs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Vyřizuje:</w:t>
            </w:r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(jméno hůlkovým písmem)   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Tel.:</w:t>
            </w:r>
          </w:p>
        </w:tc>
      </w:tr>
    </w:tbl>
    <w:p w:rsidR="004C36CA" w:rsidRDefault="004C36CA" w:rsidP="00195ACD">
      <w:pPr>
        <w:rPr>
          <w:sz w:val="22"/>
        </w:rPr>
      </w:pPr>
    </w:p>
    <w:p w:rsidR="004C36CA" w:rsidRDefault="004C36CA" w:rsidP="00195ACD">
      <w:pPr>
        <w:rPr>
          <w:sz w:val="22"/>
        </w:rPr>
      </w:pPr>
    </w:p>
    <w:p w:rsidR="00966CFC" w:rsidRDefault="00966CFC" w:rsidP="00195ACD">
      <w:pPr>
        <w:rPr>
          <w:sz w:val="22"/>
        </w:rPr>
      </w:pPr>
    </w:p>
    <w:sectPr w:rsidR="00966CFC" w:rsidSect="00195AC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15" w:rsidRDefault="00296015" w:rsidP="00296015">
      <w:r>
        <w:separator/>
      </w:r>
    </w:p>
  </w:endnote>
  <w:endnote w:type="continuationSeparator" w:id="0">
    <w:p w:rsidR="00296015" w:rsidRDefault="00296015" w:rsidP="0029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15" w:rsidRDefault="00296015" w:rsidP="00296015">
      <w:r>
        <w:separator/>
      </w:r>
    </w:p>
  </w:footnote>
  <w:footnote w:type="continuationSeparator" w:id="0">
    <w:p w:rsidR="00296015" w:rsidRDefault="00296015" w:rsidP="00296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F4F28"/>
    <w:multiLevelType w:val="hybridMultilevel"/>
    <w:tmpl w:val="0FF0EBDC"/>
    <w:lvl w:ilvl="0" w:tplc="EEF25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8D"/>
    <w:rsid w:val="000340F6"/>
    <w:rsid w:val="00094346"/>
    <w:rsid w:val="000B70B3"/>
    <w:rsid w:val="000D28C7"/>
    <w:rsid w:val="00195ACD"/>
    <w:rsid w:val="001C53D6"/>
    <w:rsid w:val="001F7DC1"/>
    <w:rsid w:val="00296015"/>
    <w:rsid w:val="00426B4B"/>
    <w:rsid w:val="00443153"/>
    <w:rsid w:val="004B36A1"/>
    <w:rsid w:val="004C36CA"/>
    <w:rsid w:val="0059090D"/>
    <w:rsid w:val="00601056"/>
    <w:rsid w:val="006208D4"/>
    <w:rsid w:val="008747A4"/>
    <w:rsid w:val="00966CFC"/>
    <w:rsid w:val="00A05810"/>
    <w:rsid w:val="00A7714E"/>
    <w:rsid w:val="00B4569B"/>
    <w:rsid w:val="00B756A9"/>
    <w:rsid w:val="00BE03D4"/>
    <w:rsid w:val="00C46CE9"/>
    <w:rsid w:val="00CA6E43"/>
    <w:rsid w:val="00EE6D8D"/>
    <w:rsid w:val="00F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8CAE6-87DD-4BE0-AB5A-FBC68AC8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6D8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6D8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EE6D8D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EE6D8D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6D8D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E6D8D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E6D8D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E6D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E6D8D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EE6D8D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EE6D8D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EE6D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6D8D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EE6D8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A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ACD"/>
    <w:rPr>
      <w:rFonts w:ascii="Segoe UI" w:eastAsia="Batang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60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6015"/>
    <w:rPr>
      <w:rFonts w:ascii="Times New Roman" w:eastAsia="Batang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2015-01-07T06:31:00Z</cp:lastPrinted>
  <dcterms:created xsi:type="dcterms:W3CDTF">2017-01-04T12:25:00Z</dcterms:created>
  <dcterms:modified xsi:type="dcterms:W3CDTF">2017-01-04T12:25:00Z</dcterms:modified>
</cp:coreProperties>
</file>