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24306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D6619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8557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18557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8557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8557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DD1B39">
      <w:pPr>
        <w:tabs>
          <w:tab w:val="left" w:pos="5940"/>
          <w:tab w:val="left" w:pos="6663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DD1B39">
        <w:rPr>
          <w:snapToGrid w:val="0"/>
          <w:sz w:val="18"/>
        </w:rPr>
        <w:tab/>
      </w:r>
      <w:r w:rsidR="007D4C5D" w:rsidRPr="00A11557">
        <w:rPr>
          <w:snapToGrid w:val="0"/>
          <w:sz w:val="18"/>
        </w:rPr>
        <w:t xml:space="preserve">Číslo </w:t>
      </w:r>
      <w:r w:rsidR="00DB577C" w:rsidRPr="00A11557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43060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11557">
        <w:rPr>
          <w:b/>
          <w:snapToGrid w:val="0"/>
          <w:sz w:val="28"/>
          <w:szCs w:val="28"/>
        </w:rPr>
        <w:t xml:space="preserve">01 – </w:t>
      </w:r>
      <w:r w:rsidR="0018557B">
        <w:rPr>
          <w:b/>
          <w:snapToGrid w:val="0"/>
          <w:sz w:val="28"/>
          <w:szCs w:val="28"/>
        </w:rPr>
        <w:t>227</w:t>
      </w:r>
      <w:r w:rsidR="00243060">
        <w:rPr>
          <w:b/>
          <w:snapToGrid w:val="0"/>
          <w:sz w:val="28"/>
          <w:szCs w:val="28"/>
        </w:rPr>
        <w:t>/201</w:t>
      </w:r>
      <w:r w:rsidR="0018557B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546718" w:rsidRPr="00546718" w:rsidRDefault="00546718" w:rsidP="0054671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4671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546718">
        <w:rPr>
          <w:rFonts w:ascii="Times New Roman" w:hAnsi="Times New Roman"/>
          <w:sz w:val="24"/>
          <w:szCs w:val="24"/>
        </w:rPr>
        <w:t>ust</w:t>
      </w:r>
      <w:proofErr w:type="spellEnd"/>
      <w:r w:rsidRPr="0054671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546718">
        <w:rPr>
          <w:rFonts w:ascii="Times New Roman" w:hAnsi="Times New Roman"/>
          <w:sz w:val="24"/>
          <w:szCs w:val="24"/>
        </w:rPr>
        <w:t>ZoPS</w:t>
      </w:r>
      <w:proofErr w:type="spellEnd"/>
      <w:r w:rsidRPr="0054671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546718" w:rsidRPr="00546718" w:rsidRDefault="00546718" w:rsidP="0054671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46718">
        <w:rPr>
          <w:b/>
          <w:snapToGrid w:val="0"/>
          <w:sz w:val="24"/>
        </w:rPr>
        <w:t>1.</w:t>
      </w:r>
      <w:r w:rsidRPr="00546718">
        <w:rPr>
          <w:b/>
          <w:snapToGrid w:val="0"/>
          <w:sz w:val="24"/>
        </w:rPr>
        <w:tab/>
        <w:t>Česká pošta, s. p.</w:t>
      </w:r>
    </w:p>
    <w:p w:rsidR="00546718" w:rsidRPr="00546718" w:rsidRDefault="00546718" w:rsidP="0054671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46718">
        <w:rPr>
          <w:b/>
          <w:snapToGrid w:val="0"/>
          <w:sz w:val="24"/>
        </w:rPr>
        <w:t>se sídlem Praha 1, Politických vězňů 909/4, PSČ 225 99</w:t>
      </w:r>
    </w:p>
    <w:p w:rsidR="00546718" w:rsidRPr="00546718" w:rsidRDefault="00546718" w:rsidP="0054671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4671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546718">
        <w:rPr>
          <w:rFonts w:ascii="Times New Roman" w:hAnsi="Times New Roman"/>
          <w:snapToGrid w:val="0"/>
          <w:sz w:val="24"/>
        </w:rPr>
        <w:t>Krzokovou</w:t>
      </w:r>
      <w:proofErr w:type="spellEnd"/>
      <w:r w:rsidRPr="0054671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 xml:space="preserve">IČO: </w:t>
      </w:r>
      <w:r w:rsidRPr="00546718">
        <w:rPr>
          <w:rFonts w:ascii="Times New Roman" w:hAnsi="Times New Roman"/>
          <w:snapToGrid w:val="0"/>
          <w:sz w:val="24"/>
        </w:rPr>
        <w:tab/>
        <w:t>47114983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DIČ:</w:t>
      </w:r>
      <w:r w:rsidRPr="00546718">
        <w:rPr>
          <w:rFonts w:ascii="Times New Roman" w:hAnsi="Times New Roman"/>
          <w:snapToGrid w:val="0"/>
          <w:sz w:val="24"/>
        </w:rPr>
        <w:tab/>
        <w:t>CZ47114983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46718">
        <w:rPr>
          <w:rFonts w:ascii="Times New Roman" w:hAnsi="Times New Roman"/>
          <w:b/>
          <w:snapToGrid w:val="0"/>
          <w:sz w:val="24"/>
        </w:rPr>
        <w:tab/>
      </w:r>
      <w:r w:rsidRPr="0054671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546718">
        <w:rPr>
          <w:rFonts w:ascii="Times New Roman" w:hAnsi="Times New Roman"/>
          <w:snapToGrid w:val="0"/>
          <w:sz w:val="24"/>
        </w:rPr>
        <w:t>s.p</w:t>
      </w:r>
      <w:proofErr w:type="spellEnd"/>
      <w:r w:rsidRPr="00546718">
        <w:rPr>
          <w:rFonts w:ascii="Times New Roman" w:hAnsi="Times New Roman"/>
          <w:snapToGrid w:val="0"/>
          <w:sz w:val="24"/>
        </w:rPr>
        <w:t>.</w:t>
      </w:r>
      <w:proofErr w:type="gramEnd"/>
      <w:r w:rsidRPr="00546718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546718" w:rsidRPr="00814721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b/>
          <w:snapToGrid w:val="0"/>
          <w:sz w:val="24"/>
        </w:rPr>
        <w:tab/>
      </w:r>
      <w:r w:rsidRPr="00546718">
        <w:rPr>
          <w:rFonts w:ascii="Times New Roman" w:hAnsi="Times New Roman"/>
          <w:b/>
          <w:snapToGrid w:val="0"/>
          <w:sz w:val="24"/>
        </w:rPr>
        <w:tab/>
      </w:r>
      <w:r w:rsidRPr="00546718">
        <w:rPr>
          <w:rFonts w:ascii="Times New Roman" w:hAnsi="Times New Roman"/>
          <w:snapToGrid w:val="0"/>
          <w:sz w:val="24"/>
        </w:rPr>
        <w:t>Wolkerova 480, 749 20 Vítkov</w:t>
      </w:r>
    </w:p>
    <w:p w:rsidR="00546718" w:rsidRDefault="00546718" w:rsidP="0054671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A3C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46718" w:rsidRPr="00DE2BC9" w:rsidRDefault="00546718" w:rsidP="0054671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164C9" w:rsidRPr="00DE2BC9" w:rsidRDefault="004164C9" w:rsidP="004164C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18557B">
        <w:rPr>
          <w:rFonts w:ascii="Times New Roman" w:hAnsi="Times New Roman"/>
          <w:snapToGrid w:val="0"/>
          <w:sz w:val="24"/>
        </w:rPr>
        <w:t>104343001</w:t>
      </w:r>
    </w:p>
    <w:p w:rsidR="0018557B" w:rsidRPr="00206D3F" w:rsidRDefault="0018557B" w:rsidP="0018557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C466B">
        <w:rPr>
          <w:rFonts w:ascii="Times New Roman" w:hAnsi="Times New Roman"/>
          <w:b/>
          <w:snapToGrid w:val="0"/>
          <w:sz w:val="24"/>
        </w:rPr>
        <w:t>PROFI CREDIT Czech, a.s.</w:t>
      </w:r>
    </w:p>
    <w:p w:rsidR="0018557B" w:rsidRDefault="0018557B" w:rsidP="0018557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Klimentská 1216/46, Nové Město, 110 00 Praha 1</w:t>
      </w:r>
    </w:p>
    <w:p w:rsidR="0018557B" w:rsidRDefault="0018557B" w:rsidP="0018557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C3723">
        <w:rPr>
          <w:rFonts w:ascii="Times New Roman" w:hAnsi="Times New Roman"/>
          <w:snapToGrid w:val="0"/>
          <w:sz w:val="24"/>
        </w:rPr>
        <w:t>Bc. Petrem Floriánem</w:t>
      </w:r>
      <w:r w:rsidRPr="00FC466B">
        <w:rPr>
          <w:rFonts w:ascii="Times New Roman" w:hAnsi="Times New Roman"/>
          <w:snapToGrid w:val="0"/>
          <w:sz w:val="24"/>
        </w:rPr>
        <w:t>, členem představenstva</w:t>
      </w:r>
    </w:p>
    <w:p w:rsidR="0018557B" w:rsidRPr="00FF3366" w:rsidRDefault="0018557B" w:rsidP="0018557B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4C3723">
        <w:rPr>
          <w:rFonts w:ascii="Times New Roman" w:hAnsi="Times New Roman"/>
          <w:snapToGrid w:val="0"/>
          <w:sz w:val="24"/>
        </w:rPr>
        <w:t>Markem Moudrým</w:t>
      </w:r>
      <w:r w:rsidRPr="00FF3366">
        <w:rPr>
          <w:rFonts w:ascii="Times New Roman" w:hAnsi="Times New Roman"/>
          <w:snapToGrid w:val="0"/>
          <w:sz w:val="24"/>
        </w:rPr>
        <w:t>, členem představenstva</w:t>
      </w:r>
    </w:p>
    <w:p w:rsidR="0018557B" w:rsidRDefault="0018557B" w:rsidP="0018557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61860069</w:t>
      </w:r>
    </w:p>
    <w:p w:rsidR="0018557B" w:rsidRDefault="0018557B" w:rsidP="0018557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61860069</w:t>
      </w:r>
    </w:p>
    <w:p w:rsidR="0018557B" w:rsidRDefault="0018557B" w:rsidP="0018557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2892</w:t>
      </w:r>
    </w:p>
    <w:p w:rsidR="0018557B" w:rsidRPr="00FF3366" w:rsidRDefault="0018557B" w:rsidP="0018557B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18557B" w:rsidRPr="00FF3366" w:rsidRDefault="0018557B" w:rsidP="0018557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A3CE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8557B" w:rsidRPr="00047E30" w:rsidRDefault="0018557B" w:rsidP="0018557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47114983</w:t>
      </w:r>
    </w:p>
    <w:p w:rsidR="0018557B" w:rsidRPr="00DE2BC9" w:rsidRDefault="0018557B" w:rsidP="0018557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8557B" w:rsidRDefault="0018557B" w:rsidP="0018557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18557B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8557B">
        <w:rPr>
          <w:rFonts w:ascii="Times New Roman" w:hAnsi="Times New Roman"/>
          <w:b/>
          <w:sz w:val="24"/>
        </w:rPr>
        <w:t>28</w:t>
      </w:r>
      <w:r w:rsidR="00243060">
        <w:rPr>
          <w:rFonts w:ascii="Times New Roman" w:hAnsi="Times New Roman"/>
          <w:b/>
          <w:sz w:val="24"/>
        </w:rPr>
        <w:t>.</w:t>
      </w:r>
      <w:r w:rsidR="0018557B">
        <w:rPr>
          <w:rFonts w:ascii="Times New Roman" w:hAnsi="Times New Roman"/>
          <w:b/>
          <w:sz w:val="24"/>
        </w:rPr>
        <w:t>8</w:t>
      </w:r>
      <w:r w:rsidR="00243060">
        <w:rPr>
          <w:rFonts w:ascii="Times New Roman" w:hAnsi="Times New Roman"/>
          <w:b/>
          <w:sz w:val="24"/>
        </w:rPr>
        <w:t>.201</w:t>
      </w:r>
      <w:r w:rsidR="0018557B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A11557">
        <w:rPr>
          <w:rFonts w:ascii="Times New Roman" w:hAnsi="Times New Roman"/>
          <w:b/>
          <w:snapToGrid w:val="0"/>
          <w:sz w:val="24"/>
          <w:szCs w:val="24"/>
        </w:rPr>
        <w:t xml:space="preserve">01 – </w:t>
      </w:r>
      <w:r w:rsidR="0018557B">
        <w:rPr>
          <w:rFonts w:ascii="Times New Roman" w:hAnsi="Times New Roman"/>
          <w:b/>
          <w:snapToGrid w:val="0"/>
          <w:sz w:val="24"/>
          <w:szCs w:val="24"/>
        </w:rPr>
        <w:t>227</w:t>
      </w:r>
      <w:r w:rsidR="00243060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8557B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18557B" w:rsidRPr="0090644A" w:rsidRDefault="0018557B" w:rsidP="0018557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8557B" w:rsidRPr="00DE2BC9" w:rsidRDefault="0018557B" w:rsidP="0018557B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18557B" w:rsidRPr="00DE2BC9" w:rsidRDefault="0018557B" w:rsidP="0018557B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18557B" w:rsidRDefault="001A3CED" w:rsidP="0018557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18557B" w:rsidRPr="0090644A" w:rsidRDefault="0018557B" w:rsidP="0018557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8557B" w:rsidRPr="00DE2BC9" w:rsidRDefault="0018557B" w:rsidP="0018557B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18557B" w:rsidRPr="00DE2BC9" w:rsidRDefault="0018557B" w:rsidP="0018557B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18557B" w:rsidRPr="0018557B" w:rsidRDefault="001A3CED" w:rsidP="0018557B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67D75" w:rsidRDefault="0018557B" w:rsidP="001855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4</w:t>
      </w:r>
      <w:r w:rsidR="00A67D75">
        <w:rPr>
          <w:b/>
        </w:rPr>
        <w:t>.</w:t>
      </w:r>
      <w:r w:rsidR="00A67D75">
        <w:rPr>
          <w:b/>
        </w:rPr>
        <w:tab/>
      </w:r>
      <w:r w:rsidR="00A67D75" w:rsidRPr="0090644A">
        <w:rPr>
          <w:b/>
        </w:rPr>
        <w:t xml:space="preserve">Dosavadní ustanovení Přílohy č. </w:t>
      </w:r>
      <w:r w:rsidR="00A67D75">
        <w:rPr>
          <w:b/>
        </w:rPr>
        <w:t>2</w:t>
      </w:r>
      <w:r w:rsidR="00A67D75" w:rsidRPr="0090644A">
        <w:rPr>
          <w:b/>
        </w:rPr>
        <w:t xml:space="preserve">, Smlouvy </w:t>
      </w:r>
      <w:r w:rsidR="00A67D75" w:rsidRPr="0090644A">
        <w:rPr>
          <w:b/>
          <w:u w:val="single"/>
        </w:rPr>
        <w:t>se ruší</w:t>
      </w:r>
      <w:r w:rsidR="00A67D75" w:rsidRPr="0090644A">
        <w:rPr>
          <w:b/>
        </w:rPr>
        <w:t xml:space="preserve"> v tomto úplném znění:</w:t>
      </w:r>
    </w:p>
    <w:p w:rsidR="0018557B" w:rsidRPr="00BE4EB0" w:rsidRDefault="0018557B" w:rsidP="0018557B">
      <w:pPr>
        <w:pStyle w:val="cpodstavecslovan1"/>
        <w:tabs>
          <w:tab w:val="clear" w:pos="624"/>
          <w:tab w:val="num" w:pos="907"/>
        </w:tabs>
        <w:spacing w:before="120" w:after="0" w:line="300" w:lineRule="exact"/>
        <w:ind w:left="709" w:hanging="709"/>
        <w:rPr>
          <w:sz w:val="24"/>
          <w:szCs w:val="24"/>
        </w:rPr>
      </w:pPr>
      <w:r w:rsidRPr="00BE4EB0">
        <w:rPr>
          <w:sz w:val="24"/>
          <w:szCs w:val="24"/>
        </w:rPr>
        <w:t>Elektronický přístup ke službě SIPO</w:t>
      </w:r>
      <w:r w:rsidRPr="00BE4EB0">
        <w:rPr>
          <w:snapToGrid w:val="0"/>
          <w:color w:val="3366FF"/>
          <w:sz w:val="24"/>
          <w:szCs w:val="24"/>
        </w:rPr>
        <w:t xml:space="preserve"> </w:t>
      </w:r>
      <w:r w:rsidRPr="00151B46">
        <w:rPr>
          <w:sz w:val="24"/>
          <w:szCs w:val="24"/>
        </w:rPr>
        <w:t>- s datovými soubory</w:t>
      </w:r>
    </w:p>
    <w:p w:rsidR="0018557B" w:rsidRPr="002057F1" w:rsidRDefault="0018557B" w:rsidP="0018557B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>
        <w:rPr>
          <w:snapToGrid w:val="0"/>
          <w:color w:val="548DD4" w:themeColor="text2" w:themeTint="99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4204D9">
        <w:rPr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:rsidR="0018557B" w:rsidRPr="00FB2DEF" w:rsidRDefault="0018557B" w:rsidP="0018557B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1276"/>
        <w:gridCol w:w="1559"/>
        <w:gridCol w:w="2268"/>
        <w:gridCol w:w="1418"/>
        <w:gridCol w:w="2268"/>
      </w:tblGrid>
      <w:tr w:rsidR="0018557B" w:rsidRPr="00376900" w:rsidTr="00B24133">
        <w:tc>
          <w:tcPr>
            <w:tcW w:w="71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844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559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268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18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2268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18557B" w:rsidRPr="00376900" w:rsidTr="00B24133">
        <w:tc>
          <w:tcPr>
            <w:tcW w:w="71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76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559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268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18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268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:rsidR="0018557B" w:rsidRPr="00D40569" w:rsidRDefault="0018557B" w:rsidP="0018557B">
      <w:pPr>
        <w:tabs>
          <w:tab w:val="left" w:pos="540"/>
          <w:tab w:val="left" w:pos="900"/>
        </w:tabs>
        <w:spacing w:before="120" w:line="300" w:lineRule="exact"/>
        <w:ind w:right="-993" w:hanging="284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(1)</w:t>
      </w:r>
      <w:r w:rsidRPr="00D40569">
        <w:rPr>
          <w:sz w:val="22"/>
          <w:szCs w:val="22"/>
        </w:rPr>
        <w:t>Akce: N – nový účet, M – modifikace údajů, Z – zrušit účet, A – administrátor, SA – sloučený administrátor</w:t>
      </w:r>
    </w:p>
    <w:p w:rsidR="0018557B" w:rsidRDefault="0018557B" w:rsidP="0018557B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  <w:r w:rsidRPr="00D40569">
        <w:rPr>
          <w:rFonts w:ascii="Times New Roman" w:hAnsi="Times New Roman"/>
          <w:sz w:val="22"/>
          <w:szCs w:val="22"/>
          <w:vertAlign w:val="superscript"/>
        </w:rPr>
        <w:t>(2)</w:t>
      </w:r>
      <w:r w:rsidRPr="00D40569">
        <w:rPr>
          <w:rFonts w:ascii="Times New Roman" w:hAnsi="Times New Roman"/>
          <w:sz w:val="22"/>
          <w:szCs w:val="22"/>
        </w:rPr>
        <w:t>Návrh uživatelského jména/Sériové číslo komerčního certifikátu Příjemce</w:t>
      </w:r>
    </w:p>
    <w:p w:rsidR="0018557B" w:rsidRDefault="0018557B" w:rsidP="0018557B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</w:p>
    <w:p w:rsidR="0018557B" w:rsidRDefault="0018557B" w:rsidP="0018557B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</w:p>
    <w:p w:rsidR="0018557B" w:rsidRDefault="0018557B" w:rsidP="0018557B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</w:p>
    <w:p w:rsidR="0018557B" w:rsidRPr="00D40569" w:rsidRDefault="0018557B" w:rsidP="0018557B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</w:p>
    <w:p w:rsidR="00A67D75" w:rsidRDefault="0018557B" w:rsidP="001855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5</w:t>
      </w:r>
      <w:r w:rsidR="00A67D75" w:rsidRPr="00C27979">
        <w:rPr>
          <w:b/>
        </w:rPr>
        <w:t>.</w:t>
      </w:r>
      <w:r w:rsidR="00A67D75">
        <w:tab/>
      </w:r>
      <w:r w:rsidR="00A67D75" w:rsidRPr="0090644A">
        <w:rPr>
          <w:b/>
        </w:rPr>
        <w:t xml:space="preserve">Dosavadní ustanovení Přílohy č. </w:t>
      </w:r>
      <w:r w:rsidR="00A67D75">
        <w:rPr>
          <w:b/>
        </w:rPr>
        <w:t>2</w:t>
      </w:r>
      <w:r w:rsidR="00A67D75" w:rsidRPr="0090644A">
        <w:rPr>
          <w:b/>
        </w:rPr>
        <w:t xml:space="preserve">, Smlouvy </w:t>
      </w:r>
      <w:r w:rsidR="00A67D75" w:rsidRPr="0090644A">
        <w:rPr>
          <w:b/>
          <w:u w:val="single"/>
        </w:rPr>
        <w:t xml:space="preserve">se </w:t>
      </w:r>
      <w:r w:rsidR="00A67D75">
        <w:rPr>
          <w:b/>
          <w:u w:val="single"/>
        </w:rPr>
        <w:t>nahrazuje</w:t>
      </w:r>
      <w:r w:rsidR="00A67D75" w:rsidRPr="0090644A">
        <w:rPr>
          <w:b/>
        </w:rPr>
        <w:t xml:space="preserve"> v tomto úplném </w:t>
      </w:r>
      <w:r w:rsidR="00A67D75">
        <w:rPr>
          <w:b/>
        </w:rPr>
        <w:t xml:space="preserve">novém </w:t>
      </w:r>
      <w:r w:rsidR="00A67D75" w:rsidRPr="0090644A">
        <w:rPr>
          <w:b/>
        </w:rPr>
        <w:t>znění:</w:t>
      </w:r>
    </w:p>
    <w:p w:rsidR="0018557B" w:rsidRPr="00BE4EB0" w:rsidRDefault="0018557B" w:rsidP="0018557B">
      <w:pPr>
        <w:pStyle w:val="cpodstavecslovan1"/>
        <w:tabs>
          <w:tab w:val="clear" w:pos="624"/>
          <w:tab w:val="num" w:pos="907"/>
        </w:tabs>
        <w:spacing w:before="120" w:after="0" w:line="300" w:lineRule="exact"/>
        <w:ind w:left="709" w:hanging="709"/>
        <w:rPr>
          <w:sz w:val="24"/>
          <w:szCs w:val="24"/>
        </w:rPr>
      </w:pPr>
      <w:r w:rsidRPr="00BE4EB0">
        <w:rPr>
          <w:sz w:val="24"/>
          <w:szCs w:val="24"/>
        </w:rPr>
        <w:t>Elektronický přístup ke službě SIPO</w:t>
      </w:r>
      <w:r w:rsidRPr="00BE4EB0">
        <w:rPr>
          <w:snapToGrid w:val="0"/>
          <w:color w:val="3366FF"/>
          <w:sz w:val="24"/>
          <w:szCs w:val="24"/>
        </w:rPr>
        <w:t xml:space="preserve"> </w:t>
      </w:r>
      <w:r w:rsidRPr="00151B46">
        <w:rPr>
          <w:sz w:val="24"/>
          <w:szCs w:val="24"/>
        </w:rPr>
        <w:t>- s datovými soubory</w:t>
      </w:r>
    </w:p>
    <w:p w:rsidR="0018557B" w:rsidRPr="002057F1" w:rsidRDefault="0018557B" w:rsidP="0018557B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>
        <w:rPr>
          <w:snapToGrid w:val="0"/>
          <w:color w:val="548DD4" w:themeColor="text2" w:themeTint="99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4204D9">
        <w:rPr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:rsidR="0018557B" w:rsidRPr="00FB2DEF" w:rsidRDefault="0018557B" w:rsidP="0018557B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1276"/>
        <w:gridCol w:w="1446"/>
        <w:gridCol w:w="2381"/>
        <w:gridCol w:w="1418"/>
        <w:gridCol w:w="2268"/>
      </w:tblGrid>
      <w:tr w:rsidR="0018557B" w:rsidRPr="00376900" w:rsidTr="0018557B">
        <w:tc>
          <w:tcPr>
            <w:tcW w:w="71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844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27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44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381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18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2268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18557B" w:rsidRPr="00376900" w:rsidTr="0018557B">
        <w:tc>
          <w:tcPr>
            <w:tcW w:w="716" w:type="dxa"/>
          </w:tcPr>
          <w:p w:rsidR="0018557B" w:rsidRPr="00C42626" w:rsidRDefault="0018557B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76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46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381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18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268" w:type="dxa"/>
          </w:tcPr>
          <w:p w:rsidR="0018557B" w:rsidRPr="00C42626" w:rsidRDefault="001A3CED" w:rsidP="00B24133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bookmarkStart w:id="0" w:name="_GoBack"/>
            <w:bookmarkEnd w:id="0"/>
          </w:p>
        </w:tc>
      </w:tr>
    </w:tbl>
    <w:p w:rsidR="0018557B" w:rsidRPr="00D40569" w:rsidRDefault="0018557B" w:rsidP="0018557B">
      <w:pPr>
        <w:tabs>
          <w:tab w:val="left" w:pos="540"/>
          <w:tab w:val="left" w:pos="900"/>
        </w:tabs>
        <w:spacing w:before="120" w:line="300" w:lineRule="exact"/>
        <w:ind w:right="-993" w:hanging="284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(1)</w:t>
      </w:r>
      <w:r w:rsidRPr="00D40569">
        <w:rPr>
          <w:sz w:val="22"/>
          <w:szCs w:val="22"/>
        </w:rPr>
        <w:t>Akce: N – nový účet, M – modifikace údajů, Z – zrušit účet, A – administrátor, SA – sloučený administrátor</w:t>
      </w:r>
    </w:p>
    <w:p w:rsidR="0018557B" w:rsidRPr="00D40569" w:rsidRDefault="0018557B" w:rsidP="0018557B">
      <w:pPr>
        <w:pStyle w:val="Codstavec"/>
        <w:tabs>
          <w:tab w:val="left" w:pos="567"/>
          <w:tab w:val="left" w:pos="2552"/>
        </w:tabs>
        <w:ind w:hanging="284"/>
        <w:rPr>
          <w:rFonts w:ascii="Times New Roman" w:hAnsi="Times New Roman"/>
          <w:sz w:val="22"/>
          <w:szCs w:val="22"/>
        </w:rPr>
      </w:pPr>
      <w:r w:rsidRPr="00D40569">
        <w:rPr>
          <w:rFonts w:ascii="Times New Roman" w:hAnsi="Times New Roman"/>
          <w:sz w:val="22"/>
          <w:szCs w:val="22"/>
          <w:vertAlign w:val="superscript"/>
        </w:rPr>
        <w:t>(2)</w:t>
      </w:r>
      <w:r w:rsidRPr="00D40569">
        <w:rPr>
          <w:rFonts w:ascii="Times New Roman" w:hAnsi="Times New Roman"/>
          <w:sz w:val="22"/>
          <w:szCs w:val="22"/>
        </w:rPr>
        <w:t>Návrh uživatelského jména/Sériové číslo komerčního certifikátu Příjemce</w:t>
      </w:r>
    </w:p>
    <w:p w:rsidR="0018557B" w:rsidRPr="00DB577C" w:rsidRDefault="0018557B" w:rsidP="001855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6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18557B" w:rsidP="001855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18557B" w:rsidP="0018557B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072F8" w:rsidRPr="00DE2BC9" w:rsidRDefault="00A072F8" w:rsidP="008529B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072F8" w:rsidRPr="00DE2BC9" w:rsidRDefault="00A072F8" w:rsidP="008529B3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072F8" w:rsidRPr="00DE2BC9" w:rsidRDefault="00A072F8" w:rsidP="00A072F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072F8" w:rsidRPr="00DE2BC9" w:rsidRDefault="00A072F8" w:rsidP="00A072F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C3723">
        <w:rPr>
          <w:rFonts w:ascii="Times New Roman" w:hAnsi="Times New Roman"/>
          <w:snapToGrid w:val="0"/>
          <w:sz w:val="24"/>
        </w:rPr>
        <w:t>Bc. Petr Florián</w:t>
      </w:r>
    </w:p>
    <w:p w:rsidR="00546718" w:rsidRPr="00546718" w:rsidRDefault="00546718" w:rsidP="0054671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manažer specializovaného útvaru</w:t>
      </w:r>
      <w:r w:rsidRPr="00546718">
        <w:rPr>
          <w:rFonts w:ascii="Times New Roman" w:hAnsi="Times New Roman"/>
          <w:snapToGrid w:val="0"/>
          <w:sz w:val="24"/>
        </w:rPr>
        <w:tab/>
      </w:r>
      <w:r w:rsidR="0018557B">
        <w:rPr>
          <w:rFonts w:ascii="Times New Roman" w:hAnsi="Times New Roman"/>
          <w:snapToGrid w:val="0"/>
          <w:sz w:val="24"/>
        </w:rPr>
        <w:t>člen představenstva</w:t>
      </w:r>
    </w:p>
    <w:p w:rsidR="00546718" w:rsidRDefault="00546718" w:rsidP="0054671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zpracování centrálních úloh</w:t>
      </w:r>
    </w:p>
    <w:p w:rsidR="000953C6" w:rsidRPr="00DE2BC9" w:rsidRDefault="000953C6" w:rsidP="008529B3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0953C6" w:rsidRPr="00DE2BC9" w:rsidRDefault="000953C6" w:rsidP="000953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953C6" w:rsidRPr="00DE2BC9" w:rsidRDefault="000953C6" w:rsidP="000953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4C3723">
        <w:rPr>
          <w:rFonts w:ascii="Times New Roman" w:hAnsi="Times New Roman"/>
          <w:snapToGrid w:val="0"/>
          <w:sz w:val="24"/>
        </w:rPr>
        <w:t>Marek Moudrý</w:t>
      </w:r>
    </w:p>
    <w:p w:rsidR="000953C6" w:rsidRPr="00546718" w:rsidRDefault="000953C6" w:rsidP="000953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ab/>
      </w:r>
      <w:r w:rsidR="0018557B">
        <w:rPr>
          <w:rFonts w:ascii="Times New Roman" w:hAnsi="Times New Roman"/>
          <w:snapToGrid w:val="0"/>
          <w:sz w:val="24"/>
        </w:rPr>
        <w:t>člen představenstva</w:t>
      </w:r>
    </w:p>
    <w:p w:rsidR="000953C6" w:rsidRDefault="000953C6" w:rsidP="0054671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0953C6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11557">
      <w:rPr>
        <w:sz w:val="16"/>
      </w:rPr>
      <w:t xml:space="preserve">01 – </w:t>
    </w:r>
    <w:r w:rsidR="0018557B">
      <w:rPr>
        <w:sz w:val="16"/>
      </w:rPr>
      <w:t>227</w:t>
    </w:r>
    <w:r w:rsidR="00243060">
      <w:rPr>
        <w:sz w:val="16"/>
      </w:rPr>
      <w:t>/201</w:t>
    </w:r>
    <w:r w:rsidR="0018557B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A3CED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243060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32349"/>
    <w:rsid w:val="00046BDB"/>
    <w:rsid w:val="00060D27"/>
    <w:rsid w:val="000615B5"/>
    <w:rsid w:val="00064258"/>
    <w:rsid w:val="000657C1"/>
    <w:rsid w:val="00065A23"/>
    <w:rsid w:val="00093258"/>
    <w:rsid w:val="000949C6"/>
    <w:rsid w:val="00094DA2"/>
    <w:rsid w:val="00094E36"/>
    <w:rsid w:val="000953C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9AA"/>
    <w:rsid w:val="00135BA1"/>
    <w:rsid w:val="00142245"/>
    <w:rsid w:val="001579B7"/>
    <w:rsid w:val="00162F81"/>
    <w:rsid w:val="00164D1A"/>
    <w:rsid w:val="0017193C"/>
    <w:rsid w:val="0018557B"/>
    <w:rsid w:val="0019355D"/>
    <w:rsid w:val="001A3CED"/>
    <w:rsid w:val="001A54F6"/>
    <w:rsid w:val="001A6699"/>
    <w:rsid w:val="001B050C"/>
    <w:rsid w:val="001B074C"/>
    <w:rsid w:val="001C0285"/>
    <w:rsid w:val="001D33D3"/>
    <w:rsid w:val="001E5071"/>
    <w:rsid w:val="001E5F23"/>
    <w:rsid w:val="002060FD"/>
    <w:rsid w:val="00207250"/>
    <w:rsid w:val="0021116C"/>
    <w:rsid w:val="002130F3"/>
    <w:rsid w:val="00215B7A"/>
    <w:rsid w:val="0022363A"/>
    <w:rsid w:val="00233A81"/>
    <w:rsid w:val="0024127A"/>
    <w:rsid w:val="00243060"/>
    <w:rsid w:val="0027188F"/>
    <w:rsid w:val="00275631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305A"/>
    <w:rsid w:val="0035774F"/>
    <w:rsid w:val="00374322"/>
    <w:rsid w:val="0037561D"/>
    <w:rsid w:val="00385D4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247D"/>
    <w:rsid w:val="003F37F2"/>
    <w:rsid w:val="003F41E7"/>
    <w:rsid w:val="003F4819"/>
    <w:rsid w:val="00400FE1"/>
    <w:rsid w:val="00404F08"/>
    <w:rsid w:val="00407E4D"/>
    <w:rsid w:val="004104FA"/>
    <w:rsid w:val="00410676"/>
    <w:rsid w:val="00411AB1"/>
    <w:rsid w:val="004151D3"/>
    <w:rsid w:val="004164C9"/>
    <w:rsid w:val="00425D79"/>
    <w:rsid w:val="004409D2"/>
    <w:rsid w:val="00450B7B"/>
    <w:rsid w:val="00460935"/>
    <w:rsid w:val="00460AD1"/>
    <w:rsid w:val="0046248F"/>
    <w:rsid w:val="004628F1"/>
    <w:rsid w:val="00463115"/>
    <w:rsid w:val="00463314"/>
    <w:rsid w:val="00463F82"/>
    <w:rsid w:val="0046419F"/>
    <w:rsid w:val="00466091"/>
    <w:rsid w:val="004675FC"/>
    <w:rsid w:val="00467D93"/>
    <w:rsid w:val="00473CDE"/>
    <w:rsid w:val="0047564C"/>
    <w:rsid w:val="00480814"/>
    <w:rsid w:val="00484EC1"/>
    <w:rsid w:val="0048543C"/>
    <w:rsid w:val="00486EC6"/>
    <w:rsid w:val="004A1DDF"/>
    <w:rsid w:val="004A1EE5"/>
    <w:rsid w:val="004A5A1E"/>
    <w:rsid w:val="004A702A"/>
    <w:rsid w:val="004C3723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45A"/>
    <w:rsid w:val="00503593"/>
    <w:rsid w:val="00503FA1"/>
    <w:rsid w:val="00513DB2"/>
    <w:rsid w:val="00517118"/>
    <w:rsid w:val="00523134"/>
    <w:rsid w:val="00524C0B"/>
    <w:rsid w:val="00525AF4"/>
    <w:rsid w:val="00531BAA"/>
    <w:rsid w:val="0053460F"/>
    <w:rsid w:val="00534743"/>
    <w:rsid w:val="00541C1C"/>
    <w:rsid w:val="00546718"/>
    <w:rsid w:val="00550F38"/>
    <w:rsid w:val="00553E02"/>
    <w:rsid w:val="00554D6B"/>
    <w:rsid w:val="00570F4C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921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5755F"/>
    <w:rsid w:val="00662A2F"/>
    <w:rsid w:val="006652AA"/>
    <w:rsid w:val="00670C71"/>
    <w:rsid w:val="00671F54"/>
    <w:rsid w:val="00674B47"/>
    <w:rsid w:val="006814DF"/>
    <w:rsid w:val="00683DD3"/>
    <w:rsid w:val="006904F4"/>
    <w:rsid w:val="00691288"/>
    <w:rsid w:val="00695D5D"/>
    <w:rsid w:val="006B0111"/>
    <w:rsid w:val="006B381D"/>
    <w:rsid w:val="006C2565"/>
    <w:rsid w:val="006C6575"/>
    <w:rsid w:val="006C7C58"/>
    <w:rsid w:val="006C7D87"/>
    <w:rsid w:val="006D5C06"/>
    <w:rsid w:val="006E18DF"/>
    <w:rsid w:val="006E36C7"/>
    <w:rsid w:val="006E5112"/>
    <w:rsid w:val="006E7EA8"/>
    <w:rsid w:val="006F79DC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5E53"/>
    <w:rsid w:val="007B3416"/>
    <w:rsid w:val="007B6DF1"/>
    <w:rsid w:val="007C328F"/>
    <w:rsid w:val="007D2664"/>
    <w:rsid w:val="007D3E25"/>
    <w:rsid w:val="007D4C5D"/>
    <w:rsid w:val="007E2DDA"/>
    <w:rsid w:val="007E3CBF"/>
    <w:rsid w:val="00800083"/>
    <w:rsid w:val="00805292"/>
    <w:rsid w:val="008146A9"/>
    <w:rsid w:val="00825DB0"/>
    <w:rsid w:val="00832614"/>
    <w:rsid w:val="00832D41"/>
    <w:rsid w:val="0083346A"/>
    <w:rsid w:val="00842754"/>
    <w:rsid w:val="008444A4"/>
    <w:rsid w:val="00850233"/>
    <w:rsid w:val="00851811"/>
    <w:rsid w:val="008529B3"/>
    <w:rsid w:val="008548AF"/>
    <w:rsid w:val="00854CD8"/>
    <w:rsid w:val="00854D5C"/>
    <w:rsid w:val="0086298A"/>
    <w:rsid w:val="00866289"/>
    <w:rsid w:val="0087184F"/>
    <w:rsid w:val="00884C02"/>
    <w:rsid w:val="00890038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04CD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19E0"/>
    <w:rsid w:val="00917ACA"/>
    <w:rsid w:val="00920D94"/>
    <w:rsid w:val="00922CA7"/>
    <w:rsid w:val="009276F0"/>
    <w:rsid w:val="00940F9E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31CA"/>
    <w:rsid w:val="00990351"/>
    <w:rsid w:val="009A0C4D"/>
    <w:rsid w:val="009A7342"/>
    <w:rsid w:val="009B13A4"/>
    <w:rsid w:val="009E009E"/>
    <w:rsid w:val="009E1CA3"/>
    <w:rsid w:val="009E5E52"/>
    <w:rsid w:val="009F1BA9"/>
    <w:rsid w:val="009F5A61"/>
    <w:rsid w:val="00A072F8"/>
    <w:rsid w:val="00A0749D"/>
    <w:rsid w:val="00A11557"/>
    <w:rsid w:val="00A15772"/>
    <w:rsid w:val="00A16CE3"/>
    <w:rsid w:val="00A17803"/>
    <w:rsid w:val="00A220A1"/>
    <w:rsid w:val="00A32FFD"/>
    <w:rsid w:val="00A5485B"/>
    <w:rsid w:val="00A57F1C"/>
    <w:rsid w:val="00A60401"/>
    <w:rsid w:val="00A60FD2"/>
    <w:rsid w:val="00A6123F"/>
    <w:rsid w:val="00A62B08"/>
    <w:rsid w:val="00A67CFD"/>
    <w:rsid w:val="00A67D75"/>
    <w:rsid w:val="00A75180"/>
    <w:rsid w:val="00A82FAB"/>
    <w:rsid w:val="00A83FCA"/>
    <w:rsid w:val="00A930C1"/>
    <w:rsid w:val="00A9479F"/>
    <w:rsid w:val="00A9686E"/>
    <w:rsid w:val="00AA6ECB"/>
    <w:rsid w:val="00AA7C9F"/>
    <w:rsid w:val="00AB03AD"/>
    <w:rsid w:val="00AB1567"/>
    <w:rsid w:val="00AB4D9E"/>
    <w:rsid w:val="00AC10B7"/>
    <w:rsid w:val="00AC1E55"/>
    <w:rsid w:val="00AC7040"/>
    <w:rsid w:val="00AD187F"/>
    <w:rsid w:val="00AD59E3"/>
    <w:rsid w:val="00AE0CF2"/>
    <w:rsid w:val="00AE1BBC"/>
    <w:rsid w:val="00AE6C79"/>
    <w:rsid w:val="00AE6DEE"/>
    <w:rsid w:val="00AF27D8"/>
    <w:rsid w:val="00B01B9F"/>
    <w:rsid w:val="00B03B48"/>
    <w:rsid w:val="00B12E1B"/>
    <w:rsid w:val="00B140E2"/>
    <w:rsid w:val="00B32AF1"/>
    <w:rsid w:val="00B35701"/>
    <w:rsid w:val="00B36316"/>
    <w:rsid w:val="00B42576"/>
    <w:rsid w:val="00B44940"/>
    <w:rsid w:val="00B44992"/>
    <w:rsid w:val="00B5332C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BB4"/>
    <w:rsid w:val="00BE04B9"/>
    <w:rsid w:val="00BE06EF"/>
    <w:rsid w:val="00BE0F8B"/>
    <w:rsid w:val="00BF07EB"/>
    <w:rsid w:val="00BF6252"/>
    <w:rsid w:val="00C027A2"/>
    <w:rsid w:val="00C06874"/>
    <w:rsid w:val="00C119CC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4794F"/>
    <w:rsid w:val="00C547A8"/>
    <w:rsid w:val="00C57379"/>
    <w:rsid w:val="00C6166D"/>
    <w:rsid w:val="00C62DF7"/>
    <w:rsid w:val="00C63896"/>
    <w:rsid w:val="00C7022A"/>
    <w:rsid w:val="00C71C9D"/>
    <w:rsid w:val="00C80D0B"/>
    <w:rsid w:val="00C83A35"/>
    <w:rsid w:val="00CA09CC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66194"/>
    <w:rsid w:val="00D73440"/>
    <w:rsid w:val="00D8282C"/>
    <w:rsid w:val="00D832B9"/>
    <w:rsid w:val="00D85CD0"/>
    <w:rsid w:val="00DA0C64"/>
    <w:rsid w:val="00DA136A"/>
    <w:rsid w:val="00DA5C4B"/>
    <w:rsid w:val="00DA6028"/>
    <w:rsid w:val="00DB1B3F"/>
    <w:rsid w:val="00DB2E0E"/>
    <w:rsid w:val="00DB577C"/>
    <w:rsid w:val="00DB6515"/>
    <w:rsid w:val="00DC7531"/>
    <w:rsid w:val="00DD1B39"/>
    <w:rsid w:val="00DE0614"/>
    <w:rsid w:val="00DE5FA7"/>
    <w:rsid w:val="00DF22C7"/>
    <w:rsid w:val="00DF65A5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21DA"/>
    <w:rsid w:val="00ED7925"/>
    <w:rsid w:val="00EE53CD"/>
    <w:rsid w:val="00EF0FD7"/>
    <w:rsid w:val="00F0361B"/>
    <w:rsid w:val="00F03CB2"/>
    <w:rsid w:val="00F05BDB"/>
    <w:rsid w:val="00F10913"/>
    <w:rsid w:val="00F1114F"/>
    <w:rsid w:val="00F165C6"/>
    <w:rsid w:val="00F17504"/>
    <w:rsid w:val="00F20135"/>
    <w:rsid w:val="00F23994"/>
    <w:rsid w:val="00F26AFE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1FD5"/>
    <w:rsid w:val="00FB7DC2"/>
    <w:rsid w:val="00FC3735"/>
    <w:rsid w:val="00FE5DF2"/>
    <w:rsid w:val="00FF113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D55E9C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D8F7-0A68-4FA4-B793-1DFFFDF6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2019-12-09T08:21:00Z</cp:lastPrinted>
  <dcterms:created xsi:type="dcterms:W3CDTF">2020-07-02T11:30:00Z</dcterms:created>
  <dcterms:modified xsi:type="dcterms:W3CDTF">2020-07-02T11:31:00Z</dcterms:modified>
</cp:coreProperties>
</file>