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0F67" w:rsidRPr="003777D1" w:rsidRDefault="00DF0F67" w:rsidP="00DF0F67">
      <w:pPr>
        <w:autoSpaceDE w:val="0"/>
        <w:jc w:val="center"/>
        <w:rPr>
          <w:rFonts w:ascii="Arial" w:hAnsi="Arial" w:cs="Arial"/>
          <w:b/>
          <w:bCs/>
        </w:rPr>
      </w:pPr>
      <w:r w:rsidRPr="003777D1">
        <w:rPr>
          <w:rFonts w:ascii="Arial" w:hAnsi="Arial" w:cs="Arial"/>
          <w:b/>
          <w:bCs/>
        </w:rPr>
        <w:t>SMLOUVA O DÍLO</w:t>
      </w:r>
    </w:p>
    <w:p w:rsidR="00DF0F67" w:rsidRPr="003777D1" w:rsidRDefault="00DF0F67" w:rsidP="00DF0F67">
      <w:pPr>
        <w:autoSpaceDE w:val="0"/>
        <w:ind w:left="2836" w:firstLine="709"/>
        <w:rPr>
          <w:rFonts w:ascii="Arial" w:hAnsi="Arial" w:cs="Arial"/>
          <w:sz w:val="22"/>
          <w:szCs w:val="22"/>
        </w:rPr>
      </w:pPr>
      <w:r w:rsidRPr="003777D1">
        <w:rPr>
          <w:rFonts w:ascii="Arial" w:hAnsi="Arial" w:cs="Arial"/>
          <w:sz w:val="22"/>
          <w:szCs w:val="22"/>
        </w:rPr>
        <w:t xml:space="preserve">číslo objednatele: </w:t>
      </w:r>
      <w:r w:rsidR="002425DB">
        <w:rPr>
          <w:rFonts w:ascii="Arial" w:hAnsi="Arial" w:cs="Arial"/>
          <w:sz w:val="22"/>
          <w:szCs w:val="22"/>
        </w:rPr>
        <w:t>62</w:t>
      </w:r>
      <w:r>
        <w:rPr>
          <w:rFonts w:ascii="Arial" w:hAnsi="Arial" w:cs="Arial"/>
          <w:sz w:val="22"/>
          <w:szCs w:val="22"/>
        </w:rPr>
        <w:t>/71234411/2020</w:t>
      </w:r>
    </w:p>
    <w:p w:rsidR="00DF0F67" w:rsidRPr="003777D1" w:rsidRDefault="00DF0F67" w:rsidP="00DF0F67">
      <w:pPr>
        <w:autoSpaceDE w:val="0"/>
        <w:ind w:firstLine="360"/>
        <w:rPr>
          <w:rFonts w:ascii="Arial" w:hAnsi="Arial" w:cs="Arial"/>
          <w:b/>
          <w:bCs/>
          <w:sz w:val="22"/>
          <w:szCs w:val="22"/>
        </w:rPr>
      </w:pP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číslo dodavatele:  </w:t>
      </w:r>
    </w:p>
    <w:p w:rsidR="00DF0F67" w:rsidRPr="003777D1" w:rsidRDefault="00DF0F67" w:rsidP="00DF0F67">
      <w:pPr>
        <w:spacing w:line="240" w:lineRule="atLeast"/>
        <w:jc w:val="center"/>
        <w:rPr>
          <w:rFonts w:ascii="Arial" w:hAnsi="Arial" w:cs="Arial"/>
          <w:b/>
          <w:bCs/>
          <w:sz w:val="22"/>
          <w:szCs w:val="22"/>
        </w:rPr>
      </w:pPr>
    </w:p>
    <w:p w:rsidR="00DF0F67" w:rsidRPr="001B11B7" w:rsidRDefault="00DF0F67" w:rsidP="00DF0F67">
      <w:pPr>
        <w:spacing w:line="280" w:lineRule="atLeast"/>
        <w:jc w:val="center"/>
        <w:rPr>
          <w:rFonts w:ascii="Arial" w:hAnsi="Arial" w:cs="Arial"/>
          <w:b/>
        </w:rPr>
      </w:pPr>
      <w:proofErr w:type="gramStart"/>
      <w:r w:rsidRPr="001B11B7">
        <w:rPr>
          <w:rFonts w:ascii="Arial" w:hAnsi="Arial" w:cs="Arial"/>
          <w:b/>
        </w:rPr>
        <w:t>„</w:t>
      </w:r>
      <w:r w:rsidRPr="000466AE">
        <w:rPr>
          <w:b/>
          <w:sz w:val="22"/>
          <w:szCs w:val="22"/>
          <w:lang w:val="en-US" w:eastAsia="en-US" w:bidi="en-US"/>
        </w:rPr>
        <w:t xml:space="preserve"> </w:t>
      </w:r>
      <w:r>
        <w:rPr>
          <w:rFonts w:ascii="Arial" w:hAnsi="Arial" w:cs="Arial"/>
          <w:b/>
          <w:bCs/>
          <w:lang w:bidi="en-US"/>
        </w:rPr>
        <w:t>Rekonstrukce</w:t>
      </w:r>
      <w:proofErr w:type="gramEnd"/>
      <w:r>
        <w:rPr>
          <w:rFonts w:ascii="Arial" w:hAnsi="Arial" w:cs="Arial"/>
          <w:b/>
          <w:bCs/>
          <w:lang w:bidi="en-US"/>
        </w:rPr>
        <w:t xml:space="preserve"> plynové kotelny</w:t>
      </w:r>
      <w:r w:rsidRPr="001B11B7">
        <w:rPr>
          <w:rFonts w:ascii="Arial" w:hAnsi="Arial" w:cs="Arial"/>
          <w:b/>
        </w:rPr>
        <w:t>“</w:t>
      </w:r>
    </w:p>
    <w:p w:rsidR="00DF0F67" w:rsidRPr="003777D1" w:rsidRDefault="00DF0F67" w:rsidP="00DF0F67">
      <w:pPr>
        <w:spacing w:line="280" w:lineRule="atLeast"/>
        <w:jc w:val="center"/>
        <w:rPr>
          <w:rFonts w:ascii="Arial" w:hAnsi="Arial" w:cs="Arial"/>
          <w:b/>
          <w:bCs/>
          <w:sz w:val="22"/>
          <w:szCs w:val="22"/>
        </w:rPr>
      </w:pPr>
    </w:p>
    <w:p w:rsidR="00DF0F67" w:rsidRPr="003777D1" w:rsidRDefault="00DF0F67" w:rsidP="00DF0F67">
      <w:pPr>
        <w:autoSpaceDE w:val="0"/>
        <w:ind w:left="360"/>
        <w:jc w:val="center"/>
        <w:rPr>
          <w:rFonts w:ascii="Arial" w:hAnsi="Arial" w:cs="Arial"/>
          <w:sz w:val="22"/>
          <w:szCs w:val="22"/>
        </w:rPr>
      </w:pPr>
      <w:r w:rsidRPr="003777D1">
        <w:rPr>
          <w:rFonts w:ascii="Arial" w:hAnsi="Arial" w:cs="Arial"/>
          <w:b/>
          <w:bCs/>
          <w:sz w:val="22"/>
          <w:szCs w:val="22"/>
        </w:rPr>
        <w:t>Smluvní strany</w:t>
      </w:r>
    </w:p>
    <w:p w:rsidR="00DF0F67" w:rsidRPr="003777D1" w:rsidRDefault="00DF0F67" w:rsidP="00DF0F67">
      <w:pPr>
        <w:autoSpaceDE w:val="0"/>
        <w:ind w:left="360"/>
        <w:rPr>
          <w:rFonts w:ascii="Arial" w:hAnsi="Arial" w:cs="Arial"/>
          <w:sz w:val="22"/>
          <w:szCs w:val="22"/>
        </w:rPr>
      </w:pPr>
    </w:p>
    <w:p w:rsidR="00DF0F67" w:rsidRPr="001B11B7" w:rsidRDefault="00DF0F67" w:rsidP="00DF0F67">
      <w:pPr>
        <w:autoSpaceDE w:val="0"/>
        <w:spacing w:line="276" w:lineRule="auto"/>
        <w:rPr>
          <w:rFonts w:ascii="Arial" w:hAnsi="Arial" w:cs="Arial"/>
          <w:b/>
          <w:bCs/>
          <w:sz w:val="22"/>
          <w:szCs w:val="22"/>
        </w:rPr>
      </w:pPr>
      <w:r w:rsidRPr="003777D1">
        <w:rPr>
          <w:rFonts w:ascii="Arial" w:hAnsi="Arial" w:cs="Arial"/>
          <w:sz w:val="22"/>
          <w:szCs w:val="22"/>
        </w:rPr>
        <w:t>Objednatel:</w:t>
      </w:r>
      <w:r w:rsidRPr="003777D1">
        <w:rPr>
          <w:rFonts w:ascii="Arial" w:hAnsi="Arial" w:cs="Arial"/>
          <w:sz w:val="22"/>
          <w:szCs w:val="22"/>
        </w:rPr>
        <w:tab/>
      </w:r>
      <w:r w:rsidRPr="003777D1">
        <w:rPr>
          <w:rFonts w:ascii="Arial" w:hAnsi="Arial" w:cs="Arial"/>
          <w:sz w:val="22"/>
          <w:szCs w:val="22"/>
        </w:rPr>
        <w:tab/>
      </w:r>
      <w:r w:rsidRPr="001B11B7">
        <w:rPr>
          <w:rFonts w:ascii="Arial" w:hAnsi="Arial" w:cs="Arial"/>
          <w:b/>
          <w:bCs/>
          <w:sz w:val="22"/>
          <w:szCs w:val="22"/>
        </w:rPr>
        <w:t xml:space="preserve">Domov </w:t>
      </w:r>
      <w:r>
        <w:rPr>
          <w:rFonts w:ascii="Arial" w:hAnsi="Arial" w:cs="Arial"/>
          <w:b/>
          <w:bCs/>
          <w:sz w:val="22"/>
          <w:szCs w:val="22"/>
        </w:rPr>
        <w:t>Unhošť</w:t>
      </w:r>
      <w:r w:rsidRPr="001B11B7">
        <w:rPr>
          <w:rFonts w:ascii="Arial" w:hAnsi="Arial" w:cs="Arial"/>
          <w:b/>
          <w:bCs/>
          <w:sz w:val="22"/>
          <w:szCs w:val="22"/>
        </w:rPr>
        <w:t>, poskytovatel sociálních služeb</w:t>
      </w:r>
    </w:p>
    <w:p w:rsidR="00DF0F67" w:rsidRPr="003777D1" w:rsidRDefault="00DF0F67" w:rsidP="00DF0F67">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Berounská 500, 273 51 Unhošť</w:t>
      </w:r>
    </w:p>
    <w:p w:rsidR="00DF0F67" w:rsidRPr="001B11B7" w:rsidRDefault="00DF0F67" w:rsidP="00DF0F67">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Ing. Ungerovou Lenkou, MPA</w:t>
      </w:r>
      <w:r w:rsidRPr="001B11B7">
        <w:rPr>
          <w:rFonts w:ascii="Arial" w:hAnsi="Arial" w:cs="Arial"/>
          <w:sz w:val="22"/>
          <w:szCs w:val="22"/>
        </w:rPr>
        <w:t>,</w:t>
      </w:r>
      <w:r w:rsidRPr="001B11B7">
        <w:rPr>
          <w:rFonts w:ascii="Arial" w:hAnsi="Arial" w:cs="Arial"/>
          <w:bCs/>
          <w:sz w:val="22"/>
          <w:szCs w:val="22"/>
        </w:rPr>
        <w:t xml:space="preserve"> ředitelk</w:t>
      </w:r>
      <w:r>
        <w:rPr>
          <w:rFonts w:ascii="Arial" w:hAnsi="Arial" w:cs="Arial"/>
          <w:bCs/>
          <w:sz w:val="22"/>
          <w:szCs w:val="22"/>
        </w:rPr>
        <w:t>ou</w:t>
      </w:r>
      <w:r w:rsidRPr="001B11B7">
        <w:rPr>
          <w:rFonts w:ascii="Arial" w:hAnsi="Arial" w:cs="Arial"/>
          <w:bCs/>
          <w:sz w:val="22"/>
          <w:szCs w:val="22"/>
        </w:rPr>
        <w:t xml:space="preserve"> příspěvkové organizace</w:t>
      </w:r>
    </w:p>
    <w:p w:rsidR="00DF0F67" w:rsidRPr="003777D1" w:rsidRDefault="00DF0F67" w:rsidP="00DF0F67">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71234411</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t xml:space="preserve"> </w:t>
      </w:r>
    </w:p>
    <w:p w:rsidR="00DF0F67" w:rsidRPr="003777D1" w:rsidRDefault="00DF0F67" w:rsidP="00DF0F67">
      <w:pPr>
        <w:spacing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rsidR="00DF0F67" w:rsidRDefault="00DF0F67" w:rsidP="00DF0F67">
      <w:pPr>
        <w:spacing w:line="276" w:lineRule="auto"/>
        <w:rPr>
          <w:rFonts w:ascii="Arial" w:hAnsi="Arial" w:cs="Arial"/>
          <w:b/>
          <w:bCs/>
          <w:sz w:val="22"/>
          <w:szCs w:val="22"/>
        </w:rPr>
      </w:pPr>
    </w:p>
    <w:p w:rsidR="00DF0F67" w:rsidRPr="003777D1" w:rsidRDefault="00DF0F67" w:rsidP="00DF0F67">
      <w:pPr>
        <w:spacing w:line="276" w:lineRule="auto"/>
        <w:rPr>
          <w:rFonts w:ascii="Arial" w:hAnsi="Arial" w:cs="Arial"/>
          <w:b/>
          <w:bCs/>
          <w:sz w:val="22"/>
          <w:szCs w:val="22"/>
        </w:rPr>
      </w:pPr>
      <w:r w:rsidRPr="003777D1">
        <w:rPr>
          <w:rFonts w:ascii="Arial" w:hAnsi="Arial" w:cs="Arial"/>
          <w:b/>
          <w:bCs/>
          <w:sz w:val="22"/>
          <w:szCs w:val="22"/>
        </w:rPr>
        <w:t>a</w:t>
      </w:r>
    </w:p>
    <w:p w:rsidR="00DF0F67" w:rsidRPr="003777D1" w:rsidRDefault="00DF0F67" w:rsidP="00DF0F67">
      <w:pPr>
        <w:spacing w:line="276" w:lineRule="auto"/>
        <w:rPr>
          <w:rFonts w:ascii="Arial" w:hAnsi="Arial" w:cs="Arial"/>
          <w:b/>
          <w:bCs/>
          <w:sz w:val="22"/>
          <w:szCs w:val="22"/>
        </w:rPr>
      </w:pPr>
    </w:p>
    <w:p w:rsidR="00DF0F67" w:rsidRPr="003361CA" w:rsidRDefault="00DF0F67" w:rsidP="00DF0F67">
      <w:pPr>
        <w:autoSpaceDE w:val="0"/>
        <w:rPr>
          <w:rFonts w:ascii="Arial" w:hAnsi="Arial" w:cs="Arial"/>
          <w:b/>
          <w:sz w:val="22"/>
          <w:szCs w:val="22"/>
        </w:rPr>
      </w:pPr>
      <w:r>
        <w:rPr>
          <w:rFonts w:ascii="Arial" w:hAnsi="Arial" w:cs="Arial"/>
          <w:sz w:val="22"/>
          <w:szCs w:val="22"/>
        </w:rPr>
        <w:t>Zhotovitel:</w:t>
      </w:r>
      <w:r>
        <w:rPr>
          <w:rFonts w:ascii="Arial" w:hAnsi="Arial" w:cs="Arial"/>
          <w:sz w:val="22"/>
          <w:szCs w:val="22"/>
        </w:rPr>
        <w:tab/>
      </w:r>
      <w:r>
        <w:rPr>
          <w:rFonts w:ascii="Arial" w:hAnsi="Arial" w:cs="Arial"/>
          <w:sz w:val="22"/>
          <w:szCs w:val="22"/>
        </w:rPr>
        <w:tab/>
      </w:r>
      <w:r w:rsidRPr="003361CA">
        <w:rPr>
          <w:rFonts w:ascii="Arial" w:hAnsi="Arial" w:cs="Arial"/>
          <w:b/>
          <w:sz w:val="22"/>
          <w:szCs w:val="22"/>
        </w:rPr>
        <w:t xml:space="preserve">KOMTERM </w:t>
      </w:r>
      <w:proofErr w:type="spellStart"/>
      <w:r w:rsidRPr="003361CA">
        <w:rPr>
          <w:rFonts w:ascii="Arial" w:hAnsi="Arial" w:cs="Arial"/>
          <w:b/>
          <w:sz w:val="22"/>
          <w:szCs w:val="22"/>
        </w:rPr>
        <w:t>energy</w:t>
      </w:r>
      <w:proofErr w:type="spellEnd"/>
      <w:r w:rsidRPr="003361CA">
        <w:rPr>
          <w:rFonts w:ascii="Arial" w:hAnsi="Arial" w:cs="Arial"/>
          <w:b/>
          <w:sz w:val="22"/>
          <w:szCs w:val="22"/>
        </w:rPr>
        <w:t xml:space="preserve"> s.r.o.</w:t>
      </w:r>
    </w:p>
    <w:p w:rsidR="00DF0F67" w:rsidRPr="003777D1" w:rsidRDefault="00DF0F67" w:rsidP="00DF0F67">
      <w:pPr>
        <w:autoSpaceDE w:val="0"/>
        <w:ind w:left="360" w:hanging="360"/>
        <w:rPr>
          <w:rFonts w:ascii="Arial" w:hAnsi="Arial" w:cs="Arial"/>
          <w:sz w:val="22"/>
          <w:szCs w:val="22"/>
        </w:rPr>
      </w:pPr>
      <w:r w:rsidRPr="003777D1">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t>Bělehradská 15, Praha 4</w:t>
      </w:r>
    </w:p>
    <w:p w:rsidR="00DF0F67" w:rsidRPr="005739C6" w:rsidRDefault="00DF0F67" w:rsidP="00DF0F67">
      <w:pPr>
        <w:autoSpaceDE w:val="0"/>
        <w:rPr>
          <w:rFonts w:ascii="Arial" w:hAnsi="Arial" w:cs="Arial"/>
          <w:color w:val="000000" w:themeColor="text1"/>
          <w:sz w:val="22"/>
          <w:szCs w:val="22"/>
        </w:rPr>
      </w:pPr>
      <w:r w:rsidRPr="003777D1">
        <w:rPr>
          <w:rFonts w:ascii="Arial" w:hAnsi="Arial" w:cs="Arial"/>
          <w:sz w:val="22"/>
          <w:szCs w:val="22"/>
        </w:rPr>
        <w:t>zapsaný v obchodním rejstříku vedeném</w:t>
      </w:r>
      <w:r w:rsidRPr="005739C6">
        <w:rPr>
          <w:rFonts w:ascii="Arial" w:hAnsi="Arial" w:cs="Arial"/>
          <w:color w:val="000000" w:themeColor="text1"/>
          <w:sz w:val="22"/>
          <w:szCs w:val="22"/>
        </w:rPr>
        <w:t xml:space="preserve"> </w:t>
      </w:r>
      <w:r w:rsidRPr="005739C6">
        <w:rPr>
          <w:rFonts w:ascii="Arial" w:hAnsi="Arial" w:cs="Arial"/>
          <w:bCs/>
          <w:color w:val="000000" w:themeColor="text1"/>
          <w:sz w:val="22"/>
          <w:szCs w:val="22"/>
        </w:rPr>
        <w:t xml:space="preserve">Městského soudu v Praze, odd. C, </w:t>
      </w:r>
      <w:proofErr w:type="spellStart"/>
      <w:r w:rsidRPr="005739C6">
        <w:rPr>
          <w:rFonts w:ascii="Arial" w:hAnsi="Arial" w:cs="Arial"/>
          <w:bCs/>
          <w:color w:val="000000" w:themeColor="text1"/>
          <w:sz w:val="22"/>
          <w:szCs w:val="22"/>
        </w:rPr>
        <w:t>vl</w:t>
      </w:r>
      <w:proofErr w:type="spellEnd"/>
      <w:r w:rsidRPr="005739C6">
        <w:rPr>
          <w:rFonts w:ascii="Arial" w:hAnsi="Arial" w:cs="Arial"/>
          <w:bCs/>
          <w:color w:val="000000" w:themeColor="text1"/>
          <w:sz w:val="22"/>
          <w:szCs w:val="22"/>
        </w:rPr>
        <w:t>. 173041, dne 1.12.2010</w:t>
      </w:r>
    </w:p>
    <w:p w:rsidR="00DF0F67" w:rsidRPr="003777D1" w:rsidRDefault="00DF0F67" w:rsidP="00DF0F67">
      <w:pPr>
        <w:autoSpaceDE w:val="0"/>
        <w:ind w:left="360" w:hanging="360"/>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 xml:space="preserve">Eva </w:t>
      </w:r>
      <w:proofErr w:type="spellStart"/>
      <w:r>
        <w:rPr>
          <w:rFonts w:ascii="Arial" w:hAnsi="Arial" w:cs="Arial"/>
          <w:sz w:val="22"/>
          <w:szCs w:val="22"/>
        </w:rPr>
        <w:t>Kaplánková</w:t>
      </w:r>
      <w:proofErr w:type="spellEnd"/>
      <w:r>
        <w:rPr>
          <w:rFonts w:ascii="Arial" w:hAnsi="Arial" w:cs="Arial"/>
          <w:sz w:val="22"/>
          <w:szCs w:val="22"/>
        </w:rPr>
        <w:t>, jednatel</w:t>
      </w:r>
    </w:p>
    <w:p w:rsidR="00DF0F67" w:rsidRPr="00DF0F67" w:rsidRDefault="00DF0F67" w:rsidP="00DF0F67">
      <w:pPr>
        <w:autoSpaceDE w:val="0"/>
        <w:ind w:left="360" w:hanging="360"/>
        <w:rPr>
          <w:rFonts w:ascii="Arial" w:hAnsi="Arial" w:cs="Arial"/>
          <w:sz w:val="22"/>
          <w:szCs w:val="22"/>
        </w:rPr>
      </w:pPr>
      <w:r w:rsidRPr="00DF0F67">
        <w:rPr>
          <w:rFonts w:ascii="Arial" w:hAnsi="Arial" w:cs="Arial"/>
          <w:sz w:val="22"/>
          <w:szCs w:val="22"/>
        </w:rPr>
        <w:t xml:space="preserve">IČ: </w:t>
      </w:r>
      <w:proofErr w:type="gramStart"/>
      <w:r w:rsidRPr="00DF0F67">
        <w:rPr>
          <w:rFonts w:ascii="Arial" w:hAnsi="Arial" w:cs="Arial"/>
          <w:color w:val="000000"/>
          <w:sz w:val="22"/>
          <w:szCs w:val="22"/>
        </w:rPr>
        <w:t>24771970  ,</w:t>
      </w:r>
      <w:proofErr w:type="gramEnd"/>
      <w:r w:rsidRPr="00DF0F67">
        <w:rPr>
          <w:rFonts w:ascii="Arial" w:hAnsi="Arial" w:cs="Arial"/>
          <w:color w:val="000000"/>
          <w:sz w:val="22"/>
          <w:szCs w:val="22"/>
        </w:rPr>
        <w:t xml:space="preserve">  </w:t>
      </w:r>
      <w:r w:rsidRPr="00DF0F67">
        <w:rPr>
          <w:rFonts w:ascii="Arial" w:hAnsi="Arial" w:cs="Arial"/>
          <w:sz w:val="22"/>
          <w:szCs w:val="22"/>
        </w:rPr>
        <w:t xml:space="preserve">DIČ:  </w:t>
      </w:r>
      <w:r w:rsidRPr="00DF0F67">
        <w:rPr>
          <w:rFonts w:ascii="Arial" w:hAnsi="Arial" w:cs="Arial"/>
          <w:color w:val="000000"/>
          <w:sz w:val="22"/>
          <w:szCs w:val="22"/>
        </w:rPr>
        <w:t>CZ699001893</w:t>
      </w:r>
    </w:p>
    <w:p w:rsidR="00DF0F67" w:rsidRPr="003777D1" w:rsidRDefault="00DF0F67" w:rsidP="00DF0F67">
      <w:pPr>
        <w:autoSpaceDE w:val="0"/>
        <w:rPr>
          <w:rFonts w:ascii="Arial" w:hAnsi="Arial" w:cs="Arial"/>
          <w:sz w:val="22"/>
          <w:szCs w:val="22"/>
        </w:rPr>
      </w:pPr>
      <w:r w:rsidRPr="003777D1">
        <w:rPr>
          <w:rFonts w:ascii="Arial" w:hAnsi="Arial" w:cs="Arial"/>
          <w:sz w:val="22"/>
          <w:szCs w:val="22"/>
        </w:rPr>
        <w:t xml:space="preserve">Bankovní spojení: </w:t>
      </w:r>
      <w:r>
        <w:rPr>
          <w:rFonts w:ascii="Arial" w:hAnsi="Arial" w:cs="Arial"/>
          <w:sz w:val="22"/>
          <w:szCs w:val="22"/>
        </w:rPr>
        <w:tab/>
      </w:r>
      <w:proofErr w:type="spellStart"/>
      <w:r w:rsidR="005942C1">
        <w:rPr>
          <w:rFonts w:ascii="Arial" w:hAnsi="Arial" w:cs="Arial"/>
          <w:sz w:val="22"/>
          <w:szCs w:val="22"/>
        </w:rPr>
        <w:t>xxxxxxxxxxxxx</w:t>
      </w:r>
      <w:proofErr w:type="spellEnd"/>
      <w:r>
        <w:rPr>
          <w:rFonts w:ascii="Arial" w:hAnsi="Arial" w:cs="Arial"/>
          <w:sz w:val="22"/>
          <w:szCs w:val="22"/>
        </w:rPr>
        <w:t xml:space="preserve">, </w:t>
      </w:r>
      <w:r w:rsidRPr="003777D1">
        <w:rPr>
          <w:rFonts w:ascii="Arial" w:hAnsi="Arial" w:cs="Arial"/>
          <w:sz w:val="22"/>
          <w:szCs w:val="22"/>
        </w:rPr>
        <w:t xml:space="preserve">číslo účtu </w:t>
      </w:r>
      <w:proofErr w:type="spellStart"/>
      <w:r w:rsidR="005942C1">
        <w:rPr>
          <w:rFonts w:ascii="Arial" w:hAnsi="Arial" w:cs="Arial"/>
          <w:sz w:val="22"/>
          <w:szCs w:val="22"/>
        </w:rPr>
        <w:t>xxx</w:t>
      </w:r>
      <w:proofErr w:type="spellEnd"/>
      <w:r w:rsidR="005942C1">
        <w:rPr>
          <w:rFonts w:ascii="Arial" w:hAnsi="Arial" w:cs="Arial"/>
          <w:sz w:val="22"/>
          <w:szCs w:val="22"/>
        </w:rPr>
        <w:t xml:space="preserve"> </w:t>
      </w:r>
      <w:proofErr w:type="spellStart"/>
      <w:r w:rsidR="005942C1">
        <w:rPr>
          <w:rFonts w:ascii="Arial" w:hAnsi="Arial" w:cs="Arial"/>
          <w:sz w:val="22"/>
          <w:szCs w:val="22"/>
        </w:rPr>
        <w:t>xxx</w:t>
      </w:r>
      <w:proofErr w:type="spellEnd"/>
      <w:r w:rsidR="005942C1">
        <w:rPr>
          <w:rFonts w:ascii="Arial" w:hAnsi="Arial" w:cs="Arial"/>
          <w:sz w:val="22"/>
          <w:szCs w:val="22"/>
        </w:rPr>
        <w:t xml:space="preserve"> </w:t>
      </w:r>
      <w:proofErr w:type="spellStart"/>
      <w:r w:rsidR="005942C1">
        <w:rPr>
          <w:rFonts w:ascii="Arial" w:hAnsi="Arial" w:cs="Arial"/>
          <w:sz w:val="22"/>
          <w:szCs w:val="22"/>
        </w:rPr>
        <w:t>xx</w:t>
      </w:r>
      <w:proofErr w:type="spellEnd"/>
      <w:r w:rsidR="005942C1">
        <w:rPr>
          <w:rFonts w:ascii="Arial" w:hAnsi="Arial" w:cs="Arial"/>
          <w:sz w:val="22"/>
          <w:szCs w:val="22"/>
        </w:rPr>
        <w:t xml:space="preserve"> </w:t>
      </w:r>
      <w:proofErr w:type="spellStart"/>
      <w:r w:rsidR="005942C1">
        <w:rPr>
          <w:rFonts w:ascii="Arial" w:hAnsi="Arial" w:cs="Arial"/>
          <w:sz w:val="22"/>
          <w:szCs w:val="22"/>
        </w:rPr>
        <w:t>xxxx</w:t>
      </w:r>
      <w:proofErr w:type="spellEnd"/>
    </w:p>
    <w:p w:rsidR="00DF0F67" w:rsidRPr="003777D1" w:rsidRDefault="00DF0F67" w:rsidP="00DF0F67">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rsidR="00DF0F67" w:rsidRPr="003777D1" w:rsidRDefault="00DF0F67" w:rsidP="00DF0F67">
      <w:pPr>
        <w:autoSpaceDE w:val="0"/>
        <w:spacing w:line="276" w:lineRule="auto"/>
        <w:ind w:left="360"/>
        <w:rPr>
          <w:rFonts w:ascii="Arial" w:hAnsi="Arial" w:cs="Arial"/>
          <w:i/>
          <w:iCs/>
          <w:sz w:val="22"/>
          <w:szCs w:val="22"/>
        </w:rPr>
      </w:pPr>
    </w:p>
    <w:p w:rsidR="00DF0F67" w:rsidRPr="003777D1" w:rsidRDefault="00DF0F67" w:rsidP="00DF0F67">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rsidR="00DF0F67" w:rsidRPr="003777D1" w:rsidRDefault="00DF0F67" w:rsidP="00DF0F67">
      <w:pPr>
        <w:autoSpaceDE w:val="0"/>
        <w:spacing w:line="276" w:lineRule="auto"/>
        <w:rPr>
          <w:rFonts w:ascii="Arial" w:hAnsi="Arial" w:cs="Arial"/>
          <w:b/>
          <w:bCs/>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rsidR="00DF0F67" w:rsidRDefault="00DF0F67" w:rsidP="00DF0F67">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rsidR="00DF0F67" w:rsidRPr="003777D1" w:rsidRDefault="00DF0F67" w:rsidP="00DF0F67">
      <w:pPr>
        <w:keepNext/>
        <w:autoSpaceDE w:val="0"/>
        <w:spacing w:line="276" w:lineRule="auto"/>
        <w:ind w:left="360"/>
        <w:jc w:val="center"/>
        <w:rPr>
          <w:rFonts w:ascii="Arial" w:hAnsi="Arial" w:cs="Arial"/>
          <w:b/>
          <w:bCs/>
          <w:sz w:val="22"/>
          <w:szCs w:val="22"/>
        </w:rPr>
      </w:pPr>
    </w:p>
    <w:p w:rsidR="00DF0F67" w:rsidRPr="00F3001C" w:rsidRDefault="00DF0F67" w:rsidP="00DF0F67">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Pr>
          <w:rFonts w:ascii="Arial" w:hAnsi="Arial" w:cs="Arial"/>
          <w:sz w:val="22"/>
          <w:szCs w:val="22"/>
        </w:rPr>
        <w:t>Toto smlouvou se zhotovitel zavazuje provést dílo</w:t>
      </w:r>
      <w:r w:rsidRPr="00F3001C">
        <w:rPr>
          <w:rFonts w:ascii="Arial" w:hAnsi="Arial" w:cs="Arial"/>
          <w:sz w:val="22"/>
          <w:szCs w:val="22"/>
        </w:rPr>
        <w:t xml:space="preserve"> </w:t>
      </w:r>
      <w:r w:rsidRPr="00F3001C">
        <w:rPr>
          <w:rFonts w:ascii="Arial" w:hAnsi="Arial" w:cs="Arial"/>
          <w:b/>
          <w:sz w:val="22"/>
          <w:szCs w:val="22"/>
        </w:rPr>
        <w:t>„</w:t>
      </w:r>
      <w:r w:rsidRPr="00F3001C">
        <w:rPr>
          <w:rFonts w:ascii="Arial" w:hAnsi="Arial" w:cs="Arial"/>
          <w:b/>
          <w:sz w:val="22"/>
          <w:szCs w:val="22"/>
          <w:lang w:bidi="en-US"/>
        </w:rPr>
        <w:t>Rekonstrukce plynové kotelny</w:t>
      </w:r>
      <w:r w:rsidRPr="00F3001C">
        <w:rPr>
          <w:rFonts w:ascii="Arial" w:hAnsi="Arial" w:cs="Arial"/>
          <w:b/>
          <w:lang w:bidi="en-US"/>
        </w:rPr>
        <w:t xml:space="preserve"> </w:t>
      </w:r>
      <w:r w:rsidRPr="00F3001C">
        <w:rPr>
          <w:rFonts w:ascii="Arial" w:hAnsi="Arial" w:cs="Arial"/>
          <w:b/>
        </w:rPr>
        <w:t>“</w:t>
      </w:r>
      <w:r w:rsidRPr="00F3001C">
        <w:rPr>
          <w:rFonts w:ascii="Arial" w:hAnsi="Arial" w:cs="Arial"/>
          <w:sz w:val="22"/>
          <w:szCs w:val="22"/>
        </w:rPr>
        <w:t xml:space="preserve"> tj. demontáž a likvidac</w:t>
      </w:r>
      <w:r>
        <w:rPr>
          <w:rFonts w:ascii="Arial" w:hAnsi="Arial" w:cs="Arial"/>
          <w:sz w:val="22"/>
          <w:szCs w:val="22"/>
        </w:rPr>
        <w:t>i</w:t>
      </w:r>
      <w:r w:rsidRPr="00F3001C">
        <w:rPr>
          <w:rFonts w:ascii="Arial" w:hAnsi="Arial" w:cs="Arial"/>
          <w:sz w:val="22"/>
          <w:szCs w:val="22"/>
        </w:rPr>
        <w:t xml:space="preserve"> </w:t>
      </w:r>
      <w:r>
        <w:rPr>
          <w:rFonts w:ascii="Arial" w:hAnsi="Arial" w:cs="Arial"/>
          <w:sz w:val="22"/>
          <w:szCs w:val="22"/>
        </w:rPr>
        <w:t>technologie stávající</w:t>
      </w:r>
      <w:r w:rsidRPr="00F3001C">
        <w:rPr>
          <w:rFonts w:ascii="Arial" w:hAnsi="Arial" w:cs="Arial"/>
          <w:sz w:val="22"/>
          <w:szCs w:val="22"/>
        </w:rPr>
        <w:t xml:space="preserve"> kotelny a dodávk</w:t>
      </w:r>
      <w:r>
        <w:rPr>
          <w:rFonts w:ascii="Arial" w:hAnsi="Arial" w:cs="Arial"/>
          <w:sz w:val="22"/>
          <w:szCs w:val="22"/>
        </w:rPr>
        <w:t>u</w:t>
      </w:r>
      <w:r w:rsidRPr="00F3001C">
        <w:rPr>
          <w:rFonts w:ascii="Arial" w:hAnsi="Arial" w:cs="Arial"/>
          <w:sz w:val="22"/>
          <w:szCs w:val="22"/>
        </w:rPr>
        <w:t xml:space="preserve"> a montáž nové </w:t>
      </w:r>
      <w:r>
        <w:rPr>
          <w:rFonts w:ascii="Arial" w:hAnsi="Arial" w:cs="Arial"/>
          <w:sz w:val="22"/>
          <w:szCs w:val="22"/>
        </w:rPr>
        <w:t xml:space="preserve">technologie </w:t>
      </w:r>
      <w:r w:rsidRPr="00F3001C">
        <w:rPr>
          <w:rFonts w:ascii="Arial" w:hAnsi="Arial" w:cs="Arial"/>
          <w:sz w:val="22"/>
          <w:szCs w:val="22"/>
        </w:rPr>
        <w:t>kotelny dle projektové dokumentace</w:t>
      </w:r>
      <w:r>
        <w:rPr>
          <w:rFonts w:ascii="Arial" w:hAnsi="Arial" w:cs="Arial"/>
          <w:sz w:val="22"/>
          <w:szCs w:val="22"/>
        </w:rPr>
        <w:t xml:space="preserve"> (dále také jen PD) vypracované firmou JOBI ENERGO, s.r.o. v 03/2020</w:t>
      </w:r>
      <w:r w:rsidRPr="00F3001C">
        <w:rPr>
          <w:rFonts w:ascii="Arial" w:hAnsi="Arial" w:cs="Arial"/>
          <w:sz w:val="22"/>
          <w:szCs w:val="22"/>
        </w:rPr>
        <w:t xml:space="preserve">, </w:t>
      </w:r>
      <w:r>
        <w:rPr>
          <w:rFonts w:ascii="Arial" w:hAnsi="Arial" w:cs="Arial"/>
          <w:sz w:val="22"/>
          <w:szCs w:val="22"/>
        </w:rPr>
        <w:t>harmonogramu plnění a</w:t>
      </w:r>
      <w:r w:rsidRPr="00F3001C">
        <w:rPr>
          <w:rFonts w:ascii="Arial" w:hAnsi="Arial" w:cs="Arial"/>
          <w:sz w:val="22"/>
          <w:szCs w:val="22"/>
        </w:rPr>
        <w:t xml:space="preserve"> soupisu prací a položkového rozpočtu.</w:t>
      </w:r>
    </w:p>
    <w:p w:rsidR="00DF0F67" w:rsidRPr="00425A70" w:rsidRDefault="00DF0F67" w:rsidP="00DF0F67">
      <w:pPr>
        <w:pStyle w:val="Odstavecseseznamem2"/>
        <w:widowControl/>
        <w:suppressAutoHyphens w:val="0"/>
        <w:autoSpaceDE w:val="0"/>
        <w:spacing w:after="120" w:line="276" w:lineRule="auto"/>
        <w:ind w:left="426"/>
        <w:contextualSpacing/>
        <w:textAlignment w:val="auto"/>
        <w:rPr>
          <w:rFonts w:ascii="Arial" w:hAnsi="Arial" w:cs="Arial"/>
          <w:sz w:val="22"/>
          <w:szCs w:val="22"/>
        </w:rPr>
      </w:pPr>
    </w:p>
    <w:p w:rsidR="00DF0F67" w:rsidRPr="00192C8E" w:rsidRDefault="00DF0F67" w:rsidP="00DF0F67">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 xml:space="preserve">Místem plnění veřejné zakázky je Berounská 500, 273 51 Unhošť v rozsahu podle uvedeného </w:t>
      </w:r>
      <w:r>
        <w:rPr>
          <w:rFonts w:ascii="Arial" w:hAnsi="Arial" w:cs="Arial"/>
          <w:sz w:val="22"/>
          <w:szCs w:val="22"/>
        </w:rPr>
        <w:t xml:space="preserve">položkového rozpočtu </w:t>
      </w:r>
      <w:r w:rsidRPr="00192C8E">
        <w:rPr>
          <w:rFonts w:ascii="Arial" w:hAnsi="Arial" w:cs="Arial"/>
          <w:sz w:val="22"/>
          <w:szCs w:val="22"/>
        </w:rPr>
        <w:t>a požadovaného soupisu prací.</w:t>
      </w:r>
    </w:p>
    <w:p w:rsidR="00DF0F67" w:rsidRPr="003777D1" w:rsidRDefault="00DF0F67" w:rsidP="00DF0F67">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 se zavazuje, že provede dílo v rozsahu, způsobem, v jakosti a za podmínek dohodnutých v této smlouvě, svým jménem a na vlastní odpovědnost, v souladu s právními předpisy a technickými normami ČR a podmínkami výrobců materiálu a dodaných zařízení</w:t>
      </w:r>
      <w:r>
        <w:rPr>
          <w:rFonts w:ascii="Arial" w:hAnsi="Arial" w:cs="Arial"/>
          <w:sz w:val="22"/>
          <w:szCs w:val="22"/>
        </w:rPr>
        <w:t>.</w:t>
      </w:r>
    </w:p>
    <w:p w:rsidR="00DF0F67" w:rsidRPr="003777D1" w:rsidRDefault="00DF0F67" w:rsidP="00DF0F67">
      <w:pPr>
        <w:autoSpaceDE w:val="0"/>
        <w:spacing w:line="276" w:lineRule="auto"/>
        <w:ind w:left="540"/>
        <w:rPr>
          <w:rFonts w:ascii="Arial" w:hAnsi="Arial" w:cs="Arial"/>
          <w:sz w:val="22"/>
          <w:szCs w:val="22"/>
        </w:rPr>
      </w:pPr>
    </w:p>
    <w:p w:rsidR="00DF0F67" w:rsidRPr="003777D1" w:rsidRDefault="00DF0F67" w:rsidP="00DF0F67">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Objednatel se zavazuje za provedení díla uvedeného v článku I. smlouvy zaplatit dodavateli cenu za dílo uvedenou v článku III. smlouvy, a to za podmínek uvedených v této smlouvě. </w:t>
      </w:r>
    </w:p>
    <w:p w:rsidR="00DF0F67" w:rsidRPr="003777D1" w:rsidRDefault="00DF0F67" w:rsidP="00DF0F67">
      <w:pPr>
        <w:widowControl/>
        <w:tabs>
          <w:tab w:val="left" w:pos="-180"/>
        </w:tabs>
        <w:spacing w:line="276" w:lineRule="auto"/>
        <w:ind w:left="450"/>
        <w:textAlignment w:val="auto"/>
        <w:rPr>
          <w:rFonts w:ascii="Arial" w:hAnsi="Arial" w:cs="Arial"/>
          <w:sz w:val="22"/>
          <w:szCs w:val="22"/>
        </w:rPr>
      </w:pPr>
    </w:p>
    <w:p w:rsidR="00DF0F67" w:rsidRDefault="00DF0F67" w:rsidP="00DF0F67">
      <w:pPr>
        <w:pStyle w:val="Odstavecseseznamem1"/>
        <w:numPr>
          <w:ilvl w:val="1"/>
          <w:numId w:val="3"/>
        </w:numPr>
        <w:spacing w:line="276" w:lineRule="auto"/>
        <w:rPr>
          <w:rFonts w:ascii="Arial" w:hAnsi="Arial" w:cs="Arial"/>
          <w:sz w:val="22"/>
          <w:szCs w:val="22"/>
        </w:rPr>
      </w:pPr>
      <w:r>
        <w:rPr>
          <w:rFonts w:ascii="Arial" w:hAnsi="Arial" w:cs="Arial"/>
          <w:sz w:val="22"/>
          <w:szCs w:val="22"/>
        </w:rPr>
        <w:t>Předmětem díla je rekonstrukce kotelny formou: „na klíč“ obsahující zejména:</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demontáže a ekologickou likvidaci stávající technologie</w:t>
      </w:r>
      <w:r w:rsidRPr="00BA1183">
        <w:rPr>
          <w:rFonts w:ascii="Arial" w:hAnsi="Arial" w:cs="Arial"/>
          <w:sz w:val="22"/>
          <w:szCs w:val="22"/>
        </w:rPr>
        <w:t>,</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lastRenderedPageBreak/>
        <w:t xml:space="preserve">instalaci nových kondenzačních kotlů s teplosměnnými plochami v nerezovém provedení s velkým objemem vody bez nutnosti zajištění </w:t>
      </w:r>
      <w:r w:rsidRPr="00FD09E4">
        <w:rPr>
          <w:rFonts w:ascii="Arial" w:hAnsi="Arial" w:cs="Arial"/>
          <w:sz w:val="22"/>
          <w:szCs w:val="22"/>
        </w:rPr>
        <w:t>průtoku vody kotlem při přerušení odběru tepla do soustavy</w:t>
      </w:r>
      <w:r>
        <w:rPr>
          <w:rFonts w:ascii="Arial" w:hAnsi="Arial" w:cs="Arial"/>
          <w:sz w:val="22"/>
          <w:szCs w:val="22"/>
        </w:rPr>
        <w:t>,</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úpravu vnitřních rozvodů plynu vč. instalace nového automatického bezpečnostního uzávěru plynu</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nové kouřové cesty pro kondenzační kotle vč. instalace neutralizační nádoby kondenzátu ze spalin</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zajištění větrání kotelny v souladu s platnou legislativou</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doplnění bloku ohřevu TUV s využitím stávajícího nepřímotopného ohřívače TUV v souladu s PD,</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instalaci nového rozdělovače a sběrače s vystrojením jednotlivých okruhů dle PD.</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instalaci měřičů tepla a vodoměrů v souladu s PD s komunikací do nadřazeného ŘS kotelny</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i</w:t>
      </w:r>
      <w:r w:rsidRPr="00FD09E4">
        <w:rPr>
          <w:rFonts w:ascii="Arial" w:hAnsi="Arial" w:cs="Arial"/>
          <w:sz w:val="22"/>
          <w:szCs w:val="22"/>
        </w:rPr>
        <w:t>nstalace chemické úpravy vody navržené na základě rozboru pitné vody a oběhové vody v souladu s požadavky výrobce kotlů</w:t>
      </w:r>
      <w:r>
        <w:rPr>
          <w:rFonts w:ascii="Arial" w:hAnsi="Arial" w:cs="Arial"/>
          <w:sz w:val="22"/>
          <w:szCs w:val="22"/>
        </w:rPr>
        <w:t>,</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nadřazený řídící systém kotelny</w:t>
      </w:r>
      <w:r w:rsidRPr="00FD09E4">
        <w:rPr>
          <w:rFonts w:ascii="Arial" w:hAnsi="Arial" w:cs="Arial"/>
          <w:sz w:val="22"/>
          <w:szCs w:val="22"/>
        </w:rPr>
        <w:t xml:space="preserve"> TECO s možností ovládání ze vzdáleného dispečerského pracoviště stávajícího provozovatele kotelny KOMTERM Čechy s.r.o. s možností ukládání provozních dat</w:t>
      </w:r>
      <w:r>
        <w:rPr>
          <w:rFonts w:ascii="Arial" w:hAnsi="Arial" w:cs="Arial"/>
          <w:sz w:val="22"/>
          <w:szCs w:val="22"/>
        </w:rPr>
        <w:t>,</w:t>
      </w:r>
    </w:p>
    <w:p w:rsidR="00DF0F67"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Pr>
          <w:rFonts w:ascii="Arial" w:hAnsi="Arial" w:cs="Arial"/>
          <w:sz w:val="22"/>
          <w:szCs w:val="22"/>
        </w:rPr>
        <w:t>instalace stavební elektroinstalace kotelny v rozsahu dle PD</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zajištění ohřevu TUV v průběhu výstavby s minimalizací odstávek pro přepojení potřebných technologií,</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provedení nezbytně nutných stavebních úprav souvisejících s rekonstrukcí kotelny a vymalování kotelny,</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zkoušky rozvodů, zařízení a kompletní technologie v souladu s platnou legislativou,</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provedení všech souvisejících revizí,</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 xml:space="preserve">instalace potřebného SW pro ŘS </w:t>
      </w:r>
      <w:proofErr w:type="spellStart"/>
      <w:r w:rsidRPr="00BA1183">
        <w:rPr>
          <w:rFonts w:ascii="Arial" w:hAnsi="Arial" w:cs="Arial"/>
          <w:sz w:val="22"/>
          <w:szCs w:val="22"/>
        </w:rPr>
        <w:t>MaR</w:t>
      </w:r>
      <w:proofErr w:type="spellEnd"/>
      <w:r w:rsidRPr="00BA1183">
        <w:rPr>
          <w:rFonts w:ascii="Arial" w:hAnsi="Arial" w:cs="Arial"/>
          <w:sz w:val="22"/>
          <w:szCs w:val="22"/>
        </w:rPr>
        <w:t xml:space="preserve"> kotelny,</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vypracování dokumentace skutečného stavu nové kotelny,</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příprava dokumentů pro žádost o uvedení nových kotlů do trvalého provozu,</w:t>
      </w:r>
    </w:p>
    <w:p w:rsidR="00DF0F67" w:rsidRPr="00BA1183" w:rsidRDefault="00DF0F67" w:rsidP="00DF0F67">
      <w:pPr>
        <w:pStyle w:val="Odstavecseseznamem"/>
        <w:numPr>
          <w:ilvl w:val="0"/>
          <w:numId w:val="11"/>
        </w:numPr>
        <w:tabs>
          <w:tab w:val="left" w:pos="851"/>
        </w:tabs>
        <w:spacing w:before="120" w:line="276" w:lineRule="auto"/>
        <w:ind w:left="851" w:hanging="425"/>
        <w:rPr>
          <w:rFonts w:ascii="Arial" w:hAnsi="Arial" w:cs="Arial"/>
          <w:sz w:val="22"/>
          <w:szCs w:val="22"/>
        </w:rPr>
      </w:pPr>
      <w:r w:rsidRPr="00BA1183">
        <w:rPr>
          <w:rFonts w:ascii="Arial" w:hAnsi="Arial" w:cs="Arial"/>
          <w:sz w:val="22"/>
          <w:szCs w:val="22"/>
        </w:rPr>
        <w:t>všechny ostatní, zde neuvedené, práce související s provedením díla formou „na klíč“.</w:t>
      </w:r>
    </w:p>
    <w:p w:rsidR="00DF0F67" w:rsidRPr="003777D1" w:rsidRDefault="00DF0F67" w:rsidP="00DF0F67">
      <w:pPr>
        <w:pStyle w:val="Odstavecseseznamem1"/>
        <w:autoSpaceDE w:val="0"/>
        <w:spacing w:line="276" w:lineRule="auto"/>
        <w:rPr>
          <w:rFonts w:ascii="Arial" w:hAnsi="Arial" w:cs="Arial"/>
          <w:sz w:val="22"/>
          <w:szCs w:val="22"/>
        </w:rPr>
      </w:pPr>
    </w:p>
    <w:p w:rsidR="00DF0F67" w:rsidRPr="002B7EF7" w:rsidRDefault="00DF0F67" w:rsidP="00DF0F67">
      <w:pPr>
        <w:widowControl/>
        <w:numPr>
          <w:ilvl w:val="1"/>
          <w:numId w:val="3"/>
        </w:numPr>
        <w:tabs>
          <w:tab w:val="left" w:pos="-180"/>
        </w:tabs>
        <w:spacing w:line="276" w:lineRule="auto"/>
        <w:textAlignment w:val="auto"/>
        <w:rPr>
          <w:rFonts w:ascii="Arial" w:hAnsi="Arial" w:cs="Arial"/>
          <w:sz w:val="22"/>
          <w:szCs w:val="22"/>
        </w:rPr>
      </w:pPr>
      <w:r w:rsidRPr="002B7EF7">
        <w:rPr>
          <w:rFonts w:ascii="Arial" w:hAnsi="Arial" w:cs="Arial"/>
          <w:sz w:val="22"/>
          <w:szCs w:val="22"/>
        </w:rPr>
        <w:t>Dodavatel je povinen zabezpečit provádění díla tak, aby při realizaci díla nedošlo k omezení současného provozu sousedních objektů nad rámec prováděných prací. Musí být zachována průchodnost a zajištěna přístupnost všech objektů</w:t>
      </w:r>
      <w:r>
        <w:rPr>
          <w:rFonts w:ascii="Arial" w:hAnsi="Arial" w:cs="Arial"/>
          <w:sz w:val="22"/>
          <w:szCs w:val="22"/>
        </w:rPr>
        <w:t>.</w:t>
      </w:r>
    </w:p>
    <w:p w:rsidR="00DF0F67" w:rsidRDefault="00DF0F67" w:rsidP="00DF0F67">
      <w:pPr>
        <w:tabs>
          <w:tab w:val="left" w:pos="-180"/>
        </w:tabs>
        <w:spacing w:line="276" w:lineRule="auto"/>
        <w:ind w:left="450"/>
        <w:rPr>
          <w:rFonts w:ascii="Arial" w:hAnsi="Arial" w:cs="Arial"/>
          <w:sz w:val="22"/>
          <w:szCs w:val="22"/>
        </w:rPr>
      </w:pPr>
    </w:p>
    <w:p w:rsidR="00DF0F67" w:rsidRPr="00C67328" w:rsidRDefault="00DF0F67" w:rsidP="00DF0F67">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rsidR="00DF0F67" w:rsidRPr="00C67328" w:rsidRDefault="00DF0F67" w:rsidP="00DF0F67">
      <w:pPr>
        <w:tabs>
          <w:tab w:val="left" w:pos="-180"/>
        </w:tabs>
        <w:spacing w:line="276" w:lineRule="auto"/>
        <w:ind w:left="450"/>
        <w:rPr>
          <w:rFonts w:ascii="Arial" w:hAnsi="Arial" w:cs="Arial"/>
          <w:sz w:val="22"/>
          <w:szCs w:val="22"/>
        </w:rPr>
      </w:pPr>
      <w:r w:rsidRPr="00C67328">
        <w:rPr>
          <w:rFonts w:ascii="Arial" w:hAnsi="Arial" w:cs="Arial"/>
          <w:sz w:val="22"/>
          <w:szCs w:val="22"/>
        </w:rPr>
        <w:t xml:space="preserve">V případě eventuálního rozporu v platnosti smluvních dokumentů, jsou dokumenty platné v tomto pořadí: 1) text smlouvy, 2) popis prací a tabulková část, 3) nabídka dodavatele na veřejnou zakázku s názvem </w:t>
      </w:r>
      <w:r w:rsidRPr="00C67328">
        <w:rPr>
          <w:rFonts w:ascii="Arial" w:hAnsi="Arial" w:cs="Arial"/>
          <w:b/>
          <w:sz w:val="22"/>
          <w:szCs w:val="22"/>
        </w:rPr>
        <w:t>„</w:t>
      </w:r>
      <w:r>
        <w:rPr>
          <w:rFonts w:ascii="Arial" w:hAnsi="Arial" w:cs="Arial"/>
          <w:b/>
          <w:sz w:val="22"/>
          <w:szCs w:val="22"/>
          <w:lang w:bidi="en-US"/>
        </w:rPr>
        <w:t>Rekonstrukce plynové kotelny</w:t>
      </w:r>
      <w:r w:rsidRPr="00C67328">
        <w:rPr>
          <w:rFonts w:ascii="Arial" w:hAnsi="Arial" w:cs="Arial"/>
          <w:b/>
          <w:sz w:val="22"/>
          <w:szCs w:val="22"/>
        </w:rPr>
        <w:t xml:space="preserve">“ </w:t>
      </w:r>
      <w:r w:rsidRPr="00C67328">
        <w:rPr>
          <w:rFonts w:ascii="Arial" w:hAnsi="Arial" w:cs="Arial"/>
          <w:sz w:val="22"/>
          <w:szCs w:val="22"/>
        </w:rPr>
        <w:t>(dále jen „Veřejná zakázka“).</w:t>
      </w:r>
    </w:p>
    <w:p w:rsidR="00DF0F67" w:rsidRPr="003777D1" w:rsidRDefault="00DF0F67" w:rsidP="00DF0F67">
      <w:pPr>
        <w:tabs>
          <w:tab w:val="left" w:pos="-180"/>
          <w:tab w:val="left" w:pos="360"/>
        </w:tabs>
        <w:spacing w:line="276" w:lineRule="auto"/>
        <w:ind w:left="360" w:hanging="360"/>
        <w:rPr>
          <w:rFonts w:ascii="Arial" w:hAnsi="Arial" w:cs="Arial"/>
          <w:sz w:val="22"/>
          <w:szCs w:val="22"/>
        </w:rPr>
      </w:pPr>
    </w:p>
    <w:p w:rsidR="00DF0F67" w:rsidRPr="003777D1" w:rsidRDefault="00DF0F67" w:rsidP="00DF0F67">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Dodavatel prohlašuje, že vypracoval nabídku na dílo úplně a beze zbytku a že provedl 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w:t>
      </w:r>
      <w:r w:rsidRPr="003777D1">
        <w:rPr>
          <w:rFonts w:ascii="Arial" w:hAnsi="Arial" w:cs="Arial"/>
          <w:color w:val="C00000"/>
          <w:sz w:val="22"/>
          <w:szCs w:val="22"/>
        </w:rPr>
        <w:t xml:space="preserve">, </w:t>
      </w:r>
      <w:r w:rsidRPr="003777D1">
        <w:rPr>
          <w:rFonts w:ascii="Arial" w:hAnsi="Arial" w:cs="Arial"/>
          <w:sz w:val="22"/>
          <w:szCs w:val="22"/>
        </w:rPr>
        <w:t>postupuje se podle zákona č. 134/2016 Sb., o zadávání veřejných zakázek, v platném znění, (dále jen „ZZVZ“). Postup pro zadávání dodatečných prací je stanoven v čl. III bodu 3.4. druhá a třetí věta této smlouvy. Existenci těchto okolností prokazuje dodavatel.</w:t>
      </w:r>
    </w:p>
    <w:p w:rsidR="00DF0F67" w:rsidRDefault="00DF0F67" w:rsidP="00DF0F67">
      <w:pPr>
        <w:autoSpaceDE w:val="0"/>
        <w:spacing w:line="276" w:lineRule="auto"/>
        <w:ind w:left="360"/>
        <w:jc w:val="center"/>
        <w:rPr>
          <w:rFonts w:ascii="Arial" w:hAnsi="Arial" w:cs="Arial"/>
          <w:b/>
          <w:bCs/>
          <w:sz w:val="22"/>
          <w:szCs w:val="22"/>
        </w:rPr>
      </w:pPr>
    </w:p>
    <w:p w:rsidR="00DF0F67" w:rsidRDefault="00DF0F67" w:rsidP="00DF0F67">
      <w:pPr>
        <w:autoSpaceDE w:val="0"/>
        <w:spacing w:line="276" w:lineRule="auto"/>
        <w:ind w:left="360"/>
        <w:jc w:val="center"/>
        <w:rPr>
          <w:rFonts w:ascii="Arial" w:hAnsi="Arial" w:cs="Arial"/>
          <w:b/>
          <w:bCs/>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lastRenderedPageBreak/>
        <w:t>Článek II.</w:t>
      </w:r>
    </w:p>
    <w:p w:rsidR="00DF0F67" w:rsidRPr="003777D1" w:rsidRDefault="00DF0F67" w:rsidP="00DF0F67">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rsidR="00DF0F67" w:rsidRPr="003777D1" w:rsidRDefault="00DF0F67" w:rsidP="00DF0F67">
      <w:pPr>
        <w:keepNext/>
        <w:autoSpaceDE w:val="0"/>
        <w:spacing w:line="276" w:lineRule="auto"/>
        <w:ind w:left="360"/>
        <w:jc w:val="center"/>
        <w:rPr>
          <w:rFonts w:ascii="Arial" w:hAnsi="Arial" w:cs="Arial"/>
          <w:sz w:val="22"/>
          <w:szCs w:val="22"/>
        </w:rPr>
      </w:pPr>
    </w:p>
    <w:p w:rsidR="00DF0F67" w:rsidRPr="00A02D03"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A02D03">
        <w:rPr>
          <w:rFonts w:ascii="Arial" w:hAnsi="Arial" w:cs="Arial"/>
          <w:sz w:val="22"/>
          <w:szCs w:val="22"/>
        </w:rPr>
        <w:t>Dodavatel provede (tj. dokončí a předá) dílo specifikované v článku I. bodě 1.1. smlouvy v termínu do 3</w:t>
      </w:r>
      <w:r w:rsidR="00A02D03" w:rsidRPr="00A02D03">
        <w:rPr>
          <w:rFonts w:ascii="Arial" w:hAnsi="Arial" w:cs="Arial"/>
          <w:sz w:val="22"/>
          <w:szCs w:val="22"/>
        </w:rPr>
        <w:t>0</w:t>
      </w:r>
      <w:r w:rsidRPr="00A02D03">
        <w:rPr>
          <w:rFonts w:ascii="Arial" w:hAnsi="Arial" w:cs="Arial"/>
          <w:sz w:val="22"/>
          <w:szCs w:val="22"/>
        </w:rPr>
        <w:t>.</w:t>
      </w:r>
      <w:r w:rsidR="00A02D03" w:rsidRPr="00A02D03">
        <w:rPr>
          <w:rFonts w:ascii="Arial" w:hAnsi="Arial" w:cs="Arial"/>
          <w:sz w:val="22"/>
          <w:szCs w:val="22"/>
        </w:rPr>
        <w:t>9</w:t>
      </w:r>
      <w:r w:rsidRPr="00A02D03">
        <w:rPr>
          <w:rFonts w:ascii="Arial" w:hAnsi="Arial" w:cs="Arial"/>
          <w:sz w:val="22"/>
          <w:szCs w:val="22"/>
        </w:rPr>
        <w:t>. 2020</w:t>
      </w:r>
      <w:r w:rsidR="00A02D03" w:rsidRPr="00A02D03">
        <w:rPr>
          <w:rFonts w:ascii="Arial" w:hAnsi="Arial" w:cs="Arial"/>
          <w:sz w:val="22"/>
          <w:szCs w:val="22"/>
        </w:rPr>
        <w:t>.</w:t>
      </w:r>
      <w:r w:rsidRPr="00A02D03">
        <w:rPr>
          <w:rFonts w:ascii="Arial" w:hAnsi="Arial" w:cs="Arial"/>
          <w:sz w:val="22"/>
          <w:szCs w:val="22"/>
        </w:rPr>
        <w:t xml:space="preserve"> </w:t>
      </w:r>
    </w:p>
    <w:p w:rsidR="00DF0F67" w:rsidRPr="003777D1"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K započetí plnění předmětu díla bude dodavatel objednatelem vyzván písemně nebo e-mailem, a to nejméně 7 kalendářních dnů před požadovaným započetím prací, přičemž dodavatel je povinen potvrdit převzetí této výzvy, písemně nebo e-mailem, s uvedením přesného data započetí předmětu plnění dle článku I. smlouvy.  Dodavatel je povinen zahájit provádění díla nejpozději do 1 týdne ode dne obdržení výzvy dle tohoto odstavce. V případě, že tak neučiní, je objednatel oprávněn od této smlouvy odstoupit.</w:t>
      </w:r>
    </w:p>
    <w:p w:rsidR="00DF0F67" w:rsidRPr="003777D1" w:rsidRDefault="00DF0F67" w:rsidP="00DF0F67">
      <w:pPr>
        <w:autoSpaceDE w:val="0"/>
        <w:spacing w:line="276" w:lineRule="auto"/>
        <w:ind w:left="360" w:hanging="360"/>
        <w:rPr>
          <w:rFonts w:ascii="Arial" w:hAnsi="Arial" w:cs="Arial"/>
          <w:color w:val="FF0000"/>
          <w:sz w:val="22"/>
          <w:szCs w:val="22"/>
        </w:rPr>
      </w:pPr>
    </w:p>
    <w:p w:rsidR="00DF0F67"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dodavatel začne provádět dílo bez písemné výzvy popsané v článku II. </w:t>
      </w:r>
      <w:proofErr w:type="spellStart"/>
      <w:r w:rsidRPr="003777D1">
        <w:rPr>
          <w:rFonts w:ascii="Arial" w:hAnsi="Arial" w:cs="Arial"/>
          <w:sz w:val="22"/>
          <w:szCs w:val="22"/>
        </w:rPr>
        <w:t>odst</w:t>
      </w:r>
      <w:proofErr w:type="spellEnd"/>
      <w:r w:rsidRPr="003777D1">
        <w:rPr>
          <w:rFonts w:ascii="Arial" w:hAnsi="Arial" w:cs="Arial"/>
          <w:sz w:val="22"/>
          <w:szCs w:val="22"/>
        </w:rPr>
        <w:t xml:space="preserve"> 2.2. smlouvy, nese náklady na práce a dodávky takto provedené sám a objednatel není povinen jejich cenu ani náklady takto vynaložené hradit.</w:t>
      </w:r>
    </w:p>
    <w:p w:rsidR="00DF0F67" w:rsidRDefault="00DF0F67" w:rsidP="00DF0F67">
      <w:pPr>
        <w:pStyle w:val="Odstavecseseznamem"/>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Dodavatel může </w:t>
      </w:r>
      <w:proofErr w:type="gramStart"/>
      <w:r>
        <w:rPr>
          <w:rFonts w:ascii="Arial" w:hAnsi="Arial" w:cs="Arial"/>
          <w:sz w:val="22"/>
          <w:szCs w:val="22"/>
        </w:rPr>
        <w:t>provést - dokončit</w:t>
      </w:r>
      <w:proofErr w:type="gramEnd"/>
      <w:r w:rsidRPr="003777D1">
        <w:rPr>
          <w:rFonts w:ascii="Arial" w:hAnsi="Arial" w:cs="Arial"/>
          <w:sz w:val="22"/>
          <w:szCs w:val="22"/>
        </w:rPr>
        <w:t xml:space="preserve"> dílo před sjednanou dobou.</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Objednatel připouští možnosti dohody o přiměřeném prodloužení doby plnění, pouze v těchto případech:</w:t>
      </w:r>
    </w:p>
    <w:p w:rsidR="00DF0F67" w:rsidRPr="003777D1" w:rsidRDefault="00DF0F67" w:rsidP="00DF0F67">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t xml:space="preserve">dojde-li během </w:t>
      </w:r>
      <w:r>
        <w:rPr>
          <w:rFonts w:ascii="Arial" w:hAnsi="Arial" w:cs="Arial"/>
          <w:sz w:val="22"/>
          <w:szCs w:val="22"/>
        </w:rPr>
        <w:t xml:space="preserve">prací </w:t>
      </w:r>
      <w:r w:rsidRPr="003777D1">
        <w:rPr>
          <w:rFonts w:ascii="Arial" w:hAnsi="Arial" w:cs="Arial"/>
          <w:sz w:val="22"/>
          <w:szCs w:val="22"/>
        </w:rPr>
        <w:t>ke změně rozsahu a druhu prací na žádost objednatele, tyto budou mít vždy písemnou formu</w:t>
      </w:r>
      <w:r>
        <w:rPr>
          <w:rFonts w:ascii="Arial" w:hAnsi="Arial" w:cs="Arial"/>
          <w:sz w:val="22"/>
          <w:szCs w:val="22"/>
        </w:rPr>
        <w:t xml:space="preserve"> a </w:t>
      </w:r>
      <w:r w:rsidRPr="003777D1">
        <w:rPr>
          <w:rFonts w:ascii="Arial" w:hAnsi="Arial" w:cs="Arial"/>
          <w:color w:val="000000"/>
          <w:sz w:val="22"/>
          <w:szCs w:val="22"/>
        </w:rPr>
        <w:t>v souladu se ZZVZ;</w:t>
      </w:r>
    </w:p>
    <w:p w:rsidR="00DF0F67" w:rsidRPr="003777D1" w:rsidRDefault="00DF0F67" w:rsidP="00DF0F67">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t>nebude-li moci dodavatel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Pr>
          <w:rFonts w:ascii="Arial" w:hAnsi="Arial" w:cs="Arial"/>
          <w:sz w:val="22"/>
          <w:szCs w:val="22"/>
        </w:rPr>
        <w:t> </w:t>
      </w:r>
      <w:r w:rsidRPr="003777D1">
        <w:rPr>
          <w:rFonts w:ascii="Arial" w:hAnsi="Arial" w:cs="Arial"/>
          <w:sz w:val="22"/>
          <w:szCs w:val="22"/>
        </w:rPr>
        <w:t>po</w:t>
      </w:r>
      <w:r>
        <w:rPr>
          <w:rFonts w:ascii="Arial" w:hAnsi="Arial" w:cs="Arial"/>
          <w:sz w:val="22"/>
          <w:szCs w:val="22"/>
        </w:rPr>
        <w:t xml:space="preserve">pisu prací a položkovém rozpočtu </w:t>
      </w:r>
      <w:r w:rsidRPr="003777D1">
        <w:rPr>
          <w:rFonts w:ascii="Arial" w:hAnsi="Arial" w:cs="Arial"/>
          <w:sz w:val="22"/>
          <w:szCs w:val="22"/>
        </w:rPr>
        <w:t xml:space="preserve">(viz článek I. odst. 1.1. smlouvy), to vše za předpokladu, že taková rozhodnutí, opatření či stanoviska nebudou vyvolána činností či nečinností dodavatele. </w:t>
      </w:r>
    </w:p>
    <w:p w:rsidR="00DF0F67" w:rsidRPr="003777D1" w:rsidRDefault="00DF0F67" w:rsidP="00DF0F67">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t xml:space="preserve">zásahu tzv. vyšší moci. </w:t>
      </w:r>
    </w:p>
    <w:p w:rsidR="00DF0F67" w:rsidRPr="003777D1" w:rsidRDefault="00DF0F67" w:rsidP="00DF0F67">
      <w:pPr>
        <w:autoSpaceDE w:val="0"/>
        <w:spacing w:line="276" w:lineRule="auto"/>
        <w:ind w:left="709" w:hanging="283"/>
        <w:rPr>
          <w:rFonts w:ascii="Arial" w:hAnsi="Arial" w:cs="Arial"/>
          <w:sz w:val="22"/>
          <w:szCs w:val="22"/>
        </w:rPr>
      </w:pPr>
    </w:p>
    <w:p w:rsidR="00DF0F67"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w:t>
      </w:r>
      <w:r>
        <w:rPr>
          <w:rFonts w:ascii="Arial" w:hAnsi="Arial" w:cs="Arial"/>
          <w:sz w:val="22"/>
          <w:szCs w:val="22"/>
        </w:rPr>
        <w:t>.</w:t>
      </w:r>
    </w:p>
    <w:p w:rsidR="00DF0F67" w:rsidRPr="003777D1" w:rsidRDefault="00DF0F67" w:rsidP="00DF0F67">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Oznámení o nutnosti prodloužení termínu dokončení díla musí být provedeno neprodleně, do tří pracovních dnů od zjištění potřeby prodloužení termínu, a to písemně nebo elektronicky. Pokud dodavatel nesplní povinnost písemného oznámení dle předchozího odstavce, je povinen uhradit objednateli smluvní pokutu, která činí částku 5 % z celkové ceny díla, minimálně však </w:t>
      </w:r>
      <w:r>
        <w:rPr>
          <w:rFonts w:ascii="Arial" w:hAnsi="Arial" w:cs="Arial"/>
          <w:sz w:val="22"/>
          <w:szCs w:val="22"/>
        </w:rPr>
        <w:t>2</w:t>
      </w:r>
      <w:r w:rsidRPr="003777D1">
        <w:rPr>
          <w:rFonts w:ascii="Arial" w:hAnsi="Arial" w:cs="Arial"/>
          <w:sz w:val="22"/>
          <w:szCs w:val="22"/>
        </w:rPr>
        <w:t>0 000,- Kč.</w:t>
      </w:r>
    </w:p>
    <w:p w:rsidR="00DF0F67" w:rsidRPr="003777D1" w:rsidRDefault="00DF0F67" w:rsidP="00DF0F67">
      <w:pPr>
        <w:autoSpaceDE w:val="0"/>
        <w:spacing w:line="276" w:lineRule="auto"/>
        <w:rPr>
          <w:rFonts w:ascii="Arial" w:hAnsi="Arial" w:cs="Arial"/>
          <w:b/>
          <w:bCs/>
          <w:sz w:val="22"/>
          <w:szCs w:val="22"/>
        </w:rPr>
      </w:pP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rsidR="00DF0F67" w:rsidRPr="003777D1" w:rsidRDefault="00DF0F67" w:rsidP="00DF0F67">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rsidR="00DF0F67" w:rsidRPr="003777D1" w:rsidRDefault="00DF0F67" w:rsidP="00DF0F67">
      <w:pPr>
        <w:autoSpaceDE w:val="0"/>
        <w:spacing w:line="276" w:lineRule="auto"/>
        <w:jc w:val="center"/>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dodavatele dohodou smluvních stran, </w:t>
      </w:r>
      <w:r w:rsidRPr="00106DF5">
        <w:rPr>
          <w:rFonts w:ascii="Arial" w:hAnsi="Arial" w:cs="Arial"/>
          <w:sz w:val="22"/>
          <w:szCs w:val="22"/>
        </w:rPr>
        <w:t>v celkové výši</w:t>
      </w:r>
      <w:r w:rsidRPr="003361CA">
        <w:rPr>
          <w:rFonts w:ascii="Arial" w:hAnsi="Arial" w:cs="Arial"/>
          <w:b/>
          <w:sz w:val="22"/>
          <w:szCs w:val="22"/>
        </w:rPr>
        <w:t xml:space="preserve"> 1 949 878</w:t>
      </w:r>
      <w:r w:rsidRPr="00106DF5">
        <w:rPr>
          <w:rFonts w:ascii="Arial" w:hAnsi="Arial" w:cs="Arial"/>
          <w:sz w:val="22"/>
          <w:szCs w:val="22"/>
        </w:rPr>
        <w:t xml:space="preserve"> Kč bez DPH, a to jako cena nejvýše přípustná.</w:t>
      </w:r>
    </w:p>
    <w:p w:rsidR="00DF0F67" w:rsidRPr="00106DF5" w:rsidRDefault="00DF0F67" w:rsidP="00DF0F67">
      <w:pPr>
        <w:widowControl/>
        <w:tabs>
          <w:tab w:val="left" w:pos="-180"/>
        </w:tabs>
        <w:spacing w:line="276" w:lineRule="auto"/>
        <w:ind w:left="432"/>
        <w:textAlignment w:val="auto"/>
        <w:rPr>
          <w:rFonts w:ascii="Arial" w:hAnsi="Arial" w:cs="Arial"/>
          <w:sz w:val="22"/>
          <w:szCs w:val="22"/>
        </w:rPr>
      </w:pPr>
    </w:p>
    <w:p w:rsidR="00DF0F67" w:rsidRPr="003777D1" w:rsidRDefault="00DF0F67" w:rsidP="00DF0F67">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dodavatelem účtována v souladu se zákonem č. 235/2004 Sb., o dani z přidané hodnoty, v platném znění, </w:t>
      </w:r>
      <w:r w:rsidRPr="00406915">
        <w:rPr>
          <w:rFonts w:ascii="Arial" w:hAnsi="Arial" w:cs="Arial"/>
          <w:sz w:val="22"/>
          <w:szCs w:val="22"/>
        </w:rPr>
        <w:t>15%</w:t>
      </w:r>
      <w:r>
        <w:rPr>
          <w:rFonts w:ascii="Arial" w:hAnsi="Arial" w:cs="Arial"/>
          <w:sz w:val="22"/>
          <w:szCs w:val="22"/>
        </w:rPr>
        <w:t xml:space="preserve"> </w:t>
      </w:r>
      <w:r w:rsidRPr="003777D1">
        <w:rPr>
          <w:rFonts w:ascii="Arial" w:hAnsi="Arial" w:cs="Arial"/>
          <w:sz w:val="22"/>
          <w:szCs w:val="22"/>
        </w:rPr>
        <w:t xml:space="preserve">DPH ve </w:t>
      </w:r>
      <w:proofErr w:type="gramStart"/>
      <w:r>
        <w:rPr>
          <w:rFonts w:ascii="Arial" w:hAnsi="Arial" w:cs="Arial"/>
          <w:sz w:val="22"/>
          <w:szCs w:val="22"/>
        </w:rPr>
        <w:t xml:space="preserve">výši </w:t>
      </w:r>
      <w:r w:rsidRPr="003361CA">
        <w:rPr>
          <w:rFonts w:ascii="Arial" w:hAnsi="Arial" w:cs="Arial"/>
          <w:b/>
          <w:sz w:val="22"/>
          <w:szCs w:val="22"/>
        </w:rPr>
        <w:t xml:space="preserve"> </w:t>
      </w:r>
      <w:r>
        <w:rPr>
          <w:rFonts w:ascii="Arial" w:hAnsi="Arial" w:cs="Arial"/>
          <w:b/>
          <w:sz w:val="22"/>
          <w:szCs w:val="22"/>
        </w:rPr>
        <w:t>292</w:t>
      </w:r>
      <w:proofErr w:type="gramEnd"/>
      <w:r>
        <w:rPr>
          <w:rFonts w:ascii="Arial" w:hAnsi="Arial" w:cs="Arial"/>
          <w:b/>
          <w:sz w:val="22"/>
          <w:szCs w:val="22"/>
        </w:rPr>
        <w:t xml:space="preserve"> 482</w:t>
      </w:r>
      <w:r w:rsidRPr="003361CA">
        <w:rPr>
          <w:rFonts w:ascii="Arial" w:hAnsi="Arial" w:cs="Arial"/>
          <w:b/>
          <w:sz w:val="22"/>
          <w:szCs w:val="22"/>
        </w:rPr>
        <w:t>,-</w:t>
      </w:r>
      <w:r w:rsidRPr="003361CA">
        <w:rPr>
          <w:rFonts w:cs="Arial"/>
          <w:b/>
        </w:rPr>
        <w:t xml:space="preserve"> </w:t>
      </w:r>
      <w:r w:rsidRPr="003361CA">
        <w:rPr>
          <w:rFonts w:ascii="Arial" w:hAnsi="Arial" w:cs="Arial"/>
          <w:b/>
          <w:sz w:val="22"/>
          <w:szCs w:val="22"/>
        </w:rPr>
        <w:t>Kč.</w:t>
      </w:r>
    </w:p>
    <w:p w:rsidR="00DF0F67" w:rsidRPr="003777D1" w:rsidRDefault="00DF0F67" w:rsidP="00DF0F67">
      <w:pPr>
        <w:autoSpaceDE w:val="0"/>
        <w:spacing w:line="276" w:lineRule="auto"/>
        <w:ind w:left="426"/>
        <w:rPr>
          <w:rFonts w:ascii="Arial" w:hAnsi="Arial" w:cs="Arial"/>
          <w:sz w:val="22"/>
          <w:szCs w:val="22"/>
        </w:rPr>
      </w:pPr>
    </w:p>
    <w:p w:rsidR="00DF0F67" w:rsidRPr="003777D1" w:rsidRDefault="00DF0F67" w:rsidP="00DF0F67">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Pr>
          <w:rFonts w:ascii="Arial" w:hAnsi="Arial" w:cs="Arial"/>
          <w:sz w:val="22"/>
          <w:szCs w:val="22"/>
        </w:rPr>
        <w:t xml:space="preserve">: </w:t>
      </w:r>
      <w:r w:rsidRPr="003361CA">
        <w:rPr>
          <w:rFonts w:ascii="Arial" w:hAnsi="Arial" w:cs="Arial"/>
          <w:b/>
          <w:sz w:val="22"/>
          <w:szCs w:val="22"/>
        </w:rPr>
        <w:t>2</w:t>
      </w:r>
      <w:r>
        <w:rPr>
          <w:rFonts w:ascii="Arial" w:hAnsi="Arial" w:cs="Arial"/>
          <w:b/>
          <w:sz w:val="22"/>
          <w:szCs w:val="22"/>
        </w:rPr>
        <w:t> 242 360</w:t>
      </w:r>
      <w:r w:rsidRPr="003361CA">
        <w:rPr>
          <w:rFonts w:ascii="Arial" w:hAnsi="Arial" w:cs="Arial"/>
          <w:b/>
          <w:sz w:val="22"/>
          <w:szCs w:val="22"/>
        </w:rPr>
        <w:t>,- Kč.</w:t>
      </w:r>
      <w:r w:rsidRPr="003777D1">
        <w:rPr>
          <w:rFonts w:ascii="Arial" w:hAnsi="Arial" w:cs="Arial"/>
          <w:sz w:val="22"/>
          <w:szCs w:val="22"/>
        </w:rPr>
        <w:t xml:space="preserve"> </w:t>
      </w:r>
    </w:p>
    <w:p w:rsidR="00DF0F67" w:rsidRPr="003777D1" w:rsidRDefault="00DF0F67" w:rsidP="00DF0F67">
      <w:pPr>
        <w:autoSpaceDE w:val="0"/>
        <w:spacing w:line="276" w:lineRule="auto"/>
        <w:ind w:left="426"/>
        <w:rPr>
          <w:rFonts w:ascii="Arial" w:hAnsi="Arial" w:cs="Arial"/>
          <w:sz w:val="22"/>
          <w:szCs w:val="22"/>
        </w:rPr>
      </w:pPr>
    </w:p>
    <w:p w:rsidR="00DF0F67" w:rsidRPr="003777D1" w:rsidRDefault="00DF0F67" w:rsidP="00DF0F67">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Pr>
          <w:rFonts w:ascii="Arial" w:hAnsi="Arial" w:cs="Arial"/>
          <w:sz w:val="22"/>
          <w:szCs w:val="22"/>
        </w:rPr>
        <w:t>položkový rozpočet</w:t>
      </w:r>
      <w:r w:rsidRPr="003777D1">
        <w:rPr>
          <w:rFonts w:ascii="Arial" w:hAnsi="Arial" w:cs="Arial"/>
          <w:sz w:val="22"/>
          <w:szCs w:val="22"/>
        </w:rPr>
        <w:t xml:space="preserve"> uvedený </w:t>
      </w:r>
      <w:r w:rsidRPr="002A6F62">
        <w:rPr>
          <w:rFonts w:ascii="Arial" w:hAnsi="Arial" w:cs="Arial"/>
          <w:sz w:val="22"/>
          <w:szCs w:val="22"/>
        </w:rPr>
        <w:t>v </w:t>
      </w:r>
      <w:r w:rsidRPr="002A6F62">
        <w:rPr>
          <w:rFonts w:ascii="Arial" w:hAnsi="Arial" w:cs="Arial"/>
          <w:b/>
          <w:sz w:val="22"/>
          <w:szCs w:val="22"/>
        </w:rPr>
        <w:t xml:space="preserve">příloze č. </w:t>
      </w:r>
      <w:r>
        <w:rPr>
          <w:rFonts w:ascii="Arial" w:hAnsi="Arial" w:cs="Arial"/>
          <w:b/>
          <w:sz w:val="22"/>
          <w:szCs w:val="22"/>
        </w:rPr>
        <w:t>4 „Zadávací dokumentace“</w:t>
      </w:r>
      <w:r w:rsidRPr="002A6F62">
        <w:rPr>
          <w:rFonts w:ascii="Arial" w:hAnsi="Arial" w:cs="Arial"/>
          <w:sz w:val="22"/>
          <w:szCs w:val="22"/>
        </w:rPr>
        <w:t>.</w:t>
      </w:r>
      <w:r w:rsidRPr="003777D1">
        <w:rPr>
          <w:rFonts w:ascii="Arial" w:hAnsi="Arial" w:cs="Arial"/>
          <w:sz w:val="22"/>
          <w:szCs w:val="22"/>
        </w:rPr>
        <w:t xml:space="preserve"> Celkové ceny položek (a jejich kalkulací s oceněným množstvím či rozsahem dané položky stanovené jednotkové ceny daných položek) uvedené v oceněném v</w:t>
      </w:r>
      <w:r>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Pr>
          <w:rFonts w:ascii="Arial" w:hAnsi="Arial" w:cs="Arial"/>
          <w:sz w:val="22"/>
          <w:szCs w:val="22"/>
        </w:rPr>
        <w:t>položkového rozpočtu</w:t>
      </w:r>
      <w:r w:rsidRPr="003777D1">
        <w:rPr>
          <w:rFonts w:ascii="Arial" w:hAnsi="Arial" w:cs="Arial"/>
          <w:sz w:val="22"/>
          <w:szCs w:val="22"/>
        </w:rPr>
        <w:t xml:space="preserve"> v sobě zahrnují i </w:t>
      </w:r>
      <w:r w:rsidRPr="003777D1">
        <w:rPr>
          <w:rFonts w:ascii="Arial" w:hAnsi="Arial" w:cs="Arial"/>
          <w:sz w:val="22"/>
          <w:szCs w:val="22"/>
        </w:rPr>
        <w:lastRenderedPageBreak/>
        <w:t xml:space="preserve">práce a dodávky tam výslovně nepojmenované, jejichž provedení či dodání je pro řádnou realizaci a dokončení dané položky oceněného </w:t>
      </w:r>
      <w:r>
        <w:rPr>
          <w:rFonts w:ascii="Arial" w:hAnsi="Arial" w:cs="Arial"/>
          <w:sz w:val="22"/>
          <w:szCs w:val="22"/>
        </w:rPr>
        <w:t>položkového rozpočtu</w:t>
      </w:r>
      <w:r w:rsidRPr="003777D1">
        <w:rPr>
          <w:rFonts w:ascii="Arial" w:hAnsi="Arial" w:cs="Arial"/>
          <w:sz w:val="22"/>
          <w:szCs w:val="22"/>
        </w:rPr>
        <w:t xml:space="preserve"> při odborné péči dodavatele nutno předvídat a v odborných kruzích jsou považovány za její součást. </w:t>
      </w:r>
    </w:p>
    <w:p w:rsidR="00DF0F67" w:rsidRPr="003777D1" w:rsidRDefault="00DF0F67" w:rsidP="00DF0F67">
      <w:pPr>
        <w:autoSpaceDE w:val="0"/>
        <w:autoSpaceDN w:val="0"/>
        <w:spacing w:line="276" w:lineRule="auto"/>
        <w:ind w:left="426" w:hanging="426"/>
        <w:rPr>
          <w:rFonts w:ascii="Arial" w:hAnsi="Arial" w:cs="Arial"/>
          <w:color w:val="000000"/>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je oprávněn změnit účtovanou výši DPH v souladu se zákonem č. 235/2004 Sb., o dani z přidané hodnoty, jestliže po uzavření této smlouvy o dílo nabude účinnosti zákon, kterým bude výše DPH v uvedeném zákoně změněna.   </w:t>
      </w:r>
    </w:p>
    <w:p w:rsidR="00DF0F67" w:rsidRPr="003777D1" w:rsidRDefault="00DF0F67" w:rsidP="00DF0F67">
      <w:pPr>
        <w:autoSpaceDE w:val="0"/>
        <w:autoSpaceDN w:val="0"/>
        <w:spacing w:line="276" w:lineRule="auto"/>
        <w:ind w:left="426" w:hanging="426"/>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je konečná, ani jedna strana není oprávněna požadovat změnu ceny díla proto, že si dílo vyžádalo jiné úsilí nebo jiné náklady, než bylo předpokládáno. Dodavatel je povinen poskytnout slevu z ceny díla na neprovedené práce. V případě, že se jedná o dodatečné </w:t>
      </w:r>
      <w:r>
        <w:rPr>
          <w:rFonts w:ascii="Arial" w:hAnsi="Arial" w:cs="Arial"/>
          <w:sz w:val="22"/>
          <w:szCs w:val="22"/>
        </w:rPr>
        <w:t>p</w:t>
      </w:r>
      <w:r w:rsidRPr="003777D1">
        <w:rPr>
          <w:rFonts w:ascii="Arial" w:hAnsi="Arial" w:cs="Arial"/>
          <w:sz w:val="22"/>
          <w:szCs w:val="22"/>
        </w:rPr>
        <w:t xml:space="preserve">ráce, původním </w:t>
      </w:r>
      <w:r>
        <w:rPr>
          <w:rFonts w:ascii="Arial" w:hAnsi="Arial" w:cs="Arial"/>
          <w:sz w:val="22"/>
          <w:szCs w:val="22"/>
        </w:rPr>
        <w:t xml:space="preserve">položkovým rozpočtem </w:t>
      </w:r>
      <w:r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prací byl vyšší, než limity uvedené v § 222 odst. 4, odst. 5, odst. 6 a odst. 7 ZZVZ, je objednatel povinen provést nové zadávací řízení a po dobu jeho průběhu nepřipustit změnu rozsahu závazku z této smlouvy.</w:t>
      </w:r>
    </w:p>
    <w:p w:rsidR="00DF0F67" w:rsidRPr="003777D1" w:rsidRDefault="00DF0F67" w:rsidP="00DF0F67">
      <w:pPr>
        <w:pStyle w:val="Odstavecseseznamem"/>
        <w:spacing w:line="276" w:lineRule="auto"/>
        <w:ind w:left="540"/>
        <w:rPr>
          <w:rFonts w:ascii="Arial" w:hAnsi="Arial" w:cs="Arial"/>
          <w:color w:val="000000"/>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Cena díla bude snížena o práce, které oproti projektu nebudou objednatelem vyžadovány (méněpráce) a tedy nebudou provedeny. Objednatel si v tomto směru vyhrazuje právo omezit rozsah prováděného díla dle vlastní úvahy. O takovém omezení musí být dodavatel předem (tj. před provedením a dokončením dané části díla) písemně informován.</w:t>
      </w:r>
    </w:p>
    <w:p w:rsidR="00DF0F67" w:rsidRPr="003777D1" w:rsidRDefault="00DF0F67" w:rsidP="00DF0F67">
      <w:pPr>
        <w:autoSpaceDE w:val="0"/>
        <w:autoSpaceDN w:val="0"/>
        <w:spacing w:line="276" w:lineRule="auto"/>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lze provést odlišně oproti </w:t>
      </w:r>
      <w:r>
        <w:rPr>
          <w:rFonts w:ascii="Arial" w:hAnsi="Arial" w:cs="Arial"/>
          <w:sz w:val="22"/>
          <w:szCs w:val="22"/>
        </w:rPr>
        <w:t xml:space="preserve">rozpisu prací </w:t>
      </w:r>
      <w:r w:rsidRPr="00540142">
        <w:rPr>
          <w:rFonts w:ascii="Arial" w:hAnsi="Arial" w:cs="Arial"/>
          <w:sz w:val="22"/>
          <w:szCs w:val="22"/>
        </w:rPr>
        <w:t>pouze s předchozím písemným souhlasem objednatele. Před provedením změny díla musí být o rozsahu této změny (věcném i finančním) písemně informován objednatel.</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rsidR="00DF0F67" w:rsidRPr="003777D1" w:rsidRDefault="00DF0F67" w:rsidP="00DF0F67">
      <w:pPr>
        <w:autoSpaceDE w:val="0"/>
        <w:spacing w:line="276" w:lineRule="auto"/>
        <w:jc w:val="center"/>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nebude poskytovat dodavateli díla zálohy.</w:t>
      </w:r>
    </w:p>
    <w:p w:rsidR="00DF0F67" w:rsidRPr="003777D1" w:rsidRDefault="00DF0F67" w:rsidP="00DF0F67">
      <w:pPr>
        <w:autoSpaceDE w:val="0"/>
        <w:spacing w:line="276" w:lineRule="auto"/>
        <w:ind w:left="540" w:hanging="540"/>
        <w:rPr>
          <w:rFonts w:ascii="Arial" w:hAnsi="Arial" w:cs="Arial"/>
          <w:sz w:val="22"/>
          <w:szCs w:val="22"/>
        </w:rPr>
      </w:pPr>
    </w:p>
    <w:p w:rsidR="00DF0F67" w:rsidRPr="000367C7" w:rsidRDefault="00DF0F67" w:rsidP="00DF0F67">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0367C7">
        <w:rPr>
          <w:rFonts w:ascii="Arial" w:hAnsi="Arial" w:cs="Arial"/>
          <w:sz w:val="22"/>
          <w:szCs w:val="22"/>
        </w:rPr>
        <w:t xml:space="preserve">Realizované práce a dodávky mohou být dodavatelem účtovány objednateli na základě skutečně řádně provedených prací a dodávek písemně odsouhlasených oprávněným zástupcem objednatele, maximálně jednou za kalendářní měsíc a to fakturami, které budou splňovat náležitosti daňového dokladu dle platných obecně závazných právních předpisů, tj. dle zákona č. 235/2004 Sb., o dani z přidané hodnoty, v platném znění a bude v nich uveden název </w:t>
      </w:r>
      <w:r w:rsidRPr="000367C7">
        <w:rPr>
          <w:rFonts w:ascii="Arial" w:hAnsi="Arial" w:cs="Arial"/>
          <w:b/>
          <w:sz w:val="22"/>
          <w:szCs w:val="22"/>
        </w:rPr>
        <w:t>„</w:t>
      </w:r>
      <w:r>
        <w:rPr>
          <w:rFonts w:ascii="Arial" w:hAnsi="Arial" w:cs="Arial"/>
          <w:b/>
          <w:sz w:val="22"/>
          <w:szCs w:val="22"/>
          <w:lang w:bidi="en-US"/>
        </w:rPr>
        <w:t>Rekonstrukce plynové kotelny</w:t>
      </w:r>
      <w:r w:rsidRPr="000367C7">
        <w:rPr>
          <w:rFonts w:ascii="Arial" w:hAnsi="Arial" w:cs="Arial"/>
          <w:b/>
          <w:sz w:val="22"/>
          <w:szCs w:val="22"/>
        </w:rPr>
        <w:t>“</w:t>
      </w:r>
      <w:r w:rsidRPr="000367C7">
        <w:rPr>
          <w:rFonts w:ascii="Arial" w:hAnsi="Arial" w:cs="Arial"/>
          <w:sz w:val="22"/>
          <w:szCs w:val="22"/>
        </w:rPr>
        <w:t xml:space="preserve">, </w:t>
      </w:r>
      <w:r>
        <w:rPr>
          <w:rFonts w:ascii="Arial" w:hAnsi="Arial" w:cs="Arial"/>
          <w:sz w:val="22"/>
          <w:szCs w:val="22"/>
        </w:rPr>
        <w:t xml:space="preserve">odkaz na tuto smlouvu </w:t>
      </w:r>
      <w:r w:rsidRPr="000367C7">
        <w:rPr>
          <w:rFonts w:ascii="Arial" w:hAnsi="Arial" w:cs="Arial"/>
          <w:sz w:val="22"/>
          <w:szCs w:val="22"/>
        </w:rPr>
        <w:t>a nacionále objednatele. Nedílnou součástí každé faktury musí být soupis provedených prací a dodávek za fakturované období, který písemně odsouhlasí zmocněný zástupce objednatele</w:t>
      </w:r>
      <w:r>
        <w:rPr>
          <w:rFonts w:ascii="Arial" w:hAnsi="Arial" w:cs="Arial"/>
          <w:sz w:val="22"/>
          <w:szCs w:val="22"/>
        </w:rPr>
        <w:t>.</w:t>
      </w:r>
    </w:p>
    <w:p w:rsidR="00DF0F67" w:rsidRPr="000367C7" w:rsidRDefault="00DF0F67" w:rsidP="00DF0F67">
      <w:pPr>
        <w:widowControl/>
        <w:tabs>
          <w:tab w:val="left" w:pos="-180"/>
        </w:tabs>
        <w:autoSpaceDE w:val="0"/>
        <w:spacing w:line="276" w:lineRule="auto"/>
        <w:ind w:left="540"/>
        <w:textAlignment w:val="auto"/>
        <w:rPr>
          <w:rFonts w:ascii="Arial" w:hAnsi="Arial" w:cs="Arial"/>
          <w:b/>
          <w:bCs/>
          <w:sz w:val="22"/>
          <w:szCs w:val="22"/>
        </w:rPr>
      </w:pPr>
    </w:p>
    <w:p w:rsidR="00DF0F67" w:rsidRPr="003D7A98" w:rsidRDefault="00DF0F67" w:rsidP="00DF0F67">
      <w:pPr>
        <w:widowControl/>
        <w:numPr>
          <w:ilvl w:val="1"/>
          <w:numId w:val="7"/>
        </w:numPr>
        <w:tabs>
          <w:tab w:val="left" w:pos="-180"/>
        </w:tabs>
        <w:autoSpaceDE w:val="0"/>
        <w:spacing w:line="276" w:lineRule="auto"/>
        <w:ind w:left="540"/>
        <w:textAlignment w:val="auto"/>
        <w:rPr>
          <w:rFonts w:ascii="Arial" w:hAnsi="Arial" w:cs="Arial"/>
          <w:sz w:val="22"/>
          <w:szCs w:val="22"/>
        </w:rPr>
      </w:pPr>
      <w:r w:rsidRPr="003D7A98">
        <w:rPr>
          <w:rFonts w:ascii="Arial" w:hAnsi="Arial" w:cs="Arial"/>
          <w:sz w:val="22"/>
          <w:szCs w:val="22"/>
        </w:rPr>
        <w:t xml:space="preserve">Takto je dodavatel oprávněn vyúčtovat cenu díla až do výše 80 % celkové ceny díla dle této smlouvy bez DPH. Zbylých 20 %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w:t>
      </w:r>
    </w:p>
    <w:p w:rsidR="00DF0F67" w:rsidRDefault="00DF0F67" w:rsidP="00DF0F67">
      <w:pPr>
        <w:pStyle w:val="Odstavecseseznamem"/>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Faktury jsou splatné ve lhůtě </w:t>
      </w:r>
      <w:r>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w:t>
      </w:r>
      <w:r w:rsidRPr="003777D1">
        <w:rPr>
          <w:rFonts w:ascii="Arial" w:hAnsi="Arial" w:cs="Arial"/>
          <w:sz w:val="22"/>
          <w:szCs w:val="22"/>
        </w:rPr>
        <w:lastRenderedPageBreak/>
        <w:t>splňovat požadované náležitosti, je objednatel oprávněn fakturu dodavateli díla vrátit; vrácením pozbývá faktura splatnosti.</w:t>
      </w:r>
    </w:p>
    <w:p w:rsidR="00DF0F67" w:rsidRPr="003777D1" w:rsidRDefault="00DF0F67" w:rsidP="00DF0F67">
      <w:pPr>
        <w:autoSpaceDE w:val="0"/>
        <w:spacing w:line="276" w:lineRule="auto"/>
        <w:ind w:left="540" w:hanging="540"/>
        <w:rPr>
          <w:rFonts w:ascii="Arial" w:hAnsi="Arial" w:cs="Arial"/>
          <w:sz w:val="22"/>
          <w:szCs w:val="22"/>
        </w:rPr>
      </w:pPr>
    </w:p>
    <w:p w:rsidR="00DF0F67" w:rsidRDefault="00DF0F67" w:rsidP="00DF0F67">
      <w:pPr>
        <w:widowControl/>
        <w:numPr>
          <w:ilvl w:val="1"/>
          <w:numId w:val="7"/>
        </w:numPr>
        <w:tabs>
          <w:tab w:val="left" w:pos="-180"/>
        </w:tabs>
        <w:autoSpaceDE w:val="0"/>
        <w:spacing w:line="276" w:lineRule="auto"/>
        <w:ind w:left="540" w:hanging="540"/>
        <w:textAlignment w:val="auto"/>
        <w:rPr>
          <w:rFonts w:ascii="Arial" w:hAnsi="Arial" w:cs="Arial"/>
          <w:sz w:val="22"/>
          <w:szCs w:val="22"/>
        </w:rPr>
      </w:pPr>
      <w:r w:rsidRPr="00DB6C7B">
        <w:rPr>
          <w:rFonts w:ascii="Arial" w:hAnsi="Arial" w:cs="Arial"/>
          <w:sz w:val="22"/>
          <w:szCs w:val="22"/>
        </w:rPr>
        <w:t xml:space="preserve">Pro účel dodržení termínu splatnosti faktury je platba považována za uhrazenou v den, kdy byla odepsána z účtu objednatele a poukázána ve prospěch účtu dodavatele. </w:t>
      </w:r>
    </w:p>
    <w:p w:rsidR="00DF0F67" w:rsidRPr="00DB6C7B" w:rsidRDefault="00DF0F67" w:rsidP="00DF0F67">
      <w:pPr>
        <w:widowControl/>
        <w:tabs>
          <w:tab w:val="left" w:pos="-180"/>
        </w:tabs>
        <w:autoSpaceDE w:val="0"/>
        <w:spacing w:line="276" w:lineRule="auto"/>
        <w:textAlignment w:val="auto"/>
        <w:rPr>
          <w:rFonts w:ascii="Arial" w:hAnsi="Arial" w:cs="Arial"/>
          <w:sz w:val="22"/>
          <w:szCs w:val="22"/>
        </w:rPr>
      </w:pPr>
    </w:p>
    <w:p w:rsidR="00DF0F67" w:rsidRPr="003777D1" w:rsidRDefault="00DF0F67" w:rsidP="00DF0F67">
      <w:pPr>
        <w:widowControl/>
        <w:numPr>
          <w:ilvl w:val="1"/>
          <w:numId w:val="7"/>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dodavatel v prodlení s dokončením díla nebo jeho částí, uvedeným v článku II odst. 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dodavatel v prodlení s odstraněním zjištěných vad a nedodělků díla. </w:t>
      </w:r>
    </w:p>
    <w:p w:rsidR="00DF0F67" w:rsidRDefault="00DF0F67" w:rsidP="00DF0F67">
      <w:pPr>
        <w:widowControl/>
        <w:tabs>
          <w:tab w:val="left" w:pos="-180"/>
        </w:tabs>
        <w:spacing w:line="276" w:lineRule="auto"/>
        <w:ind w:left="432"/>
        <w:textAlignment w:val="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rsidR="00DF0F67" w:rsidRPr="003777D1" w:rsidRDefault="00DF0F67" w:rsidP="00DF0F67">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D7A98">
        <w:rPr>
          <w:rFonts w:ascii="Arial" w:hAnsi="Arial" w:cs="Arial"/>
          <w:sz w:val="22"/>
          <w:szCs w:val="22"/>
        </w:rPr>
        <w:t>Objednatel je vlastníkem vlastní rekonstrukce od počátku jejího</w:t>
      </w:r>
      <w:r w:rsidRPr="003777D1">
        <w:rPr>
          <w:rFonts w:ascii="Arial" w:hAnsi="Arial" w:cs="Arial"/>
          <w:sz w:val="22"/>
          <w:szCs w:val="22"/>
        </w:rPr>
        <w:t xml:space="preserve"> zhotovování s tím, že dodavatel je vlastníkem věcí, které si opatřil k provedení vlastní stavby až do doby, kdy se zpracováním stanou součástí vlastní opravy.</w:t>
      </w:r>
    </w:p>
    <w:p w:rsidR="00DF0F67" w:rsidRPr="003777D1" w:rsidRDefault="00DF0F67" w:rsidP="00DF0F67">
      <w:pPr>
        <w:autoSpaceDE w:val="0"/>
        <w:autoSpaceDN w:val="0"/>
        <w:spacing w:line="276" w:lineRule="auto"/>
        <w:rPr>
          <w:rFonts w:ascii="Arial" w:hAnsi="Arial" w:cs="Arial"/>
          <w:b/>
          <w:bCs/>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není bez předchozího písemného souhlasu objednatele oprávněn postoupit práva a povinnosti z této smlouvy na třetí osobu.</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rsidR="00DF0F67" w:rsidRPr="003777D1" w:rsidRDefault="00DF0F67" w:rsidP="00DF0F67">
      <w:pPr>
        <w:autoSpaceDE w:val="0"/>
        <w:spacing w:line="276" w:lineRule="auto"/>
        <w:jc w:val="center"/>
        <w:rPr>
          <w:rFonts w:ascii="Arial" w:hAnsi="Arial" w:cs="Arial"/>
          <w:b/>
          <w:bCs/>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Prostor </w:t>
      </w:r>
      <w:r w:rsidRPr="003D7A98">
        <w:rPr>
          <w:rFonts w:ascii="Arial" w:hAnsi="Arial" w:cs="Arial"/>
          <w:sz w:val="22"/>
          <w:szCs w:val="22"/>
        </w:rPr>
        <w:t>rekonstrukce</w:t>
      </w:r>
      <w:r w:rsidRPr="003777D1">
        <w:rPr>
          <w:rFonts w:ascii="Arial" w:hAnsi="Arial" w:cs="Arial"/>
          <w:sz w:val="22"/>
          <w:szCs w:val="22"/>
        </w:rPr>
        <w:t xml:space="preserve"> je vymezen zadáním díla. Pokud bude dodavatel potřebovat pro realizaci díla prostor větší, zajistí si jej na vlastní náklady</w:t>
      </w:r>
      <w:r>
        <w:rPr>
          <w:rFonts w:ascii="Arial" w:hAnsi="Arial" w:cs="Arial"/>
          <w:sz w:val="22"/>
          <w:szCs w:val="22"/>
        </w:rPr>
        <w:t>.</w:t>
      </w:r>
      <w:r w:rsidRPr="003777D1">
        <w:rPr>
          <w:rFonts w:ascii="Arial" w:hAnsi="Arial" w:cs="Arial"/>
          <w:sz w:val="22"/>
          <w:szCs w:val="22"/>
        </w:rPr>
        <w:t xml:space="preserve"> </w:t>
      </w:r>
      <w:r>
        <w:rPr>
          <w:rFonts w:ascii="Arial" w:hAnsi="Arial" w:cs="Arial"/>
          <w:sz w:val="22"/>
          <w:szCs w:val="22"/>
        </w:rPr>
        <w:t>P</w:t>
      </w:r>
      <w:r w:rsidRPr="003777D1">
        <w:rPr>
          <w:rFonts w:ascii="Arial" w:hAnsi="Arial" w:cs="Arial"/>
          <w:sz w:val="22"/>
          <w:szCs w:val="22"/>
        </w:rPr>
        <w:t>řed vlastním rozšířením prostoru bude žádat o svo</w:t>
      </w:r>
      <w:r w:rsidRPr="003D7A98">
        <w:rPr>
          <w:rFonts w:ascii="Arial" w:hAnsi="Arial" w:cs="Arial"/>
          <w:sz w:val="22"/>
          <w:szCs w:val="22"/>
        </w:rPr>
        <w:t xml:space="preserve">lení </w:t>
      </w:r>
      <w:r>
        <w:rPr>
          <w:rFonts w:ascii="Arial" w:hAnsi="Arial" w:cs="Arial"/>
          <w:sz w:val="22"/>
          <w:szCs w:val="22"/>
        </w:rPr>
        <w:t xml:space="preserve">technického pracovníka, nebo ředitelku Domova </w:t>
      </w:r>
      <w:r w:rsidRPr="003777D1">
        <w:rPr>
          <w:rFonts w:ascii="Arial" w:hAnsi="Arial" w:cs="Arial"/>
          <w:sz w:val="22"/>
          <w:szCs w:val="22"/>
        </w:rPr>
        <w:t>minimálně jeden kalendářní den dopředu</w:t>
      </w:r>
      <w:r>
        <w:rPr>
          <w:rFonts w:ascii="Arial" w:hAnsi="Arial" w:cs="Arial"/>
          <w:sz w:val="22"/>
          <w:szCs w:val="22"/>
        </w:rPr>
        <w:t>.</w:t>
      </w:r>
      <w:r w:rsidRPr="003777D1">
        <w:rPr>
          <w:rFonts w:ascii="Arial" w:hAnsi="Arial" w:cs="Arial"/>
          <w:sz w:val="22"/>
          <w:szCs w:val="22"/>
        </w:rPr>
        <w:t xml:space="preserve"> </w:t>
      </w:r>
      <w:r>
        <w:rPr>
          <w:rFonts w:ascii="Arial" w:hAnsi="Arial" w:cs="Arial"/>
          <w:sz w:val="22"/>
          <w:szCs w:val="22"/>
        </w:rPr>
        <w:t>V</w:t>
      </w:r>
      <w:r w:rsidRPr="003777D1">
        <w:rPr>
          <w:rFonts w:ascii="Arial" w:hAnsi="Arial" w:cs="Arial"/>
          <w:sz w:val="22"/>
          <w:szCs w:val="22"/>
        </w:rPr>
        <w:t> případě neudělení svolení bude dodavatel nucen vyčkat náhradního řešení, které nesmí zasáhnout do konečné výše hodnoty opravy</w:t>
      </w:r>
      <w:r>
        <w:rPr>
          <w:rFonts w:ascii="Arial" w:hAnsi="Arial" w:cs="Arial"/>
          <w:sz w:val="22"/>
          <w:szCs w:val="22"/>
        </w:rPr>
        <w:t>.</w:t>
      </w:r>
    </w:p>
    <w:p w:rsidR="00DF0F67" w:rsidRPr="003777D1" w:rsidRDefault="00DF0F67" w:rsidP="00DF0F67">
      <w:pPr>
        <w:widowControl/>
        <w:tabs>
          <w:tab w:val="left" w:pos="-180"/>
        </w:tabs>
        <w:spacing w:line="276" w:lineRule="auto"/>
        <w:ind w:left="432"/>
        <w:textAlignment w:val="auto"/>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Objednatel předá dodavateli</w:t>
      </w:r>
      <w:r w:rsidRPr="003777D1">
        <w:rPr>
          <w:rFonts w:ascii="Arial" w:hAnsi="Arial" w:cs="Arial"/>
          <w:sz w:val="22"/>
          <w:szCs w:val="22"/>
        </w:rPr>
        <w:t xml:space="preserve"> prostor díla po odeslání výzvy k převzetí dle článku II. odst. 2.2.</w:t>
      </w:r>
      <w:r>
        <w:rPr>
          <w:rFonts w:ascii="Arial" w:hAnsi="Arial" w:cs="Arial"/>
          <w:sz w:val="22"/>
          <w:szCs w:val="22"/>
        </w:rPr>
        <w:t xml:space="preserve"> </w:t>
      </w:r>
      <w:r w:rsidRPr="003777D1">
        <w:rPr>
          <w:rFonts w:ascii="Arial" w:hAnsi="Arial" w:cs="Arial"/>
          <w:sz w:val="22"/>
          <w:szCs w:val="22"/>
        </w:rPr>
        <w:t>smlouvy, a to na základě zevrubné prohlídky prostoru staveniště</w:t>
      </w:r>
      <w:r>
        <w:rPr>
          <w:rFonts w:ascii="Arial" w:hAnsi="Arial" w:cs="Arial"/>
          <w:sz w:val="22"/>
          <w:szCs w:val="22"/>
        </w:rPr>
        <w:t xml:space="preserve"> op</w:t>
      </w:r>
      <w:r w:rsidRPr="003777D1">
        <w:rPr>
          <w:rFonts w:ascii="Arial" w:hAnsi="Arial" w:cs="Arial"/>
          <w:sz w:val="22"/>
          <w:szCs w:val="22"/>
        </w:rPr>
        <w:t>rávněnými zástupci obou smluvních stran.</w:t>
      </w:r>
      <w:bookmarkEnd w:id="0"/>
    </w:p>
    <w:p w:rsidR="00DF0F67" w:rsidRPr="00C6256B" w:rsidRDefault="00DF0F67" w:rsidP="00DF0F67">
      <w:pPr>
        <w:widowControl/>
        <w:tabs>
          <w:tab w:val="left" w:pos="-180"/>
        </w:tabs>
        <w:spacing w:line="276" w:lineRule="auto"/>
        <w:textAlignment w:val="auto"/>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zabezpečí na vlastní náklad pracoviště díla a zajistí jeho provoz, údržbu, pořádek a čistotu po celou dobu </w:t>
      </w:r>
      <w:r>
        <w:rPr>
          <w:rFonts w:ascii="Arial" w:hAnsi="Arial" w:cs="Arial"/>
          <w:sz w:val="22"/>
          <w:szCs w:val="22"/>
        </w:rPr>
        <w:t>stavebních oprav</w:t>
      </w:r>
      <w:r w:rsidRPr="003777D1">
        <w:rPr>
          <w:rFonts w:ascii="Arial" w:hAnsi="Arial" w:cs="Arial"/>
          <w:sz w:val="22"/>
          <w:szCs w:val="22"/>
        </w:rPr>
        <w:t>.</w:t>
      </w:r>
    </w:p>
    <w:p w:rsidR="00DF0F67" w:rsidRPr="003777D1" w:rsidRDefault="00DF0F67" w:rsidP="00DF0F67">
      <w:pPr>
        <w:widowControl/>
        <w:tabs>
          <w:tab w:val="left" w:pos="-180"/>
        </w:tabs>
        <w:spacing w:line="276" w:lineRule="auto"/>
        <w:textAlignment w:val="auto"/>
        <w:rPr>
          <w:rFonts w:ascii="Arial" w:hAnsi="Arial" w:cs="Arial"/>
          <w:sz w:val="22"/>
          <w:szCs w:val="22"/>
        </w:rPr>
      </w:pPr>
    </w:p>
    <w:p w:rsidR="00DF0F67" w:rsidRPr="00340C4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w:t>
      </w:r>
      <w:r w:rsidRPr="003D7A98">
        <w:rPr>
          <w:rFonts w:ascii="Arial" w:hAnsi="Arial" w:cs="Arial"/>
          <w:sz w:val="22"/>
          <w:szCs w:val="22"/>
        </w:rPr>
        <w:t>rekonstrukce</w:t>
      </w:r>
      <w:r w:rsidRPr="00FF6EBE">
        <w:rPr>
          <w:rFonts w:ascii="Arial" w:hAnsi="Arial" w:cs="Arial"/>
          <w:sz w:val="22"/>
          <w:szCs w:val="22"/>
        </w:rPr>
        <w:t xml:space="preserve"> poskytne zadavatel v rámci běžné spotřeby</w:t>
      </w:r>
      <w:r>
        <w:rPr>
          <w:rFonts w:ascii="Arial" w:hAnsi="Arial" w:cs="Arial"/>
          <w:sz w:val="22"/>
          <w:szCs w:val="22"/>
        </w:rPr>
        <w:t>.</w:t>
      </w:r>
      <w:bookmarkEnd w:id="1"/>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w:t>
      </w:r>
      <w:r w:rsidRPr="003D7A98">
        <w:rPr>
          <w:rFonts w:ascii="Arial" w:hAnsi="Arial" w:cs="Arial"/>
          <w:sz w:val="22"/>
          <w:szCs w:val="22"/>
        </w:rPr>
        <w:t>rekonstrukce</w:t>
      </w:r>
      <w:r w:rsidRPr="003777D1">
        <w:rPr>
          <w:rFonts w:ascii="Arial" w:hAnsi="Arial" w:cs="Arial"/>
          <w:sz w:val="22"/>
          <w:szCs w:val="22"/>
        </w:rPr>
        <w:t>.</w:t>
      </w:r>
    </w:p>
    <w:p w:rsidR="00DF0F67" w:rsidRPr="003777D1" w:rsidRDefault="00DF0F67" w:rsidP="00DF0F67">
      <w:pPr>
        <w:widowControl/>
        <w:tabs>
          <w:tab w:val="left" w:pos="-180"/>
        </w:tabs>
        <w:spacing w:line="276" w:lineRule="auto"/>
        <w:textAlignment w:val="auto"/>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je odpovědný za všechny škody způsobené na staveništi do doby předání a převzetí díla a vyklizení staveniště, a to podle obecných ustanovení o náhradě škody.</w:t>
      </w:r>
    </w:p>
    <w:p w:rsidR="00DF0F67" w:rsidRDefault="00DF0F67" w:rsidP="00DF0F67">
      <w:pPr>
        <w:widowControl/>
        <w:tabs>
          <w:tab w:val="left" w:pos="-180"/>
        </w:tabs>
        <w:spacing w:line="276" w:lineRule="auto"/>
        <w:textAlignment w:val="auto"/>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pracovníků.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DF0F67" w:rsidRPr="003777D1" w:rsidRDefault="00DF0F67" w:rsidP="00DF0F67">
      <w:pPr>
        <w:widowControl/>
        <w:tabs>
          <w:tab w:val="left" w:pos="-180"/>
        </w:tabs>
        <w:spacing w:line="276" w:lineRule="auto"/>
        <w:textAlignment w:val="auto"/>
        <w:rPr>
          <w:rFonts w:ascii="Arial" w:hAnsi="Arial" w:cs="Arial"/>
          <w:sz w:val="22"/>
          <w:szCs w:val="22"/>
        </w:rPr>
      </w:pPr>
    </w:p>
    <w:p w:rsidR="00DF0F67" w:rsidRPr="00725C69" w:rsidRDefault="00DF0F67" w:rsidP="00DF0F67">
      <w:pPr>
        <w:widowControl/>
        <w:numPr>
          <w:ilvl w:val="1"/>
          <w:numId w:val="7"/>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 xml:space="preserve">Dodavatel se zavazuje vyklidit a vyčistit pracoviště do </w:t>
      </w:r>
      <w:proofErr w:type="gramStart"/>
      <w:r>
        <w:rPr>
          <w:rFonts w:ascii="Arial" w:hAnsi="Arial" w:cs="Arial"/>
          <w:sz w:val="22"/>
          <w:szCs w:val="22"/>
        </w:rPr>
        <w:t>5</w:t>
      </w:r>
      <w:r w:rsidRPr="00725C69">
        <w:rPr>
          <w:rFonts w:ascii="Arial" w:hAnsi="Arial" w:cs="Arial"/>
          <w:sz w:val="22"/>
          <w:szCs w:val="22"/>
        </w:rPr>
        <w:t>ti</w:t>
      </w:r>
      <w:proofErr w:type="gramEnd"/>
      <w:r w:rsidRPr="00725C69">
        <w:rPr>
          <w:rFonts w:ascii="Arial" w:hAnsi="Arial" w:cs="Arial"/>
          <w:sz w:val="22"/>
          <w:szCs w:val="22"/>
        </w:rPr>
        <w:t xml:space="preserve"> kalendářních dnů od protokolárního předání a převzetí díla. Při nedodržení tohoto termínu je povinen uhradit objednateli smluvní pokutu, </w:t>
      </w:r>
      <w:r w:rsidRPr="00581797">
        <w:rPr>
          <w:rFonts w:ascii="Arial" w:hAnsi="Arial" w:cs="Arial"/>
          <w:sz w:val="22"/>
          <w:szCs w:val="22"/>
        </w:rPr>
        <w:t xml:space="preserve">viz článek XIII. </w:t>
      </w:r>
      <w:r w:rsidRPr="00581797">
        <w:rPr>
          <w:rFonts w:ascii="Arial" w:hAnsi="Arial" w:cs="Arial"/>
          <w:sz w:val="22"/>
          <w:szCs w:val="22"/>
        </w:rPr>
        <w:lastRenderedPageBreak/>
        <w:t>odst. 13.2. této smlouvy</w:t>
      </w:r>
      <w:r w:rsidRPr="00725C69">
        <w:rPr>
          <w:rFonts w:ascii="Arial" w:hAnsi="Arial" w:cs="Arial"/>
          <w:sz w:val="22"/>
          <w:szCs w:val="22"/>
        </w:rPr>
        <w:t xml:space="preserve"> a dále je povinen uhradit objednateli veškeré náklady a škody, které mu tím vznikly.   </w:t>
      </w:r>
    </w:p>
    <w:p w:rsidR="00DF0F67" w:rsidRDefault="00DF0F67" w:rsidP="00DF0F67">
      <w:pPr>
        <w:autoSpaceDE w:val="0"/>
        <w:spacing w:line="276" w:lineRule="auto"/>
        <w:ind w:left="360"/>
        <w:jc w:val="center"/>
        <w:rPr>
          <w:rFonts w:ascii="Arial" w:hAnsi="Arial" w:cs="Arial"/>
          <w:b/>
          <w:bCs/>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rsidR="00DF0F67" w:rsidRPr="003777D1" w:rsidRDefault="00DF0F67" w:rsidP="00DF0F67">
      <w:pPr>
        <w:autoSpaceDE w:val="0"/>
        <w:spacing w:line="276" w:lineRule="auto"/>
        <w:ind w:left="360"/>
        <w:jc w:val="center"/>
        <w:rPr>
          <w:rFonts w:ascii="Arial" w:hAnsi="Arial" w:cs="Arial"/>
          <w:b/>
          <w:bCs/>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objednatele při provádění a převzetí díla</w:t>
      </w:r>
      <w:r>
        <w:rPr>
          <w:rFonts w:ascii="Arial" w:hAnsi="Arial" w:cs="Arial"/>
          <w:sz w:val="22"/>
          <w:szCs w:val="22"/>
        </w:rPr>
        <w:t xml:space="preserve"> </w:t>
      </w:r>
      <w:r w:rsidRPr="003777D1">
        <w:rPr>
          <w:rFonts w:ascii="Arial" w:hAnsi="Arial" w:cs="Arial"/>
          <w:sz w:val="22"/>
          <w:szCs w:val="22"/>
        </w:rPr>
        <w:t>(dále jen „oprávnění zástupci objednatele“) jsou:</w:t>
      </w:r>
    </w:p>
    <w:p w:rsidR="00DF0F67" w:rsidRPr="00B61923" w:rsidRDefault="00DF0F67" w:rsidP="00DF0F67">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 xml:space="preserve">Ing. Ungerová Lenka, MPA, </w:t>
      </w:r>
      <w:r w:rsidRPr="00EC204C">
        <w:rPr>
          <w:rFonts w:ascii="Arial" w:hAnsi="Arial" w:cs="Arial"/>
          <w:bCs/>
          <w:iCs/>
          <w:sz w:val="22"/>
          <w:szCs w:val="22"/>
        </w:rPr>
        <w:sym w:font="Wingdings" w:char="F028"/>
      </w:r>
      <w:r>
        <w:rPr>
          <w:rFonts w:ascii="Arial" w:hAnsi="Arial" w:cs="Arial"/>
          <w:bCs/>
          <w:iCs/>
          <w:sz w:val="22"/>
          <w:szCs w:val="22"/>
        </w:rPr>
        <w:t xml:space="preserve">: </w:t>
      </w:r>
      <w:proofErr w:type="spellStart"/>
      <w:r w:rsidR="006B32E1">
        <w:rPr>
          <w:rFonts w:ascii="Arial" w:hAnsi="Arial" w:cs="Arial"/>
          <w:bCs/>
          <w:iCs/>
          <w:sz w:val="22"/>
          <w:szCs w:val="22"/>
        </w:rPr>
        <w:t>xxx</w:t>
      </w:r>
      <w:proofErr w:type="spellEnd"/>
      <w:r>
        <w:rPr>
          <w:rFonts w:ascii="Arial" w:hAnsi="Arial" w:cs="Arial"/>
          <w:bCs/>
          <w:iCs/>
          <w:sz w:val="22"/>
          <w:szCs w:val="22"/>
        </w:rPr>
        <w:t> </w:t>
      </w:r>
      <w:proofErr w:type="spellStart"/>
      <w:r w:rsidR="006B32E1">
        <w:rPr>
          <w:rFonts w:ascii="Arial" w:hAnsi="Arial" w:cs="Arial"/>
          <w:bCs/>
          <w:iCs/>
          <w:sz w:val="22"/>
          <w:szCs w:val="22"/>
        </w:rPr>
        <w:t>xxx</w:t>
      </w:r>
      <w:proofErr w:type="spellEnd"/>
      <w:r>
        <w:rPr>
          <w:rFonts w:ascii="Arial" w:hAnsi="Arial" w:cs="Arial"/>
          <w:bCs/>
          <w:iCs/>
          <w:sz w:val="22"/>
          <w:szCs w:val="22"/>
        </w:rPr>
        <w:t> </w:t>
      </w:r>
      <w:proofErr w:type="spellStart"/>
      <w:r w:rsidR="006B32E1">
        <w:rPr>
          <w:rFonts w:ascii="Arial" w:hAnsi="Arial" w:cs="Arial"/>
          <w:bCs/>
          <w:iCs/>
          <w:sz w:val="22"/>
          <w:szCs w:val="22"/>
        </w:rPr>
        <w:t>xxx</w:t>
      </w:r>
      <w:proofErr w:type="spellEnd"/>
      <w:r w:rsidR="006B32E1">
        <w:rPr>
          <w:rFonts w:ascii="Arial" w:hAnsi="Arial" w:cs="Arial"/>
          <w:bCs/>
          <w:iCs/>
          <w:sz w:val="22"/>
          <w:szCs w:val="22"/>
        </w:rPr>
        <w:t xml:space="preserve"> </w:t>
      </w:r>
      <w:proofErr w:type="spellStart"/>
      <w:r w:rsidR="006B32E1">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6B32E1">
        <w:rPr>
          <w:rFonts w:ascii="Arial" w:hAnsi="Arial" w:cs="Arial"/>
          <w:sz w:val="22"/>
          <w:szCs w:val="22"/>
        </w:rPr>
        <w:t>xxxxxxxxxxxxxxxxxxxxx</w:t>
      </w:r>
      <w:proofErr w:type="spellEnd"/>
    </w:p>
    <w:bookmarkEnd w:id="2"/>
    <w:p w:rsidR="00DF0F67" w:rsidRDefault="00DF0F67" w:rsidP="00DF0F67">
      <w:pPr>
        <w:widowControl/>
        <w:tabs>
          <w:tab w:val="left" w:pos="-180"/>
        </w:tabs>
        <w:spacing w:line="276" w:lineRule="auto"/>
        <w:ind w:left="432"/>
        <w:textAlignment w:val="auto"/>
        <w:rPr>
          <w:rFonts w:ascii="Arial" w:hAnsi="Arial" w:cs="Arial"/>
          <w:sz w:val="22"/>
          <w:szCs w:val="22"/>
        </w:rPr>
      </w:pPr>
    </w:p>
    <w:p w:rsidR="00DF0F67" w:rsidRDefault="00DF0F67" w:rsidP="00DF0F67">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rsidR="00DF0F67" w:rsidRPr="00B61923" w:rsidRDefault="006B32E1" w:rsidP="00DF0F67">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xxxxxxx</w:t>
      </w:r>
      <w:proofErr w:type="spellEnd"/>
      <w:r w:rsidR="00DF0F67" w:rsidRPr="00852837">
        <w:rPr>
          <w:rFonts w:ascii="Arial" w:hAnsi="Arial" w:cs="Arial"/>
          <w:sz w:val="22"/>
          <w:szCs w:val="22"/>
        </w:rPr>
        <w:t xml:space="preserve"> </w:t>
      </w:r>
      <w:proofErr w:type="spellStart"/>
      <w:proofErr w:type="gramStart"/>
      <w:r>
        <w:rPr>
          <w:rFonts w:ascii="Arial" w:hAnsi="Arial" w:cs="Arial"/>
          <w:sz w:val="22"/>
          <w:szCs w:val="22"/>
        </w:rPr>
        <w:t>xxx</w:t>
      </w:r>
      <w:proofErr w:type="spellEnd"/>
      <w:r w:rsidR="00BF765E">
        <w:rPr>
          <w:rFonts w:ascii="Arial" w:hAnsi="Arial" w:cs="Arial"/>
          <w:sz w:val="22"/>
          <w:szCs w:val="22"/>
        </w:rPr>
        <w:t xml:space="preserve"> </w:t>
      </w:r>
      <w:r w:rsidR="00DF0F67">
        <w:rPr>
          <w:rFonts w:ascii="Arial" w:hAnsi="Arial" w:cs="Arial"/>
          <w:sz w:val="22"/>
          <w:szCs w:val="22"/>
        </w:rPr>
        <w:t xml:space="preserve">- </w:t>
      </w:r>
      <w:r w:rsidR="00BF765E">
        <w:rPr>
          <w:rFonts w:ascii="Arial" w:hAnsi="Arial" w:cs="Arial"/>
          <w:sz w:val="22"/>
          <w:szCs w:val="22"/>
        </w:rPr>
        <w:t>technický</w:t>
      </w:r>
      <w:proofErr w:type="gramEnd"/>
      <w:r w:rsidR="00BF765E">
        <w:rPr>
          <w:rFonts w:ascii="Arial" w:hAnsi="Arial" w:cs="Arial"/>
          <w:sz w:val="22"/>
          <w:szCs w:val="22"/>
        </w:rPr>
        <w:t xml:space="preserve"> pracovník</w:t>
      </w:r>
      <w:r w:rsidR="00DF0F67">
        <w:rPr>
          <w:rFonts w:ascii="Arial" w:hAnsi="Arial" w:cs="Arial"/>
          <w:sz w:val="22"/>
          <w:szCs w:val="22"/>
        </w:rPr>
        <w:t xml:space="preserve"> </w:t>
      </w:r>
      <w:r w:rsidR="00DF0F67" w:rsidRPr="00EC204C">
        <w:rPr>
          <w:rFonts w:ascii="Arial" w:hAnsi="Arial" w:cs="Arial"/>
          <w:bCs/>
          <w:iCs/>
          <w:sz w:val="22"/>
          <w:szCs w:val="22"/>
        </w:rPr>
        <w:sym w:font="Wingdings" w:char="F028"/>
      </w:r>
      <w:r w:rsidR="00DF0F67">
        <w:rPr>
          <w:rFonts w:ascii="Arial" w:hAnsi="Arial" w:cs="Arial"/>
          <w:bCs/>
          <w:iCs/>
          <w:sz w:val="22"/>
          <w:szCs w:val="22"/>
        </w:rPr>
        <w:t xml:space="preserve">: </w:t>
      </w:r>
      <w:proofErr w:type="spellStart"/>
      <w:r>
        <w:rPr>
          <w:rFonts w:ascii="Arial" w:hAnsi="Arial" w:cs="Arial"/>
          <w:bCs/>
          <w:iCs/>
          <w:sz w:val="22"/>
          <w:szCs w:val="22"/>
        </w:rPr>
        <w:t>xxx</w:t>
      </w:r>
      <w:proofErr w:type="spellEnd"/>
      <w:r w:rsidR="00DF0F67">
        <w:rPr>
          <w:rFonts w:ascii="Arial" w:hAnsi="Arial" w:cs="Arial"/>
          <w:bCs/>
          <w:iCs/>
          <w:sz w:val="22"/>
          <w:szCs w:val="22"/>
        </w:rPr>
        <w:t> </w:t>
      </w:r>
      <w:proofErr w:type="spellStart"/>
      <w:r>
        <w:rPr>
          <w:rFonts w:ascii="Arial" w:hAnsi="Arial" w:cs="Arial"/>
          <w:bCs/>
          <w:iCs/>
          <w:sz w:val="22"/>
          <w:szCs w:val="22"/>
        </w:rPr>
        <w:t>xxx</w:t>
      </w:r>
      <w:proofErr w:type="spellEnd"/>
      <w:r w:rsidR="00DF0F67">
        <w:rPr>
          <w:rFonts w:ascii="Arial" w:hAnsi="Arial" w:cs="Arial"/>
          <w:bCs/>
          <w:iCs/>
          <w:sz w:val="22"/>
          <w:szCs w:val="22"/>
        </w:rPr>
        <w:t> </w:t>
      </w:r>
      <w:proofErr w:type="spellStart"/>
      <w:r>
        <w:rPr>
          <w:rFonts w:ascii="Arial" w:hAnsi="Arial" w:cs="Arial"/>
          <w:bCs/>
          <w:iCs/>
          <w:sz w:val="22"/>
          <w:szCs w:val="22"/>
        </w:rPr>
        <w:t>xxx</w:t>
      </w:r>
      <w:proofErr w:type="spellEnd"/>
      <w:r w:rsidR="00DF0F67">
        <w:rPr>
          <w:rFonts w:ascii="Arial" w:hAnsi="Arial" w:cs="Arial"/>
          <w:bCs/>
          <w:iCs/>
          <w:sz w:val="22"/>
          <w:szCs w:val="22"/>
        </w:rPr>
        <w:t xml:space="preserve"> </w:t>
      </w:r>
      <w:proofErr w:type="spellStart"/>
      <w:r>
        <w:rPr>
          <w:rFonts w:ascii="Arial" w:hAnsi="Arial" w:cs="Arial"/>
          <w:bCs/>
          <w:iCs/>
          <w:sz w:val="22"/>
          <w:szCs w:val="22"/>
        </w:rPr>
        <w:t>xxx</w:t>
      </w:r>
      <w:proofErr w:type="spellEnd"/>
      <w:r w:rsidR="00DF0F67">
        <w:rPr>
          <w:rFonts w:ascii="Arial" w:hAnsi="Arial" w:cs="Arial"/>
          <w:sz w:val="22"/>
          <w:szCs w:val="22"/>
        </w:rPr>
        <w:t xml:space="preserve"> </w:t>
      </w:r>
      <w:r w:rsidR="00DF0F67" w:rsidRPr="00EC204C">
        <w:rPr>
          <w:rFonts w:ascii="Arial" w:hAnsi="Arial" w:cs="Arial"/>
          <w:sz w:val="22"/>
          <w:szCs w:val="22"/>
        </w:rPr>
        <w:sym w:font="Wingdings" w:char="F02A"/>
      </w:r>
      <w:r w:rsidR="00DF0F67">
        <w:rPr>
          <w:rFonts w:ascii="Arial" w:hAnsi="Arial" w:cs="Arial"/>
          <w:sz w:val="22"/>
          <w:szCs w:val="22"/>
        </w:rPr>
        <w:t xml:space="preserve">: </w:t>
      </w:r>
      <w:proofErr w:type="spellStart"/>
      <w:r>
        <w:rPr>
          <w:rFonts w:ascii="Arial" w:hAnsi="Arial" w:cs="Arial"/>
          <w:sz w:val="22"/>
          <w:szCs w:val="22"/>
        </w:rPr>
        <w:t>xxxxxxxxxxxxxxxxxxx</w:t>
      </w:r>
      <w:proofErr w:type="spellEnd"/>
    </w:p>
    <w:p w:rsidR="00DF0F67" w:rsidRDefault="00DF0F67" w:rsidP="00DF0F67">
      <w:pPr>
        <w:widowControl/>
        <w:tabs>
          <w:tab w:val="left" w:pos="-180"/>
        </w:tabs>
        <w:spacing w:line="276" w:lineRule="auto"/>
        <w:ind w:left="432"/>
        <w:textAlignment w:val="auto"/>
        <w:rPr>
          <w:rFonts w:ascii="Arial" w:hAnsi="Arial" w:cs="Arial"/>
          <w:sz w:val="22"/>
          <w:szCs w:val="22"/>
        </w:rPr>
      </w:pPr>
    </w:p>
    <w:p w:rsidR="00DF0F67" w:rsidRPr="00B61923" w:rsidRDefault="00DF0F67" w:rsidP="00DF0F67">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rsidR="00DF0F67" w:rsidRPr="003777D1" w:rsidRDefault="00DF0F67" w:rsidP="00DF0F67">
      <w:pPr>
        <w:widowControl/>
        <w:tabs>
          <w:tab w:val="left" w:pos="-180"/>
        </w:tabs>
        <w:spacing w:line="276" w:lineRule="auto"/>
        <w:textAlignment w:val="auto"/>
        <w:rPr>
          <w:rFonts w:ascii="Arial" w:hAnsi="Arial" w:cs="Arial"/>
          <w:sz w:val="22"/>
          <w:szCs w:val="22"/>
        </w:rPr>
      </w:pPr>
    </w:p>
    <w:p w:rsidR="00DF0F67" w:rsidRDefault="00DF0F67" w:rsidP="00DF0F6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Pr>
          <w:rFonts w:ascii="Arial" w:hAnsi="Arial" w:cs="Arial"/>
          <w:sz w:val="22"/>
          <w:szCs w:val="22"/>
        </w:rPr>
        <w:t>:</w:t>
      </w:r>
    </w:p>
    <w:p w:rsidR="00DF0F67" w:rsidRDefault="00DF0F67" w:rsidP="006B32E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Ungerová Lenka, MPA, </w:t>
      </w:r>
      <w:r w:rsidRPr="00EC204C">
        <w:rPr>
          <w:rFonts w:ascii="Arial" w:hAnsi="Arial" w:cs="Arial"/>
          <w:bCs/>
          <w:iCs/>
          <w:sz w:val="22"/>
          <w:szCs w:val="22"/>
        </w:rPr>
        <w:sym w:font="Wingdings" w:char="F028"/>
      </w:r>
      <w:r>
        <w:rPr>
          <w:rFonts w:ascii="Arial" w:hAnsi="Arial" w:cs="Arial"/>
          <w:bCs/>
          <w:iCs/>
          <w:sz w:val="22"/>
          <w:szCs w:val="22"/>
        </w:rPr>
        <w:t xml:space="preserve">: </w:t>
      </w:r>
      <w:proofErr w:type="spellStart"/>
      <w:r w:rsidR="006B32E1">
        <w:rPr>
          <w:rFonts w:ascii="Arial" w:hAnsi="Arial" w:cs="Arial"/>
          <w:bCs/>
          <w:iCs/>
          <w:sz w:val="22"/>
          <w:szCs w:val="22"/>
        </w:rPr>
        <w:t>xxx</w:t>
      </w:r>
      <w:proofErr w:type="spellEnd"/>
      <w:r>
        <w:rPr>
          <w:rFonts w:ascii="Arial" w:hAnsi="Arial" w:cs="Arial"/>
          <w:bCs/>
          <w:iCs/>
          <w:sz w:val="22"/>
          <w:szCs w:val="22"/>
        </w:rPr>
        <w:t> </w:t>
      </w:r>
      <w:proofErr w:type="spellStart"/>
      <w:r w:rsidR="006B32E1">
        <w:rPr>
          <w:rFonts w:ascii="Arial" w:hAnsi="Arial" w:cs="Arial"/>
          <w:bCs/>
          <w:iCs/>
          <w:sz w:val="22"/>
          <w:szCs w:val="22"/>
        </w:rPr>
        <w:t>xxx</w:t>
      </w:r>
      <w:proofErr w:type="spellEnd"/>
      <w:r>
        <w:rPr>
          <w:rFonts w:ascii="Arial" w:hAnsi="Arial" w:cs="Arial"/>
          <w:bCs/>
          <w:iCs/>
          <w:sz w:val="22"/>
          <w:szCs w:val="22"/>
        </w:rPr>
        <w:t> </w:t>
      </w:r>
      <w:proofErr w:type="spellStart"/>
      <w:r w:rsidR="006B32E1">
        <w:rPr>
          <w:rFonts w:ascii="Arial" w:hAnsi="Arial" w:cs="Arial"/>
          <w:bCs/>
          <w:iCs/>
          <w:sz w:val="22"/>
          <w:szCs w:val="22"/>
        </w:rPr>
        <w:t>xxx</w:t>
      </w:r>
      <w:proofErr w:type="spellEnd"/>
      <w:r>
        <w:rPr>
          <w:rFonts w:ascii="Arial" w:hAnsi="Arial" w:cs="Arial"/>
          <w:bCs/>
          <w:iCs/>
          <w:sz w:val="22"/>
          <w:szCs w:val="22"/>
        </w:rPr>
        <w:t xml:space="preserve"> </w:t>
      </w:r>
      <w:proofErr w:type="spellStart"/>
      <w:r w:rsidR="006B32E1">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6B32E1">
        <w:rPr>
          <w:rFonts w:ascii="Arial" w:hAnsi="Arial" w:cs="Arial"/>
          <w:sz w:val="22"/>
          <w:szCs w:val="22"/>
        </w:rPr>
        <w:t>xxxxxxxxxxxxxxxxxxxxx</w:t>
      </w:r>
      <w:proofErr w:type="spellEnd"/>
    </w:p>
    <w:p w:rsidR="006B32E1" w:rsidRPr="003777D1" w:rsidRDefault="006B32E1" w:rsidP="006B32E1">
      <w:pPr>
        <w:widowControl/>
        <w:tabs>
          <w:tab w:val="left" w:pos="-180"/>
        </w:tabs>
        <w:spacing w:line="276" w:lineRule="auto"/>
        <w:ind w:left="432"/>
        <w:textAlignment w:val="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rsidR="00DF0F67" w:rsidRDefault="00DF0F67" w:rsidP="00DF0F67">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smluvních</w:t>
      </w:r>
      <w:r>
        <w:rPr>
          <w:rFonts w:ascii="Arial" w:hAnsi="Arial" w:cs="Arial"/>
          <w:sz w:val="22"/>
          <w:szCs w:val="22"/>
        </w:rPr>
        <w:t xml:space="preserve"> zastupuje dodavatele</w:t>
      </w:r>
      <w:r w:rsidRPr="003777D1">
        <w:rPr>
          <w:rFonts w:ascii="Arial" w:hAnsi="Arial" w:cs="Arial"/>
          <w:sz w:val="22"/>
          <w:szCs w:val="22"/>
        </w:rPr>
        <w:t>:</w:t>
      </w:r>
      <w:r>
        <w:rPr>
          <w:rFonts w:ascii="Arial" w:hAnsi="Arial" w:cs="Arial"/>
          <w:sz w:val="22"/>
          <w:szCs w:val="22"/>
        </w:rPr>
        <w:t xml:space="preserve"> Eva </w:t>
      </w:r>
      <w:proofErr w:type="spellStart"/>
      <w:r>
        <w:rPr>
          <w:rFonts w:ascii="Arial" w:hAnsi="Arial" w:cs="Arial"/>
          <w:sz w:val="22"/>
          <w:szCs w:val="22"/>
        </w:rPr>
        <w:t>Kaplánková</w:t>
      </w:r>
      <w:proofErr w:type="spellEnd"/>
    </w:p>
    <w:p w:rsidR="00DF0F67" w:rsidRPr="003777D1" w:rsidRDefault="00DF0F67" w:rsidP="00DF0F67">
      <w:pPr>
        <w:widowControl/>
        <w:tabs>
          <w:tab w:val="left" w:pos="-180"/>
        </w:tabs>
        <w:spacing w:line="276" w:lineRule="auto"/>
        <w:ind w:left="432"/>
        <w:textAlignment w:val="auto"/>
        <w:rPr>
          <w:rFonts w:ascii="Arial" w:hAnsi="Arial" w:cs="Arial"/>
          <w:sz w:val="22"/>
          <w:szCs w:val="22"/>
        </w:rPr>
      </w:pPr>
    </w:p>
    <w:p w:rsidR="00DF0F67" w:rsidRDefault="00DF0F67" w:rsidP="00DF0F67">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w:t>
      </w:r>
      <w:r w:rsidRPr="003777D1">
        <w:rPr>
          <w:rFonts w:ascii="Arial" w:hAnsi="Arial" w:cs="Arial"/>
          <w:sz w:val="22"/>
          <w:szCs w:val="22"/>
        </w:rPr>
        <w:t>e věcech technických</w:t>
      </w:r>
      <w:r>
        <w:rPr>
          <w:rFonts w:ascii="Arial" w:hAnsi="Arial" w:cs="Arial"/>
          <w:sz w:val="22"/>
          <w:szCs w:val="22"/>
        </w:rPr>
        <w:t xml:space="preserve"> zastupuje dodavatele</w:t>
      </w:r>
      <w:r w:rsidRPr="003777D1">
        <w:rPr>
          <w:rFonts w:ascii="Arial" w:hAnsi="Arial" w:cs="Arial"/>
          <w:sz w:val="22"/>
          <w:szCs w:val="22"/>
        </w:rPr>
        <w:t>:</w:t>
      </w:r>
      <w:r>
        <w:rPr>
          <w:rFonts w:ascii="Arial" w:hAnsi="Arial" w:cs="Arial"/>
          <w:sz w:val="22"/>
          <w:szCs w:val="22"/>
        </w:rPr>
        <w:t xml:space="preserve"> </w:t>
      </w:r>
      <w:proofErr w:type="spellStart"/>
      <w:r w:rsidR="006B32E1">
        <w:rPr>
          <w:rFonts w:ascii="Arial" w:hAnsi="Arial" w:cs="Arial"/>
          <w:sz w:val="22"/>
          <w:szCs w:val="22"/>
        </w:rPr>
        <w:t>xxx</w:t>
      </w:r>
      <w:proofErr w:type="spellEnd"/>
      <w:r>
        <w:rPr>
          <w:rFonts w:ascii="Arial" w:hAnsi="Arial" w:cs="Arial"/>
          <w:sz w:val="22"/>
          <w:szCs w:val="22"/>
        </w:rPr>
        <w:t xml:space="preserve"> </w:t>
      </w:r>
      <w:proofErr w:type="spellStart"/>
      <w:r w:rsidR="006B32E1">
        <w:rPr>
          <w:rFonts w:ascii="Arial" w:hAnsi="Arial" w:cs="Arial"/>
          <w:sz w:val="22"/>
          <w:szCs w:val="22"/>
        </w:rPr>
        <w:t>xxxx</w:t>
      </w:r>
      <w:proofErr w:type="spellEnd"/>
      <w:r>
        <w:rPr>
          <w:rFonts w:ascii="Arial" w:hAnsi="Arial" w:cs="Arial"/>
          <w:sz w:val="22"/>
          <w:szCs w:val="22"/>
        </w:rPr>
        <w:t xml:space="preserve"> </w:t>
      </w:r>
      <w:proofErr w:type="spellStart"/>
      <w:r w:rsidR="006B32E1">
        <w:rPr>
          <w:rFonts w:ascii="Arial" w:hAnsi="Arial" w:cs="Arial"/>
          <w:sz w:val="22"/>
          <w:szCs w:val="22"/>
        </w:rPr>
        <w:t>xxxxxxx</w:t>
      </w:r>
      <w:proofErr w:type="spellEnd"/>
    </w:p>
    <w:p w:rsidR="00DF0F67" w:rsidRDefault="00DF0F67" w:rsidP="00DF0F67">
      <w:pPr>
        <w:autoSpaceDE w:val="0"/>
        <w:spacing w:line="276" w:lineRule="auto"/>
        <w:ind w:left="360"/>
        <w:jc w:val="center"/>
        <w:rPr>
          <w:rFonts w:ascii="Arial" w:hAnsi="Arial" w:cs="Arial"/>
          <w:b/>
          <w:bCs/>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rsidR="00DF0F67" w:rsidRPr="003777D1" w:rsidRDefault="00DF0F67" w:rsidP="00DF0F67">
      <w:pPr>
        <w:autoSpaceDE w:val="0"/>
        <w:spacing w:line="276" w:lineRule="auto"/>
        <w:ind w:left="360"/>
        <w:jc w:val="center"/>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Dodavatel je povinen provést dílo na svůj náklad a na své nebezpečí. </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dodavatel samostatně a dílo provádí v souladu </w:t>
      </w:r>
      <w:r>
        <w:rPr>
          <w:rFonts w:ascii="Arial" w:hAnsi="Arial" w:cs="Arial"/>
          <w:sz w:val="22"/>
          <w:szCs w:val="22"/>
        </w:rPr>
        <w:t xml:space="preserve">s popisem prací a </w:t>
      </w:r>
      <w:r w:rsidRPr="003777D1">
        <w:rPr>
          <w:rFonts w:ascii="Arial" w:hAnsi="Arial" w:cs="Arial"/>
          <w:sz w:val="22"/>
          <w:szCs w:val="22"/>
        </w:rPr>
        <w:t>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nedohodnou-li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dodavatele nebo při provádění části díla jinou osobou má dodavatel odpovědnost, jako by dílo prováděl sám. </w:t>
      </w:r>
    </w:p>
    <w:p w:rsidR="00DF0F67" w:rsidRPr="003777D1" w:rsidRDefault="00DF0F67" w:rsidP="00DF0F67">
      <w:pPr>
        <w:tabs>
          <w:tab w:val="left" w:pos="360"/>
        </w:tabs>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Pr="003777D1">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  </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Dodavatel je povinen písemně upozornit objednatele bez zbytečného odkladu na nevhodnost nebo nedostatky, neúplnost a chyby </w:t>
      </w:r>
      <w:r>
        <w:rPr>
          <w:rFonts w:ascii="Arial" w:hAnsi="Arial" w:cs="Arial"/>
          <w:sz w:val="22"/>
          <w:szCs w:val="22"/>
        </w:rPr>
        <w:t xml:space="preserve">v rozpisu prací a položkovém rozpočtu, </w:t>
      </w:r>
      <w:r w:rsidRPr="003777D1">
        <w:rPr>
          <w:rFonts w:ascii="Arial" w:hAnsi="Arial" w:cs="Arial"/>
          <w:sz w:val="22"/>
          <w:szCs w:val="22"/>
        </w:rPr>
        <w:t>uvedených v článku I. odst. 1.1. smlouvy a dalších písemných podkladů a pokynů, které dal objednatel dodavateli a dodavatel mohl jejich nevhodnost, nedostatky, neúplnost a chyby zjistit při vynaložení odborné péče.</w:t>
      </w:r>
    </w:p>
    <w:p w:rsidR="00DF0F67" w:rsidRPr="003777D1" w:rsidRDefault="00DF0F67" w:rsidP="00DF0F67">
      <w:pPr>
        <w:autoSpaceDE w:val="0"/>
        <w:spacing w:line="276" w:lineRule="auto"/>
        <w:ind w:left="426" w:hanging="426"/>
        <w:rPr>
          <w:rFonts w:ascii="Arial" w:hAnsi="Arial" w:cs="Arial"/>
          <w:sz w:val="22"/>
          <w:szCs w:val="22"/>
        </w:rPr>
      </w:pPr>
      <w:r w:rsidRPr="003777D1">
        <w:rPr>
          <w:rFonts w:ascii="Arial" w:hAnsi="Arial" w:cs="Arial"/>
          <w:sz w:val="22"/>
          <w:szCs w:val="22"/>
        </w:rPr>
        <w:tab/>
        <w:t>Jestliže nevhodnost, nedostatky, neúplnost a chyby uvedené dokumentace pro zadání stavby předaných objednatelem a pokynů objednatele překážejí v řádném provádění díla, je dodavatel povinen provádění díla v nezbytném rozsahu okamžitě přerušit. O této skutečnosti je povinen ihned informovat osobu objednatele odpovědnou ve věcech technických dle článku VII. smlouvy. O dobu, po kterou bylo nutno provádění díla přerušit, se prodlužuje lhůt</w:t>
      </w:r>
      <w:r>
        <w:rPr>
          <w:rFonts w:ascii="Arial" w:hAnsi="Arial" w:cs="Arial"/>
          <w:sz w:val="22"/>
          <w:szCs w:val="22"/>
        </w:rPr>
        <w:t>a</w:t>
      </w:r>
      <w:r w:rsidRPr="003777D1">
        <w:rPr>
          <w:rFonts w:ascii="Arial" w:hAnsi="Arial" w:cs="Arial"/>
          <w:sz w:val="22"/>
          <w:szCs w:val="22"/>
        </w:rPr>
        <w:t xml:space="preserve"> stanovená pro jeho dokončení. </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 nedodělků dodavatelem.</w:t>
      </w:r>
    </w:p>
    <w:p w:rsidR="00DF0F67" w:rsidRPr="003777D1" w:rsidRDefault="00DF0F67" w:rsidP="00DF0F67">
      <w:pPr>
        <w:tabs>
          <w:tab w:val="left" w:pos="360"/>
        </w:tabs>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DF0F67" w:rsidRPr="003777D1" w:rsidRDefault="00DF0F67" w:rsidP="00DF0F67">
      <w:pPr>
        <w:tabs>
          <w:tab w:val="left" w:pos="360"/>
        </w:tabs>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se dále zavazuje, že poskytne objednateli součinnost, aby objednatel mohl dostát svým povinnostem dle § 219 ZZVZ, zejména mu poskytne seznam poddodavatelů podílejících se na provádění díla.</w:t>
      </w:r>
    </w:p>
    <w:p w:rsidR="00DF0F67" w:rsidRPr="003777D1" w:rsidRDefault="00DF0F67" w:rsidP="00DF0F67">
      <w:pPr>
        <w:widowControl/>
        <w:tabs>
          <w:tab w:val="left" w:pos="-180"/>
        </w:tabs>
        <w:spacing w:line="276" w:lineRule="auto"/>
        <w:ind w:left="432"/>
        <w:textAlignment w:val="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rsidR="00DF0F67" w:rsidRPr="003777D1" w:rsidRDefault="00DF0F67" w:rsidP="00DF0F67">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Pr="003777D1">
        <w:rPr>
          <w:rFonts w:ascii="Arial" w:hAnsi="Arial" w:cs="Arial"/>
          <w:b/>
          <w:sz w:val="22"/>
          <w:szCs w:val="22"/>
        </w:rPr>
        <w:t>dodavatele</w:t>
      </w:r>
    </w:p>
    <w:p w:rsidR="00DF0F67" w:rsidRPr="003777D1" w:rsidRDefault="00DF0F67" w:rsidP="00DF0F67">
      <w:pPr>
        <w:autoSpaceDE w:val="0"/>
        <w:spacing w:line="276" w:lineRule="auto"/>
        <w:jc w:val="center"/>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numPr>
          <w:ilvl w:val="1"/>
          <w:numId w:val="7"/>
        </w:numPr>
        <w:autoSpaceDE w:val="0"/>
        <w:rPr>
          <w:rFonts w:ascii="Arial" w:hAnsi="Arial" w:cs="Arial"/>
          <w:sz w:val="22"/>
          <w:szCs w:val="22"/>
        </w:rPr>
      </w:pPr>
      <w:r w:rsidRPr="003777D1">
        <w:rPr>
          <w:rFonts w:ascii="Arial" w:hAnsi="Arial" w:cs="Arial"/>
          <w:sz w:val="22"/>
          <w:szCs w:val="22"/>
        </w:rPr>
        <w:t xml:space="preserve">Dodavatel prohlašuje, že ke dni uzavření této Smlouvy má uzavřenou pojistnou smlouvu, jejímž předmětem je </w:t>
      </w:r>
      <w:r w:rsidRPr="003777D1">
        <w:rPr>
          <w:rFonts w:ascii="Arial" w:hAnsi="Arial" w:cs="Arial"/>
          <w:b/>
          <w:sz w:val="22"/>
          <w:szCs w:val="22"/>
        </w:rPr>
        <w:t xml:space="preserve">pojištění odpovědnosti za škody způsobené dodavatelem třetím osobám v souvislosti s výkonem jeho činnosti, </w:t>
      </w:r>
      <w:r w:rsidRPr="003777D1">
        <w:rPr>
          <w:rFonts w:ascii="Arial" w:hAnsi="Arial" w:cs="Arial"/>
          <w:sz w:val="22"/>
          <w:szCs w:val="22"/>
        </w:rPr>
        <w:t>včetně možných škod způsobených pracovníky dodavatele,</w:t>
      </w:r>
      <w:r w:rsidRPr="003777D1">
        <w:rPr>
          <w:rFonts w:ascii="Arial" w:hAnsi="Arial" w:cs="Arial"/>
          <w:b/>
          <w:sz w:val="22"/>
          <w:szCs w:val="22"/>
        </w:rPr>
        <w:t xml:space="preserve"> minimálně ve výši celkové ceny díla </w:t>
      </w:r>
      <w:r w:rsidRPr="003777D1">
        <w:rPr>
          <w:rFonts w:ascii="Arial" w:hAnsi="Arial" w:cs="Arial"/>
          <w:sz w:val="22"/>
          <w:szCs w:val="22"/>
        </w:rPr>
        <w:t>bez DPH uvedené v článku III. odst. 3.1 Smlouvy,</w:t>
      </w:r>
      <w:r w:rsidRPr="003777D1">
        <w:rPr>
          <w:rFonts w:ascii="Arial" w:hAnsi="Arial" w:cs="Arial"/>
          <w:b/>
          <w:sz w:val="22"/>
          <w:szCs w:val="22"/>
        </w:rPr>
        <w:t xml:space="preserve"> se spoluúčastí nejvýše 1 %</w:t>
      </w:r>
      <w:r w:rsidRPr="003777D1">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rsidR="00DF0F67" w:rsidRPr="003777D1" w:rsidRDefault="00DF0F67" w:rsidP="00DF0F67">
      <w:pPr>
        <w:autoSpaceDE w:val="0"/>
        <w:rPr>
          <w:rFonts w:ascii="Arial" w:hAnsi="Arial" w:cs="Arial"/>
          <w:sz w:val="22"/>
          <w:szCs w:val="22"/>
        </w:rPr>
      </w:pPr>
    </w:p>
    <w:p w:rsidR="00DF0F67" w:rsidRPr="003777D1" w:rsidRDefault="00DF0F67" w:rsidP="00DF0F67">
      <w:pPr>
        <w:numPr>
          <w:ilvl w:val="1"/>
          <w:numId w:val="7"/>
        </w:numPr>
        <w:autoSpaceDE w:val="0"/>
        <w:rPr>
          <w:rFonts w:ascii="Arial" w:hAnsi="Arial" w:cs="Arial"/>
          <w:sz w:val="22"/>
          <w:szCs w:val="22"/>
        </w:rPr>
      </w:pPr>
      <w:r w:rsidRPr="003777D1">
        <w:rPr>
          <w:rFonts w:ascii="Arial" w:hAnsi="Arial" w:cs="Arial"/>
          <w:sz w:val="22"/>
          <w:szCs w:val="22"/>
        </w:rPr>
        <w:t xml:space="preserve">Na žádost objednatele je dodavatel povinen kdykoliv později v průběhu trvání Smlouvy předložit </w:t>
      </w:r>
      <w:r w:rsidRPr="003777D1">
        <w:rPr>
          <w:rFonts w:ascii="Arial" w:hAnsi="Arial" w:cs="Arial"/>
          <w:sz w:val="22"/>
          <w:szCs w:val="22"/>
        </w:rPr>
        <w:lastRenderedPageBreak/>
        <w:t>uspokojivé doklady o tom, že pojistná smlouva uzavřená dodavatelem je a zůstává v platnosti.</w:t>
      </w:r>
    </w:p>
    <w:p w:rsidR="00DF0F67" w:rsidRPr="003777D1" w:rsidRDefault="00DF0F67" w:rsidP="00DF0F67">
      <w:pPr>
        <w:autoSpaceDE w:val="0"/>
        <w:rPr>
          <w:rFonts w:ascii="Arial" w:hAnsi="Arial" w:cs="Arial"/>
          <w:sz w:val="22"/>
          <w:szCs w:val="22"/>
        </w:rPr>
      </w:pPr>
    </w:p>
    <w:p w:rsidR="00DF0F67" w:rsidRPr="003777D1" w:rsidRDefault="00DF0F67" w:rsidP="00DF0F67">
      <w:pPr>
        <w:numPr>
          <w:ilvl w:val="1"/>
          <w:numId w:val="7"/>
        </w:numPr>
        <w:autoSpaceDE w:val="0"/>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rsidR="00DF0F67" w:rsidRDefault="00DF0F67" w:rsidP="00DF0F67">
      <w:pPr>
        <w:autoSpaceDE w:val="0"/>
        <w:spacing w:line="276" w:lineRule="auto"/>
        <w:ind w:left="360" w:hanging="360"/>
        <w:jc w:val="center"/>
        <w:rPr>
          <w:rFonts w:ascii="Arial" w:hAnsi="Arial" w:cs="Arial"/>
          <w:b/>
          <w:bCs/>
          <w:sz w:val="22"/>
          <w:szCs w:val="22"/>
        </w:rPr>
      </w:pPr>
    </w:p>
    <w:p w:rsidR="00DF0F67" w:rsidRPr="003777D1" w:rsidRDefault="00DF0F67" w:rsidP="00DF0F67">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rsidR="00DF0F67" w:rsidRPr="003777D1" w:rsidRDefault="00DF0F67" w:rsidP="00DF0F67">
      <w:pPr>
        <w:autoSpaceDE w:val="0"/>
        <w:spacing w:line="276" w:lineRule="auto"/>
        <w:jc w:val="center"/>
        <w:rPr>
          <w:rFonts w:ascii="Arial" w:hAnsi="Arial" w:cs="Arial"/>
          <w:b/>
          <w:bCs/>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splní svou povinnost dokončit dílo tak, že řádně a úplně zhotoví dílo podle článku I. smlouvy a v souladu s článkem VIII. odst.</w:t>
      </w:r>
      <w:r>
        <w:rPr>
          <w:rFonts w:ascii="Arial" w:hAnsi="Arial" w:cs="Arial"/>
          <w:sz w:val="22"/>
          <w:szCs w:val="22"/>
        </w:rPr>
        <w:t xml:space="preserve"> 8.2. </w:t>
      </w:r>
      <w:r w:rsidRPr="003777D1">
        <w:rPr>
          <w:rFonts w:ascii="Arial" w:hAnsi="Arial" w:cs="Arial"/>
          <w:sz w:val="22"/>
          <w:szCs w:val="22"/>
        </w:rPr>
        <w:t>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dle článku I. smlouvy bude předáno objednateli na základě písemného protokolu o předání a převzetí díla podepsaného oprávněnými zástupci smluvních stran ve věcech </w:t>
      </w:r>
      <w:r>
        <w:rPr>
          <w:rFonts w:ascii="Arial" w:hAnsi="Arial" w:cs="Arial"/>
          <w:sz w:val="22"/>
          <w:szCs w:val="22"/>
        </w:rPr>
        <w:t>technických</w:t>
      </w:r>
      <w:r w:rsidRPr="003777D1">
        <w:rPr>
          <w:rFonts w:ascii="Arial" w:hAnsi="Arial" w:cs="Arial"/>
          <w:sz w:val="22"/>
          <w:szCs w:val="22"/>
        </w:rPr>
        <w:t xml:space="preserve"> (dále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 článku VIII. odst. 8.2. smlouvy. Rovněž případné odmítnutí převzetí díla bude zaznamenáno v protokolu.</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není povinen dílo na základě protokolu převzít, jestliže dílo není řádně a úplně dokončeno, má vady nebo nedodělky nebo spolu s dílem nejsou předány všechny písemné doklady popsané v článku X. odst. 10.</w:t>
      </w:r>
      <w:r>
        <w:rPr>
          <w:rFonts w:ascii="Arial" w:hAnsi="Arial" w:cs="Arial"/>
          <w:sz w:val="22"/>
          <w:szCs w:val="22"/>
        </w:rPr>
        <w:t xml:space="preserve"> 1</w:t>
      </w:r>
      <w:r w:rsidRPr="003777D1">
        <w:rPr>
          <w:rFonts w:ascii="Arial" w:hAnsi="Arial" w:cs="Arial"/>
          <w:sz w:val="22"/>
          <w:szCs w:val="22"/>
        </w:rPr>
        <w:t>.</w:t>
      </w:r>
      <w:r>
        <w:rPr>
          <w:rFonts w:ascii="Arial" w:hAnsi="Arial" w:cs="Arial"/>
          <w:sz w:val="22"/>
          <w:szCs w:val="22"/>
        </w:rPr>
        <w:t xml:space="preserve">  </w:t>
      </w:r>
      <w:r w:rsidRPr="003777D1">
        <w:rPr>
          <w:rFonts w:ascii="Arial" w:hAnsi="Arial" w:cs="Arial"/>
          <w:sz w:val="22"/>
          <w:szCs w:val="22"/>
        </w:rPr>
        <w:t>smlouvy. Jestliže se objednatel rozhodne dílo i přesto převzít, jsou smluvní strany povinny v protokolu uvést tuto skutečnost a uvést v něm soupis vad a nedodělků se závazným termínem jejich odstranění dodavatelem, případně soupis chybějících písemných dokladů s termínem jejich dodání dodavatelem objednateli.</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Pokud dodavatel neodstraní závady nebo nedodělky na díle v termínu uvedeném v předávacím protokolu, je povinen uhradit objednateli smluvní pokutu ve výši 1 000,- Kč za každou vadu a každý den prodlení.</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spacing w:line="276" w:lineRule="auto"/>
        <w:jc w:val="center"/>
        <w:rPr>
          <w:rFonts w:ascii="Arial" w:hAnsi="Arial" w:cs="Arial"/>
          <w:b/>
          <w:bCs/>
          <w:sz w:val="22"/>
          <w:szCs w:val="22"/>
        </w:rPr>
      </w:pPr>
      <w:r w:rsidRPr="003777D1">
        <w:rPr>
          <w:rFonts w:ascii="Arial" w:hAnsi="Arial" w:cs="Arial"/>
          <w:b/>
          <w:bCs/>
          <w:sz w:val="22"/>
          <w:szCs w:val="22"/>
        </w:rPr>
        <w:t>XI.</w:t>
      </w:r>
    </w:p>
    <w:p w:rsidR="00DF0F67" w:rsidRPr="003777D1" w:rsidRDefault="00DF0F67" w:rsidP="00DF0F67">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rsidR="00DF0F67" w:rsidRPr="003777D1" w:rsidRDefault="00DF0F67" w:rsidP="00DF0F67">
      <w:pPr>
        <w:spacing w:line="276" w:lineRule="auto"/>
        <w:jc w:val="center"/>
        <w:rPr>
          <w:rFonts w:ascii="Arial" w:hAnsi="Arial" w:cs="Arial"/>
          <w:b/>
          <w:bCs/>
          <w:color w:val="0000FF"/>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Délka záruční doby za jakost díla je sjednána na dobu 60 měsíců. Záruční doba počíná běžet dnem protokolárního předání a převzetí díla. Pokud bylo dílo převzato s vadami a nedodělky, počíná záruční doba </w:t>
      </w:r>
      <w:r w:rsidRPr="003777D1">
        <w:rPr>
          <w:rFonts w:ascii="Arial" w:hAnsi="Arial" w:cs="Arial"/>
          <w:sz w:val="22"/>
          <w:szCs w:val="22"/>
        </w:rPr>
        <w:lastRenderedPageBreak/>
        <w:t>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rsidR="00DF0F67" w:rsidRPr="003777D1" w:rsidRDefault="00DF0F67" w:rsidP="00DF0F67">
      <w:pPr>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 odst. 1.2, odst. 8.2. a odst. 10.1. smlouvy a dále bude mít obvyklé vlastnosti pro využití díla ke stanovenému účelu.</w:t>
      </w:r>
    </w:p>
    <w:p w:rsidR="00DF0F67" w:rsidRPr="003777D1" w:rsidRDefault="00DF0F67" w:rsidP="00DF0F67">
      <w:pPr>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2 kalendářních dnů od doručení písemné reklamace objednatele dodavateli a odstranit je nejpozději do 5 dnů ode dne doručení písemné reklamace objednatele dodavateli. Po dobu ode dne doručení reklamace dodavateli do odstranění reklamovaných vad záruční doba neběží.</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dodavatel k odstranění reklamovaných vad a nedodělků ve lhůtě stanovené v článku XI. odst. 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DF0F67" w:rsidRPr="003777D1" w:rsidRDefault="00DF0F67" w:rsidP="00DF0F67">
      <w:pPr>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rsidR="00DF0F67" w:rsidRPr="003777D1" w:rsidRDefault="00DF0F67" w:rsidP="00DF0F67">
      <w:pPr>
        <w:tabs>
          <w:tab w:val="left" w:pos="360"/>
        </w:tabs>
        <w:autoSpaceDE w:val="0"/>
        <w:spacing w:line="276" w:lineRule="auto"/>
        <w:ind w:left="567" w:hanging="567"/>
        <w:rPr>
          <w:rFonts w:ascii="Arial" w:hAnsi="Arial" w:cs="Arial"/>
          <w:b/>
          <w:bCs/>
          <w:color w:val="0000FF"/>
          <w:sz w:val="22"/>
          <w:szCs w:val="22"/>
        </w:rPr>
      </w:pPr>
    </w:p>
    <w:p w:rsidR="00DF0F67" w:rsidRPr="003777D1" w:rsidRDefault="00DF0F67" w:rsidP="00DF0F67">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rsidR="00DF0F67" w:rsidRPr="003777D1" w:rsidRDefault="00DF0F67" w:rsidP="00DF0F67">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rsidR="00DF0F67" w:rsidRPr="003777D1" w:rsidRDefault="00DF0F67" w:rsidP="00DF0F67">
      <w:pPr>
        <w:autoSpaceDE w:val="0"/>
        <w:spacing w:line="276" w:lineRule="auto"/>
        <w:ind w:left="360"/>
        <w:rPr>
          <w:rFonts w:ascii="Arial" w:hAnsi="Arial" w:cs="Arial"/>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tuto smlouvu písemně vypovědět i bez udání důvodu. Strany se dohodly na výpovědní lhůtě, která činí čtrnáct dní po dni doručení výpovědi dodavateli. V případě výpovědi má dodavatel nárok na úhradu veškerých účelně vynaložených nákladů, které se zhotovováním díla měl až do dne obdržení písemné výpovědi od objednatele.</w:t>
      </w:r>
    </w:p>
    <w:p w:rsidR="00DF0F67" w:rsidRPr="005979FC" w:rsidRDefault="00DF0F67" w:rsidP="00DF0F67">
      <w:pPr>
        <w:widowControl/>
        <w:tabs>
          <w:tab w:val="left" w:pos="-180"/>
        </w:tabs>
        <w:spacing w:line="276" w:lineRule="auto"/>
        <w:textAlignment w:val="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odstoupit od této smlouvy v případě, že dodavatel poruší některou svou smluvní povinnost dle této smlouvy přesto, že na možnost odstoupení pro porušování povinností dle této smlouvy bude objednatelem předem písemně upozorněn, popřípadě pokud bude dodavatel v úpadku či jeho majetek bude postižen exekucí či výkonem rozhodnutí. Dodavateli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dodavatele se rozumí zejména nesplnění smluvních termínů podle této smlouvy, nebo provádění díla v rozporu s článkem VIII. odst. 8.2. smlouvy.</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třetím dnem po odeslání na adresu povinné strany uvedenou v záhlaví této smlouvy.</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dále oprávněn od této Smlouvy odstoupit, pokud vůči majetku dodavatele probíhá insolvenční řízení.</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DF0F67" w:rsidRPr="003777D1" w:rsidRDefault="00DF0F67" w:rsidP="00DF0F67">
      <w:pPr>
        <w:spacing w:after="120"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Pr="003777D1">
        <w:rPr>
          <w:rFonts w:ascii="Arial" w:hAnsi="Arial" w:cs="Arial"/>
          <w:sz w:val="22"/>
          <w:szCs w:val="22"/>
        </w:rPr>
        <w:t>dodavatel:</w:t>
      </w:r>
    </w:p>
    <w:p w:rsidR="00DF0F67" w:rsidRPr="003777D1" w:rsidRDefault="00DF0F67" w:rsidP="00DF0F67">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DF0F67" w:rsidRPr="003777D1" w:rsidRDefault="00DF0F67" w:rsidP="00DF0F67">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rsidR="00DF0F67" w:rsidRPr="003777D1" w:rsidRDefault="00DF0F67" w:rsidP="00DF0F67">
      <w:pPr>
        <w:autoSpaceDE w:val="0"/>
        <w:spacing w:line="276" w:lineRule="auto"/>
        <w:ind w:left="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rsidR="00DF0F67" w:rsidRPr="003777D1" w:rsidRDefault="00DF0F67" w:rsidP="00DF0F67">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rsidR="00DF0F67" w:rsidRPr="003777D1" w:rsidRDefault="00DF0F67" w:rsidP="00DF0F67">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rsidR="00DF0F67" w:rsidRPr="003777D1" w:rsidRDefault="00DF0F67" w:rsidP="00DF0F67">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 xml:space="preserve">po dílčím předání provedených plnění </w:t>
      </w:r>
      <w:r>
        <w:rPr>
          <w:rFonts w:ascii="Arial" w:hAnsi="Arial" w:cs="Arial"/>
          <w:sz w:val="22"/>
          <w:szCs w:val="22"/>
        </w:rPr>
        <w:t>v pí</w:t>
      </w:r>
      <w:r w:rsidRPr="003777D1">
        <w:rPr>
          <w:rFonts w:ascii="Arial" w:hAnsi="Arial" w:cs="Arial"/>
          <w:sz w:val="22"/>
          <w:szCs w:val="22"/>
        </w:rPr>
        <w:t>semné podobě sjednají obě strany písemný protokol o ukončení spolupráce na základě této Smlouvy,</w:t>
      </w:r>
    </w:p>
    <w:p w:rsidR="00DF0F67" w:rsidRPr="003777D1" w:rsidRDefault="00DF0F67" w:rsidP="00DF0F67">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rsidR="00DF0F67" w:rsidRPr="003777D1" w:rsidRDefault="00DF0F67" w:rsidP="00DF0F67">
      <w:pPr>
        <w:autoSpaceDE w:val="0"/>
        <w:spacing w:line="276" w:lineRule="auto"/>
        <w:ind w:left="540" w:hanging="540"/>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 důvodů. Smluvní strany si dohodly výpovědní lhůtu dvou týdnů ode dne doručení výpovědi smluvní straně.</w:t>
      </w:r>
    </w:p>
    <w:p w:rsidR="00DF0F67" w:rsidRDefault="00DF0F67" w:rsidP="00DF0F67">
      <w:pPr>
        <w:autoSpaceDE w:val="0"/>
        <w:spacing w:line="276" w:lineRule="auto"/>
        <w:rPr>
          <w:rFonts w:ascii="Arial" w:hAnsi="Arial" w:cs="Arial"/>
          <w:b/>
          <w:bCs/>
          <w:sz w:val="22"/>
          <w:szCs w:val="22"/>
        </w:rPr>
      </w:pPr>
    </w:p>
    <w:p w:rsidR="00DF0F67" w:rsidRPr="003777D1" w:rsidRDefault="00DF0F67" w:rsidP="00DF0F67">
      <w:pPr>
        <w:autoSpaceDE w:val="0"/>
        <w:spacing w:line="276" w:lineRule="auto"/>
        <w:rPr>
          <w:rFonts w:ascii="Arial" w:hAnsi="Arial" w:cs="Arial"/>
          <w:b/>
          <w:bCs/>
          <w:sz w:val="22"/>
          <w:szCs w:val="22"/>
        </w:rPr>
      </w:pPr>
    </w:p>
    <w:p w:rsidR="00DF0F67" w:rsidRPr="003777D1" w:rsidRDefault="00DF0F67" w:rsidP="00DF0F67">
      <w:pPr>
        <w:spacing w:line="276" w:lineRule="auto"/>
        <w:jc w:val="center"/>
        <w:rPr>
          <w:rFonts w:ascii="Arial" w:hAnsi="Arial" w:cs="Arial"/>
          <w:b/>
          <w:bCs/>
          <w:sz w:val="22"/>
          <w:szCs w:val="22"/>
        </w:rPr>
      </w:pPr>
      <w:r w:rsidRPr="003777D1">
        <w:rPr>
          <w:rFonts w:ascii="Arial" w:hAnsi="Arial" w:cs="Arial"/>
          <w:b/>
          <w:bCs/>
          <w:sz w:val="22"/>
          <w:szCs w:val="22"/>
        </w:rPr>
        <w:t>XIII.</w:t>
      </w:r>
    </w:p>
    <w:p w:rsidR="00DF0F67" w:rsidRPr="003777D1" w:rsidRDefault="00DF0F67" w:rsidP="00DF0F67">
      <w:pPr>
        <w:spacing w:line="276" w:lineRule="auto"/>
        <w:jc w:val="center"/>
        <w:rPr>
          <w:rFonts w:ascii="Arial" w:hAnsi="Arial" w:cs="Arial"/>
          <w:b/>
          <w:bCs/>
          <w:sz w:val="22"/>
          <w:szCs w:val="22"/>
        </w:rPr>
      </w:pPr>
      <w:r w:rsidRPr="003777D1">
        <w:rPr>
          <w:rFonts w:ascii="Arial" w:hAnsi="Arial" w:cs="Arial"/>
          <w:b/>
          <w:bCs/>
          <w:sz w:val="22"/>
          <w:szCs w:val="22"/>
        </w:rPr>
        <w:t>Smluvní pokuty a úrok z prodlení</w:t>
      </w:r>
    </w:p>
    <w:p w:rsidR="00DF0F67" w:rsidRPr="003777D1" w:rsidRDefault="00DF0F67" w:rsidP="00DF0F67">
      <w:pPr>
        <w:spacing w:line="276" w:lineRule="auto"/>
        <w:jc w:val="center"/>
        <w:rPr>
          <w:rFonts w:ascii="Arial" w:hAnsi="Arial" w:cs="Arial"/>
          <w:b/>
          <w:bCs/>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že dodavatel bude v prodlení se zhotovením a předáním díla, je povinen zaplatit objednateli smluvní pokutu, jejíž výše bude určena jako násobek počtu dní prodlení se zhotovením díla a 0,2 % z ceny díla bez DPH, označené v článku III. odst. 3.1. smlouvy. V případě, že dodavatel prokáže, že prodlení </w:t>
      </w:r>
      <w:r w:rsidRPr="003777D1">
        <w:rPr>
          <w:rFonts w:ascii="Arial" w:hAnsi="Arial" w:cs="Arial"/>
          <w:sz w:val="22"/>
          <w:szCs w:val="22"/>
        </w:rPr>
        <w:lastRenderedPageBreak/>
        <w:t>vzniklo z viny na straně objednatele, zanikne objednateli právo smluvní pokutu uplatňovat. Dodavatel není v prodlení, pokud nemohl plnit v důsledku vyšší moci.</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dodavatele, nejvýše však </w:t>
      </w:r>
      <w:r>
        <w:rPr>
          <w:rFonts w:ascii="Arial" w:hAnsi="Arial" w:cs="Arial"/>
          <w:sz w:val="22"/>
          <w:szCs w:val="22"/>
        </w:rPr>
        <w:t>1</w:t>
      </w:r>
      <w:r w:rsidRPr="003777D1">
        <w:rPr>
          <w:rFonts w:ascii="Arial" w:hAnsi="Arial" w:cs="Arial"/>
          <w:sz w:val="22"/>
          <w:szCs w:val="22"/>
        </w:rPr>
        <w:t> 000 Kč za den.</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pokuta za prodlení s odstraněním vad v záruční lhůtě dle čl. XI. odst. 11.3. činí 0,05 % z ceny díla za každý i započatý den prodlení.</w:t>
      </w:r>
    </w:p>
    <w:p w:rsidR="00DF0F67" w:rsidRPr="003777D1" w:rsidRDefault="00DF0F67" w:rsidP="00DF0F67">
      <w:pPr>
        <w:widowControl/>
        <w:tabs>
          <w:tab w:val="left" w:pos="-180"/>
        </w:tabs>
        <w:spacing w:line="276" w:lineRule="auto"/>
        <w:ind w:left="432"/>
        <w:textAlignment w:val="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dodavatel nezávisle na tom, zda a v jaké výši vznikne objednateli škoda, kterou je oprávněn objednatel vymáhat samostatně a bez ohledu na její výši.  </w:t>
      </w:r>
    </w:p>
    <w:p w:rsidR="00DF0F67" w:rsidRPr="003777D1" w:rsidRDefault="00DF0F67" w:rsidP="00DF0F67">
      <w:pPr>
        <w:autoSpaceDE w:val="0"/>
        <w:spacing w:line="276" w:lineRule="auto"/>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Úrok z prodlení není objednatel povinen dodavateli hradit, jestliže objednatel pozastaví platbu dodavateli podle bodu článku IV., odst. 4.</w:t>
      </w:r>
      <w:r>
        <w:rPr>
          <w:rFonts w:ascii="Arial" w:hAnsi="Arial" w:cs="Arial"/>
          <w:sz w:val="22"/>
          <w:szCs w:val="22"/>
        </w:rPr>
        <w:t>6</w:t>
      </w:r>
      <w:r w:rsidRPr="003777D1">
        <w:rPr>
          <w:rFonts w:ascii="Arial" w:hAnsi="Arial" w:cs="Arial"/>
          <w:sz w:val="22"/>
          <w:szCs w:val="22"/>
        </w:rPr>
        <w:t>. této smlouvy.</w:t>
      </w:r>
    </w:p>
    <w:p w:rsidR="00DF0F67" w:rsidRPr="003777D1" w:rsidRDefault="00DF0F67" w:rsidP="00DF0F67">
      <w:pPr>
        <w:autoSpaceDE w:val="0"/>
        <w:autoSpaceDN w:val="0"/>
        <w:adjustRightInd w:val="0"/>
        <w:spacing w:line="276" w:lineRule="auto"/>
        <w:rPr>
          <w:rFonts w:ascii="Arial" w:hAnsi="Arial" w:cs="Arial"/>
          <w:sz w:val="22"/>
          <w:szCs w:val="22"/>
        </w:rPr>
      </w:pPr>
    </w:p>
    <w:p w:rsidR="00DF0F67" w:rsidRPr="003777D1" w:rsidRDefault="00DF0F67" w:rsidP="00DF0F67">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XIV.</w:t>
      </w:r>
    </w:p>
    <w:p w:rsidR="00DF0F67" w:rsidRPr="003777D1" w:rsidRDefault="00DF0F67" w:rsidP="00DF0F67">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rsidR="00DF0F67" w:rsidRPr="003777D1" w:rsidRDefault="00DF0F67" w:rsidP="00DF0F67">
      <w:pPr>
        <w:autoSpaceDE w:val="0"/>
        <w:spacing w:line="276" w:lineRule="auto"/>
        <w:jc w:val="center"/>
        <w:rPr>
          <w:rFonts w:ascii="Arial" w:hAnsi="Arial" w:cs="Arial"/>
          <w:b/>
          <w:bCs/>
          <w:sz w:val="22"/>
          <w:szCs w:val="22"/>
        </w:rPr>
      </w:pPr>
    </w:p>
    <w:p w:rsidR="00DF0F67" w:rsidRPr="003777D1" w:rsidRDefault="00DF0F67" w:rsidP="00DF0F67">
      <w:pPr>
        <w:pStyle w:val="Odstavecseseznamem"/>
        <w:widowControl/>
        <w:numPr>
          <w:ilvl w:val="0"/>
          <w:numId w:val="7"/>
        </w:numPr>
        <w:tabs>
          <w:tab w:val="left" w:pos="-180"/>
        </w:tabs>
        <w:spacing w:line="276" w:lineRule="auto"/>
        <w:textAlignment w:val="auto"/>
        <w:rPr>
          <w:rFonts w:ascii="Arial" w:hAnsi="Arial" w:cs="Arial"/>
          <w:vanish/>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DF0F67" w:rsidRPr="003777D1" w:rsidRDefault="00DF0F67" w:rsidP="00DF0F67">
      <w:pPr>
        <w:autoSpaceDE w:val="0"/>
        <w:spacing w:line="276" w:lineRule="auto"/>
        <w:ind w:left="567" w:hanging="567"/>
        <w:rPr>
          <w:rFonts w:ascii="Arial" w:hAnsi="Arial" w:cs="Arial"/>
          <w:color w:val="FF0000"/>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Veškerá textová dokumentace, kterou při plnění smlouvy předává či předkládá dodavatel objednateli, musí být předána či předložena v českém jazyce.</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w:t>
      </w:r>
      <w:r>
        <w:rPr>
          <w:rFonts w:ascii="Arial" w:hAnsi="Arial" w:cs="Arial"/>
          <w:sz w:val="22"/>
          <w:szCs w:val="22"/>
        </w:rPr>
        <w:t xml:space="preserve"> </w:t>
      </w:r>
      <w:r w:rsidRPr="003777D1">
        <w:rPr>
          <w:rFonts w:ascii="Arial" w:hAnsi="Arial" w:cs="Arial"/>
          <w:sz w:val="22"/>
          <w:szCs w:val="22"/>
        </w:rPr>
        <w:t>a</w:t>
      </w:r>
      <w:r>
        <w:rPr>
          <w:rFonts w:ascii="Arial" w:hAnsi="Arial" w:cs="Arial"/>
          <w:sz w:val="22"/>
          <w:szCs w:val="22"/>
        </w:rPr>
        <w:t xml:space="preserve"> </w:t>
      </w:r>
      <w:r w:rsidRPr="003777D1">
        <w:rPr>
          <w:rFonts w:ascii="Arial" w:hAnsi="Arial" w:cs="Arial"/>
          <w:sz w:val="22"/>
          <w:szCs w:val="22"/>
        </w:rPr>
        <w:t>podepsanými statutárními zástupci obou smluvních stran. To se týká veškerých víceprací, méněprací a změny díla včetně případných změn stavby</w:t>
      </w:r>
      <w:r>
        <w:rPr>
          <w:rFonts w:ascii="Arial" w:hAnsi="Arial" w:cs="Arial"/>
          <w:sz w:val="22"/>
          <w:szCs w:val="22"/>
        </w:rPr>
        <w:t xml:space="preserve">. </w:t>
      </w:r>
      <w:r w:rsidRPr="003777D1">
        <w:rPr>
          <w:rFonts w:ascii="Arial" w:hAnsi="Arial" w:cs="Arial"/>
          <w:sz w:val="22"/>
          <w:szCs w:val="22"/>
        </w:rPr>
        <w:t>Tyto musí být současně předem odsouhlaseny technickým zástupcem objednatele.</w:t>
      </w: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 registru smluv, které provede objednatel.</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Tato smlouva je vyhotovena v</w:t>
      </w:r>
      <w:r>
        <w:rPr>
          <w:rFonts w:ascii="Arial" w:hAnsi="Arial" w:cs="Arial"/>
          <w:sz w:val="22"/>
          <w:szCs w:val="22"/>
        </w:rPr>
        <w:t>e 3</w:t>
      </w:r>
      <w:r w:rsidRPr="003777D1">
        <w:rPr>
          <w:rFonts w:ascii="Arial" w:hAnsi="Arial" w:cs="Arial"/>
          <w:sz w:val="22"/>
          <w:szCs w:val="22"/>
        </w:rPr>
        <w:t xml:space="preserve"> stejnopisech, z nichž objednatel obdrží </w:t>
      </w:r>
      <w:r>
        <w:rPr>
          <w:rFonts w:ascii="Arial" w:hAnsi="Arial" w:cs="Arial"/>
          <w:sz w:val="22"/>
          <w:szCs w:val="22"/>
        </w:rPr>
        <w:t>2</w:t>
      </w:r>
      <w:r w:rsidRPr="003777D1">
        <w:rPr>
          <w:rFonts w:ascii="Arial" w:hAnsi="Arial" w:cs="Arial"/>
          <w:sz w:val="22"/>
          <w:szCs w:val="22"/>
        </w:rPr>
        <w:t xml:space="preserve"> stejnopisy a dodavatel </w:t>
      </w:r>
      <w:r>
        <w:rPr>
          <w:rFonts w:ascii="Arial" w:hAnsi="Arial" w:cs="Arial"/>
          <w:sz w:val="22"/>
          <w:szCs w:val="22"/>
        </w:rPr>
        <w:t>1</w:t>
      </w:r>
      <w:r w:rsidRPr="003777D1">
        <w:rPr>
          <w:rFonts w:ascii="Arial" w:hAnsi="Arial" w:cs="Arial"/>
          <w:sz w:val="22"/>
          <w:szCs w:val="22"/>
        </w:rPr>
        <w:t xml:space="preserve"> stejnopis.</w:t>
      </w:r>
    </w:p>
    <w:p w:rsidR="00DF0F67" w:rsidRPr="003777D1" w:rsidRDefault="00DF0F67" w:rsidP="00DF0F67">
      <w:pPr>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Veškerá ujednání, technické podmínky a jiná ustanovení uvedená v nabídce dodavatele, podané v rámci zadávacího řízení na výběr dodavatele díla dle této smlouvy, jsou nedílnou součástí této smlouvy, pokud tato smlouva nestanoví jinak (viz čl. I smlouvy).</w:t>
      </w:r>
    </w:p>
    <w:p w:rsidR="00DF0F67" w:rsidRDefault="00DF0F67" w:rsidP="00DF0F67">
      <w:pPr>
        <w:pStyle w:val="Odstavecseseznamem"/>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rsidR="00DF0F67" w:rsidRDefault="00DF0F67" w:rsidP="00DF0F67">
      <w:pPr>
        <w:pStyle w:val="Odstavecseseznamem"/>
        <w:rPr>
          <w:rFonts w:ascii="Arial" w:hAnsi="Arial" w:cs="Arial"/>
          <w:sz w:val="22"/>
          <w:szCs w:val="22"/>
        </w:rPr>
      </w:pPr>
    </w:p>
    <w:p w:rsidR="00DF0F67"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rsidR="00DF0F67" w:rsidRDefault="00DF0F67" w:rsidP="00DF0F67">
      <w:pPr>
        <w:pStyle w:val="Odstavecseseznamem"/>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892012 Sb., občanského zákoníku, ani za důvěrný údaj nebo sdělení ve smyslu znění § 1730 odst. 2 občanského zákoníku</w:t>
      </w:r>
      <w:r>
        <w:rPr>
          <w:rFonts w:ascii="Arial" w:hAnsi="Arial" w:cs="Arial"/>
          <w:sz w:val="22"/>
          <w:szCs w:val="22"/>
        </w:rPr>
        <w:t>.</w:t>
      </w:r>
    </w:p>
    <w:p w:rsidR="00DF0F67" w:rsidRPr="003777D1" w:rsidRDefault="00DF0F67" w:rsidP="00DF0F67">
      <w:pPr>
        <w:tabs>
          <w:tab w:val="left" w:pos="360"/>
        </w:tabs>
        <w:autoSpaceDE w:val="0"/>
        <w:spacing w:line="276" w:lineRule="auto"/>
        <w:ind w:left="567" w:hanging="567"/>
        <w:rPr>
          <w:rFonts w:ascii="Arial" w:hAnsi="Arial" w:cs="Arial"/>
          <w:sz w:val="22"/>
          <w:szCs w:val="22"/>
        </w:rPr>
      </w:pPr>
    </w:p>
    <w:p w:rsidR="00DF0F67" w:rsidRPr="003777D1" w:rsidRDefault="00DF0F67" w:rsidP="00DF0F67">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rsidR="00BF765E" w:rsidRDefault="00DF0F67" w:rsidP="00DF0F67">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w:t>
      </w:r>
      <w:r w:rsidR="00BF765E">
        <w:rPr>
          <w:rFonts w:ascii="Arial" w:hAnsi="Arial" w:cs="Arial"/>
          <w:sz w:val="22"/>
          <w:szCs w:val="22"/>
        </w:rPr>
        <w:t>1</w:t>
      </w:r>
      <w:r w:rsidRPr="003777D1">
        <w:rPr>
          <w:rFonts w:ascii="Arial" w:hAnsi="Arial" w:cs="Arial"/>
          <w:sz w:val="22"/>
          <w:szCs w:val="22"/>
        </w:rPr>
        <w:t xml:space="preserve">: </w:t>
      </w:r>
      <w:r>
        <w:rPr>
          <w:rFonts w:ascii="Arial" w:hAnsi="Arial" w:cs="Arial"/>
          <w:sz w:val="22"/>
          <w:szCs w:val="22"/>
        </w:rPr>
        <w:t>Položkový rozpočet</w:t>
      </w:r>
      <w:r w:rsidRPr="003777D1">
        <w:rPr>
          <w:rFonts w:ascii="Arial" w:hAnsi="Arial" w:cs="Arial"/>
          <w:sz w:val="22"/>
          <w:szCs w:val="22"/>
        </w:rPr>
        <w:t xml:space="preserve"> </w:t>
      </w:r>
    </w:p>
    <w:p w:rsidR="00DF0F67" w:rsidRDefault="00DF0F67" w:rsidP="00DF0F67">
      <w:pPr>
        <w:autoSpaceDE w:val="0"/>
        <w:spacing w:line="276" w:lineRule="auto"/>
        <w:rPr>
          <w:rFonts w:ascii="Arial" w:hAnsi="Arial" w:cs="Arial"/>
          <w:sz w:val="22"/>
          <w:szCs w:val="22"/>
        </w:rPr>
      </w:pPr>
    </w:p>
    <w:p w:rsidR="00A02D03" w:rsidRPr="003777D1" w:rsidRDefault="00A02D03" w:rsidP="00DF0F67">
      <w:pPr>
        <w:autoSpaceDE w:val="0"/>
        <w:spacing w:line="276" w:lineRule="auto"/>
        <w:rPr>
          <w:rFonts w:ascii="Arial" w:hAnsi="Arial" w:cs="Arial"/>
          <w:sz w:val="22"/>
          <w:szCs w:val="22"/>
        </w:rPr>
      </w:pPr>
    </w:p>
    <w:p w:rsidR="00DF0F67" w:rsidRPr="003777D1" w:rsidRDefault="00DF0F67" w:rsidP="00DF0F67">
      <w:pPr>
        <w:autoSpaceDE w:val="0"/>
        <w:spacing w:line="276" w:lineRule="auto"/>
        <w:rPr>
          <w:rFonts w:ascii="Arial" w:hAnsi="Arial" w:cs="Arial"/>
          <w:sz w:val="22"/>
          <w:szCs w:val="22"/>
        </w:rPr>
      </w:pPr>
      <w:r w:rsidRPr="003777D1">
        <w:rPr>
          <w:rFonts w:ascii="Arial" w:hAnsi="Arial" w:cs="Arial"/>
          <w:sz w:val="22"/>
          <w:szCs w:val="22"/>
        </w:rPr>
        <w:t>V</w:t>
      </w:r>
      <w:r>
        <w:rPr>
          <w:rFonts w:ascii="Arial" w:hAnsi="Arial" w:cs="Arial"/>
          <w:sz w:val="22"/>
          <w:szCs w:val="22"/>
        </w:rPr>
        <w:t xml:space="preserve"> Praze  </w:t>
      </w:r>
      <w:r w:rsidRPr="003777D1">
        <w:rPr>
          <w:rFonts w:ascii="Arial" w:hAnsi="Arial" w:cs="Arial"/>
          <w:sz w:val="22"/>
          <w:szCs w:val="22"/>
        </w:rPr>
        <w:t xml:space="preserve"> </w:t>
      </w:r>
      <w:r w:rsidRPr="00A02D03">
        <w:rPr>
          <w:rFonts w:ascii="Arial" w:hAnsi="Arial" w:cs="Arial"/>
          <w:sz w:val="22"/>
          <w:szCs w:val="22"/>
        </w:rPr>
        <w:t xml:space="preserve">dne     </w:t>
      </w:r>
      <w:r w:rsidR="00A02D03">
        <w:rPr>
          <w:rFonts w:ascii="Arial" w:hAnsi="Arial" w:cs="Arial"/>
          <w:sz w:val="22"/>
          <w:szCs w:val="22"/>
        </w:rPr>
        <w:tab/>
      </w:r>
      <w:r w:rsidR="00A02D03">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F01ACC">
        <w:rPr>
          <w:rFonts w:ascii="Arial" w:hAnsi="Arial" w:cs="Arial"/>
          <w:sz w:val="22"/>
          <w:szCs w:val="22"/>
        </w:rPr>
        <w:t>V </w:t>
      </w:r>
      <w:r>
        <w:rPr>
          <w:rFonts w:ascii="Arial" w:hAnsi="Arial" w:cs="Arial"/>
          <w:sz w:val="22"/>
          <w:szCs w:val="22"/>
        </w:rPr>
        <w:t>Unhošti</w:t>
      </w:r>
      <w:r w:rsidRPr="00F01ACC">
        <w:rPr>
          <w:rFonts w:ascii="Arial" w:hAnsi="Arial" w:cs="Arial"/>
          <w:sz w:val="22"/>
          <w:szCs w:val="22"/>
        </w:rPr>
        <w:t>, dne</w:t>
      </w:r>
      <w:r w:rsidRPr="003777D1">
        <w:rPr>
          <w:rFonts w:ascii="Arial" w:hAnsi="Arial" w:cs="Arial"/>
          <w:sz w:val="22"/>
          <w:szCs w:val="22"/>
        </w:rPr>
        <w:t xml:space="preserve"> </w:t>
      </w:r>
      <w:proofErr w:type="gramStart"/>
      <w:r w:rsidRPr="003777D1">
        <w:rPr>
          <w:rFonts w:ascii="Arial" w:hAnsi="Arial" w:cs="Arial"/>
          <w:sz w:val="22"/>
          <w:szCs w:val="22"/>
        </w:rPr>
        <w:t>…….</w:t>
      </w:r>
      <w:proofErr w:type="gramEnd"/>
      <w:r w:rsidRPr="003777D1">
        <w:rPr>
          <w:rFonts w:ascii="Arial" w:hAnsi="Arial" w:cs="Arial"/>
          <w:sz w:val="22"/>
          <w:szCs w:val="22"/>
        </w:rPr>
        <w:t>……………..</w:t>
      </w:r>
    </w:p>
    <w:p w:rsidR="00DF0F67" w:rsidRPr="003777D1" w:rsidRDefault="00DF0F67" w:rsidP="00DF0F67">
      <w:pPr>
        <w:autoSpaceDE w:val="0"/>
        <w:spacing w:line="276" w:lineRule="auto"/>
        <w:rPr>
          <w:rFonts w:ascii="Arial" w:hAnsi="Arial" w:cs="Arial"/>
          <w:sz w:val="22"/>
          <w:szCs w:val="22"/>
        </w:rPr>
      </w:pPr>
      <w:r w:rsidRPr="003777D1">
        <w:rPr>
          <w:rFonts w:ascii="Arial" w:hAnsi="Arial" w:cs="Arial"/>
          <w:sz w:val="22"/>
          <w:szCs w:val="22"/>
        </w:rPr>
        <w:t xml:space="preserve">               </w:t>
      </w:r>
    </w:p>
    <w:p w:rsidR="00DF0F67" w:rsidRPr="003777D1" w:rsidRDefault="00DF0F67" w:rsidP="00DF0F67">
      <w:pPr>
        <w:autoSpaceDE w:val="0"/>
        <w:spacing w:line="276" w:lineRule="auto"/>
        <w:rPr>
          <w:rFonts w:ascii="Arial" w:hAnsi="Arial" w:cs="Arial"/>
          <w:b/>
          <w:bCs/>
          <w:sz w:val="22"/>
          <w:szCs w:val="22"/>
        </w:rPr>
      </w:pPr>
      <w:r w:rsidRPr="003777D1">
        <w:rPr>
          <w:rFonts w:ascii="Arial" w:hAnsi="Arial" w:cs="Arial"/>
          <w:sz w:val="22"/>
          <w:szCs w:val="22"/>
        </w:rPr>
        <w:t xml:space="preserve">        Dodavatel</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Objednatel </w:t>
      </w:r>
    </w:p>
    <w:p w:rsidR="00DF0F67" w:rsidRPr="003777D1" w:rsidRDefault="00DF0F67" w:rsidP="00DF0F67">
      <w:pPr>
        <w:autoSpaceDE w:val="0"/>
        <w:spacing w:line="276" w:lineRule="auto"/>
        <w:jc w:val="left"/>
        <w:rPr>
          <w:rFonts w:ascii="Arial" w:hAnsi="Arial" w:cs="Arial"/>
          <w:b/>
          <w:bCs/>
          <w:sz w:val="22"/>
          <w:szCs w:val="22"/>
        </w:rPr>
      </w:pPr>
      <w:r w:rsidRPr="003777D1">
        <w:rPr>
          <w:rFonts w:ascii="Arial" w:hAnsi="Arial" w:cs="Arial"/>
          <w:b/>
          <w:bCs/>
          <w:sz w:val="22"/>
          <w:szCs w:val="22"/>
        </w:rPr>
        <w:t xml:space="preserve">     </w:t>
      </w:r>
      <w:r w:rsidRPr="003777D1">
        <w:rPr>
          <w:rFonts w:ascii="Arial" w:hAnsi="Arial" w:cs="Arial"/>
          <w:b/>
          <w:bCs/>
          <w:sz w:val="22"/>
          <w:szCs w:val="22"/>
        </w:rPr>
        <w:tab/>
        <w:t xml:space="preserve">     </w:t>
      </w:r>
      <w:r w:rsidRPr="003777D1">
        <w:rPr>
          <w:rFonts w:ascii="Arial" w:hAnsi="Arial" w:cs="Arial"/>
          <w:b/>
          <w:bCs/>
          <w:sz w:val="22"/>
          <w:szCs w:val="22"/>
        </w:rPr>
        <w:tab/>
      </w:r>
      <w:r w:rsidRPr="003777D1">
        <w:rPr>
          <w:rFonts w:ascii="Arial" w:hAnsi="Arial" w:cs="Arial"/>
          <w:b/>
          <w:bCs/>
          <w:sz w:val="22"/>
          <w:szCs w:val="22"/>
        </w:rPr>
        <w:tab/>
      </w:r>
      <w:r w:rsidRPr="003777D1">
        <w:rPr>
          <w:rFonts w:ascii="Arial" w:hAnsi="Arial" w:cs="Arial"/>
          <w:b/>
          <w:bCs/>
          <w:sz w:val="22"/>
          <w:szCs w:val="22"/>
        </w:rPr>
        <w:tab/>
        <w:t xml:space="preserve">                                                </w:t>
      </w:r>
    </w:p>
    <w:p w:rsidR="00DF0F67" w:rsidRDefault="00DF0F67" w:rsidP="00DF0F67">
      <w:pPr>
        <w:autoSpaceDE w:val="0"/>
        <w:spacing w:line="276" w:lineRule="auto"/>
        <w:jc w:val="left"/>
        <w:rPr>
          <w:rFonts w:ascii="Arial" w:hAnsi="Arial" w:cs="Arial"/>
          <w:sz w:val="22"/>
          <w:szCs w:val="22"/>
        </w:rPr>
      </w:pPr>
    </w:p>
    <w:p w:rsidR="00DF0F67" w:rsidRDefault="00DF0F67" w:rsidP="00DF0F67">
      <w:pPr>
        <w:autoSpaceDE w:val="0"/>
        <w:spacing w:line="276" w:lineRule="auto"/>
        <w:jc w:val="left"/>
        <w:rPr>
          <w:rFonts w:ascii="Arial" w:hAnsi="Arial" w:cs="Arial"/>
          <w:sz w:val="22"/>
          <w:szCs w:val="22"/>
        </w:rPr>
      </w:pPr>
    </w:p>
    <w:p w:rsidR="00DF0F67" w:rsidRDefault="00DF0F67" w:rsidP="00DF0F67">
      <w:pPr>
        <w:autoSpaceDE w:val="0"/>
        <w:spacing w:line="276" w:lineRule="auto"/>
        <w:jc w:val="left"/>
        <w:rPr>
          <w:rFonts w:ascii="Arial" w:hAnsi="Arial" w:cs="Arial"/>
          <w:sz w:val="22"/>
          <w:szCs w:val="22"/>
        </w:rPr>
      </w:pPr>
    </w:p>
    <w:p w:rsidR="00DF0F67" w:rsidRDefault="00DF0F67" w:rsidP="00DF0F67">
      <w:pPr>
        <w:autoSpaceDE w:val="0"/>
        <w:spacing w:line="276" w:lineRule="auto"/>
        <w:jc w:val="left"/>
        <w:rPr>
          <w:rFonts w:ascii="Arial" w:hAnsi="Arial" w:cs="Arial"/>
          <w:sz w:val="22"/>
          <w:szCs w:val="22"/>
        </w:rPr>
      </w:pPr>
    </w:p>
    <w:p w:rsidR="00DF0F67" w:rsidRPr="003777D1" w:rsidRDefault="00DF0F67" w:rsidP="00DF0F67">
      <w:pPr>
        <w:autoSpaceDE w:val="0"/>
        <w:spacing w:line="276" w:lineRule="auto"/>
        <w:jc w:val="left"/>
        <w:rPr>
          <w:rFonts w:ascii="Arial" w:hAnsi="Arial" w:cs="Arial"/>
          <w:sz w:val="22"/>
          <w:szCs w:val="22"/>
        </w:rPr>
      </w:pPr>
    </w:p>
    <w:p w:rsidR="00DF0F67" w:rsidRPr="003777D1" w:rsidRDefault="00DF0F67" w:rsidP="00DF0F67">
      <w:pPr>
        <w:autoSpaceDE w:val="0"/>
        <w:autoSpaceDN w:val="0"/>
        <w:adjustRightInd w:val="0"/>
        <w:spacing w:line="276" w:lineRule="auto"/>
        <w:rPr>
          <w:rFonts w:ascii="Arial" w:hAnsi="Arial" w:cs="Arial"/>
          <w:bCs/>
          <w:sz w:val="22"/>
          <w:szCs w:val="22"/>
        </w:rPr>
      </w:pPr>
      <w:r>
        <w:rPr>
          <w:rFonts w:ascii="Arial" w:hAnsi="Arial" w:cs="Arial"/>
          <w:sz w:val="22"/>
          <w:szCs w:val="22"/>
        </w:rPr>
        <w:t xml:space="preserve">  </w:t>
      </w:r>
      <w:r w:rsidRPr="003777D1">
        <w:rPr>
          <w:rFonts w:ascii="Arial" w:hAnsi="Arial" w:cs="Arial"/>
          <w:sz w:val="22"/>
          <w:szCs w:val="22"/>
        </w:rPr>
        <w:t>……………………………………</w:t>
      </w:r>
      <w:r w:rsidRPr="003777D1">
        <w:rPr>
          <w:rFonts w:ascii="Arial" w:hAnsi="Arial" w:cs="Arial"/>
          <w:bCs/>
          <w:sz w:val="22"/>
          <w:szCs w:val="22"/>
        </w:rPr>
        <w:t xml:space="preserve">                                              …………………………………                                                </w:t>
      </w:r>
    </w:p>
    <w:p w:rsidR="00DF0F67" w:rsidRPr="00AD3D6A" w:rsidRDefault="00DF0F67" w:rsidP="00DF0F67">
      <w:pPr>
        <w:autoSpaceDE w:val="0"/>
        <w:autoSpaceDN w:val="0"/>
        <w:adjustRightInd w:val="0"/>
        <w:spacing w:line="276" w:lineRule="auto"/>
        <w:rPr>
          <w:rFonts w:ascii="Arial" w:hAnsi="Arial" w:cs="Arial"/>
          <w:b/>
          <w:bCs/>
          <w:sz w:val="22"/>
          <w:szCs w:val="22"/>
        </w:rPr>
      </w:pPr>
      <w:r w:rsidRPr="00AD3D6A">
        <w:rPr>
          <w:rFonts w:ascii="Arial" w:hAnsi="Arial" w:cs="Arial"/>
          <w:b/>
          <w:bCs/>
          <w:sz w:val="22"/>
          <w:szCs w:val="22"/>
        </w:rPr>
        <w:t xml:space="preserve">       Eva </w:t>
      </w:r>
      <w:proofErr w:type="spellStart"/>
      <w:r w:rsidRPr="00AD3D6A">
        <w:rPr>
          <w:rFonts w:ascii="Arial" w:hAnsi="Arial" w:cs="Arial"/>
          <w:b/>
          <w:bCs/>
          <w:sz w:val="22"/>
          <w:szCs w:val="22"/>
        </w:rPr>
        <w:t>Kaplánková</w:t>
      </w:r>
      <w:proofErr w:type="spellEnd"/>
      <w:r w:rsidRPr="00AD3D6A">
        <w:rPr>
          <w:rFonts w:ascii="Arial" w:hAnsi="Arial" w:cs="Arial"/>
          <w:b/>
          <w:bCs/>
          <w:sz w:val="22"/>
          <w:szCs w:val="22"/>
        </w:rPr>
        <w:t>, jednatel                                                     Ing. Ungerová Lenka, MPA</w:t>
      </w:r>
    </w:p>
    <w:p w:rsidR="00DF0F67" w:rsidRPr="003777D1" w:rsidRDefault="00DF0F67" w:rsidP="00DF0F67">
      <w:pPr>
        <w:autoSpaceDE w:val="0"/>
        <w:autoSpaceDN w:val="0"/>
        <w:adjustRightInd w:val="0"/>
        <w:spacing w:line="276" w:lineRule="auto"/>
        <w:rPr>
          <w:rFonts w:ascii="Arial" w:hAnsi="Arial" w:cs="Arial"/>
          <w:b/>
          <w:bCs/>
          <w:sz w:val="22"/>
          <w:szCs w:val="22"/>
        </w:rPr>
      </w:pPr>
      <w:r w:rsidRPr="00EA0BF3">
        <w:rPr>
          <w:rFonts w:ascii="Arial" w:hAnsi="Arial" w:cs="Arial"/>
          <w:b/>
          <w:bCs/>
          <w:sz w:val="22"/>
          <w:szCs w:val="22"/>
        </w:rPr>
        <w:t xml:space="preserve">                                                             </w:t>
      </w:r>
      <w:r>
        <w:rPr>
          <w:rFonts w:ascii="Arial" w:hAnsi="Arial" w:cs="Arial"/>
          <w:b/>
          <w:bCs/>
          <w:sz w:val="22"/>
          <w:szCs w:val="22"/>
        </w:rPr>
        <w:t xml:space="preserve">                              </w:t>
      </w:r>
      <w:r w:rsidR="00BF765E">
        <w:rPr>
          <w:rFonts w:ascii="Arial" w:hAnsi="Arial" w:cs="Arial"/>
          <w:b/>
          <w:bCs/>
          <w:sz w:val="22"/>
          <w:szCs w:val="22"/>
        </w:rPr>
        <w:t xml:space="preserve">      </w:t>
      </w:r>
      <w:r>
        <w:rPr>
          <w:rFonts w:ascii="Arial" w:hAnsi="Arial" w:cs="Arial"/>
          <w:b/>
          <w:bCs/>
          <w:sz w:val="22"/>
          <w:szCs w:val="22"/>
        </w:rPr>
        <w:t xml:space="preserve"> </w:t>
      </w:r>
      <w:r w:rsidRPr="00EA0BF3">
        <w:rPr>
          <w:rFonts w:ascii="Arial" w:hAnsi="Arial" w:cs="Arial"/>
          <w:b/>
          <w:bCs/>
          <w:sz w:val="22"/>
          <w:szCs w:val="22"/>
        </w:rPr>
        <w:t xml:space="preserve">ředitelka příspěvkové organizace </w:t>
      </w:r>
    </w:p>
    <w:p w:rsidR="000E102E" w:rsidRPr="003777D1" w:rsidRDefault="000E102E">
      <w:pPr>
        <w:autoSpaceDE w:val="0"/>
        <w:jc w:val="center"/>
        <w:rPr>
          <w:rFonts w:ascii="Arial" w:hAnsi="Arial" w:cs="Arial"/>
          <w:b/>
          <w:bCs/>
          <w:sz w:val="22"/>
          <w:szCs w:val="22"/>
        </w:rPr>
      </w:pPr>
    </w:p>
    <w:p w:rsidR="0089470E" w:rsidRPr="003777D1" w:rsidRDefault="0089470E" w:rsidP="00565BB7">
      <w:pPr>
        <w:autoSpaceDE w:val="0"/>
        <w:autoSpaceDN w:val="0"/>
        <w:adjustRightInd w:val="0"/>
        <w:spacing w:line="276" w:lineRule="auto"/>
        <w:rPr>
          <w:rFonts w:ascii="Arial" w:hAnsi="Arial" w:cs="Arial"/>
          <w:b/>
          <w:bCs/>
          <w:sz w:val="22"/>
          <w:szCs w:val="22"/>
        </w:rPr>
      </w:pPr>
    </w:p>
    <w:p w:rsidR="000E102E" w:rsidRPr="003777D1" w:rsidRDefault="000E102E" w:rsidP="00040850">
      <w:pPr>
        <w:pStyle w:val="Zkladntext21"/>
        <w:spacing w:line="276" w:lineRule="auto"/>
        <w:ind w:right="-828"/>
        <w:rPr>
          <w:rFonts w:ascii="Arial" w:hAnsi="Arial" w:cs="Arial"/>
          <w:sz w:val="22"/>
          <w:szCs w:val="22"/>
        </w:rPr>
      </w:pPr>
    </w:p>
    <w:sectPr w:rsidR="000E102E" w:rsidRPr="003777D1" w:rsidSect="00565BB7">
      <w:headerReference w:type="default" r:id="rId8"/>
      <w:footerReference w:type="default" r:id="rId9"/>
      <w:headerReference w:type="first" r:id="rId10"/>
      <w:pgSz w:w="11906" w:h="16838"/>
      <w:pgMar w:top="851" w:right="567" w:bottom="851" w:left="567" w:header="113"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34D4" w:rsidRDefault="009334D4">
      <w:pPr>
        <w:spacing w:line="240" w:lineRule="auto"/>
      </w:pPr>
      <w:r>
        <w:separator/>
      </w:r>
    </w:p>
  </w:endnote>
  <w:endnote w:type="continuationSeparator" w:id="0">
    <w:p w:rsidR="009334D4" w:rsidRDefault="00933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1FFF" w:rsidRDefault="00F61FFF">
    <w:pPr>
      <w:pStyle w:val="Zpat"/>
      <w:jc w:val="center"/>
    </w:pPr>
    <w:r>
      <w:t xml:space="preserve">Stránka </w:t>
    </w:r>
    <w:r w:rsidR="00C21B77">
      <w:rPr>
        <w:b/>
        <w:bCs/>
      </w:rPr>
      <w:fldChar w:fldCharType="begin"/>
    </w:r>
    <w:r>
      <w:rPr>
        <w:b/>
        <w:bCs/>
      </w:rPr>
      <w:instrText>PAGE</w:instrText>
    </w:r>
    <w:r w:rsidR="00C21B77">
      <w:rPr>
        <w:b/>
        <w:bCs/>
      </w:rPr>
      <w:fldChar w:fldCharType="separate"/>
    </w:r>
    <w:r w:rsidR="00D070F1">
      <w:rPr>
        <w:b/>
        <w:bCs/>
        <w:noProof/>
      </w:rPr>
      <w:t>12</w:t>
    </w:r>
    <w:r w:rsidR="00C21B77">
      <w:rPr>
        <w:b/>
        <w:bCs/>
      </w:rPr>
      <w:fldChar w:fldCharType="end"/>
    </w:r>
    <w:r>
      <w:t xml:space="preserve"> z </w:t>
    </w:r>
    <w:r w:rsidR="00C21B77">
      <w:rPr>
        <w:b/>
        <w:bCs/>
      </w:rPr>
      <w:fldChar w:fldCharType="begin"/>
    </w:r>
    <w:r>
      <w:rPr>
        <w:b/>
        <w:bCs/>
      </w:rPr>
      <w:instrText>NUMPAGES</w:instrText>
    </w:r>
    <w:r w:rsidR="00C21B77">
      <w:rPr>
        <w:b/>
        <w:bCs/>
      </w:rPr>
      <w:fldChar w:fldCharType="separate"/>
    </w:r>
    <w:r w:rsidR="00D070F1">
      <w:rPr>
        <w:b/>
        <w:bCs/>
        <w:noProof/>
      </w:rPr>
      <w:t>12</w:t>
    </w:r>
    <w:r w:rsidR="00C21B77">
      <w:rPr>
        <w:b/>
        <w:bCs/>
      </w:rPr>
      <w:fldChar w:fldCharType="end"/>
    </w:r>
  </w:p>
  <w:p w:rsidR="00F61FFF" w:rsidRDefault="00F61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34D4" w:rsidRDefault="009334D4">
      <w:pPr>
        <w:spacing w:line="240" w:lineRule="auto"/>
      </w:pPr>
      <w:r>
        <w:separator/>
      </w:r>
    </w:p>
  </w:footnote>
  <w:footnote w:type="continuationSeparator" w:id="0">
    <w:p w:rsidR="009334D4" w:rsidRDefault="00933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7A57" w:rsidRPr="00F77A57" w:rsidRDefault="00F77A57" w:rsidP="00F77A57">
    <w:pPr>
      <w:pStyle w:val="Zhlav"/>
      <w:rPr>
        <w:b/>
        <w:sz w:val="18"/>
        <w:szCs w:val="18"/>
      </w:rPr>
    </w:pPr>
    <w:r>
      <w:rPr>
        <w:b/>
      </w:rPr>
      <w:ptab w:relativeTo="margin" w:alignment="left" w:leader="none"/>
    </w:r>
    <w:r w:rsidRPr="00F77A57">
      <w:rPr>
        <w:b/>
        <w:sz w:val="18"/>
        <w:szCs w:val="18"/>
      </w:rPr>
      <w:t>Domov Unhošť, poskytovatel sociálních služeb</w:t>
    </w:r>
  </w:p>
  <w:p w:rsidR="00F77A57" w:rsidRPr="00F77A57" w:rsidRDefault="00F77A57" w:rsidP="00F77A57">
    <w:pPr>
      <w:pStyle w:val="Zhlav"/>
      <w:rPr>
        <w:sz w:val="18"/>
        <w:szCs w:val="18"/>
      </w:rPr>
    </w:pPr>
    <w:r w:rsidRPr="00F77A57">
      <w:rPr>
        <w:sz w:val="18"/>
        <w:szCs w:val="18"/>
      </w:rPr>
      <w:t>Berounská 500, 273 51 Unhošť</w:t>
    </w:r>
  </w:p>
  <w:p w:rsidR="004415DD" w:rsidRPr="0097003E" w:rsidRDefault="004415DD" w:rsidP="004415DD">
    <w:pPr>
      <w:pBdr>
        <w:bottom w:val="single" w:sz="4" w:space="1" w:color="auto"/>
      </w:pBdr>
      <w:tabs>
        <w:tab w:val="center" w:pos="4536"/>
        <w:tab w:val="right" w:pos="9072"/>
      </w:tabs>
      <w:spacing w:line="240" w:lineRule="auto"/>
      <w:rPr>
        <w:i/>
        <w:sz w:val="18"/>
        <w:szCs w:val="18"/>
      </w:rPr>
    </w:pPr>
    <w:r w:rsidRPr="0097003E">
      <w:rPr>
        <w:i/>
        <w:sz w:val="18"/>
        <w:szCs w:val="18"/>
      </w:rPr>
      <w:t xml:space="preserve"> </w:t>
    </w:r>
  </w:p>
  <w:p w:rsidR="00F61FFF" w:rsidRDefault="00F61FFF"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7A57" w:rsidRPr="00F77A57" w:rsidRDefault="00F77A57" w:rsidP="00F77A57">
    <w:pPr>
      <w:pStyle w:val="Zhlav"/>
      <w:rPr>
        <w:b/>
        <w:sz w:val="18"/>
        <w:szCs w:val="18"/>
      </w:rPr>
    </w:pPr>
    <w:r w:rsidRPr="00F77A57">
      <w:rPr>
        <w:b/>
        <w:sz w:val="18"/>
        <w:szCs w:val="18"/>
      </w:rPr>
      <w:ptab w:relativeTo="margin" w:alignment="left" w:leader="none"/>
    </w:r>
    <w:r w:rsidRPr="00F77A57">
      <w:rPr>
        <w:b/>
        <w:sz w:val="18"/>
        <w:szCs w:val="18"/>
      </w:rPr>
      <w:t>Domov Unhošť, poskytovatel sociálních služeb</w:t>
    </w:r>
  </w:p>
  <w:p w:rsidR="00F77A57" w:rsidRPr="00F77A57" w:rsidRDefault="00F77A57" w:rsidP="00F77A57">
    <w:pPr>
      <w:pStyle w:val="Zhlav"/>
      <w:rPr>
        <w:sz w:val="18"/>
        <w:szCs w:val="18"/>
      </w:rPr>
    </w:pPr>
    <w:r w:rsidRPr="00F77A57">
      <w:rPr>
        <w:sz w:val="18"/>
        <w:szCs w:val="18"/>
      </w:rPr>
      <w:t>Berounská 500, 273 51 Unhošť</w:t>
    </w:r>
  </w:p>
  <w:p w:rsidR="004415DD" w:rsidRPr="0097003E" w:rsidRDefault="004415DD" w:rsidP="004415DD">
    <w:pPr>
      <w:pBdr>
        <w:bottom w:val="single" w:sz="4" w:space="1" w:color="auto"/>
      </w:pBdr>
      <w:tabs>
        <w:tab w:val="center" w:pos="4536"/>
        <w:tab w:val="right" w:pos="9072"/>
      </w:tabs>
      <w:spacing w:line="240" w:lineRule="auto"/>
      <w:rPr>
        <w:i/>
        <w:sz w:val="18"/>
        <w:szCs w:val="18"/>
      </w:rPr>
    </w:pPr>
    <w:r w:rsidRPr="0097003E">
      <w:rPr>
        <w:i/>
        <w:sz w:val="18"/>
        <w:szCs w:val="18"/>
      </w:rPr>
      <w:t xml:space="preserve"> </w:t>
    </w:r>
  </w:p>
  <w:p w:rsidR="00F61FFF" w:rsidRDefault="00F61FF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EF1680"/>
    <w:multiLevelType w:val="hybridMultilevel"/>
    <w:tmpl w:val="3CF85FE0"/>
    <w:lvl w:ilvl="0" w:tplc="3F82F24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48"/>
  </w:num>
  <w:num w:numId="6">
    <w:abstractNumId w:val="46"/>
  </w:num>
  <w:num w:numId="7">
    <w:abstractNumId w:val="47"/>
  </w:num>
  <w:num w:numId="8">
    <w:abstractNumId w:val="5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20"/>
  <w:drawingGridVerticalSpacing w:val="0"/>
  <w:displayHorizontalDrawingGridEvery w:val="0"/>
  <w:displayVerticalDrawingGridEvery w:val="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0B9A"/>
    <w:rsid w:val="000067FE"/>
    <w:rsid w:val="000137D6"/>
    <w:rsid w:val="000208B4"/>
    <w:rsid w:val="000213F6"/>
    <w:rsid w:val="000233C3"/>
    <w:rsid w:val="00024522"/>
    <w:rsid w:val="00025A85"/>
    <w:rsid w:val="00027566"/>
    <w:rsid w:val="00033E36"/>
    <w:rsid w:val="000341E2"/>
    <w:rsid w:val="00037419"/>
    <w:rsid w:val="00040850"/>
    <w:rsid w:val="00042E74"/>
    <w:rsid w:val="000456E0"/>
    <w:rsid w:val="00047FF8"/>
    <w:rsid w:val="00051821"/>
    <w:rsid w:val="000529B8"/>
    <w:rsid w:val="00054377"/>
    <w:rsid w:val="00062D19"/>
    <w:rsid w:val="000639E1"/>
    <w:rsid w:val="00067F8A"/>
    <w:rsid w:val="00072B19"/>
    <w:rsid w:val="00082BDC"/>
    <w:rsid w:val="000839B4"/>
    <w:rsid w:val="000853E0"/>
    <w:rsid w:val="00086863"/>
    <w:rsid w:val="0008692D"/>
    <w:rsid w:val="0009231C"/>
    <w:rsid w:val="0009673C"/>
    <w:rsid w:val="00096BA4"/>
    <w:rsid w:val="000A0F78"/>
    <w:rsid w:val="000A1050"/>
    <w:rsid w:val="000A17B5"/>
    <w:rsid w:val="000B01E9"/>
    <w:rsid w:val="000B1968"/>
    <w:rsid w:val="000B70CA"/>
    <w:rsid w:val="000C76E6"/>
    <w:rsid w:val="000D0003"/>
    <w:rsid w:val="000D04B8"/>
    <w:rsid w:val="000D10D9"/>
    <w:rsid w:val="000D2CD8"/>
    <w:rsid w:val="000D3225"/>
    <w:rsid w:val="000D322F"/>
    <w:rsid w:val="000D456B"/>
    <w:rsid w:val="000D789F"/>
    <w:rsid w:val="000E102E"/>
    <w:rsid w:val="000E62DF"/>
    <w:rsid w:val="00106DF5"/>
    <w:rsid w:val="00112346"/>
    <w:rsid w:val="00112933"/>
    <w:rsid w:val="0011745C"/>
    <w:rsid w:val="00117A35"/>
    <w:rsid w:val="00120649"/>
    <w:rsid w:val="00121C21"/>
    <w:rsid w:val="0012666E"/>
    <w:rsid w:val="001278F4"/>
    <w:rsid w:val="0014544A"/>
    <w:rsid w:val="0014724E"/>
    <w:rsid w:val="00156A41"/>
    <w:rsid w:val="00157F41"/>
    <w:rsid w:val="001605DC"/>
    <w:rsid w:val="00164D07"/>
    <w:rsid w:val="00166145"/>
    <w:rsid w:val="00167C6C"/>
    <w:rsid w:val="00170C84"/>
    <w:rsid w:val="001833A7"/>
    <w:rsid w:val="00184501"/>
    <w:rsid w:val="00184B17"/>
    <w:rsid w:val="00192C8E"/>
    <w:rsid w:val="001936CE"/>
    <w:rsid w:val="001945AD"/>
    <w:rsid w:val="00195C16"/>
    <w:rsid w:val="001A1344"/>
    <w:rsid w:val="001A2490"/>
    <w:rsid w:val="001A293D"/>
    <w:rsid w:val="001A4E54"/>
    <w:rsid w:val="001A6197"/>
    <w:rsid w:val="001B11B7"/>
    <w:rsid w:val="001B1A1E"/>
    <w:rsid w:val="001B2AF1"/>
    <w:rsid w:val="001B7180"/>
    <w:rsid w:val="001C462D"/>
    <w:rsid w:val="001C56AF"/>
    <w:rsid w:val="001D01CE"/>
    <w:rsid w:val="001D16BF"/>
    <w:rsid w:val="001D2C6C"/>
    <w:rsid w:val="001D60A0"/>
    <w:rsid w:val="001E4986"/>
    <w:rsid w:val="001E70FB"/>
    <w:rsid w:val="001F2A9C"/>
    <w:rsid w:val="0020081C"/>
    <w:rsid w:val="00203550"/>
    <w:rsid w:val="00205BCC"/>
    <w:rsid w:val="002145B9"/>
    <w:rsid w:val="002208DE"/>
    <w:rsid w:val="002368F2"/>
    <w:rsid w:val="002401AD"/>
    <w:rsid w:val="00241D1E"/>
    <w:rsid w:val="002425DB"/>
    <w:rsid w:val="002442B5"/>
    <w:rsid w:val="002529DB"/>
    <w:rsid w:val="002563B1"/>
    <w:rsid w:val="0025641E"/>
    <w:rsid w:val="00267178"/>
    <w:rsid w:val="0026766F"/>
    <w:rsid w:val="00271D84"/>
    <w:rsid w:val="00272CB0"/>
    <w:rsid w:val="00273E3E"/>
    <w:rsid w:val="002774DE"/>
    <w:rsid w:val="00281948"/>
    <w:rsid w:val="00281F84"/>
    <w:rsid w:val="002823F3"/>
    <w:rsid w:val="00284B36"/>
    <w:rsid w:val="00287611"/>
    <w:rsid w:val="00290083"/>
    <w:rsid w:val="00294CF6"/>
    <w:rsid w:val="002A1597"/>
    <w:rsid w:val="002A2E6B"/>
    <w:rsid w:val="002A5402"/>
    <w:rsid w:val="002B281B"/>
    <w:rsid w:val="002B4289"/>
    <w:rsid w:val="002C0637"/>
    <w:rsid w:val="002C3506"/>
    <w:rsid w:val="002E2468"/>
    <w:rsid w:val="002F031F"/>
    <w:rsid w:val="002F4507"/>
    <w:rsid w:val="00301154"/>
    <w:rsid w:val="0030199F"/>
    <w:rsid w:val="003053D6"/>
    <w:rsid w:val="003128C3"/>
    <w:rsid w:val="00313368"/>
    <w:rsid w:val="0031448E"/>
    <w:rsid w:val="003415D2"/>
    <w:rsid w:val="00345DDB"/>
    <w:rsid w:val="00347620"/>
    <w:rsid w:val="00360BC9"/>
    <w:rsid w:val="00363A16"/>
    <w:rsid w:val="00364DF3"/>
    <w:rsid w:val="00364E78"/>
    <w:rsid w:val="00373464"/>
    <w:rsid w:val="00374D50"/>
    <w:rsid w:val="00377093"/>
    <w:rsid w:val="00377343"/>
    <w:rsid w:val="00377548"/>
    <w:rsid w:val="003777D1"/>
    <w:rsid w:val="00383337"/>
    <w:rsid w:val="003A2039"/>
    <w:rsid w:val="003A3180"/>
    <w:rsid w:val="003A7FFB"/>
    <w:rsid w:val="003B30F1"/>
    <w:rsid w:val="003B410C"/>
    <w:rsid w:val="003B540E"/>
    <w:rsid w:val="003B5423"/>
    <w:rsid w:val="003D15CD"/>
    <w:rsid w:val="003D204F"/>
    <w:rsid w:val="003E3D3F"/>
    <w:rsid w:val="003E4A48"/>
    <w:rsid w:val="003E7D57"/>
    <w:rsid w:val="003F0382"/>
    <w:rsid w:val="003F05DB"/>
    <w:rsid w:val="003F66A2"/>
    <w:rsid w:val="0040031D"/>
    <w:rsid w:val="004012EA"/>
    <w:rsid w:val="00404475"/>
    <w:rsid w:val="004057D4"/>
    <w:rsid w:val="004102D1"/>
    <w:rsid w:val="00413865"/>
    <w:rsid w:val="00414897"/>
    <w:rsid w:val="0041514E"/>
    <w:rsid w:val="0041593C"/>
    <w:rsid w:val="00417FEB"/>
    <w:rsid w:val="00424211"/>
    <w:rsid w:val="004269DF"/>
    <w:rsid w:val="004270E4"/>
    <w:rsid w:val="00430D12"/>
    <w:rsid w:val="004415DD"/>
    <w:rsid w:val="00442179"/>
    <w:rsid w:val="00450B2E"/>
    <w:rsid w:val="00450E1A"/>
    <w:rsid w:val="00451BCE"/>
    <w:rsid w:val="004640F2"/>
    <w:rsid w:val="00466A35"/>
    <w:rsid w:val="00474E8E"/>
    <w:rsid w:val="004810F4"/>
    <w:rsid w:val="004832CC"/>
    <w:rsid w:val="0049029C"/>
    <w:rsid w:val="00490BD4"/>
    <w:rsid w:val="0049232C"/>
    <w:rsid w:val="00496F46"/>
    <w:rsid w:val="004A6CCC"/>
    <w:rsid w:val="004B12E9"/>
    <w:rsid w:val="004B136E"/>
    <w:rsid w:val="004B6537"/>
    <w:rsid w:val="004C079E"/>
    <w:rsid w:val="004C0C38"/>
    <w:rsid w:val="004C245B"/>
    <w:rsid w:val="004C5BA8"/>
    <w:rsid w:val="004D05F2"/>
    <w:rsid w:val="004D1B70"/>
    <w:rsid w:val="004D5259"/>
    <w:rsid w:val="004D7A77"/>
    <w:rsid w:val="004D7BEA"/>
    <w:rsid w:val="004E3821"/>
    <w:rsid w:val="004F1600"/>
    <w:rsid w:val="004F373F"/>
    <w:rsid w:val="00500E87"/>
    <w:rsid w:val="00502D6D"/>
    <w:rsid w:val="0050766C"/>
    <w:rsid w:val="00520E23"/>
    <w:rsid w:val="005225C0"/>
    <w:rsid w:val="00524273"/>
    <w:rsid w:val="00525DD9"/>
    <w:rsid w:val="00527156"/>
    <w:rsid w:val="00530251"/>
    <w:rsid w:val="0053492F"/>
    <w:rsid w:val="00535180"/>
    <w:rsid w:val="00542888"/>
    <w:rsid w:val="00557152"/>
    <w:rsid w:val="00565994"/>
    <w:rsid w:val="00565BB7"/>
    <w:rsid w:val="005661CE"/>
    <w:rsid w:val="0057385A"/>
    <w:rsid w:val="005769D8"/>
    <w:rsid w:val="00580094"/>
    <w:rsid w:val="00580321"/>
    <w:rsid w:val="005833CD"/>
    <w:rsid w:val="00590223"/>
    <w:rsid w:val="005911C8"/>
    <w:rsid w:val="005942C1"/>
    <w:rsid w:val="005A06CD"/>
    <w:rsid w:val="005A1520"/>
    <w:rsid w:val="005A32D7"/>
    <w:rsid w:val="005A3E1E"/>
    <w:rsid w:val="005A7B32"/>
    <w:rsid w:val="005B0706"/>
    <w:rsid w:val="005B3C50"/>
    <w:rsid w:val="005B787F"/>
    <w:rsid w:val="005C30FB"/>
    <w:rsid w:val="005C3C0F"/>
    <w:rsid w:val="005C4B0D"/>
    <w:rsid w:val="005C6656"/>
    <w:rsid w:val="005D07B6"/>
    <w:rsid w:val="005D2D76"/>
    <w:rsid w:val="005D44C8"/>
    <w:rsid w:val="005D7788"/>
    <w:rsid w:val="006008EB"/>
    <w:rsid w:val="00605667"/>
    <w:rsid w:val="006102C8"/>
    <w:rsid w:val="00610959"/>
    <w:rsid w:val="00611CB1"/>
    <w:rsid w:val="006151FB"/>
    <w:rsid w:val="006179F1"/>
    <w:rsid w:val="00620DFB"/>
    <w:rsid w:val="00651BE1"/>
    <w:rsid w:val="00655625"/>
    <w:rsid w:val="00657518"/>
    <w:rsid w:val="00660350"/>
    <w:rsid w:val="00667A3A"/>
    <w:rsid w:val="00670414"/>
    <w:rsid w:val="006735EB"/>
    <w:rsid w:val="006737EC"/>
    <w:rsid w:val="00674FB6"/>
    <w:rsid w:val="00686EF8"/>
    <w:rsid w:val="006B22DD"/>
    <w:rsid w:val="006B32E1"/>
    <w:rsid w:val="006C2A23"/>
    <w:rsid w:val="006D4B79"/>
    <w:rsid w:val="006E07A7"/>
    <w:rsid w:val="006E15D1"/>
    <w:rsid w:val="006E37EE"/>
    <w:rsid w:val="006F1FCD"/>
    <w:rsid w:val="006F3C88"/>
    <w:rsid w:val="006F41E7"/>
    <w:rsid w:val="006F46C3"/>
    <w:rsid w:val="006F4930"/>
    <w:rsid w:val="006F5D70"/>
    <w:rsid w:val="006F5F4F"/>
    <w:rsid w:val="006F7BB0"/>
    <w:rsid w:val="006F7C4E"/>
    <w:rsid w:val="007019D5"/>
    <w:rsid w:val="007025A1"/>
    <w:rsid w:val="00703C67"/>
    <w:rsid w:val="0070650A"/>
    <w:rsid w:val="0071289E"/>
    <w:rsid w:val="007155FB"/>
    <w:rsid w:val="00723332"/>
    <w:rsid w:val="007268DC"/>
    <w:rsid w:val="007509FB"/>
    <w:rsid w:val="00750AFE"/>
    <w:rsid w:val="00751512"/>
    <w:rsid w:val="007534A4"/>
    <w:rsid w:val="00755C6B"/>
    <w:rsid w:val="007571C8"/>
    <w:rsid w:val="00757C95"/>
    <w:rsid w:val="00763E10"/>
    <w:rsid w:val="00770A3F"/>
    <w:rsid w:val="00771CE5"/>
    <w:rsid w:val="00773100"/>
    <w:rsid w:val="00776A05"/>
    <w:rsid w:val="00776E55"/>
    <w:rsid w:val="00785A23"/>
    <w:rsid w:val="00785D86"/>
    <w:rsid w:val="00794319"/>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4034"/>
    <w:rsid w:val="00810BFF"/>
    <w:rsid w:val="00811E5F"/>
    <w:rsid w:val="00812C41"/>
    <w:rsid w:val="00821424"/>
    <w:rsid w:val="00822EBF"/>
    <w:rsid w:val="008243FE"/>
    <w:rsid w:val="00826F80"/>
    <w:rsid w:val="0083537E"/>
    <w:rsid w:val="008361F5"/>
    <w:rsid w:val="00841FDA"/>
    <w:rsid w:val="00843EC9"/>
    <w:rsid w:val="0084466C"/>
    <w:rsid w:val="00852837"/>
    <w:rsid w:val="00853882"/>
    <w:rsid w:val="008547F9"/>
    <w:rsid w:val="0085551C"/>
    <w:rsid w:val="00856297"/>
    <w:rsid w:val="00860CA3"/>
    <w:rsid w:val="0086590A"/>
    <w:rsid w:val="00877550"/>
    <w:rsid w:val="00885916"/>
    <w:rsid w:val="008869B0"/>
    <w:rsid w:val="0089470E"/>
    <w:rsid w:val="008A078A"/>
    <w:rsid w:val="008A0F39"/>
    <w:rsid w:val="008A59B7"/>
    <w:rsid w:val="008B2341"/>
    <w:rsid w:val="008B3043"/>
    <w:rsid w:val="008B62B4"/>
    <w:rsid w:val="008C2151"/>
    <w:rsid w:val="008C27B7"/>
    <w:rsid w:val="008C5272"/>
    <w:rsid w:val="008D2DFA"/>
    <w:rsid w:val="008D321A"/>
    <w:rsid w:val="008D7760"/>
    <w:rsid w:val="008E0822"/>
    <w:rsid w:val="008E320B"/>
    <w:rsid w:val="008E3B25"/>
    <w:rsid w:val="008E7386"/>
    <w:rsid w:val="008F02AC"/>
    <w:rsid w:val="008F17A2"/>
    <w:rsid w:val="00912195"/>
    <w:rsid w:val="00915404"/>
    <w:rsid w:val="00922B67"/>
    <w:rsid w:val="009253AF"/>
    <w:rsid w:val="009269C5"/>
    <w:rsid w:val="009334D4"/>
    <w:rsid w:val="00933FA2"/>
    <w:rsid w:val="009367B4"/>
    <w:rsid w:val="009430DF"/>
    <w:rsid w:val="0094401F"/>
    <w:rsid w:val="00944FBF"/>
    <w:rsid w:val="00950D6F"/>
    <w:rsid w:val="00951B39"/>
    <w:rsid w:val="0095270E"/>
    <w:rsid w:val="00953BEE"/>
    <w:rsid w:val="009551F7"/>
    <w:rsid w:val="00960676"/>
    <w:rsid w:val="00961644"/>
    <w:rsid w:val="00964E99"/>
    <w:rsid w:val="00983B83"/>
    <w:rsid w:val="00990C00"/>
    <w:rsid w:val="00995530"/>
    <w:rsid w:val="009B2F68"/>
    <w:rsid w:val="009B3B93"/>
    <w:rsid w:val="009C0827"/>
    <w:rsid w:val="009C1684"/>
    <w:rsid w:val="009C200A"/>
    <w:rsid w:val="009C52D0"/>
    <w:rsid w:val="009D1EED"/>
    <w:rsid w:val="009D34AD"/>
    <w:rsid w:val="009D7617"/>
    <w:rsid w:val="009D7730"/>
    <w:rsid w:val="009E0043"/>
    <w:rsid w:val="009E34B2"/>
    <w:rsid w:val="009E3C0D"/>
    <w:rsid w:val="009E7C8D"/>
    <w:rsid w:val="009F1257"/>
    <w:rsid w:val="009F2699"/>
    <w:rsid w:val="00A02D03"/>
    <w:rsid w:val="00A11B76"/>
    <w:rsid w:val="00A3003C"/>
    <w:rsid w:val="00A30779"/>
    <w:rsid w:val="00A3442B"/>
    <w:rsid w:val="00A43318"/>
    <w:rsid w:val="00A52D5B"/>
    <w:rsid w:val="00A54447"/>
    <w:rsid w:val="00A55EEB"/>
    <w:rsid w:val="00A56FCC"/>
    <w:rsid w:val="00A600AA"/>
    <w:rsid w:val="00A711FD"/>
    <w:rsid w:val="00A73BE6"/>
    <w:rsid w:val="00A77270"/>
    <w:rsid w:val="00A80DD4"/>
    <w:rsid w:val="00A8378D"/>
    <w:rsid w:val="00A919E1"/>
    <w:rsid w:val="00A94DAD"/>
    <w:rsid w:val="00AA1921"/>
    <w:rsid w:val="00AA5136"/>
    <w:rsid w:val="00AB0151"/>
    <w:rsid w:val="00AB0927"/>
    <w:rsid w:val="00AB4A56"/>
    <w:rsid w:val="00AC0C78"/>
    <w:rsid w:val="00AC6D31"/>
    <w:rsid w:val="00AC7C4D"/>
    <w:rsid w:val="00AD10B3"/>
    <w:rsid w:val="00AE6286"/>
    <w:rsid w:val="00AF10E3"/>
    <w:rsid w:val="00AF26DB"/>
    <w:rsid w:val="00AF3C9C"/>
    <w:rsid w:val="00AF585A"/>
    <w:rsid w:val="00AF7343"/>
    <w:rsid w:val="00B06836"/>
    <w:rsid w:val="00B27E33"/>
    <w:rsid w:val="00B37327"/>
    <w:rsid w:val="00B61923"/>
    <w:rsid w:val="00B6319E"/>
    <w:rsid w:val="00B654A4"/>
    <w:rsid w:val="00B66EE8"/>
    <w:rsid w:val="00B72244"/>
    <w:rsid w:val="00B732B1"/>
    <w:rsid w:val="00B83C12"/>
    <w:rsid w:val="00B85130"/>
    <w:rsid w:val="00B86020"/>
    <w:rsid w:val="00B920BF"/>
    <w:rsid w:val="00BB7BF2"/>
    <w:rsid w:val="00BD08D9"/>
    <w:rsid w:val="00BD2DE0"/>
    <w:rsid w:val="00BD73AA"/>
    <w:rsid w:val="00BE5A34"/>
    <w:rsid w:val="00BF22BA"/>
    <w:rsid w:val="00BF765E"/>
    <w:rsid w:val="00C105A4"/>
    <w:rsid w:val="00C11AFA"/>
    <w:rsid w:val="00C1456E"/>
    <w:rsid w:val="00C15500"/>
    <w:rsid w:val="00C21B77"/>
    <w:rsid w:val="00C22420"/>
    <w:rsid w:val="00C22F8D"/>
    <w:rsid w:val="00C25734"/>
    <w:rsid w:val="00C26A88"/>
    <w:rsid w:val="00C306BB"/>
    <w:rsid w:val="00C3275E"/>
    <w:rsid w:val="00C33D7E"/>
    <w:rsid w:val="00C35C73"/>
    <w:rsid w:val="00C429DF"/>
    <w:rsid w:val="00C44184"/>
    <w:rsid w:val="00C53984"/>
    <w:rsid w:val="00C57202"/>
    <w:rsid w:val="00C67457"/>
    <w:rsid w:val="00C7161C"/>
    <w:rsid w:val="00C732E0"/>
    <w:rsid w:val="00C75037"/>
    <w:rsid w:val="00C90127"/>
    <w:rsid w:val="00C90688"/>
    <w:rsid w:val="00C93C22"/>
    <w:rsid w:val="00CA2198"/>
    <w:rsid w:val="00CA73AF"/>
    <w:rsid w:val="00CA7A5E"/>
    <w:rsid w:val="00CA7E0A"/>
    <w:rsid w:val="00CB1F68"/>
    <w:rsid w:val="00CB3BBE"/>
    <w:rsid w:val="00CB4A10"/>
    <w:rsid w:val="00CB4BB4"/>
    <w:rsid w:val="00CB6887"/>
    <w:rsid w:val="00CB6F76"/>
    <w:rsid w:val="00CB7D38"/>
    <w:rsid w:val="00CC2F55"/>
    <w:rsid w:val="00CC43D4"/>
    <w:rsid w:val="00CC4A2D"/>
    <w:rsid w:val="00CC4F0C"/>
    <w:rsid w:val="00CC500B"/>
    <w:rsid w:val="00CD12E3"/>
    <w:rsid w:val="00CE21BB"/>
    <w:rsid w:val="00CE46C2"/>
    <w:rsid w:val="00CE72F3"/>
    <w:rsid w:val="00CE7815"/>
    <w:rsid w:val="00CF4F23"/>
    <w:rsid w:val="00D007D2"/>
    <w:rsid w:val="00D01B32"/>
    <w:rsid w:val="00D070F1"/>
    <w:rsid w:val="00D1276C"/>
    <w:rsid w:val="00D14D45"/>
    <w:rsid w:val="00D164D1"/>
    <w:rsid w:val="00D201F4"/>
    <w:rsid w:val="00D24CF7"/>
    <w:rsid w:val="00D25039"/>
    <w:rsid w:val="00D339FB"/>
    <w:rsid w:val="00D37907"/>
    <w:rsid w:val="00D4678F"/>
    <w:rsid w:val="00D52E8F"/>
    <w:rsid w:val="00D55BF3"/>
    <w:rsid w:val="00D63013"/>
    <w:rsid w:val="00D6422E"/>
    <w:rsid w:val="00D6774C"/>
    <w:rsid w:val="00D70755"/>
    <w:rsid w:val="00D7586F"/>
    <w:rsid w:val="00D762D2"/>
    <w:rsid w:val="00D837EF"/>
    <w:rsid w:val="00D8410F"/>
    <w:rsid w:val="00D862F9"/>
    <w:rsid w:val="00D86BE3"/>
    <w:rsid w:val="00D90DC3"/>
    <w:rsid w:val="00D90FBF"/>
    <w:rsid w:val="00D97388"/>
    <w:rsid w:val="00D973C8"/>
    <w:rsid w:val="00DA3978"/>
    <w:rsid w:val="00DA429B"/>
    <w:rsid w:val="00DA4C06"/>
    <w:rsid w:val="00DB2022"/>
    <w:rsid w:val="00DD0B54"/>
    <w:rsid w:val="00DD544C"/>
    <w:rsid w:val="00DD6988"/>
    <w:rsid w:val="00DE7891"/>
    <w:rsid w:val="00DF0F67"/>
    <w:rsid w:val="00DF4075"/>
    <w:rsid w:val="00DF4097"/>
    <w:rsid w:val="00E1055C"/>
    <w:rsid w:val="00E12ABB"/>
    <w:rsid w:val="00E247D1"/>
    <w:rsid w:val="00E261C5"/>
    <w:rsid w:val="00E35788"/>
    <w:rsid w:val="00E36067"/>
    <w:rsid w:val="00E43CC0"/>
    <w:rsid w:val="00E45215"/>
    <w:rsid w:val="00E473AA"/>
    <w:rsid w:val="00E51253"/>
    <w:rsid w:val="00E515A7"/>
    <w:rsid w:val="00E51E6A"/>
    <w:rsid w:val="00E5312E"/>
    <w:rsid w:val="00E55CBA"/>
    <w:rsid w:val="00E574B9"/>
    <w:rsid w:val="00E6294E"/>
    <w:rsid w:val="00E63987"/>
    <w:rsid w:val="00E702D7"/>
    <w:rsid w:val="00E7066E"/>
    <w:rsid w:val="00E70AE9"/>
    <w:rsid w:val="00E76D95"/>
    <w:rsid w:val="00E851AD"/>
    <w:rsid w:val="00E85216"/>
    <w:rsid w:val="00E86930"/>
    <w:rsid w:val="00E918EC"/>
    <w:rsid w:val="00E95C2E"/>
    <w:rsid w:val="00EA1EDE"/>
    <w:rsid w:val="00EA4049"/>
    <w:rsid w:val="00EA5F00"/>
    <w:rsid w:val="00EB3F65"/>
    <w:rsid w:val="00EC1503"/>
    <w:rsid w:val="00EC2FEE"/>
    <w:rsid w:val="00ED071B"/>
    <w:rsid w:val="00ED19C2"/>
    <w:rsid w:val="00ED23FE"/>
    <w:rsid w:val="00ED277C"/>
    <w:rsid w:val="00ED3588"/>
    <w:rsid w:val="00EE12E8"/>
    <w:rsid w:val="00EE3224"/>
    <w:rsid w:val="00F017B5"/>
    <w:rsid w:val="00F01ACC"/>
    <w:rsid w:val="00F05E2F"/>
    <w:rsid w:val="00F118C0"/>
    <w:rsid w:val="00F179FE"/>
    <w:rsid w:val="00F21B41"/>
    <w:rsid w:val="00F2563B"/>
    <w:rsid w:val="00F25FBC"/>
    <w:rsid w:val="00F266BE"/>
    <w:rsid w:val="00F30E97"/>
    <w:rsid w:val="00F33D9E"/>
    <w:rsid w:val="00F3447F"/>
    <w:rsid w:val="00F363B3"/>
    <w:rsid w:val="00F364CF"/>
    <w:rsid w:val="00F43D76"/>
    <w:rsid w:val="00F476EA"/>
    <w:rsid w:val="00F505D6"/>
    <w:rsid w:val="00F53402"/>
    <w:rsid w:val="00F5405F"/>
    <w:rsid w:val="00F575FE"/>
    <w:rsid w:val="00F61FFF"/>
    <w:rsid w:val="00F624F8"/>
    <w:rsid w:val="00F63C9C"/>
    <w:rsid w:val="00F70596"/>
    <w:rsid w:val="00F70BE3"/>
    <w:rsid w:val="00F75144"/>
    <w:rsid w:val="00F76A70"/>
    <w:rsid w:val="00F7719A"/>
    <w:rsid w:val="00F7726E"/>
    <w:rsid w:val="00F77A57"/>
    <w:rsid w:val="00F83099"/>
    <w:rsid w:val="00F84176"/>
    <w:rsid w:val="00F87884"/>
    <w:rsid w:val="00F926C0"/>
    <w:rsid w:val="00F92BC3"/>
    <w:rsid w:val="00FA2B33"/>
    <w:rsid w:val="00FA79CD"/>
    <w:rsid w:val="00FB08ED"/>
    <w:rsid w:val="00FB54BB"/>
    <w:rsid w:val="00FB55D3"/>
    <w:rsid w:val="00FC0DEE"/>
    <w:rsid w:val="00FC5833"/>
    <w:rsid w:val="00FC58EF"/>
    <w:rsid w:val="00FE4431"/>
    <w:rsid w:val="00FF0B54"/>
    <w:rsid w:val="00FF2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206ADD12"/>
  <w15:docId w15:val="{7676D7F5-28BF-4020-A66E-35740B2C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1B2AF1"/>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1B2AF1"/>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B2AF1"/>
    <w:rPr>
      <w:rFonts w:ascii="Times New Roman" w:eastAsia="Times New Roman" w:hAnsi="Times New Roman" w:cs="Times New Roman"/>
    </w:rPr>
  </w:style>
  <w:style w:type="character" w:customStyle="1" w:styleId="WW8Num2z1">
    <w:name w:val="WW8Num2z1"/>
    <w:rsid w:val="001B2AF1"/>
    <w:rPr>
      <w:rFonts w:ascii="Courier New" w:hAnsi="Courier New" w:cs="Courier New"/>
    </w:rPr>
  </w:style>
  <w:style w:type="character" w:customStyle="1" w:styleId="WW8Num2z2">
    <w:name w:val="WW8Num2z2"/>
    <w:rsid w:val="001B2AF1"/>
    <w:rPr>
      <w:rFonts w:ascii="Wingdings" w:hAnsi="Wingdings" w:cs="Wingdings"/>
    </w:rPr>
  </w:style>
  <w:style w:type="character" w:customStyle="1" w:styleId="WW8Num2z3">
    <w:name w:val="WW8Num2z3"/>
    <w:rsid w:val="001B2AF1"/>
    <w:rPr>
      <w:rFonts w:ascii="Symbol" w:hAnsi="Symbol" w:cs="Symbol"/>
    </w:rPr>
  </w:style>
  <w:style w:type="character" w:customStyle="1" w:styleId="WW8Num17z0">
    <w:name w:val="WW8Num17z0"/>
    <w:rsid w:val="001B2AF1"/>
    <w:rPr>
      <w:rFonts w:cs="Times New Roman"/>
      <w:b w:val="0"/>
      <w:i w:val="0"/>
    </w:rPr>
  </w:style>
  <w:style w:type="character" w:customStyle="1" w:styleId="WW8Num17z1">
    <w:name w:val="WW8Num17z1"/>
    <w:rsid w:val="001B2AF1"/>
    <w:rPr>
      <w:rFonts w:cs="Times New Roman"/>
    </w:rPr>
  </w:style>
  <w:style w:type="character" w:customStyle="1" w:styleId="WW8Num22z0">
    <w:name w:val="WW8Num22z0"/>
    <w:rsid w:val="001B2AF1"/>
    <w:rPr>
      <w:rFonts w:ascii="Times New Roman" w:eastAsia="Times New Roman" w:hAnsi="Times New Roman" w:cs="Times New Roman"/>
    </w:rPr>
  </w:style>
  <w:style w:type="character" w:customStyle="1" w:styleId="WW8Num26z0">
    <w:name w:val="WW8Num26z0"/>
    <w:rsid w:val="001B2AF1"/>
    <w:rPr>
      <w:rFonts w:cs="Times New Roman"/>
      <w:b w:val="0"/>
      <w:i w:val="0"/>
    </w:rPr>
  </w:style>
  <w:style w:type="character" w:customStyle="1" w:styleId="WW8Num26z1">
    <w:name w:val="WW8Num26z1"/>
    <w:rsid w:val="001B2AF1"/>
    <w:rPr>
      <w:rFonts w:cs="Times New Roman"/>
    </w:rPr>
  </w:style>
  <w:style w:type="character" w:customStyle="1" w:styleId="WW8Num37z1">
    <w:name w:val="WW8Num37z1"/>
    <w:rsid w:val="001B2AF1"/>
    <w:rPr>
      <w:rFonts w:ascii="Arial" w:hAnsi="Arial" w:cs="Arial"/>
      <w:sz w:val="22"/>
      <w:szCs w:val="22"/>
    </w:rPr>
  </w:style>
  <w:style w:type="character" w:customStyle="1" w:styleId="WW8Num38z0">
    <w:name w:val="WW8Num38z0"/>
    <w:rsid w:val="001B2AF1"/>
    <w:rPr>
      <w:color w:val="auto"/>
    </w:rPr>
  </w:style>
  <w:style w:type="character" w:customStyle="1" w:styleId="WW8Num39z0">
    <w:name w:val="WW8Num39z0"/>
    <w:rsid w:val="001B2AF1"/>
    <w:rPr>
      <w:rFonts w:cs="Times New Roman"/>
    </w:rPr>
  </w:style>
  <w:style w:type="character" w:customStyle="1" w:styleId="Standardnpsmoodstavce1">
    <w:name w:val="Standardní písmo odstavce1"/>
    <w:rsid w:val="001B2AF1"/>
  </w:style>
  <w:style w:type="character" w:customStyle="1" w:styleId="Nadpis1Char">
    <w:name w:val="Nadpis 1 Char"/>
    <w:rsid w:val="001B2AF1"/>
    <w:rPr>
      <w:rFonts w:ascii="Cambria" w:hAnsi="Cambria" w:cs="Cambria"/>
      <w:b/>
      <w:bCs/>
      <w:kern w:val="1"/>
      <w:sz w:val="32"/>
      <w:szCs w:val="32"/>
    </w:rPr>
  </w:style>
  <w:style w:type="character" w:customStyle="1" w:styleId="Nadpis5Char">
    <w:name w:val="Nadpis 5 Char"/>
    <w:rsid w:val="001B2AF1"/>
    <w:rPr>
      <w:rFonts w:ascii="Calibri" w:hAnsi="Calibri" w:cs="Calibri"/>
      <w:b/>
      <w:bCs/>
      <w:i/>
      <w:iCs/>
      <w:sz w:val="26"/>
      <w:szCs w:val="26"/>
    </w:rPr>
  </w:style>
  <w:style w:type="character" w:customStyle="1" w:styleId="Zkladntext2Char">
    <w:name w:val="Základní text 2 Char"/>
    <w:rsid w:val="001B2AF1"/>
    <w:rPr>
      <w:sz w:val="24"/>
      <w:szCs w:val="24"/>
    </w:rPr>
  </w:style>
  <w:style w:type="character" w:customStyle="1" w:styleId="ZhlavChar">
    <w:name w:val="Záhlaví Char"/>
    <w:uiPriority w:val="99"/>
    <w:rsid w:val="001B2AF1"/>
    <w:rPr>
      <w:sz w:val="24"/>
      <w:szCs w:val="24"/>
    </w:rPr>
  </w:style>
  <w:style w:type="character" w:customStyle="1" w:styleId="NzevChar">
    <w:name w:val="Název Char"/>
    <w:rsid w:val="001B2AF1"/>
    <w:rPr>
      <w:rFonts w:ascii="Cambria" w:hAnsi="Cambria" w:cs="Cambria"/>
      <w:b/>
      <w:bCs/>
      <w:kern w:val="1"/>
      <w:sz w:val="32"/>
      <w:szCs w:val="32"/>
    </w:rPr>
  </w:style>
  <w:style w:type="character" w:styleId="slostrnky">
    <w:name w:val="page number"/>
    <w:basedOn w:val="Standardnpsmoodstavce1"/>
    <w:rsid w:val="001B2AF1"/>
  </w:style>
  <w:style w:type="character" w:customStyle="1" w:styleId="ZkladntextChar">
    <w:name w:val="Základní text Char"/>
    <w:rsid w:val="001B2AF1"/>
    <w:rPr>
      <w:sz w:val="24"/>
      <w:szCs w:val="24"/>
    </w:rPr>
  </w:style>
  <w:style w:type="character" w:customStyle="1" w:styleId="PodtitulChar">
    <w:name w:val="Podtitul Char"/>
    <w:rsid w:val="001B2AF1"/>
    <w:rPr>
      <w:rFonts w:ascii="Cambria" w:hAnsi="Cambria" w:cs="Cambria"/>
      <w:sz w:val="24"/>
      <w:szCs w:val="24"/>
    </w:rPr>
  </w:style>
  <w:style w:type="character" w:customStyle="1" w:styleId="ZpatChar">
    <w:name w:val="Zápatí Char"/>
    <w:uiPriority w:val="99"/>
    <w:rsid w:val="001B2AF1"/>
    <w:rPr>
      <w:sz w:val="24"/>
      <w:szCs w:val="24"/>
    </w:rPr>
  </w:style>
  <w:style w:type="character" w:styleId="Hypertextovodkaz">
    <w:name w:val="Hyperlink"/>
    <w:rsid w:val="001B2AF1"/>
    <w:rPr>
      <w:color w:val="0000FF"/>
      <w:u w:val="single"/>
    </w:rPr>
  </w:style>
  <w:style w:type="character" w:styleId="Sledovanodkaz">
    <w:name w:val="FollowedHyperlink"/>
    <w:rsid w:val="001B2AF1"/>
    <w:rPr>
      <w:color w:val="800080"/>
      <w:u w:val="single"/>
    </w:rPr>
  </w:style>
  <w:style w:type="character" w:customStyle="1" w:styleId="TextbublinyChar">
    <w:name w:val="Text bubliny Char"/>
    <w:rsid w:val="001B2AF1"/>
    <w:rPr>
      <w:szCs w:val="2"/>
      <w:lang w:eastAsia="ar-SA" w:bidi="ar-SA"/>
    </w:rPr>
  </w:style>
  <w:style w:type="character" w:customStyle="1" w:styleId="Odkaznakoment1">
    <w:name w:val="Odkaz na komentář1"/>
    <w:rsid w:val="001B2AF1"/>
    <w:rPr>
      <w:sz w:val="24"/>
      <w:szCs w:val="16"/>
    </w:rPr>
  </w:style>
  <w:style w:type="character" w:customStyle="1" w:styleId="CommentTextChar">
    <w:name w:val="Comment Text Char"/>
    <w:rsid w:val="001B2AF1"/>
    <w:rPr>
      <w:sz w:val="20"/>
      <w:szCs w:val="20"/>
    </w:rPr>
  </w:style>
  <w:style w:type="character" w:customStyle="1" w:styleId="TextkomenteChar">
    <w:name w:val="Text komentáře Char"/>
    <w:basedOn w:val="Standardnpsmoodstavce1"/>
    <w:rsid w:val="001B2AF1"/>
  </w:style>
  <w:style w:type="character" w:customStyle="1" w:styleId="CommentSubjectChar">
    <w:name w:val="Comment Subject Char"/>
    <w:rsid w:val="001B2AF1"/>
    <w:rPr>
      <w:b/>
      <w:bCs/>
      <w:sz w:val="20"/>
      <w:szCs w:val="20"/>
    </w:rPr>
  </w:style>
  <w:style w:type="character" w:customStyle="1" w:styleId="PedmtkomenteChar">
    <w:name w:val="Předmět komentáře Char"/>
    <w:rsid w:val="001B2AF1"/>
    <w:rPr>
      <w:b/>
      <w:bCs/>
    </w:rPr>
  </w:style>
  <w:style w:type="character" w:customStyle="1" w:styleId="Odrky">
    <w:name w:val="Odrážky"/>
    <w:rsid w:val="001B2AF1"/>
    <w:rPr>
      <w:rFonts w:ascii="OpenSymbol" w:eastAsia="OpenSymbol" w:hAnsi="OpenSymbol" w:cs="OpenSymbol"/>
    </w:rPr>
  </w:style>
  <w:style w:type="character" w:customStyle="1" w:styleId="Symbolyproslovn">
    <w:name w:val="Symboly pro číslování"/>
    <w:rsid w:val="001B2AF1"/>
  </w:style>
  <w:style w:type="paragraph" w:customStyle="1" w:styleId="Nadpis">
    <w:name w:val="Nadpis"/>
    <w:basedOn w:val="Normln"/>
    <w:next w:val="Zkladntext"/>
    <w:rsid w:val="001B2AF1"/>
    <w:pPr>
      <w:keepNext/>
      <w:spacing w:before="240" w:after="120"/>
    </w:pPr>
    <w:rPr>
      <w:rFonts w:ascii="Arial" w:eastAsia="Microsoft YaHei" w:hAnsi="Arial" w:cs="Mangal"/>
      <w:sz w:val="28"/>
      <w:szCs w:val="28"/>
    </w:rPr>
  </w:style>
  <w:style w:type="paragraph" w:styleId="Zkladntext">
    <w:name w:val="Body Text"/>
    <w:basedOn w:val="Normln"/>
    <w:rsid w:val="001B2AF1"/>
  </w:style>
  <w:style w:type="paragraph" w:styleId="Seznam">
    <w:name w:val="List"/>
    <w:basedOn w:val="Zkladntext"/>
    <w:rsid w:val="001B2AF1"/>
    <w:rPr>
      <w:rFonts w:cs="Mangal"/>
    </w:rPr>
  </w:style>
  <w:style w:type="paragraph" w:customStyle="1" w:styleId="Popisek">
    <w:name w:val="Popisek"/>
    <w:basedOn w:val="Normln"/>
    <w:rsid w:val="001B2AF1"/>
    <w:pPr>
      <w:suppressLineNumbers/>
      <w:spacing w:before="120" w:after="120"/>
    </w:pPr>
    <w:rPr>
      <w:rFonts w:cs="Mangal"/>
      <w:i/>
      <w:iCs/>
    </w:rPr>
  </w:style>
  <w:style w:type="paragraph" w:customStyle="1" w:styleId="Rejstk">
    <w:name w:val="Rejstřík"/>
    <w:basedOn w:val="Normln"/>
    <w:rsid w:val="001B2AF1"/>
    <w:pPr>
      <w:suppressLineNumbers/>
    </w:pPr>
    <w:rPr>
      <w:rFonts w:cs="Mangal"/>
    </w:rPr>
  </w:style>
  <w:style w:type="paragraph" w:customStyle="1" w:styleId="Zkladntext21">
    <w:name w:val="Základní text 21"/>
    <w:basedOn w:val="Normln"/>
    <w:rsid w:val="001B2AF1"/>
    <w:pPr>
      <w:spacing w:after="120" w:line="480" w:lineRule="auto"/>
    </w:pPr>
  </w:style>
  <w:style w:type="paragraph" w:styleId="Zhlav">
    <w:name w:val="header"/>
    <w:basedOn w:val="Normln"/>
    <w:uiPriority w:val="99"/>
    <w:rsid w:val="001B2AF1"/>
  </w:style>
  <w:style w:type="paragraph" w:styleId="Nzev">
    <w:name w:val="Title"/>
    <w:basedOn w:val="Normln"/>
    <w:next w:val="Podnadpis"/>
    <w:qFormat/>
    <w:rsid w:val="001B2AF1"/>
    <w:pPr>
      <w:jc w:val="center"/>
    </w:pPr>
    <w:rPr>
      <w:rFonts w:ascii="Cambria" w:hAnsi="Cambria" w:cs="Cambria"/>
      <w:b/>
      <w:bCs/>
      <w:kern w:val="1"/>
      <w:sz w:val="32"/>
      <w:szCs w:val="32"/>
    </w:rPr>
  </w:style>
  <w:style w:type="paragraph" w:styleId="Podnadpis">
    <w:name w:val="Subtitle"/>
    <w:basedOn w:val="Normln"/>
    <w:next w:val="Zkladntext"/>
    <w:qFormat/>
    <w:rsid w:val="001B2AF1"/>
    <w:pPr>
      <w:ind w:left="360"/>
    </w:pPr>
    <w:rPr>
      <w:rFonts w:ascii="Cambria" w:hAnsi="Cambria" w:cs="Cambria"/>
    </w:rPr>
  </w:style>
  <w:style w:type="paragraph" w:styleId="Zpat">
    <w:name w:val="footer"/>
    <w:basedOn w:val="Normln"/>
    <w:uiPriority w:val="99"/>
    <w:rsid w:val="001B2AF1"/>
  </w:style>
  <w:style w:type="paragraph" w:styleId="Textbubliny">
    <w:name w:val="Balloon Text"/>
    <w:basedOn w:val="Normln"/>
    <w:rsid w:val="001B2AF1"/>
    <w:rPr>
      <w:sz w:val="20"/>
      <w:szCs w:val="2"/>
    </w:rPr>
  </w:style>
  <w:style w:type="paragraph" w:customStyle="1" w:styleId="Style">
    <w:name w:val="Style"/>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1B2AF1"/>
    <w:pPr>
      <w:widowControl w:val="0"/>
      <w:suppressAutoHyphens/>
      <w:jc w:val="both"/>
      <w:textAlignment w:val="baseline"/>
    </w:pPr>
    <w:rPr>
      <w:sz w:val="24"/>
      <w:szCs w:val="24"/>
      <w:lang w:eastAsia="ar-SA"/>
    </w:rPr>
  </w:style>
  <w:style w:type="paragraph" w:customStyle="1" w:styleId="Textkomente1">
    <w:name w:val="Text komentáře1"/>
    <w:basedOn w:val="Normln"/>
    <w:rsid w:val="001B2AF1"/>
    <w:rPr>
      <w:sz w:val="20"/>
      <w:szCs w:val="20"/>
    </w:rPr>
  </w:style>
  <w:style w:type="paragraph" w:customStyle="1" w:styleId="Pedmtkomente1">
    <w:name w:val="Předmět komentáře1"/>
    <w:basedOn w:val="Textkomente1"/>
    <w:next w:val="Textkomente1"/>
    <w:rsid w:val="001B2AF1"/>
    <w:rPr>
      <w:b/>
      <w:bCs/>
    </w:rPr>
  </w:style>
  <w:style w:type="paragraph" w:customStyle="1" w:styleId="Char4CharChar">
    <w:name w:val="Char4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1B2AF1"/>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1B2AF1"/>
    <w:pPr>
      <w:ind w:left="720"/>
    </w:pPr>
  </w:style>
  <w:style w:type="paragraph" w:styleId="Zkladntextodsazen">
    <w:name w:val="Body Text Indent"/>
    <w:basedOn w:val="Normln"/>
    <w:rsid w:val="001B2AF1"/>
    <w:pPr>
      <w:spacing w:after="120"/>
      <w:ind w:left="283"/>
    </w:pPr>
  </w:style>
  <w:style w:type="paragraph" w:customStyle="1" w:styleId="Odstavecseseznamem2">
    <w:name w:val="Odstavec se seznamem2"/>
    <w:basedOn w:val="Normln"/>
    <w:link w:val="ListParagraphChar"/>
    <w:rsid w:val="001B2AF1"/>
    <w:pPr>
      <w:ind w:left="720"/>
    </w:pPr>
  </w:style>
  <w:style w:type="paragraph" w:customStyle="1" w:styleId="Char9">
    <w:name w:val="Char9"/>
    <w:basedOn w:val="Normln"/>
    <w:rsid w:val="001B2AF1"/>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1B2AF1"/>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1B2AF1"/>
    <w:pPr>
      <w:shd w:val="clear" w:color="auto" w:fill="000080"/>
    </w:pPr>
    <w:rPr>
      <w:rFonts w:ascii="Tahoma" w:hAnsi="Tahoma" w:cs="Tahoma"/>
    </w:rPr>
  </w:style>
  <w:style w:type="paragraph" w:customStyle="1" w:styleId="Char1CharCharChar">
    <w:name w:val="Char1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1B2AF1"/>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1B2AF1"/>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1B2AF1"/>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82F9-3371-4FEA-B96B-FD03E893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4920</Words>
  <Characters>29028</Characters>
  <Application>Microsoft Office Word</Application>
  <DocSecurity>0</DocSecurity>
  <Lines>241</Lines>
  <Paragraphs>67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3</cp:revision>
  <cp:lastPrinted>2019-04-17T10:06:00Z</cp:lastPrinted>
  <dcterms:created xsi:type="dcterms:W3CDTF">2020-07-01T13:28:00Z</dcterms:created>
  <dcterms:modified xsi:type="dcterms:W3CDTF">2020-07-02T08:53:00Z</dcterms:modified>
</cp:coreProperties>
</file>