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28" w:rsidRDefault="000B7E8C">
      <w:pPr>
        <w:tabs>
          <w:tab w:val="left" w:pos="1280"/>
        </w:tabs>
        <w:spacing w:before="21" w:line="488" w:lineRule="exact"/>
        <w:ind w:right="615"/>
        <w:jc w:val="right"/>
        <w:rPr>
          <w:rFonts w:ascii="Times New Roman"/>
          <w:sz w:val="50"/>
        </w:rPr>
      </w:pPr>
      <w:proofErr w:type="gramStart"/>
      <w:r>
        <w:rPr>
          <w:rFonts w:ascii="Times New Roman"/>
          <w:i/>
          <w:color w:val="C3C6C6"/>
          <w:w w:val="90"/>
          <w:sz w:val="50"/>
        </w:rPr>
        <w:t>I</w:t>
      </w:r>
      <w:r>
        <w:rPr>
          <w:rFonts w:ascii="Times New Roman"/>
          <w:i/>
          <w:color w:val="C3C6C6"/>
          <w:spacing w:val="43"/>
          <w:w w:val="90"/>
          <w:sz w:val="50"/>
        </w:rPr>
        <w:t xml:space="preserve"> </w:t>
      </w:r>
      <w:r>
        <w:rPr>
          <w:rFonts w:ascii="Times New Roman"/>
          <w:color w:val="C3C6C6"/>
          <w:w w:val="80"/>
          <w:sz w:val="50"/>
        </w:rPr>
        <w:t>,</w:t>
      </w:r>
      <w:proofErr w:type="gramEnd"/>
      <w:r>
        <w:rPr>
          <w:rFonts w:ascii="Times New Roman"/>
          <w:color w:val="C3C6C6"/>
          <w:spacing w:val="-6"/>
          <w:w w:val="80"/>
          <w:sz w:val="50"/>
        </w:rPr>
        <w:t xml:space="preserve"> </w:t>
      </w:r>
      <w:r>
        <w:rPr>
          <w:rFonts w:ascii="Times New Roman"/>
          <w:color w:val="C3C6C6"/>
          <w:w w:val="90"/>
          <w:sz w:val="50"/>
        </w:rPr>
        <w:t>.</w:t>
      </w:r>
      <w:r>
        <w:rPr>
          <w:rFonts w:ascii="Times New Roman"/>
          <w:color w:val="C3C6C6"/>
          <w:w w:val="90"/>
          <w:sz w:val="50"/>
        </w:rPr>
        <w:tab/>
        <w:t>"</w:t>
      </w:r>
    </w:p>
    <w:p w:rsidR="00463628" w:rsidRDefault="000B7E8C">
      <w:pPr>
        <w:pStyle w:val="Zkladntext"/>
        <w:tabs>
          <w:tab w:val="left" w:pos="7085"/>
          <w:tab w:val="left" w:pos="10546"/>
        </w:tabs>
        <w:spacing w:line="443" w:lineRule="exact"/>
        <w:ind w:left="1403"/>
        <w:rPr>
          <w:i/>
          <w:sz w:val="45"/>
        </w:rPr>
      </w:pPr>
      <w:r>
        <w:rPr>
          <w:color w:val="424242"/>
          <w:w w:val="99"/>
          <w:u w:val="single" w:color="646464"/>
        </w:rPr>
        <w:t xml:space="preserve"> </w:t>
      </w:r>
      <w:r>
        <w:rPr>
          <w:color w:val="424242"/>
          <w:u w:val="single" w:color="646464"/>
        </w:rPr>
        <w:tab/>
      </w:r>
      <w:proofErr w:type="gramStart"/>
      <w:r>
        <w:rPr>
          <w:color w:val="424242"/>
          <w:w w:val="105"/>
          <w:u w:val="single" w:color="646464"/>
        </w:rPr>
        <w:t>č</w:t>
      </w:r>
      <w:proofErr w:type="gramEnd"/>
      <w:r>
        <w:rPr>
          <w:color w:val="606060"/>
          <w:w w:val="105"/>
          <w:u w:val="single" w:color="646464"/>
        </w:rPr>
        <w:t xml:space="preserve">. </w:t>
      </w:r>
      <w:proofErr w:type="spellStart"/>
      <w:r>
        <w:rPr>
          <w:color w:val="424242"/>
          <w:w w:val="105"/>
          <w:u w:val="single" w:color="646464"/>
        </w:rPr>
        <w:t>smlouvy</w:t>
      </w:r>
      <w:proofErr w:type="spellEnd"/>
      <w:r>
        <w:rPr>
          <w:color w:val="424242"/>
          <w:w w:val="105"/>
          <w:u w:val="single" w:color="646464"/>
        </w:rPr>
        <w:t xml:space="preserve"> </w:t>
      </w:r>
      <w:proofErr w:type="spellStart"/>
      <w:r>
        <w:rPr>
          <w:color w:val="424242"/>
          <w:spacing w:val="2"/>
          <w:w w:val="105"/>
          <w:u w:val="single" w:color="646464"/>
        </w:rPr>
        <w:t>partnera</w:t>
      </w:r>
      <w:proofErr w:type="spellEnd"/>
      <w:r>
        <w:rPr>
          <w:color w:val="606060"/>
          <w:spacing w:val="2"/>
          <w:w w:val="105"/>
          <w:u w:val="single" w:color="646464"/>
        </w:rPr>
        <w:t xml:space="preserve">: </w:t>
      </w:r>
      <w:r>
        <w:rPr>
          <w:color w:val="424242"/>
          <w:w w:val="105"/>
          <w:u w:val="single" w:color="646464"/>
        </w:rPr>
        <w:t xml:space="preserve">000968 </w:t>
      </w:r>
      <w:r>
        <w:rPr>
          <w:color w:val="424242"/>
          <w:spacing w:val="28"/>
          <w:w w:val="105"/>
          <w:u w:val="single" w:color="646464"/>
        </w:rPr>
        <w:t xml:space="preserve"> </w:t>
      </w:r>
      <w:r>
        <w:rPr>
          <w:color w:val="424242"/>
          <w:w w:val="105"/>
          <w:u w:val="single" w:color="646464"/>
        </w:rPr>
        <w:t>01</w:t>
      </w:r>
      <w:r>
        <w:rPr>
          <w:color w:val="424242"/>
          <w:spacing w:val="10"/>
          <w:w w:val="105"/>
          <w:u w:val="single" w:color="646464"/>
        </w:rPr>
        <w:t xml:space="preserve"> </w:t>
      </w:r>
      <w:r>
        <w:rPr>
          <w:color w:val="424242"/>
          <w:w w:val="105"/>
          <w:u w:val="single" w:color="646464"/>
        </w:rPr>
        <w:t>18</w:t>
      </w:r>
      <w:r>
        <w:rPr>
          <w:color w:val="424242"/>
          <w:w w:val="105"/>
          <w:u w:val="single" w:color="646464"/>
        </w:rPr>
        <w:tab/>
      </w:r>
      <w:r>
        <w:rPr>
          <w:i/>
          <w:color w:val="C3C6C6"/>
          <w:w w:val="90"/>
          <w:position w:val="7"/>
          <w:sz w:val="45"/>
        </w:rPr>
        <w:t>f</w:t>
      </w:r>
    </w:p>
    <w:p w:rsidR="00463628" w:rsidRDefault="000B7E8C">
      <w:pPr>
        <w:spacing w:before="161"/>
        <w:ind w:left="96"/>
        <w:rPr>
          <w:b/>
        </w:rPr>
      </w:pPr>
      <w:r>
        <w:rPr>
          <w:noProof/>
          <w:position w:val="-17"/>
          <w:lang w:val="cs-CZ" w:eastAsia="cs-CZ"/>
        </w:rPr>
        <w:drawing>
          <wp:inline distT="0" distB="0" distL="0" distR="0">
            <wp:extent cx="463295" cy="560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color w:val="424242"/>
          <w:w w:val="105"/>
        </w:rPr>
        <w:t xml:space="preserve">DODATEK </w:t>
      </w:r>
      <w:r>
        <w:rPr>
          <w:rFonts w:ascii="Times New Roman" w:hAnsi="Times New Roman"/>
          <w:b/>
          <w:color w:val="424242"/>
          <w:w w:val="105"/>
          <w:sz w:val="26"/>
        </w:rPr>
        <w:t>č.</w:t>
      </w:r>
      <w:r>
        <w:rPr>
          <w:rFonts w:ascii="Times New Roman" w:hAnsi="Times New Roman"/>
          <w:b/>
          <w:color w:val="424242"/>
          <w:spacing w:val="-9"/>
          <w:w w:val="105"/>
          <w:sz w:val="26"/>
        </w:rPr>
        <w:t xml:space="preserve"> </w:t>
      </w:r>
      <w:r>
        <w:rPr>
          <w:b/>
          <w:color w:val="424242"/>
          <w:w w:val="105"/>
        </w:rPr>
        <w:t>1</w:t>
      </w:r>
    </w:p>
    <w:p w:rsidR="00463628" w:rsidRDefault="000B7E8C">
      <w:pPr>
        <w:spacing w:before="64"/>
        <w:ind w:left="3951"/>
        <w:rPr>
          <w:b/>
          <w:sz w:val="23"/>
        </w:rPr>
      </w:pPr>
      <w:proofErr w:type="spellStart"/>
      <w:r>
        <w:rPr>
          <w:b/>
          <w:color w:val="424242"/>
          <w:w w:val="105"/>
          <w:sz w:val="23"/>
        </w:rPr>
        <w:t>ke</w:t>
      </w:r>
      <w:proofErr w:type="spellEnd"/>
      <w:r>
        <w:rPr>
          <w:b/>
          <w:color w:val="42424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smlouvě</w:t>
      </w:r>
      <w:proofErr w:type="spellEnd"/>
      <w:r>
        <w:rPr>
          <w:b/>
          <w:color w:val="424242"/>
          <w:w w:val="105"/>
          <w:sz w:val="23"/>
        </w:rPr>
        <w:t xml:space="preserve"> o </w:t>
      </w:r>
      <w:proofErr w:type="spellStart"/>
      <w:r>
        <w:rPr>
          <w:b/>
          <w:color w:val="424242"/>
          <w:w w:val="105"/>
          <w:sz w:val="23"/>
        </w:rPr>
        <w:t>barterové</w:t>
      </w:r>
      <w:proofErr w:type="spellEnd"/>
      <w:r>
        <w:rPr>
          <w:b/>
          <w:color w:val="424242"/>
          <w:w w:val="105"/>
          <w:sz w:val="23"/>
        </w:rPr>
        <w:t xml:space="preserve"> </w:t>
      </w:r>
      <w:proofErr w:type="spellStart"/>
      <w:r>
        <w:rPr>
          <w:b/>
          <w:color w:val="424242"/>
          <w:w w:val="105"/>
          <w:sz w:val="23"/>
        </w:rPr>
        <w:t>spolupráci</w:t>
      </w:r>
      <w:proofErr w:type="spellEnd"/>
    </w:p>
    <w:p w:rsidR="00463628" w:rsidRDefault="00463628">
      <w:pPr>
        <w:pStyle w:val="Zkladntext"/>
        <w:rPr>
          <w:b/>
          <w:sz w:val="26"/>
        </w:rPr>
      </w:pPr>
    </w:p>
    <w:p w:rsidR="00463628" w:rsidRDefault="00463628">
      <w:pPr>
        <w:pStyle w:val="Zkladntext"/>
        <w:spacing w:before="7"/>
        <w:rPr>
          <w:b/>
          <w:sz w:val="31"/>
        </w:rPr>
      </w:pPr>
    </w:p>
    <w:p w:rsidR="00463628" w:rsidRDefault="000B7E8C">
      <w:pPr>
        <w:ind w:left="1435"/>
        <w:rPr>
          <w:sz w:val="20"/>
        </w:rPr>
      </w:pPr>
      <w:proofErr w:type="spellStart"/>
      <w:r>
        <w:rPr>
          <w:color w:val="424242"/>
          <w:sz w:val="20"/>
        </w:rPr>
        <w:t>Dopravní</w:t>
      </w:r>
      <w:proofErr w:type="spellEnd"/>
      <w:r>
        <w:rPr>
          <w:color w:val="424242"/>
          <w:sz w:val="20"/>
        </w:rPr>
        <w:t xml:space="preserve"> </w:t>
      </w:r>
      <w:proofErr w:type="spellStart"/>
      <w:r>
        <w:rPr>
          <w:color w:val="424242"/>
          <w:sz w:val="20"/>
        </w:rPr>
        <w:t>podnik</w:t>
      </w:r>
      <w:proofErr w:type="spellEnd"/>
      <w:r>
        <w:rPr>
          <w:color w:val="424242"/>
          <w:sz w:val="20"/>
        </w:rPr>
        <w:t xml:space="preserve"> hl. m. </w:t>
      </w:r>
      <w:proofErr w:type="spellStart"/>
      <w:r>
        <w:rPr>
          <w:color w:val="424242"/>
          <w:sz w:val="20"/>
        </w:rPr>
        <w:t>Prahy</w:t>
      </w:r>
      <w:proofErr w:type="spellEnd"/>
      <w:r>
        <w:rPr>
          <w:color w:val="424242"/>
          <w:sz w:val="20"/>
        </w:rPr>
        <w:t xml:space="preserve">, </w:t>
      </w:r>
      <w:proofErr w:type="spellStart"/>
      <w:r>
        <w:rPr>
          <w:color w:val="424242"/>
          <w:sz w:val="20"/>
        </w:rPr>
        <w:t>akciová</w:t>
      </w:r>
      <w:proofErr w:type="spellEnd"/>
      <w:r>
        <w:rPr>
          <w:color w:val="424242"/>
          <w:sz w:val="20"/>
        </w:rPr>
        <w:t xml:space="preserve">  </w:t>
      </w:r>
      <w:proofErr w:type="spellStart"/>
      <w:r>
        <w:rPr>
          <w:color w:val="424242"/>
          <w:sz w:val="20"/>
        </w:rPr>
        <w:t>společnost</w:t>
      </w:r>
      <w:proofErr w:type="spellEnd"/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rPr>
          <w:sz w:val="20"/>
        </w:rPr>
        <w:sectPr w:rsidR="00463628">
          <w:type w:val="continuous"/>
          <w:pgSz w:w="11900" w:h="16820"/>
          <w:pgMar w:top="0" w:right="1140" w:bottom="0" w:left="0" w:header="708" w:footer="708" w:gutter="0"/>
          <w:cols w:space="708"/>
        </w:sectPr>
      </w:pPr>
    </w:p>
    <w:p w:rsidR="00463628" w:rsidRDefault="000B7E8C">
      <w:pPr>
        <w:pStyle w:val="Zkladntext"/>
        <w:spacing w:before="99" w:line="309" w:lineRule="auto"/>
        <w:ind w:left="1439" w:firstLine="1"/>
      </w:pPr>
      <w:r>
        <w:rPr>
          <w:color w:val="424242"/>
          <w:w w:val="110"/>
        </w:rPr>
        <w:t xml:space="preserve">se </w:t>
      </w:r>
      <w:proofErr w:type="spellStart"/>
      <w:r>
        <w:rPr>
          <w:color w:val="424242"/>
          <w:w w:val="110"/>
        </w:rPr>
        <w:t>sídlem</w:t>
      </w:r>
      <w:proofErr w:type="spellEnd"/>
      <w:r>
        <w:rPr>
          <w:color w:val="424242"/>
          <w:w w:val="110"/>
        </w:rPr>
        <w:t xml:space="preserve">: </w:t>
      </w:r>
      <w:proofErr w:type="spellStart"/>
      <w:r>
        <w:rPr>
          <w:color w:val="424242"/>
          <w:w w:val="105"/>
        </w:rPr>
        <w:t>zastoupená</w:t>
      </w:r>
      <w:proofErr w:type="spellEnd"/>
      <w:r>
        <w:rPr>
          <w:color w:val="424242"/>
          <w:w w:val="105"/>
        </w:rPr>
        <w:t>:</w:t>
      </w:r>
    </w:p>
    <w:p w:rsidR="00463628" w:rsidRDefault="00463628">
      <w:pPr>
        <w:pStyle w:val="Zkladntext"/>
        <w:spacing w:before="1"/>
        <w:rPr>
          <w:sz w:val="23"/>
        </w:rPr>
      </w:pPr>
    </w:p>
    <w:p w:rsidR="00463628" w:rsidRDefault="000B7E8C">
      <w:pPr>
        <w:pStyle w:val="Zkladntext"/>
        <w:spacing w:line="309" w:lineRule="auto"/>
        <w:ind w:left="1442" w:right="683" w:hanging="3"/>
      </w:pPr>
      <w:r>
        <w:rPr>
          <w:color w:val="424242"/>
        </w:rPr>
        <w:t>IČO: DIČ:</w:t>
      </w:r>
    </w:p>
    <w:p w:rsidR="00463628" w:rsidRDefault="000B7E8C">
      <w:pPr>
        <w:pStyle w:val="Zkladntext"/>
        <w:spacing w:before="94"/>
        <w:ind w:left="576"/>
      </w:pPr>
      <w:r>
        <w:br w:type="column"/>
      </w:r>
      <w:proofErr w:type="spellStart"/>
      <w:r>
        <w:rPr>
          <w:color w:val="424242"/>
          <w:w w:val="105"/>
        </w:rPr>
        <w:t>Sokolovská</w:t>
      </w:r>
      <w:proofErr w:type="spellEnd"/>
      <w:r>
        <w:rPr>
          <w:color w:val="424242"/>
          <w:w w:val="105"/>
        </w:rPr>
        <w:t xml:space="preserve"> 42/217, </w:t>
      </w:r>
      <w:proofErr w:type="spellStart"/>
      <w:r>
        <w:rPr>
          <w:color w:val="424242"/>
          <w:w w:val="105"/>
        </w:rPr>
        <w:t>Vysočany</w:t>
      </w:r>
      <w:proofErr w:type="spellEnd"/>
      <w:r>
        <w:rPr>
          <w:color w:val="424242"/>
          <w:w w:val="105"/>
        </w:rPr>
        <w:t>, 190 00 Praha   9</w:t>
      </w:r>
    </w:p>
    <w:p w:rsidR="00463628" w:rsidRDefault="000B7E8C">
      <w:pPr>
        <w:pStyle w:val="Zkladntext"/>
        <w:spacing w:before="60"/>
        <w:ind w:left="577"/>
      </w:pPr>
      <w:r>
        <w:rPr>
          <w:color w:val="424242"/>
          <w:w w:val="110"/>
        </w:rPr>
        <w:t xml:space="preserve">Ing. </w:t>
      </w:r>
      <w:proofErr w:type="spellStart"/>
      <w:r>
        <w:rPr>
          <w:color w:val="424242"/>
          <w:w w:val="110"/>
        </w:rPr>
        <w:t>Petrem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Witowským</w:t>
      </w:r>
      <w:proofErr w:type="spellEnd"/>
      <w:r>
        <w:rPr>
          <w:color w:val="424242"/>
          <w:w w:val="110"/>
        </w:rPr>
        <w:t xml:space="preserve">,  </w:t>
      </w:r>
      <w:proofErr w:type="spellStart"/>
      <w:r>
        <w:rPr>
          <w:color w:val="424242"/>
          <w:w w:val="110"/>
        </w:rPr>
        <w:t>předsedou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představenstva</w:t>
      </w:r>
      <w:proofErr w:type="spellEnd"/>
    </w:p>
    <w:p w:rsidR="00463628" w:rsidRDefault="000B7E8C">
      <w:pPr>
        <w:pStyle w:val="Zkladntext"/>
        <w:spacing w:before="55" w:line="316" w:lineRule="auto"/>
        <w:ind w:left="577" w:right="1487"/>
      </w:pPr>
      <w:r>
        <w:rPr>
          <w:color w:val="424242"/>
          <w:w w:val="110"/>
        </w:rPr>
        <w:t xml:space="preserve">Ing. </w:t>
      </w:r>
      <w:proofErr w:type="spellStart"/>
      <w:r>
        <w:rPr>
          <w:color w:val="424242"/>
          <w:w w:val="110"/>
        </w:rPr>
        <w:t>Ladislavem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Urbánkem</w:t>
      </w:r>
      <w:proofErr w:type="spellEnd"/>
      <w:r>
        <w:rPr>
          <w:color w:val="424242"/>
          <w:w w:val="110"/>
        </w:rPr>
        <w:t xml:space="preserve">, </w:t>
      </w:r>
      <w:proofErr w:type="spellStart"/>
      <w:r>
        <w:rPr>
          <w:color w:val="424242"/>
          <w:w w:val="110"/>
        </w:rPr>
        <w:t>místopředsedou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představenstva</w:t>
      </w:r>
      <w:proofErr w:type="spellEnd"/>
      <w:r>
        <w:rPr>
          <w:color w:val="424242"/>
          <w:w w:val="110"/>
        </w:rPr>
        <w:t xml:space="preserve"> 00005886</w:t>
      </w:r>
    </w:p>
    <w:p w:rsidR="00463628" w:rsidRDefault="000B7E8C">
      <w:pPr>
        <w:pStyle w:val="Zkladntext"/>
        <w:spacing w:line="199" w:lineRule="exact"/>
        <w:ind w:left="575"/>
      </w:pPr>
      <w:r>
        <w:rPr>
          <w:color w:val="424242"/>
          <w:w w:val="105"/>
        </w:rPr>
        <w:t xml:space="preserve">CZ00005886, </w:t>
      </w:r>
      <w:proofErr w:type="spellStart"/>
      <w:r>
        <w:rPr>
          <w:color w:val="424242"/>
          <w:w w:val="105"/>
        </w:rPr>
        <w:t>plátce</w:t>
      </w:r>
      <w:proofErr w:type="spellEnd"/>
      <w:r>
        <w:rPr>
          <w:color w:val="424242"/>
          <w:w w:val="105"/>
        </w:rPr>
        <w:t xml:space="preserve"> DPH</w:t>
      </w:r>
    </w:p>
    <w:p w:rsidR="00463628" w:rsidRDefault="00463628">
      <w:pPr>
        <w:spacing w:line="199" w:lineRule="exact"/>
        <w:sectPr w:rsidR="00463628">
          <w:type w:val="continuous"/>
          <w:pgSz w:w="11900" w:h="16820"/>
          <w:pgMar w:top="0" w:right="1140" w:bottom="0" w:left="0" w:header="708" w:footer="708" w:gutter="0"/>
          <w:cols w:num="2" w:space="708" w:equalWidth="0">
            <w:col w:w="2512" w:space="40"/>
            <w:col w:w="8208"/>
          </w:cols>
        </w:sectPr>
      </w:pPr>
    </w:p>
    <w:p w:rsidR="00463628" w:rsidRDefault="000B7E8C">
      <w:pPr>
        <w:pStyle w:val="Zkladntext"/>
        <w:tabs>
          <w:tab w:val="left" w:pos="3126"/>
        </w:tabs>
        <w:spacing w:line="316" w:lineRule="auto"/>
        <w:ind w:left="1434" w:right="5774" w:firstLine="5"/>
      </w:pPr>
      <w:proofErr w:type="spellStart"/>
      <w:r>
        <w:rPr>
          <w:color w:val="424242"/>
          <w:w w:val="105"/>
        </w:rPr>
        <w:t>bankovní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spojení</w:t>
      </w:r>
      <w:proofErr w:type="spellEnd"/>
      <w:r>
        <w:rPr>
          <w:color w:val="424242"/>
          <w:w w:val="105"/>
        </w:rPr>
        <w:t>: č</w:t>
      </w:r>
      <w:r>
        <w:rPr>
          <w:color w:val="606060"/>
          <w:w w:val="105"/>
        </w:rPr>
        <w:t>.</w:t>
      </w:r>
      <w:r>
        <w:rPr>
          <w:color w:val="606060"/>
          <w:spacing w:val="-2"/>
          <w:w w:val="105"/>
        </w:rPr>
        <w:t xml:space="preserve"> </w:t>
      </w:r>
      <w:proofErr w:type="spellStart"/>
      <w:r>
        <w:rPr>
          <w:color w:val="424242"/>
          <w:w w:val="105"/>
        </w:rPr>
        <w:t>účt</w:t>
      </w:r>
      <w:proofErr w:type="spellEnd"/>
      <w:r>
        <w:rPr>
          <w:color w:val="424242"/>
          <w:spacing w:val="-10"/>
          <w:w w:val="105"/>
        </w:rPr>
        <w:t xml:space="preserve"> </w:t>
      </w:r>
      <w:r>
        <w:rPr>
          <w:color w:val="424242"/>
          <w:spacing w:val="5"/>
          <w:w w:val="105"/>
        </w:rPr>
        <w:t>u</w:t>
      </w:r>
      <w:r>
        <w:rPr>
          <w:color w:val="606060"/>
          <w:spacing w:val="5"/>
          <w:w w:val="105"/>
        </w:rPr>
        <w:t>:</w:t>
      </w:r>
      <w:r>
        <w:rPr>
          <w:color w:val="606060"/>
          <w:spacing w:val="5"/>
          <w:w w:val="105"/>
        </w:rPr>
        <w:tab/>
      </w:r>
    </w:p>
    <w:p w:rsidR="00463628" w:rsidRDefault="000B7E8C">
      <w:pPr>
        <w:pStyle w:val="Zkladntext"/>
        <w:tabs>
          <w:tab w:val="left" w:pos="3132"/>
        </w:tabs>
        <w:spacing w:before="2" w:line="204" w:lineRule="exact"/>
        <w:ind w:left="1432"/>
      </w:pPr>
      <w:r>
        <w:rPr>
          <w:color w:val="424242"/>
        </w:rPr>
        <w:t>OR:</w:t>
      </w:r>
      <w:r>
        <w:rPr>
          <w:color w:val="424242"/>
        </w:rPr>
        <w:tab/>
        <w:t xml:space="preserve">MS Praha </w:t>
      </w:r>
      <w:r>
        <w:rPr>
          <w:color w:val="606060"/>
        </w:rPr>
        <w:t xml:space="preserve">,  </w:t>
      </w:r>
      <w:proofErr w:type="spellStart"/>
      <w:r>
        <w:rPr>
          <w:color w:val="424242"/>
        </w:rPr>
        <w:t>sp</w:t>
      </w:r>
      <w:proofErr w:type="spellEnd"/>
      <w:r>
        <w:rPr>
          <w:color w:val="424242"/>
        </w:rPr>
        <w:t xml:space="preserve"> </w:t>
      </w:r>
      <w:r>
        <w:rPr>
          <w:color w:val="606060"/>
        </w:rPr>
        <w:t xml:space="preserve">. </w:t>
      </w:r>
      <w:proofErr w:type="spellStart"/>
      <w:r>
        <w:rPr>
          <w:rFonts w:ascii="Times New Roman" w:hAnsi="Times New Roman"/>
          <w:color w:val="424242"/>
          <w:sz w:val="20"/>
        </w:rPr>
        <w:t>zn</w:t>
      </w:r>
      <w:proofErr w:type="spellEnd"/>
      <w:r>
        <w:rPr>
          <w:rFonts w:ascii="Times New Roman" w:hAnsi="Times New Roman"/>
          <w:color w:val="424242"/>
          <w:sz w:val="20"/>
        </w:rPr>
        <w:t xml:space="preserve">.: </w:t>
      </w:r>
      <w:proofErr w:type="spellStart"/>
      <w:r>
        <w:rPr>
          <w:color w:val="424242"/>
        </w:rPr>
        <w:t>oddíl</w:t>
      </w:r>
      <w:proofErr w:type="spellEnd"/>
      <w:r>
        <w:rPr>
          <w:color w:val="424242"/>
        </w:rPr>
        <w:t xml:space="preserve"> B, </w:t>
      </w:r>
      <w:proofErr w:type="spellStart"/>
      <w:r>
        <w:rPr>
          <w:color w:val="424242"/>
        </w:rPr>
        <w:t>vložka</w:t>
      </w:r>
      <w:proofErr w:type="spellEnd"/>
      <w:r>
        <w:rPr>
          <w:color w:val="424242"/>
          <w:spacing w:val="48"/>
        </w:rPr>
        <w:t xml:space="preserve"> </w:t>
      </w:r>
      <w:r>
        <w:rPr>
          <w:color w:val="424242"/>
        </w:rPr>
        <w:t>847</w:t>
      </w:r>
    </w:p>
    <w:p w:rsidR="00463628" w:rsidRDefault="000B7E8C">
      <w:pPr>
        <w:spacing w:before="180"/>
        <w:ind w:left="1435"/>
        <w:rPr>
          <w:b/>
          <w:sz w:val="19"/>
        </w:rPr>
      </w:pPr>
      <w:r>
        <w:rPr>
          <w:color w:val="424242"/>
          <w:w w:val="110"/>
          <w:sz w:val="18"/>
        </w:rPr>
        <w:t>(</w:t>
      </w:r>
      <w:proofErr w:type="spellStart"/>
      <w:r>
        <w:rPr>
          <w:color w:val="424242"/>
          <w:w w:val="110"/>
          <w:sz w:val="18"/>
        </w:rPr>
        <w:t>dále</w:t>
      </w:r>
      <w:proofErr w:type="spellEnd"/>
      <w:r>
        <w:rPr>
          <w:color w:val="424242"/>
          <w:w w:val="110"/>
          <w:sz w:val="18"/>
        </w:rPr>
        <w:t xml:space="preserve"> </w:t>
      </w:r>
      <w:proofErr w:type="spellStart"/>
      <w:r>
        <w:rPr>
          <w:color w:val="424242"/>
          <w:w w:val="110"/>
          <w:sz w:val="18"/>
        </w:rPr>
        <w:t>jen</w:t>
      </w:r>
      <w:proofErr w:type="spellEnd"/>
      <w:r>
        <w:rPr>
          <w:color w:val="424242"/>
          <w:w w:val="110"/>
          <w:sz w:val="18"/>
        </w:rPr>
        <w:t xml:space="preserve"> </w:t>
      </w:r>
      <w:r>
        <w:rPr>
          <w:b/>
          <w:color w:val="424242"/>
          <w:w w:val="110"/>
          <w:sz w:val="19"/>
        </w:rPr>
        <w:t>„partner</w:t>
      </w:r>
      <w:r>
        <w:rPr>
          <w:b/>
          <w:color w:val="606060"/>
          <w:w w:val="110"/>
          <w:sz w:val="19"/>
        </w:rPr>
        <w:t>"</w:t>
      </w:r>
      <w:r>
        <w:rPr>
          <w:b/>
          <w:color w:val="424242"/>
          <w:w w:val="110"/>
          <w:sz w:val="19"/>
        </w:rPr>
        <w:t>)</w:t>
      </w:r>
    </w:p>
    <w:p w:rsidR="00463628" w:rsidRDefault="00463628">
      <w:pPr>
        <w:pStyle w:val="Zkladntext"/>
        <w:spacing w:before="9"/>
        <w:rPr>
          <w:b/>
          <w:sz w:val="24"/>
        </w:rPr>
      </w:pPr>
    </w:p>
    <w:p w:rsidR="00463628" w:rsidRDefault="00DD7F68">
      <w:pPr>
        <w:ind w:left="1433"/>
        <w:rPr>
          <w:rFonts w:ascii="Times New Roman"/>
          <w:sz w:val="23"/>
        </w:rPr>
      </w:pPr>
      <w:r>
        <w:pict>
          <v:group id="_x0000_s1042" style="position:absolute;left:0;text-align:left;margin-left:30.7pt;margin-top:9.9pt;width:7.7pt;height:133.4pt;z-index:1072;mso-position-horizontal-relative:page" coordorigin="614,198" coordsize="154,2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614;top:1982;width:154;height:883">
              <v:imagedata r:id="rId6" o:title=""/>
            </v:shape>
            <v:line id="_x0000_s1043" style="position:absolute" from="673,1957" to="673,234" strokecolor="#835b70" strokeweight="3.58pt"/>
            <w10:wrap anchorx="page"/>
          </v:group>
        </w:pict>
      </w:r>
      <w:r w:rsidR="000B7E8C">
        <w:rPr>
          <w:rFonts w:ascii="Times New Roman"/>
          <w:color w:val="424242"/>
          <w:w w:val="89"/>
          <w:sz w:val="23"/>
        </w:rPr>
        <w:t>a</w:t>
      </w:r>
    </w:p>
    <w:p w:rsidR="00463628" w:rsidRDefault="00463628">
      <w:pPr>
        <w:pStyle w:val="Zkladntext"/>
        <w:rPr>
          <w:rFonts w:ascii="Times New Roman"/>
          <w:sz w:val="24"/>
        </w:rPr>
      </w:pPr>
    </w:p>
    <w:p w:rsidR="00463628" w:rsidRDefault="000B7E8C">
      <w:pPr>
        <w:pStyle w:val="Nadpis2"/>
        <w:spacing w:before="146"/>
        <w:ind w:left="1433"/>
      </w:pPr>
      <w:proofErr w:type="spellStart"/>
      <w:r>
        <w:rPr>
          <w:color w:val="424242"/>
        </w:rPr>
        <w:t>Institut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plánování</w:t>
      </w:r>
      <w:proofErr w:type="spellEnd"/>
      <w:r>
        <w:rPr>
          <w:color w:val="424242"/>
        </w:rPr>
        <w:t xml:space="preserve"> a </w:t>
      </w:r>
      <w:proofErr w:type="spellStart"/>
      <w:r>
        <w:rPr>
          <w:color w:val="424242"/>
        </w:rPr>
        <w:t>rozvoje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hlavního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města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Prahy</w:t>
      </w:r>
      <w:proofErr w:type="spellEnd"/>
    </w:p>
    <w:p w:rsidR="00463628" w:rsidRDefault="00463628">
      <w:pPr>
        <w:pStyle w:val="Zkladntext"/>
        <w:spacing w:before="6"/>
        <w:rPr>
          <w:b/>
          <w:sz w:val="28"/>
        </w:rPr>
      </w:pPr>
    </w:p>
    <w:p w:rsidR="00463628" w:rsidRDefault="00463628">
      <w:pPr>
        <w:rPr>
          <w:sz w:val="28"/>
        </w:rPr>
        <w:sectPr w:rsidR="00463628">
          <w:type w:val="continuous"/>
          <w:pgSz w:w="11900" w:h="16820"/>
          <w:pgMar w:top="0" w:right="1140" w:bottom="0" w:left="0" w:header="708" w:footer="708" w:gutter="0"/>
          <w:cols w:space="708"/>
        </w:sectPr>
      </w:pPr>
    </w:p>
    <w:p w:rsidR="00463628" w:rsidRDefault="000B7E8C">
      <w:pPr>
        <w:pStyle w:val="Zkladntext"/>
        <w:spacing w:before="94" w:line="309" w:lineRule="auto"/>
        <w:ind w:left="1434" w:firstLine="1"/>
      </w:pPr>
      <w:r>
        <w:rPr>
          <w:color w:val="424242"/>
          <w:w w:val="105"/>
        </w:rPr>
        <w:t xml:space="preserve">se </w:t>
      </w:r>
      <w:proofErr w:type="spellStart"/>
      <w:r>
        <w:rPr>
          <w:color w:val="424242"/>
          <w:w w:val="105"/>
        </w:rPr>
        <w:t>sídlem</w:t>
      </w:r>
      <w:proofErr w:type="spellEnd"/>
      <w:r>
        <w:rPr>
          <w:color w:val="424242"/>
          <w:w w:val="105"/>
        </w:rPr>
        <w:t xml:space="preserve">: </w:t>
      </w:r>
      <w:proofErr w:type="spellStart"/>
      <w:r>
        <w:rPr>
          <w:color w:val="424242"/>
          <w:w w:val="105"/>
        </w:rPr>
        <w:t>zastoupená</w:t>
      </w:r>
      <w:proofErr w:type="spellEnd"/>
      <w:r>
        <w:rPr>
          <w:color w:val="424242"/>
          <w:w w:val="105"/>
        </w:rPr>
        <w:t>: IČO:</w:t>
      </w:r>
    </w:p>
    <w:p w:rsidR="00463628" w:rsidRDefault="000B7E8C">
      <w:pPr>
        <w:pStyle w:val="Zkladntext"/>
        <w:spacing w:before="2"/>
        <w:ind w:left="1437"/>
      </w:pPr>
      <w:r>
        <w:rPr>
          <w:color w:val="424242"/>
        </w:rPr>
        <w:t>DIČ:</w:t>
      </w:r>
    </w:p>
    <w:p w:rsidR="00463628" w:rsidRDefault="000B7E8C">
      <w:pPr>
        <w:pStyle w:val="Zkladntext"/>
        <w:spacing w:before="94" w:line="309" w:lineRule="auto"/>
        <w:ind w:left="576" w:right="2660" w:hanging="2"/>
      </w:pPr>
      <w:r>
        <w:br w:type="column"/>
      </w:r>
      <w:proofErr w:type="spellStart"/>
      <w:r>
        <w:rPr>
          <w:color w:val="424242"/>
          <w:w w:val="110"/>
        </w:rPr>
        <w:t>Vyšehradská</w:t>
      </w:r>
      <w:proofErr w:type="spellEnd"/>
      <w:r>
        <w:rPr>
          <w:color w:val="424242"/>
          <w:w w:val="110"/>
        </w:rPr>
        <w:t xml:space="preserve"> 2077/57, </w:t>
      </w:r>
      <w:proofErr w:type="spellStart"/>
      <w:r>
        <w:rPr>
          <w:color w:val="424242"/>
          <w:w w:val="110"/>
        </w:rPr>
        <w:t>Nové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Město</w:t>
      </w:r>
      <w:proofErr w:type="spellEnd"/>
      <w:r>
        <w:rPr>
          <w:color w:val="424242"/>
          <w:w w:val="110"/>
        </w:rPr>
        <w:t xml:space="preserve">, 128 00 Praha 2 Mgr. </w:t>
      </w:r>
      <w:proofErr w:type="spellStart"/>
      <w:r>
        <w:rPr>
          <w:color w:val="424242"/>
          <w:w w:val="110"/>
        </w:rPr>
        <w:t>Adamem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Švejdou</w:t>
      </w:r>
      <w:proofErr w:type="spellEnd"/>
      <w:r>
        <w:rPr>
          <w:color w:val="424242"/>
          <w:w w:val="110"/>
        </w:rPr>
        <w:t xml:space="preserve">, </w:t>
      </w:r>
      <w:proofErr w:type="spellStart"/>
      <w:r>
        <w:rPr>
          <w:color w:val="424242"/>
          <w:w w:val="110"/>
        </w:rPr>
        <w:t>ředitelem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Sekce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vnějších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vztahů</w:t>
      </w:r>
      <w:proofErr w:type="spellEnd"/>
      <w:r>
        <w:rPr>
          <w:color w:val="424242"/>
          <w:w w:val="110"/>
        </w:rPr>
        <w:t xml:space="preserve"> 70883858</w:t>
      </w:r>
    </w:p>
    <w:p w:rsidR="00463628" w:rsidRDefault="000B7E8C">
      <w:pPr>
        <w:pStyle w:val="Zkladntext"/>
        <w:spacing w:before="2"/>
        <w:ind w:left="575"/>
      </w:pPr>
      <w:r>
        <w:rPr>
          <w:color w:val="424242"/>
          <w:w w:val="105"/>
        </w:rPr>
        <w:t xml:space="preserve">CZ70883858, </w:t>
      </w:r>
      <w:proofErr w:type="spellStart"/>
      <w:r>
        <w:rPr>
          <w:color w:val="424242"/>
          <w:w w:val="105"/>
        </w:rPr>
        <w:t>plátce</w:t>
      </w:r>
      <w:proofErr w:type="spellEnd"/>
      <w:r>
        <w:rPr>
          <w:color w:val="424242"/>
          <w:w w:val="105"/>
        </w:rPr>
        <w:t xml:space="preserve"> DPH</w:t>
      </w:r>
    </w:p>
    <w:p w:rsidR="00463628" w:rsidRDefault="00463628">
      <w:pPr>
        <w:sectPr w:rsidR="00463628">
          <w:type w:val="continuous"/>
          <w:pgSz w:w="11900" w:h="16820"/>
          <w:pgMar w:top="0" w:right="1140" w:bottom="0" w:left="0" w:header="708" w:footer="708" w:gutter="0"/>
          <w:cols w:num="2" w:space="708" w:equalWidth="0">
            <w:col w:w="2512" w:space="40"/>
            <w:col w:w="8208"/>
          </w:cols>
        </w:sectPr>
      </w:pPr>
    </w:p>
    <w:p w:rsidR="00463628" w:rsidRDefault="000B7E8C">
      <w:pPr>
        <w:pStyle w:val="Zkladntext"/>
        <w:spacing w:before="56"/>
        <w:ind w:left="1439"/>
      </w:pPr>
      <w:proofErr w:type="spellStart"/>
      <w:r>
        <w:rPr>
          <w:color w:val="424242"/>
          <w:w w:val="105"/>
        </w:rPr>
        <w:t>bankovní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spojení</w:t>
      </w:r>
      <w:proofErr w:type="spellEnd"/>
      <w:r>
        <w:rPr>
          <w:color w:val="424242"/>
          <w:w w:val="105"/>
        </w:rPr>
        <w:t xml:space="preserve">:   </w:t>
      </w:r>
      <w:r>
        <w:rPr>
          <w:color w:val="606060"/>
          <w:w w:val="105"/>
        </w:rPr>
        <w:t>.</w:t>
      </w:r>
    </w:p>
    <w:p w:rsidR="00463628" w:rsidRDefault="000B7E8C">
      <w:pPr>
        <w:pStyle w:val="Zkladntext"/>
        <w:tabs>
          <w:tab w:val="left" w:pos="3130"/>
        </w:tabs>
        <w:spacing w:before="48"/>
        <w:ind w:left="1434"/>
      </w:pPr>
      <w:r>
        <w:rPr>
          <w:rFonts w:ascii="Times New Roman" w:hAnsi="Times New Roman"/>
          <w:color w:val="424242"/>
          <w:spacing w:val="7"/>
          <w:w w:val="105"/>
          <w:sz w:val="20"/>
        </w:rPr>
        <w:t>č</w:t>
      </w:r>
      <w:r>
        <w:rPr>
          <w:rFonts w:ascii="Times New Roman" w:hAnsi="Times New Roman"/>
          <w:color w:val="606060"/>
          <w:spacing w:val="7"/>
          <w:w w:val="105"/>
          <w:sz w:val="20"/>
        </w:rPr>
        <w:t>.</w:t>
      </w:r>
      <w:r>
        <w:rPr>
          <w:rFonts w:ascii="Times New Roman" w:hAnsi="Times New Roman"/>
          <w:color w:val="606060"/>
          <w:spacing w:val="-4"/>
          <w:w w:val="105"/>
          <w:sz w:val="20"/>
        </w:rPr>
        <w:t xml:space="preserve"> </w:t>
      </w:r>
      <w:proofErr w:type="spellStart"/>
      <w:r>
        <w:rPr>
          <w:color w:val="424242"/>
          <w:spacing w:val="6"/>
          <w:w w:val="105"/>
        </w:rPr>
        <w:t>účtu</w:t>
      </w:r>
      <w:proofErr w:type="spellEnd"/>
      <w:r>
        <w:rPr>
          <w:color w:val="606060"/>
          <w:spacing w:val="6"/>
          <w:w w:val="105"/>
        </w:rPr>
        <w:t>:</w:t>
      </w:r>
      <w:r>
        <w:rPr>
          <w:color w:val="606060"/>
          <w:spacing w:val="6"/>
          <w:w w:val="105"/>
        </w:rPr>
        <w:tab/>
      </w:r>
    </w:p>
    <w:p w:rsidR="00463628" w:rsidRDefault="000B7E8C">
      <w:pPr>
        <w:tabs>
          <w:tab w:val="left" w:pos="3132"/>
        </w:tabs>
        <w:spacing w:before="33" w:line="607" w:lineRule="auto"/>
        <w:ind w:left="1440" w:right="4390" w:hanging="3"/>
        <w:rPr>
          <w:b/>
          <w:sz w:val="19"/>
        </w:rPr>
      </w:pPr>
      <w:r>
        <w:rPr>
          <w:color w:val="424242"/>
          <w:spacing w:val="4"/>
          <w:sz w:val="18"/>
        </w:rPr>
        <w:t>OR</w:t>
      </w:r>
      <w:r>
        <w:rPr>
          <w:color w:val="606060"/>
          <w:spacing w:val="4"/>
          <w:sz w:val="18"/>
        </w:rPr>
        <w:t>:</w:t>
      </w:r>
      <w:r>
        <w:rPr>
          <w:color w:val="606060"/>
          <w:spacing w:val="4"/>
          <w:sz w:val="18"/>
        </w:rPr>
        <w:tab/>
      </w:r>
      <w:r>
        <w:rPr>
          <w:color w:val="424242"/>
          <w:sz w:val="18"/>
        </w:rPr>
        <w:t xml:space="preserve">MS Praha, </w:t>
      </w:r>
      <w:proofErr w:type="spellStart"/>
      <w:r>
        <w:rPr>
          <w:color w:val="424242"/>
          <w:sz w:val="18"/>
        </w:rPr>
        <w:t>sp</w:t>
      </w:r>
      <w:proofErr w:type="spellEnd"/>
      <w:r>
        <w:rPr>
          <w:color w:val="424242"/>
          <w:sz w:val="18"/>
        </w:rPr>
        <w:t xml:space="preserve"> </w:t>
      </w:r>
      <w:r>
        <w:rPr>
          <w:color w:val="606060"/>
          <w:sz w:val="18"/>
        </w:rPr>
        <w:t xml:space="preserve">.  </w:t>
      </w:r>
      <w:proofErr w:type="spellStart"/>
      <w:r>
        <w:rPr>
          <w:rFonts w:ascii="Times New Roman" w:hAnsi="Times New Roman"/>
          <w:color w:val="424242"/>
          <w:spacing w:val="3"/>
          <w:sz w:val="20"/>
        </w:rPr>
        <w:t>zn</w:t>
      </w:r>
      <w:proofErr w:type="spellEnd"/>
      <w:r>
        <w:rPr>
          <w:rFonts w:ascii="Times New Roman" w:hAnsi="Times New Roman"/>
          <w:color w:val="606060"/>
          <w:spacing w:val="3"/>
          <w:sz w:val="20"/>
        </w:rPr>
        <w:t xml:space="preserve">.: </w:t>
      </w:r>
      <w:proofErr w:type="spellStart"/>
      <w:r>
        <w:rPr>
          <w:color w:val="424242"/>
          <w:sz w:val="18"/>
        </w:rPr>
        <w:t>oddíl</w:t>
      </w:r>
      <w:proofErr w:type="spellEnd"/>
      <w:r>
        <w:rPr>
          <w:color w:val="424242"/>
          <w:sz w:val="18"/>
        </w:rPr>
        <w:t xml:space="preserve">  </w:t>
      </w:r>
      <w:proofErr w:type="spellStart"/>
      <w:r>
        <w:rPr>
          <w:color w:val="424242"/>
          <w:sz w:val="18"/>
        </w:rPr>
        <w:t>Pr</w:t>
      </w:r>
      <w:proofErr w:type="spellEnd"/>
      <w:r>
        <w:rPr>
          <w:color w:val="424242"/>
          <w:sz w:val="18"/>
        </w:rPr>
        <w:t>,</w:t>
      </w:r>
      <w:r>
        <w:rPr>
          <w:color w:val="424242"/>
          <w:spacing w:val="4"/>
          <w:sz w:val="18"/>
        </w:rPr>
        <w:t xml:space="preserve"> </w:t>
      </w:r>
      <w:proofErr w:type="spellStart"/>
      <w:r>
        <w:rPr>
          <w:color w:val="424242"/>
          <w:sz w:val="18"/>
        </w:rPr>
        <w:t>vložka</w:t>
      </w:r>
      <w:proofErr w:type="spellEnd"/>
      <w:r>
        <w:rPr>
          <w:color w:val="424242"/>
          <w:spacing w:val="32"/>
          <w:sz w:val="18"/>
        </w:rPr>
        <w:t xml:space="preserve"> </w:t>
      </w:r>
      <w:r>
        <w:rPr>
          <w:color w:val="424242"/>
          <w:sz w:val="18"/>
        </w:rPr>
        <w:t>63</w:t>
      </w:r>
      <w:r>
        <w:rPr>
          <w:color w:val="424242"/>
          <w:w w:val="105"/>
          <w:sz w:val="18"/>
        </w:rPr>
        <w:t xml:space="preserve"> </w:t>
      </w:r>
      <w:r>
        <w:rPr>
          <w:color w:val="424242"/>
          <w:sz w:val="18"/>
        </w:rPr>
        <w:t>(</w:t>
      </w:r>
      <w:proofErr w:type="spellStart"/>
      <w:r>
        <w:rPr>
          <w:color w:val="424242"/>
          <w:sz w:val="18"/>
        </w:rPr>
        <w:t>dále</w:t>
      </w:r>
      <w:proofErr w:type="spellEnd"/>
      <w:r>
        <w:rPr>
          <w:color w:val="424242"/>
          <w:sz w:val="18"/>
        </w:rPr>
        <w:t xml:space="preserve"> </w:t>
      </w:r>
      <w:proofErr w:type="spellStart"/>
      <w:r>
        <w:rPr>
          <w:color w:val="424242"/>
          <w:sz w:val="18"/>
        </w:rPr>
        <w:t>jen</w:t>
      </w:r>
      <w:proofErr w:type="spellEnd"/>
      <w:r>
        <w:rPr>
          <w:color w:val="424242"/>
          <w:sz w:val="18"/>
        </w:rPr>
        <w:t xml:space="preserve"> </w:t>
      </w:r>
      <w:r>
        <w:rPr>
          <w:b/>
          <w:color w:val="424242"/>
          <w:sz w:val="19"/>
        </w:rPr>
        <w:t>„IPR</w:t>
      </w:r>
      <w:r>
        <w:rPr>
          <w:b/>
          <w:color w:val="424242"/>
          <w:spacing w:val="33"/>
          <w:sz w:val="19"/>
        </w:rPr>
        <w:t xml:space="preserve"> </w:t>
      </w:r>
      <w:r>
        <w:rPr>
          <w:b/>
          <w:color w:val="424242"/>
          <w:sz w:val="19"/>
        </w:rPr>
        <w:t>Praha")</w:t>
      </w:r>
    </w:p>
    <w:p w:rsidR="00463628" w:rsidRDefault="00463628">
      <w:pPr>
        <w:pStyle w:val="Zkladntext"/>
        <w:rPr>
          <w:b/>
          <w:sz w:val="20"/>
        </w:rPr>
      </w:pPr>
    </w:p>
    <w:p w:rsidR="00463628" w:rsidRDefault="00463628">
      <w:pPr>
        <w:pStyle w:val="Zkladntext"/>
        <w:rPr>
          <w:b/>
          <w:sz w:val="20"/>
        </w:rPr>
      </w:pPr>
    </w:p>
    <w:p w:rsidR="00463628" w:rsidRDefault="00463628">
      <w:pPr>
        <w:pStyle w:val="Zkladntext"/>
        <w:rPr>
          <w:b/>
        </w:rPr>
      </w:pPr>
    </w:p>
    <w:p w:rsidR="00463628" w:rsidRDefault="000B7E8C">
      <w:pPr>
        <w:pStyle w:val="Zkladntext"/>
        <w:ind w:left="1438"/>
      </w:pPr>
      <w:proofErr w:type="spellStart"/>
      <w:r>
        <w:rPr>
          <w:color w:val="424242"/>
          <w:w w:val="110"/>
        </w:rPr>
        <w:t>Smluvní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strany</w:t>
      </w:r>
      <w:proofErr w:type="spellEnd"/>
      <w:r>
        <w:rPr>
          <w:color w:val="424242"/>
          <w:w w:val="110"/>
        </w:rPr>
        <w:t xml:space="preserve"> se </w:t>
      </w:r>
      <w:proofErr w:type="spellStart"/>
      <w:r>
        <w:rPr>
          <w:color w:val="424242"/>
          <w:w w:val="110"/>
        </w:rPr>
        <w:t>dohodly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na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uzavření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tohoto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Dodatku</w:t>
      </w:r>
      <w:proofErr w:type="spellEnd"/>
      <w:r>
        <w:rPr>
          <w:color w:val="424242"/>
          <w:w w:val="110"/>
        </w:rPr>
        <w:t xml:space="preserve"> č</w:t>
      </w:r>
      <w:r>
        <w:rPr>
          <w:color w:val="606060"/>
          <w:w w:val="110"/>
        </w:rPr>
        <w:t xml:space="preserve">. </w:t>
      </w:r>
      <w:r>
        <w:rPr>
          <w:color w:val="424242"/>
          <w:w w:val="110"/>
        </w:rPr>
        <w:t xml:space="preserve">1 </w:t>
      </w:r>
      <w:proofErr w:type="spellStart"/>
      <w:r>
        <w:rPr>
          <w:color w:val="424242"/>
          <w:w w:val="110"/>
        </w:rPr>
        <w:t>ke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smlouvě</w:t>
      </w:r>
      <w:proofErr w:type="spellEnd"/>
      <w:r>
        <w:rPr>
          <w:color w:val="424242"/>
          <w:w w:val="110"/>
        </w:rPr>
        <w:t xml:space="preserve"> č</w:t>
      </w:r>
      <w:r>
        <w:rPr>
          <w:color w:val="606060"/>
          <w:w w:val="110"/>
        </w:rPr>
        <w:t xml:space="preserve">. </w:t>
      </w:r>
      <w:r>
        <w:rPr>
          <w:color w:val="424242"/>
          <w:w w:val="110"/>
        </w:rPr>
        <w:t>000968 00 18 (</w:t>
      </w:r>
      <w:proofErr w:type="spellStart"/>
      <w:r>
        <w:rPr>
          <w:color w:val="424242"/>
          <w:w w:val="110"/>
        </w:rPr>
        <w:t>dále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jen</w:t>
      </w:r>
      <w:proofErr w:type="spellEnd"/>
    </w:p>
    <w:p w:rsidR="00463628" w:rsidRDefault="000B7E8C">
      <w:pPr>
        <w:pStyle w:val="Zkladntext"/>
        <w:spacing w:before="56"/>
        <w:ind w:left="1426"/>
      </w:pPr>
      <w:r>
        <w:rPr>
          <w:color w:val="424242"/>
          <w:w w:val="105"/>
        </w:rPr>
        <w:t>,,</w:t>
      </w:r>
      <w:proofErr w:type="spellStart"/>
      <w:r>
        <w:rPr>
          <w:color w:val="424242"/>
          <w:w w:val="105"/>
        </w:rPr>
        <w:t>Dodat</w:t>
      </w:r>
      <w:proofErr w:type="spellEnd"/>
      <w:r>
        <w:rPr>
          <w:color w:val="424242"/>
          <w:w w:val="105"/>
        </w:rPr>
        <w:t xml:space="preserve"> </w:t>
      </w:r>
      <w:proofErr w:type="spellStart"/>
      <w:r>
        <w:rPr>
          <w:color w:val="424242"/>
          <w:w w:val="105"/>
        </w:rPr>
        <w:t>ek</w:t>
      </w:r>
      <w:proofErr w:type="spellEnd"/>
      <w:r>
        <w:rPr>
          <w:color w:val="606060"/>
          <w:w w:val="105"/>
        </w:rPr>
        <w:t>"</w:t>
      </w:r>
      <w:r>
        <w:rPr>
          <w:color w:val="424242"/>
          <w:w w:val="105"/>
        </w:rPr>
        <w:t>):</w:t>
      </w:r>
    </w:p>
    <w:p w:rsidR="00463628" w:rsidRDefault="000B7E8C">
      <w:pPr>
        <w:pStyle w:val="Nadpis3"/>
        <w:numPr>
          <w:ilvl w:val="0"/>
          <w:numId w:val="3"/>
        </w:numPr>
        <w:tabs>
          <w:tab w:val="left" w:pos="1711"/>
        </w:tabs>
        <w:spacing w:before="161"/>
        <w:ind w:hanging="294"/>
        <w:rPr>
          <w:color w:val="424242"/>
        </w:rPr>
      </w:pPr>
      <w:r>
        <w:rPr>
          <w:color w:val="424242"/>
        </w:rPr>
        <w:t xml:space="preserve">Bod </w:t>
      </w:r>
      <w:r>
        <w:rPr>
          <w:color w:val="424242"/>
          <w:spacing w:val="5"/>
          <w:sz w:val="20"/>
        </w:rPr>
        <w:t>li</w:t>
      </w:r>
      <w:r>
        <w:rPr>
          <w:color w:val="606060"/>
          <w:spacing w:val="5"/>
          <w:sz w:val="20"/>
        </w:rPr>
        <w:t xml:space="preserve">. </w:t>
      </w:r>
      <w:proofErr w:type="spellStart"/>
      <w:r>
        <w:rPr>
          <w:color w:val="424242"/>
        </w:rPr>
        <w:t>Trvání</w:t>
      </w:r>
      <w:proofErr w:type="spellEnd"/>
      <w:r>
        <w:rPr>
          <w:color w:val="424242"/>
        </w:rPr>
        <w:t xml:space="preserve"> a </w:t>
      </w:r>
      <w:proofErr w:type="spellStart"/>
      <w:r>
        <w:rPr>
          <w:color w:val="424242"/>
        </w:rPr>
        <w:t>ukončení</w:t>
      </w:r>
      <w:proofErr w:type="spellEnd"/>
      <w:r>
        <w:rPr>
          <w:color w:val="424242"/>
        </w:rPr>
        <w:t xml:space="preserve"> </w:t>
      </w:r>
      <w:proofErr w:type="spellStart"/>
      <w:r>
        <w:rPr>
          <w:color w:val="424242"/>
        </w:rPr>
        <w:t>smlouvy</w:t>
      </w:r>
      <w:proofErr w:type="spellEnd"/>
      <w:r>
        <w:rPr>
          <w:color w:val="424242"/>
        </w:rPr>
        <w:t xml:space="preserve"> se</w:t>
      </w:r>
      <w:r>
        <w:rPr>
          <w:color w:val="424242"/>
          <w:spacing w:val="41"/>
        </w:rPr>
        <w:t xml:space="preserve"> </w:t>
      </w:r>
      <w:proofErr w:type="spellStart"/>
      <w:r>
        <w:rPr>
          <w:color w:val="424242"/>
        </w:rPr>
        <w:t>mění</w:t>
      </w:r>
      <w:proofErr w:type="spellEnd"/>
      <w:r>
        <w:rPr>
          <w:color w:val="424242"/>
        </w:rPr>
        <w:t>:</w:t>
      </w:r>
    </w:p>
    <w:p w:rsidR="00463628" w:rsidRDefault="00463628">
      <w:pPr>
        <w:pStyle w:val="Zkladntext"/>
        <w:spacing w:before="6"/>
        <w:rPr>
          <w:i/>
        </w:rPr>
      </w:pPr>
    </w:p>
    <w:p w:rsidR="00463628" w:rsidRDefault="000B7E8C">
      <w:pPr>
        <w:pStyle w:val="Zkladntext"/>
        <w:spacing w:before="1" w:line="355" w:lineRule="auto"/>
        <w:ind w:left="1725" w:right="125" w:hanging="40"/>
      </w:pPr>
      <w:r>
        <w:rPr>
          <w:color w:val="424242"/>
          <w:w w:val="110"/>
        </w:rPr>
        <w:t xml:space="preserve">Tato </w:t>
      </w:r>
      <w:proofErr w:type="spellStart"/>
      <w:r>
        <w:rPr>
          <w:color w:val="424242"/>
          <w:w w:val="110"/>
        </w:rPr>
        <w:t>smlouva</w:t>
      </w:r>
      <w:proofErr w:type="spellEnd"/>
      <w:r>
        <w:rPr>
          <w:color w:val="424242"/>
          <w:w w:val="110"/>
        </w:rPr>
        <w:t xml:space="preserve"> se </w:t>
      </w:r>
      <w:proofErr w:type="spellStart"/>
      <w:r>
        <w:rPr>
          <w:color w:val="424242"/>
          <w:w w:val="110"/>
        </w:rPr>
        <w:t>uzavírá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na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dobu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určit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ou</w:t>
      </w:r>
      <w:proofErr w:type="spellEnd"/>
      <w:r>
        <w:rPr>
          <w:color w:val="424242"/>
          <w:w w:val="110"/>
        </w:rPr>
        <w:t xml:space="preserve"> </w:t>
      </w:r>
      <w:r>
        <w:rPr>
          <w:color w:val="606060"/>
          <w:w w:val="110"/>
        </w:rPr>
        <w:t xml:space="preserve">, </w:t>
      </w:r>
      <w:proofErr w:type="spellStart"/>
      <w:r>
        <w:rPr>
          <w:color w:val="424242"/>
          <w:w w:val="110"/>
        </w:rPr>
        <w:t>nabývá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účinnosti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jejím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uveřejněním</w:t>
      </w:r>
      <w:proofErr w:type="spellEnd"/>
      <w:r>
        <w:rPr>
          <w:color w:val="424242"/>
          <w:w w:val="110"/>
        </w:rPr>
        <w:t xml:space="preserve"> v </w:t>
      </w:r>
      <w:proofErr w:type="spellStart"/>
      <w:r>
        <w:rPr>
          <w:color w:val="424242"/>
          <w:w w:val="110"/>
        </w:rPr>
        <w:t>registru</w:t>
      </w:r>
      <w:proofErr w:type="spellEnd"/>
      <w:r>
        <w:rPr>
          <w:color w:val="424242"/>
          <w:w w:val="110"/>
        </w:rPr>
        <w:t xml:space="preserve"> </w:t>
      </w:r>
      <w:proofErr w:type="spellStart"/>
      <w:r>
        <w:rPr>
          <w:color w:val="424242"/>
          <w:w w:val="110"/>
        </w:rPr>
        <w:t>smluv</w:t>
      </w:r>
      <w:proofErr w:type="spellEnd"/>
      <w:r>
        <w:rPr>
          <w:color w:val="424242"/>
          <w:w w:val="110"/>
        </w:rPr>
        <w:t xml:space="preserve"> a </w:t>
      </w:r>
      <w:proofErr w:type="spellStart"/>
      <w:r>
        <w:rPr>
          <w:color w:val="424242"/>
          <w:w w:val="110"/>
        </w:rPr>
        <w:t>končí</w:t>
      </w:r>
      <w:proofErr w:type="spellEnd"/>
      <w:r>
        <w:rPr>
          <w:color w:val="424242"/>
          <w:w w:val="110"/>
        </w:rPr>
        <w:t xml:space="preserve"> 31. 12. 2021.</w:t>
      </w:r>
    </w:p>
    <w:p w:rsidR="00463628" w:rsidRDefault="000B7E8C">
      <w:pPr>
        <w:pStyle w:val="Odstavecseseznamem"/>
        <w:numPr>
          <w:ilvl w:val="0"/>
          <w:numId w:val="3"/>
        </w:numPr>
        <w:tabs>
          <w:tab w:val="left" w:pos="1672"/>
        </w:tabs>
        <w:spacing w:line="324" w:lineRule="auto"/>
        <w:ind w:right="277" w:hanging="271"/>
        <w:jc w:val="both"/>
        <w:rPr>
          <w:i/>
          <w:color w:val="424242"/>
          <w:sz w:val="18"/>
        </w:rPr>
      </w:pPr>
      <w:r>
        <w:rPr>
          <w:color w:val="424242"/>
          <w:w w:val="105"/>
          <w:sz w:val="18"/>
        </w:rPr>
        <w:t xml:space="preserve">Bod Ill. </w:t>
      </w:r>
      <w:proofErr w:type="spellStart"/>
      <w:r>
        <w:rPr>
          <w:color w:val="424242"/>
          <w:w w:val="105"/>
          <w:sz w:val="18"/>
        </w:rPr>
        <w:t>Práva</w:t>
      </w:r>
      <w:proofErr w:type="spellEnd"/>
      <w:r>
        <w:rPr>
          <w:color w:val="424242"/>
          <w:w w:val="105"/>
          <w:sz w:val="18"/>
        </w:rPr>
        <w:t xml:space="preserve"> a </w:t>
      </w:r>
      <w:proofErr w:type="spellStart"/>
      <w:r>
        <w:rPr>
          <w:color w:val="424242"/>
          <w:w w:val="105"/>
          <w:sz w:val="18"/>
        </w:rPr>
        <w:t>povinnosti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smluvních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stran</w:t>
      </w:r>
      <w:proofErr w:type="spellEnd"/>
      <w:r>
        <w:rPr>
          <w:color w:val="424242"/>
          <w:w w:val="105"/>
          <w:sz w:val="18"/>
        </w:rPr>
        <w:t xml:space="preserve">, </w:t>
      </w:r>
      <w:proofErr w:type="spellStart"/>
      <w:r>
        <w:rPr>
          <w:color w:val="424242"/>
          <w:w w:val="105"/>
          <w:sz w:val="18"/>
        </w:rPr>
        <w:t>odstavec</w:t>
      </w:r>
      <w:proofErr w:type="spellEnd"/>
      <w:r>
        <w:rPr>
          <w:color w:val="424242"/>
          <w:w w:val="105"/>
          <w:sz w:val="18"/>
        </w:rPr>
        <w:t xml:space="preserve"> </w:t>
      </w:r>
      <w:r>
        <w:rPr>
          <w:color w:val="424242"/>
          <w:spacing w:val="4"/>
          <w:w w:val="105"/>
          <w:sz w:val="18"/>
        </w:rPr>
        <w:t>1</w:t>
      </w:r>
      <w:r>
        <w:rPr>
          <w:color w:val="606060"/>
          <w:spacing w:val="4"/>
          <w:w w:val="105"/>
          <w:sz w:val="18"/>
        </w:rPr>
        <w:t xml:space="preserve">. </w:t>
      </w:r>
      <w:r>
        <w:rPr>
          <w:color w:val="424242"/>
          <w:w w:val="105"/>
          <w:sz w:val="18"/>
        </w:rPr>
        <w:t xml:space="preserve">se </w:t>
      </w:r>
      <w:proofErr w:type="spellStart"/>
      <w:r>
        <w:rPr>
          <w:color w:val="424242"/>
          <w:w w:val="105"/>
          <w:sz w:val="18"/>
        </w:rPr>
        <w:t>mění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spacing w:val="9"/>
          <w:w w:val="105"/>
          <w:sz w:val="18"/>
        </w:rPr>
        <w:t>tak</w:t>
      </w:r>
      <w:proofErr w:type="spellEnd"/>
      <w:r>
        <w:rPr>
          <w:color w:val="606060"/>
          <w:spacing w:val="9"/>
          <w:w w:val="105"/>
          <w:sz w:val="18"/>
        </w:rPr>
        <w:t xml:space="preserve">, </w:t>
      </w:r>
      <w:proofErr w:type="spellStart"/>
      <w:r>
        <w:rPr>
          <w:color w:val="424242"/>
          <w:w w:val="105"/>
          <w:sz w:val="18"/>
        </w:rPr>
        <w:t>že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míst</w:t>
      </w:r>
      <w:proofErr w:type="spellEnd"/>
      <w:r>
        <w:rPr>
          <w:color w:val="424242"/>
          <w:w w:val="105"/>
          <w:sz w:val="18"/>
        </w:rPr>
        <w:t xml:space="preserve"> o </w:t>
      </w:r>
      <w:r>
        <w:rPr>
          <w:color w:val="606060"/>
          <w:w w:val="105"/>
          <w:sz w:val="18"/>
        </w:rPr>
        <w:t xml:space="preserve">: </w:t>
      </w:r>
      <w:r>
        <w:rPr>
          <w:color w:val="424242"/>
          <w:w w:val="105"/>
          <w:sz w:val="18"/>
        </w:rPr>
        <w:t>7</w:t>
      </w:r>
      <w:r>
        <w:rPr>
          <w:color w:val="606060"/>
          <w:w w:val="105"/>
          <w:sz w:val="18"/>
        </w:rPr>
        <w:t xml:space="preserve">. </w:t>
      </w:r>
      <w:proofErr w:type="spellStart"/>
      <w:r>
        <w:rPr>
          <w:i/>
          <w:color w:val="424242"/>
          <w:w w:val="105"/>
          <w:sz w:val="19"/>
        </w:rPr>
        <w:t>listopadu</w:t>
      </w:r>
      <w:proofErr w:type="spellEnd"/>
      <w:r>
        <w:rPr>
          <w:i/>
          <w:color w:val="424242"/>
          <w:w w:val="10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105"/>
          <w:sz w:val="20"/>
        </w:rPr>
        <w:t xml:space="preserve">2019 </w:t>
      </w:r>
      <w:r>
        <w:rPr>
          <w:color w:val="424242"/>
          <w:w w:val="105"/>
          <w:sz w:val="18"/>
        </w:rPr>
        <w:t xml:space="preserve">je </w:t>
      </w:r>
      <w:proofErr w:type="spellStart"/>
      <w:r>
        <w:rPr>
          <w:color w:val="424242"/>
          <w:w w:val="105"/>
          <w:sz w:val="18"/>
        </w:rPr>
        <w:t>nově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uvedeno</w:t>
      </w:r>
      <w:proofErr w:type="spellEnd"/>
      <w:r>
        <w:rPr>
          <w:color w:val="606060"/>
          <w:w w:val="105"/>
          <w:sz w:val="18"/>
        </w:rPr>
        <w:t xml:space="preserve">: </w:t>
      </w:r>
      <w:r>
        <w:rPr>
          <w:i/>
          <w:color w:val="424242"/>
          <w:w w:val="105"/>
          <w:sz w:val="19"/>
        </w:rPr>
        <w:t xml:space="preserve">do </w:t>
      </w:r>
      <w:r>
        <w:rPr>
          <w:color w:val="424242"/>
          <w:w w:val="105"/>
          <w:sz w:val="18"/>
        </w:rPr>
        <w:t xml:space="preserve">7. </w:t>
      </w:r>
      <w:proofErr w:type="spellStart"/>
      <w:r>
        <w:rPr>
          <w:i/>
          <w:color w:val="424242"/>
          <w:w w:val="105"/>
          <w:sz w:val="19"/>
        </w:rPr>
        <w:t>listopadu</w:t>
      </w:r>
      <w:proofErr w:type="spellEnd"/>
      <w:r>
        <w:rPr>
          <w:i/>
          <w:color w:val="424242"/>
          <w:w w:val="10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105"/>
          <w:sz w:val="20"/>
        </w:rPr>
        <w:t xml:space="preserve">2021 </w:t>
      </w:r>
      <w:r>
        <w:rPr>
          <w:color w:val="424242"/>
          <w:w w:val="105"/>
          <w:sz w:val="18"/>
        </w:rPr>
        <w:t xml:space="preserve">a </w:t>
      </w:r>
      <w:proofErr w:type="spellStart"/>
      <w:r>
        <w:rPr>
          <w:color w:val="424242"/>
          <w:w w:val="105"/>
          <w:sz w:val="18"/>
        </w:rPr>
        <w:t>dále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spacing w:val="5"/>
          <w:w w:val="105"/>
          <w:sz w:val="18"/>
        </w:rPr>
        <w:t>tak</w:t>
      </w:r>
      <w:proofErr w:type="spellEnd"/>
      <w:r>
        <w:rPr>
          <w:color w:val="606060"/>
          <w:spacing w:val="5"/>
          <w:w w:val="105"/>
          <w:sz w:val="18"/>
        </w:rPr>
        <w:t xml:space="preserve">, </w:t>
      </w:r>
      <w:proofErr w:type="spellStart"/>
      <w:r>
        <w:rPr>
          <w:color w:val="424242"/>
          <w:w w:val="105"/>
          <w:sz w:val="18"/>
        </w:rPr>
        <w:t>že</w:t>
      </w:r>
      <w:proofErr w:type="spellEnd"/>
      <w:r>
        <w:rPr>
          <w:color w:val="424242"/>
          <w:w w:val="105"/>
          <w:sz w:val="18"/>
        </w:rPr>
        <w:t xml:space="preserve"> m </w:t>
      </w:r>
      <w:proofErr w:type="spellStart"/>
      <w:r>
        <w:rPr>
          <w:color w:val="424242"/>
          <w:spacing w:val="4"/>
          <w:w w:val="105"/>
          <w:sz w:val="18"/>
        </w:rPr>
        <w:t>ísto</w:t>
      </w:r>
      <w:proofErr w:type="spellEnd"/>
      <w:r>
        <w:rPr>
          <w:color w:val="424242"/>
          <w:spacing w:val="4"/>
          <w:w w:val="105"/>
          <w:sz w:val="18"/>
        </w:rPr>
        <w:t xml:space="preserve"> </w:t>
      </w:r>
      <w:r>
        <w:rPr>
          <w:color w:val="606060"/>
          <w:w w:val="105"/>
          <w:sz w:val="18"/>
        </w:rPr>
        <w:t xml:space="preserve">: </w:t>
      </w:r>
      <w:proofErr w:type="spellStart"/>
      <w:r>
        <w:rPr>
          <w:i/>
          <w:color w:val="424242"/>
          <w:w w:val="105"/>
          <w:sz w:val="19"/>
        </w:rPr>
        <w:t>po</w:t>
      </w:r>
      <w:proofErr w:type="spellEnd"/>
      <w:r>
        <w:rPr>
          <w:i/>
          <w:color w:val="424242"/>
          <w:w w:val="105"/>
          <w:sz w:val="19"/>
        </w:rPr>
        <w:t xml:space="preserve"> </w:t>
      </w:r>
      <w:proofErr w:type="spellStart"/>
      <w:r>
        <w:rPr>
          <w:i/>
          <w:color w:val="424242"/>
          <w:w w:val="105"/>
          <w:sz w:val="19"/>
        </w:rPr>
        <w:t>dobu</w:t>
      </w:r>
      <w:proofErr w:type="spellEnd"/>
      <w:r>
        <w:rPr>
          <w:i/>
          <w:color w:val="424242"/>
          <w:w w:val="105"/>
          <w:sz w:val="19"/>
        </w:rPr>
        <w:t xml:space="preserve"> </w:t>
      </w:r>
      <w:r>
        <w:rPr>
          <w:rFonts w:ascii="Times New Roman" w:hAnsi="Times New Roman"/>
          <w:i/>
          <w:color w:val="424242"/>
          <w:w w:val="105"/>
          <w:sz w:val="20"/>
        </w:rPr>
        <w:t xml:space="preserve">1 </w:t>
      </w:r>
      <w:proofErr w:type="spellStart"/>
      <w:r>
        <w:rPr>
          <w:i/>
          <w:color w:val="424242"/>
          <w:w w:val="105"/>
          <w:sz w:val="19"/>
        </w:rPr>
        <w:t>roku</w:t>
      </w:r>
      <w:proofErr w:type="spellEnd"/>
      <w:r>
        <w:rPr>
          <w:i/>
          <w:color w:val="424242"/>
          <w:w w:val="105"/>
          <w:sz w:val="19"/>
        </w:rPr>
        <w:t xml:space="preserve"> </w:t>
      </w:r>
      <w:r>
        <w:rPr>
          <w:color w:val="424242"/>
          <w:w w:val="105"/>
          <w:sz w:val="18"/>
        </w:rPr>
        <w:t xml:space="preserve">je </w:t>
      </w:r>
      <w:proofErr w:type="spellStart"/>
      <w:r>
        <w:rPr>
          <w:color w:val="424242"/>
          <w:w w:val="105"/>
          <w:sz w:val="18"/>
        </w:rPr>
        <w:t>nově</w:t>
      </w:r>
      <w:proofErr w:type="spellEnd"/>
      <w:r>
        <w:rPr>
          <w:color w:val="424242"/>
          <w:w w:val="105"/>
          <w:sz w:val="18"/>
        </w:rPr>
        <w:t xml:space="preserve"> </w:t>
      </w:r>
      <w:proofErr w:type="spellStart"/>
      <w:r>
        <w:rPr>
          <w:color w:val="424242"/>
          <w:w w:val="105"/>
          <w:sz w:val="18"/>
        </w:rPr>
        <w:t>uvedeno</w:t>
      </w:r>
      <w:proofErr w:type="spellEnd"/>
      <w:r>
        <w:rPr>
          <w:color w:val="424242"/>
          <w:w w:val="105"/>
          <w:sz w:val="18"/>
        </w:rPr>
        <w:t xml:space="preserve">: </w:t>
      </w:r>
      <w:proofErr w:type="spellStart"/>
      <w:r>
        <w:rPr>
          <w:i/>
          <w:color w:val="424242"/>
          <w:w w:val="105"/>
          <w:sz w:val="19"/>
        </w:rPr>
        <w:t>po</w:t>
      </w:r>
      <w:proofErr w:type="spellEnd"/>
      <w:r>
        <w:rPr>
          <w:i/>
          <w:color w:val="424242"/>
          <w:w w:val="105"/>
          <w:sz w:val="19"/>
        </w:rPr>
        <w:t xml:space="preserve"> </w:t>
      </w:r>
      <w:proofErr w:type="spellStart"/>
      <w:r>
        <w:rPr>
          <w:i/>
          <w:color w:val="424242"/>
          <w:w w:val="105"/>
          <w:sz w:val="19"/>
        </w:rPr>
        <w:t>dobu</w:t>
      </w:r>
      <w:proofErr w:type="spellEnd"/>
      <w:r>
        <w:rPr>
          <w:i/>
          <w:color w:val="424242"/>
          <w:w w:val="105"/>
          <w:sz w:val="19"/>
        </w:rPr>
        <w:t xml:space="preserve">  3</w:t>
      </w:r>
      <w:r>
        <w:rPr>
          <w:i/>
          <w:color w:val="424242"/>
          <w:spacing w:val="26"/>
          <w:w w:val="105"/>
          <w:sz w:val="19"/>
        </w:rPr>
        <w:t xml:space="preserve"> </w:t>
      </w:r>
      <w:r>
        <w:rPr>
          <w:i/>
          <w:color w:val="424242"/>
          <w:w w:val="105"/>
          <w:sz w:val="19"/>
        </w:rPr>
        <w:t>let.</w:t>
      </w:r>
    </w:p>
    <w:p w:rsidR="00463628" w:rsidRDefault="00463628">
      <w:pPr>
        <w:pStyle w:val="Zkladntext"/>
        <w:rPr>
          <w:i/>
          <w:sz w:val="20"/>
        </w:rPr>
      </w:pPr>
    </w:p>
    <w:p w:rsidR="00463628" w:rsidRDefault="00463628">
      <w:pPr>
        <w:pStyle w:val="Zkladntext"/>
        <w:rPr>
          <w:i/>
          <w:sz w:val="20"/>
        </w:rPr>
      </w:pPr>
    </w:p>
    <w:p w:rsidR="00463628" w:rsidRDefault="00463628">
      <w:pPr>
        <w:pStyle w:val="Zkladntext"/>
        <w:rPr>
          <w:i/>
          <w:sz w:val="20"/>
        </w:rPr>
      </w:pPr>
    </w:p>
    <w:p w:rsidR="00463628" w:rsidRDefault="00463628">
      <w:pPr>
        <w:pStyle w:val="Zkladntext"/>
        <w:rPr>
          <w:i/>
          <w:sz w:val="20"/>
        </w:rPr>
      </w:pPr>
    </w:p>
    <w:p w:rsidR="00463628" w:rsidRDefault="00463628">
      <w:pPr>
        <w:pStyle w:val="Zkladntext"/>
        <w:rPr>
          <w:i/>
          <w:sz w:val="20"/>
        </w:rPr>
      </w:pPr>
    </w:p>
    <w:p w:rsidR="00463628" w:rsidRDefault="00463628">
      <w:pPr>
        <w:pStyle w:val="Zkladntext"/>
        <w:rPr>
          <w:i/>
          <w:sz w:val="20"/>
        </w:rPr>
      </w:pPr>
    </w:p>
    <w:p w:rsidR="00463628" w:rsidRDefault="00463628">
      <w:pPr>
        <w:pStyle w:val="Zkladntext"/>
        <w:spacing w:before="6"/>
        <w:rPr>
          <w:i/>
          <w:sz w:val="28"/>
        </w:rPr>
      </w:pPr>
    </w:p>
    <w:p w:rsidR="00463628" w:rsidRDefault="000B7E8C">
      <w:pPr>
        <w:pStyle w:val="Zkladntext"/>
        <w:ind w:right="274"/>
        <w:jc w:val="right"/>
      </w:pPr>
      <w:proofErr w:type="spellStart"/>
      <w:r>
        <w:rPr>
          <w:color w:val="424242"/>
          <w:w w:val="105"/>
        </w:rPr>
        <w:t>Stránka</w:t>
      </w:r>
      <w:proofErr w:type="spellEnd"/>
      <w:r>
        <w:rPr>
          <w:color w:val="424242"/>
          <w:w w:val="105"/>
        </w:rPr>
        <w:t xml:space="preserve"> 1 </w:t>
      </w:r>
      <w:r>
        <w:rPr>
          <w:rFonts w:ascii="Times New Roman" w:hAnsi="Times New Roman"/>
          <w:color w:val="424242"/>
          <w:w w:val="105"/>
          <w:sz w:val="22"/>
        </w:rPr>
        <w:t xml:space="preserve">z </w:t>
      </w:r>
      <w:r>
        <w:rPr>
          <w:color w:val="424242"/>
          <w:w w:val="105"/>
        </w:rPr>
        <w:t>3</w:t>
      </w:r>
    </w:p>
    <w:p w:rsidR="00463628" w:rsidRDefault="00463628">
      <w:pPr>
        <w:pStyle w:val="Zkladntext"/>
        <w:rPr>
          <w:sz w:val="12"/>
        </w:rPr>
      </w:pPr>
    </w:p>
    <w:p w:rsidR="00463628" w:rsidRDefault="00463628">
      <w:pPr>
        <w:rPr>
          <w:sz w:val="12"/>
        </w:rPr>
        <w:sectPr w:rsidR="00463628">
          <w:type w:val="continuous"/>
          <w:pgSz w:w="11900" w:h="16820"/>
          <w:pgMar w:top="0" w:right="1140" w:bottom="0" w:left="0" w:header="708" w:footer="708" w:gutter="0"/>
          <w:cols w:space="708"/>
        </w:sectPr>
      </w:pPr>
    </w:p>
    <w:p w:rsidR="00463628" w:rsidRDefault="00DD7F68">
      <w:pPr>
        <w:pStyle w:val="Zkladntext"/>
        <w:spacing w:line="20" w:lineRule="exact"/>
        <w:ind w:left="283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5.6pt;height:.5pt;mso-position-horizontal-relative:char;mso-position-vertical-relative:line" coordsize="912,10">
            <v:line id="_x0000_s1041" style="position:absolute" from="5,5" to="906,5" strokeweight=".17275mm"/>
            <w10:wrap type="none"/>
            <w10:anchorlock/>
          </v:group>
        </w:pict>
      </w:r>
    </w:p>
    <w:p w:rsidR="00463628" w:rsidRDefault="00463628">
      <w:pPr>
        <w:pStyle w:val="Zkladntext"/>
        <w:spacing w:before="1"/>
        <w:rPr>
          <w:sz w:val="6"/>
        </w:rPr>
      </w:pPr>
    </w:p>
    <w:p w:rsidR="00463628" w:rsidRDefault="00DD7F68">
      <w:pPr>
        <w:pStyle w:val="Zkladntext"/>
        <w:spacing w:line="35" w:lineRule="exact"/>
        <w:ind w:left="5329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8" style="width:112.95pt;height:1.75pt;mso-position-horizontal-relative:char;mso-position-vertical-relative:line" coordsize="2259,35">
            <v:line id="_x0000_s1039" style="position:absolute" from="18,17" to="2241,17" strokeweight=".60467mm"/>
            <w10:wrap type="none"/>
            <w10:anchorlock/>
          </v:group>
        </w:pict>
      </w: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7"/>
        <w:rPr>
          <w:sz w:val="23"/>
        </w:rPr>
      </w:pPr>
    </w:p>
    <w:p w:rsidR="00463628" w:rsidRDefault="00DD7F68">
      <w:pPr>
        <w:pStyle w:val="Zkladntext"/>
        <w:ind w:left="6241"/>
      </w:pPr>
      <w:r>
        <w:pict>
          <v:line id="_x0000_s1037" style="position:absolute;left:0;text-align:left;z-index:1144;mso-wrap-distance-left:0;mso-wrap-distance-right:0;mso-position-horizontal-relative:page" from="111.9pt,12.1pt" to="567.8pt,12.1pt" strokeweight=".25914mm">
            <w10:wrap type="topAndBottom" anchorx="page"/>
          </v:line>
        </w:pict>
      </w:r>
      <w:r w:rsidR="000B7E8C">
        <w:rPr>
          <w:color w:val="494949"/>
          <w:w w:val="110"/>
        </w:rPr>
        <w:t>č</w:t>
      </w:r>
      <w:r w:rsidR="000B7E8C">
        <w:rPr>
          <w:color w:val="626262"/>
          <w:w w:val="110"/>
        </w:rPr>
        <w:t xml:space="preserve">. </w:t>
      </w:r>
      <w:proofErr w:type="spellStart"/>
      <w:r w:rsidR="000B7E8C">
        <w:rPr>
          <w:color w:val="494949"/>
          <w:w w:val="110"/>
        </w:rPr>
        <w:t>smlouvy</w:t>
      </w:r>
      <w:proofErr w:type="spellEnd"/>
      <w:r w:rsidR="000B7E8C">
        <w:rPr>
          <w:color w:val="494949"/>
          <w:w w:val="110"/>
        </w:rPr>
        <w:t xml:space="preserve"> </w:t>
      </w:r>
      <w:proofErr w:type="spellStart"/>
      <w:r w:rsidR="000B7E8C">
        <w:rPr>
          <w:color w:val="494949"/>
          <w:w w:val="110"/>
        </w:rPr>
        <w:t>partnera</w:t>
      </w:r>
      <w:proofErr w:type="spellEnd"/>
      <w:r w:rsidR="000B7E8C">
        <w:rPr>
          <w:color w:val="494949"/>
          <w:w w:val="110"/>
        </w:rPr>
        <w:t>: 000968 01 18</w:t>
      </w: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8"/>
      </w:pPr>
    </w:p>
    <w:p w:rsidR="00463628" w:rsidRDefault="000B7E8C">
      <w:pPr>
        <w:pStyle w:val="Zkladntext"/>
        <w:spacing w:before="1" w:line="360" w:lineRule="auto"/>
        <w:ind w:left="872" w:right="137"/>
        <w:jc w:val="both"/>
      </w:pPr>
      <w:proofErr w:type="spellStart"/>
      <w:r>
        <w:rPr>
          <w:color w:val="494949"/>
          <w:w w:val="110"/>
        </w:rPr>
        <w:t>Odstavec</w:t>
      </w:r>
      <w:proofErr w:type="spellEnd"/>
      <w:r>
        <w:rPr>
          <w:color w:val="494949"/>
          <w:w w:val="110"/>
        </w:rPr>
        <w:t xml:space="preserve"> 2. se </w:t>
      </w:r>
      <w:proofErr w:type="spellStart"/>
      <w:r>
        <w:rPr>
          <w:color w:val="494949"/>
          <w:w w:val="110"/>
        </w:rPr>
        <w:t>mění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tak</w:t>
      </w:r>
      <w:proofErr w:type="spellEnd"/>
      <w:r>
        <w:rPr>
          <w:color w:val="494949"/>
          <w:w w:val="110"/>
        </w:rPr>
        <w:t xml:space="preserve">, </w:t>
      </w:r>
      <w:proofErr w:type="spellStart"/>
      <w:r>
        <w:rPr>
          <w:color w:val="494949"/>
          <w:w w:val="110"/>
        </w:rPr>
        <w:t>že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jeho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</w:t>
      </w:r>
      <w:r>
        <w:rPr>
          <w:color w:val="626262"/>
          <w:w w:val="110"/>
        </w:rPr>
        <w:t>r</w:t>
      </w:r>
      <w:r>
        <w:rPr>
          <w:color w:val="494949"/>
          <w:w w:val="110"/>
        </w:rPr>
        <w:t>vní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odrážka</w:t>
      </w:r>
      <w:proofErr w:type="spellEnd"/>
      <w:r>
        <w:rPr>
          <w:color w:val="494949"/>
          <w:w w:val="110"/>
        </w:rPr>
        <w:t xml:space="preserve"> se </w:t>
      </w:r>
      <w:proofErr w:type="spellStart"/>
      <w:r>
        <w:rPr>
          <w:color w:val="494949"/>
          <w:w w:val="110"/>
        </w:rPr>
        <w:t>doplňuje</w:t>
      </w:r>
      <w:proofErr w:type="spellEnd"/>
      <w:r>
        <w:rPr>
          <w:color w:val="494949"/>
          <w:w w:val="110"/>
        </w:rPr>
        <w:t xml:space="preserve"> o </w:t>
      </w:r>
      <w:proofErr w:type="spellStart"/>
      <w:r>
        <w:rPr>
          <w:color w:val="494949"/>
          <w:w w:val="110"/>
        </w:rPr>
        <w:t>novou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poslední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větu</w:t>
      </w:r>
      <w:proofErr w:type="spellEnd"/>
      <w:r>
        <w:rPr>
          <w:color w:val="494949"/>
          <w:w w:val="110"/>
        </w:rPr>
        <w:t xml:space="preserve">, </w:t>
      </w:r>
      <w:proofErr w:type="spellStart"/>
      <w:r>
        <w:rPr>
          <w:color w:val="494949"/>
          <w:w w:val="110"/>
        </w:rPr>
        <w:t>která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zní</w:t>
      </w:r>
      <w:proofErr w:type="spellEnd"/>
      <w:r>
        <w:rPr>
          <w:color w:val="626262"/>
          <w:w w:val="110"/>
        </w:rPr>
        <w:t>: I</w:t>
      </w:r>
      <w:r>
        <w:rPr>
          <w:color w:val="494949"/>
          <w:w w:val="110"/>
        </w:rPr>
        <w:t xml:space="preserve">PR Praha se </w:t>
      </w:r>
      <w:proofErr w:type="spellStart"/>
      <w:r>
        <w:rPr>
          <w:color w:val="494949"/>
          <w:w w:val="110"/>
        </w:rPr>
        <w:t>zavazuje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provedení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plnění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podle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této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odrážky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vhodným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způsobem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prokázat</w:t>
      </w:r>
      <w:proofErr w:type="spellEnd"/>
      <w:r>
        <w:rPr>
          <w:color w:val="494949"/>
          <w:w w:val="110"/>
        </w:rPr>
        <w:t xml:space="preserve"> (</w:t>
      </w:r>
      <w:proofErr w:type="spellStart"/>
      <w:r>
        <w:rPr>
          <w:color w:val="494949"/>
          <w:w w:val="110"/>
        </w:rPr>
        <w:t>např</w:t>
      </w:r>
      <w:proofErr w:type="spellEnd"/>
      <w:r>
        <w:rPr>
          <w:color w:val="494949"/>
          <w:w w:val="110"/>
        </w:rPr>
        <w:t xml:space="preserve"> </w:t>
      </w:r>
      <w:r>
        <w:rPr>
          <w:color w:val="7B7B7B"/>
          <w:w w:val="110"/>
        </w:rPr>
        <w:t xml:space="preserve">. </w:t>
      </w:r>
      <w:proofErr w:type="spellStart"/>
      <w:r>
        <w:rPr>
          <w:color w:val="494949"/>
          <w:w w:val="110"/>
        </w:rPr>
        <w:t>dokumentací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formou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fotografií</w:t>
      </w:r>
      <w:proofErr w:type="spellEnd"/>
      <w:r>
        <w:rPr>
          <w:color w:val="494949"/>
          <w:w w:val="110"/>
        </w:rPr>
        <w:t xml:space="preserve">, </w:t>
      </w:r>
      <w:proofErr w:type="spellStart"/>
      <w:r>
        <w:rPr>
          <w:color w:val="494949"/>
          <w:w w:val="110"/>
        </w:rPr>
        <w:t>letáků</w:t>
      </w:r>
      <w:proofErr w:type="spellEnd"/>
      <w:r>
        <w:rPr>
          <w:color w:val="626262"/>
          <w:w w:val="110"/>
        </w:rPr>
        <w:t xml:space="preserve">, </w:t>
      </w:r>
      <w:r>
        <w:rPr>
          <w:color w:val="494949"/>
          <w:w w:val="110"/>
        </w:rPr>
        <w:t xml:space="preserve">print screen FB </w:t>
      </w:r>
      <w:proofErr w:type="spellStart"/>
      <w:r>
        <w:rPr>
          <w:color w:val="494949"/>
          <w:w w:val="110"/>
        </w:rPr>
        <w:t>stránek</w:t>
      </w:r>
      <w:proofErr w:type="spellEnd"/>
      <w:r>
        <w:rPr>
          <w:color w:val="494949"/>
          <w:w w:val="110"/>
        </w:rPr>
        <w:t xml:space="preserve"> s </w:t>
      </w:r>
      <w:proofErr w:type="spellStart"/>
      <w:r>
        <w:rPr>
          <w:color w:val="494949"/>
          <w:w w:val="110"/>
        </w:rPr>
        <w:t>reklamou</w:t>
      </w:r>
      <w:proofErr w:type="spellEnd"/>
      <w:r>
        <w:rPr>
          <w:color w:val="494949"/>
          <w:w w:val="110"/>
        </w:rPr>
        <w:t xml:space="preserve">  </w:t>
      </w:r>
      <w:proofErr w:type="spellStart"/>
      <w:r>
        <w:rPr>
          <w:color w:val="494949"/>
          <w:w w:val="110"/>
        </w:rPr>
        <w:t>apod</w:t>
      </w:r>
      <w:proofErr w:type="spellEnd"/>
      <w:r>
        <w:rPr>
          <w:color w:val="494949"/>
          <w:w w:val="110"/>
        </w:rPr>
        <w:t xml:space="preserve"> </w:t>
      </w:r>
      <w:r>
        <w:rPr>
          <w:color w:val="626262"/>
          <w:w w:val="110"/>
        </w:rPr>
        <w:t>.</w:t>
      </w:r>
      <w:r>
        <w:rPr>
          <w:color w:val="494949"/>
          <w:w w:val="110"/>
        </w:rPr>
        <w:t>)</w:t>
      </w:r>
    </w:p>
    <w:p w:rsidR="00463628" w:rsidRDefault="000B7E8C">
      <w:pPr>
        <w:spacing w:before="109" w:line="333" w:lineRule="auto"/>
        <w:ind w:left="874" w:right="146" w:hanging="3"/>
        <w:jc w:val="both"/>
        <w:rPr>
          <w:i/>
          <w:sz w:val="19"/>
        </w:rPr>
      </w:pPr>
      <w:proofErr w:type="spellStart"/>
      <w:r>
        <w:rPr>
          <w:color w:val="494949"/>
          <w:w w:val="105"/>
          <w:sz w:val="18"/>
        </w:rPr>
        <w:t>Dále</w:t>
      </w:r>
      <w:proofErr w:type="spellEnd"/>
      <w:r>
        <w:rPr>
          <w:color w:val="494949"/>
          <w:w w:val="105"/>
          <w:sz w:val="18"/>
        </w:rPr>
        <w:t xml:space="preserve"> se </w:t>
      </w:r>
      <w:proofErr w:type="spellStart"/>
      <w:r>
        <w:rPr>
          <w:color w:val="494949"/>
          <w:w w:val="105"/>
          <w:sz w:val="18"/>
        </w:rPr>
        <w:t>jeho</w:t>
      </w:r>
      <w:proofErr w:type="spellEnd"/>
      <w:r>
        <w:rPr>
          <w:color w:val="494949"/>
          <w:w w:val="105"/>
          <w:sz w:val="18"/>
        </w:rPr>
        <w:t xml:space="preserve"> </w:t>
      </w:r>
      <w:proofErr w:type="spellStart"/>
      <w:r>
        <w:rPr>
          <w:color w:val="494949"/>
          <w:w w:val="105"/>
          <w:sz w:val="18"/>
        </w:rPr>
        <w:t>druhá</w:t>
      </w:r>
      <w:proofErr w:type="spellEnd"/>
      <w:r>
        <w:rPr>
          <w:color w:val="494949"/>
          <w:w w:val="105"/>
          <w:sz w:val="18"/>
        </w:rPr>
        <w:t xml:space="preserve"> </w:t>
      </w:r>
      <w:proofErr w:type="spellStart"/>
      <w:r>
        <w:rPr>
          <w:color w:val="494949"/>
          <w:w w:val="105"/>
          <w:sz w:val="18"/>
        </w:rPr>
        <w:t>odrážka</w:t>
      </w:r>
      <w:proofErr w:type="spellEnd"/>
      <w:r>
        <w:rPr>
          <w:color w:val="494949"/>
          <w:w w:val="105"/>
          <w:sz w:val="18"/>
        </w:rPr>
        <w:t xml:space="preserve"> </w:t>
      </w:r>
      <w:proofErr w:type="spellStart"/>
      <w:r>
        <w:rPr>
          <w:color w:val="494949"/>
          <w:w w:val="105"/>
          <w:sz w:val="18"/>
        </w:rPr>
        <w:t>mění</w:t>
      </w:r>
      <w:proofErr w:type="spellEnd"/>
      <w:r>
        <w:rPr>
          <w:color w:val="494949"/>
          <w:w w:val="105"/>
          <w:sz w:val="18"/>
        </w:rPr>
        <w:t xml:space="preserve"> </w:t>
      </w:r>
      <w:proofErr w:type="spellStart"/>
      <w:r>
        <w:rPr>
          <w:color w:val="494949"/>
          <w:w w:val="105"/>
          <w:sz w:val="18"/>
        </w:rPr>
        <w:t>tak</w:t>
      </w:r>
      <w:proofErr w:type="spellEnd"/>
      <w:r>
        <w:rPr>
          <w:color w:val="626262"/>
          <w:w w:val="105"/>
          <w:sz w:val="18"/>
        </w:rPr>
        <w:t xml:space="preserve">, </w:t>
      </w:r>
      <w:proofErr w:type="spellStart"/>
      <w:r>
        <w:rPr>
          <w:color w:val="494949"/>
          <w:w w:val="105"/>
          <w:sz w:val="18"/>
        </w:rPr>
        <w:t>že</w:t>
      </w:r>
      <w:proofErr w:type="spellEnd"/>
      <w:r>
        <w:rPr>
          <w:color w:val="494949"/>
          <w:w w:val="105"/>
          <w:sz w:val="18"/>
        </w:rPr>
        <w:t xml:space="preserve"> m </w:t>
      </w:r>
      <w:proofErr w:type="spellStart"/>
      <w:r>
        <w:rPr>
          <w:color w:val="494949"/>
          <w:w w:val="105"/>
          <w:sz w:val="18"/>
        </w:rPr>
        <w:t>ísto</w:t>
      </w:r>
      <w:proofErr w:type="spellEnd"/>
      <w:r>
        <w:rPr>
          <w:color w:val="494949"/>
          <w:w w:val="105"/>
          <w:sz w:val="18"/>
        </w:rPr>
        <w:t xml:space="preserve"> </w:t>
      </w:r>
      <w:r>
        <w:rPr>
          <w:color w:val="626262"/>
          <w:w w:val="105"/>
          <w:sz w:val="18"/>
        </w:rPr>
        <w:t xml:space="preserve">: </w:t>
      </w:r>
      <w:r>
        <w:rPr>
          <w:i/>
          <w:color w:val="494949"/>
          <w:w w:val="105"/>
          <w:sz w:val="19"/>
        </w:rPr>
        <w:t xml:space="preserve">od </w:t>
      </w:r>
      <w:proofErr w:type="spellStart"/>
      <w:r>
        <w:rPr>
          <w:i/>
          <w:color w:val="494949"/>
          <w:w w:val="105"/>
          <w:sz w:val="19"/>
        </w:rPr>
        <w:t>poloviny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září</w:t>
      </w:r>
      <w:proofErr w:type="spellEnd"/>
      <w:r>
        <w:rPr>
          <w:i/>
          <w:color w:val="494949"/>
          <w:w w:val="105"/>
          <w:sz w:val="19"/>
        </w:rPr>
        <w:t xml:space="preserve"> do </w:t>
      </w:r>
      <w:proofErr w:type="spellStart"/>
      <w:r>
        <w:rPr>
          <w:i/>
          <w:color w:val="494949"/>
          <w:w w:val="105"/>
          <w:sz w:val="19"/>
        </w:rPr>
        <w:t>konce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roku</w:t>
      </w:r>
      <w:proofErr w:type="spellEnd"/>
      <w:r>
        <w:rPr>
          <w:i/>
          <w:color w:val="494949"/>
          <w:w w:val="105"/>
          <w:sz w:val="19"/>
        </w:rPr>
        <w:t xml:space="preserve"> 2018 </w:t>
      </w:r>
      <w:r>
        <w:rPr>
          <w:color w:val="494949"/>
          <w:w w:val="105"/>
          <w:sz w:val="18"/>
        </w:rPr>
        <w:t xml:space="preserve">je </w:t>
      </w:r>
      <w:proofErr w:type="spellStart"/>
      <w:r>
        <w:rPr>
          <w:color w:val="494949"/>
          <w:w w:val="105"/>
          <w:sz w:val="18"/>
        </w:rPr>
        <w:t>nově</w:t>
      </w:r>
      <w:proofErr w:type="spellEnd"/>
      <w:r>
        <w:rPr>
          <w:color w:val="494949"/>
          <w:w w:val="105"/>
          <w:sz w:val="18"/>
        </w:rPr>
        <w:t xml:space="preserve"> </w:t>
      </w:r>
      <w:proofErr w:type="spellStart"/>
      <w:r>
        <w:rPr>
          <w:color w:val="494949"/>
          <w:w w:val="105"/>
          <w:sz w:val="18"/>
        </w:rPr>
        <w:t>uvedeno</w:t>
      </w:r>
      <w:proofErr w:type="spellEnd"/>
      <w:r>
        <w:rPr>
          <w:color w:val="494949"/>
          <w:w w:val="105"/>
          <w:sz w:val="18"/>
        </w:rPr>
        <w:t xml:space="preserve">: </w:t>
      </w:r>
      <w:r>
        <w:rPr>
          <w:i/>
          <w:color w:val="494949"/>
          <w:w w:val="105"/>
          <w:sz w:val="19"/>
        </w:rPr>
        <w:t xml:space="preserve">do </w:t>
      </w:r>
      <w:proofErr w:type="spellStart"/>
      <w:r>
        <w:rPr>
          <w:i/>
          <w:color w:val="494949"/>
          <w:w w:val="105"/>
          <w:sz w:val="19"/>
        </w:rPr>
        <w:t>konce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roku</w:t>
      </w:r>
      <w:proofErr w:type="spellEnd"/>
      <w:r>
        <w:rPr>
          <w:i/>
          <w:color w:val="494949"/>
          <w:spacing w:val="28"/>
          <w:w w:val="105"/>
          <w:sz w:val="19"/>
        </w:rPr>
        <w:t xml:space="preserve"> </w:t>
      </w:r>
      <w:r>
        <w:rPr>
          <w:i/>
          <w:color w:val="494949"/>
          <w:spacing w:val="3"/>
          <w:w w:val="105"/>
          <w:sz w:val="19"/>
        </w:rPr>
        <w:t>2021</w:t>
      </w:r>
      <w:r>
        <w:rPr>
          <w:i/>
          <w:color w:val="626262"/>
          <w:spacing w:val="3"/>
          <w:w w:val="105"/>
          <w:sz w:val="19"/>
        </w:rPr>
        <w:t>.</w:t>
      </w:r>
    </w:p>
    <w:p w:rsidR="00463628" w:rsidRDefault="000B7E8C">
      <w:pPr>
        <w:pStyle w:val="Zkladntext"/>
        <w:spacing w:before="143" w:line="357" w:lineRule="auto"/>
        <w:ind w:left="874" w:right="145" w:hanging="2"/>
        <w:jc w:val="both"/>
      </w:pPr>
      <w:proofErr w:type="spellStart"/>
      <w:r>
        <w:rPr>
          <w:color w:val="494949"/>
          <w:w w:val="110"/>
        </w:rPr>
        <w:t>Dále</w:t>
      </w:r>
      <w:proofErr w:type="spellEnd"/>
      <w:r>
        <w:rPr>
          <w:color w:val="494949"/>
          <w:w w:val="110"/>
        </w:rPr>
        <w:t xml:space="preserve"> se </w:t>
      </w:r>
      <w:proofErr w:type="spellStart"/>
      <w:r>
        <w:rPr>
          <w:color w:val="494949"/>
          <w:w w:val="110"/>
        </w:rPr>
        <w:t>mění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tak</w:t>
      </w:r>
      <w:proofErr w:type="spellEnd"/>
      <w:r>
        <w:rPr>
          <w:color w:val="494949"/>
          <w:w w:val="110"/>
        </w:rPr>
        <w:t xml:space="preserve">, </w:t>
      </w:r>
      <w:proofErr w:type="spellStart"/>
      <w:r>
        <w:rPr>
          <w:color w:val="494949"/>
          <w:w w:val="110"/>
        </w:rPr>
        <w:t>že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čtvrtá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odrážka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nově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zní</w:t>
      </w:r>
      <w:proofErr w:type="spellEnd"/>
      <w:r>
        <w:rPr>
          <w:color w:val="494949"/>
          <w:w w:val="110"/>
        </w:rPr>
        <w:t xml:space="preserve">: v </w:t>
      </w:r>
      <w:proofErr w:type="spellStart"/>
      <w:r>
        <w:rPr>
          <w:color w:val="494949"/>
          <w:w w:val="110"/>
        </w:rPr>
        <w:t>letech</w:t>
      </w:r>
      <w:proofErr w:type="spellEnd"/>
      <w:r>
        <w:rPr>
          <w:color w:val="494949"/>
          <w:w w:val="110"/>
        </w:rPr>
        <w:t xml:space="preserve"> 2020 a 2021 </w:t>
      </w:r>
      <w:proofErr w:type="spellStart"/>
      <w:r>
        <w:rPr>
          <w:color w:val="494949"/>
          <w:w w:val="110"/>
        </w:rPr>
        <w:t>uspořádá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speciální</w:t>
      </w:r>
      <w:proofErr w:type="spellEnd"/>
      <w:r>
        <w:rPr>
          <w:color w:val="494949"/>
          <w:w w:val="110"/>
        </w:rPr>
        <w:t xml:space="preserve"> pro </w:t>
      </w:r>
      <w:proofErr w:type="spellStart"/>
      <w:r>
        <w:rPr>
          <w:color w:val="494949"/>
          <w:w w:val="110"/>
        </w:rPr>
        <w:t>hl</w:t>
      </w:r>
      <w:r>
        <w:rPr>
          <w:color w:val="626262"/>
          <w:w w:val="110"/>
        </w:rPr>
        <w:t>í</w:t>
      </w:r>
      <w:r>
        <w:rPr>
          <w:color w:val="494949"/>
          <w:w w:val="110"/>
        </w:rPr>
        <w:t>dky</w:t>
      </w:r>
      <w:proofErr w:type="spellEnd"/>
      <w:r>
        <w:rPr>
          <w:color w:val="494949"/>
          <w:w w:val="110"/>
        </w:rPr>
        <w:t xml:space="preserve"> pro </w:t>
      </w:r>
      <w:proofErr w:type="spellStart"/>
      <w:r>
        <w:rPr>
          <w:color w:val="494949"/>
          <w:w w:val="110"/>
        </w:rPr>
        <w:t>libovolnou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skupinu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zaměstnanců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partnera</w:t>
      </w:r>
      <w:proofErr w:type="spellEnd"/>
      <w:r>
        <w:rPr>
          <w:color w:val="494949"/>
          <w:w w:val="110"/>
        </w:rPr>
        <w:t xml:space="preserve"> (do 100 </w:t>
      </w:r>
      <w:proofErr w:type="spellStart"/>
      <w:r>
        <w:rPr>
          <w:color w:val="494949"/>
          <w:w w:val="110"/>
        </w:rPr>
        <w:t>osob</w:t>
      </w:r>
      <w:proofErr w:type="spellEnd"/>
      <w:r>
        <w:rPr>
          <w:color w:val="494949"/>
          <w:w w:val="110"/>
        </w:rPr>
        <w:t xml:space="preserve">) s </w:t>
      </w:r>
      <w:proofErr w:type="spellStart"/>
      <w:r>
        <w:rPr>
          <w:color w:val="494949"/>
          <w:w w:val="110"/>
        </w:rPr>
        <w:t>průvodcem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Adamem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Gebrianem</w:t>
      </w:r>
      <w:proofErr w:type="spellEnd"/>
      <w:r>
        <w:rPr>
          <w:color w:val="494949"/>
          <w:w w:val="110"/>
        </w:rPr>
        <w:t xml:space="preserve"> a </w:t>
      </w:r>
      <w:proofErr w:type="spellStart"/>
      <w:r>
        <w:rPr>
          <w:color w:val="494949"/>
          <w:w w:val="110"/>
        </w:rPr>
        <w:t>našimi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odborníky</w:t>
      </w:r>
      <w:proofErr w:type="spellEnd"/>
      <w:r>
        <w:rPr>
          <w:color w:val="494949"/>
          <w:w w:val="110"/>
        </w:rPr>
        <w:t xml:space="preserve"> se </w:t>
      </w:r>
      <w:proofErr w:type="spellStart"/>
      <w:r>
        <w:rPr>
          <w:color w:val="494949"/>
          <w:w w:val="110"/>
        </w:rPr>
        <w:t>zaměřením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na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dopravu</w:t>
      </w:r>
      <w:proofErr w:type="spellEnd"/>
      <w:r>
        <w:rPr>
          <w:color w:val="494949"/>
          <w:w w:val="110"/>
        </w:rPr>
        <w:t xml:space="preserve"> v </w:t>
      </w:r>
      <w:proofErr w:type="spellStart"/>
      <w:r>
        <w:rPr>
          <w:color w:val="494949"/>
          <w:w w:val="110"/>
        </w:rPr>
        <w:t>rámci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libovolné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výstavy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Centra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architektury</w:t>
      </w:r>
      <w:proofErr w:type="spellEnd"/>
      <w:r>
        <w:rPr>
          <w:color w:val="494949"/>
          <w:w w:val="110"/>
        </w:rPr>
        <w:t xml:space="preserve"> a </w:t>
      </w:r>
      <w:proofErr w:type="spellStart"/>
      <w:r>
        <w:rPr>
          <w:color w:val="494949"/>
          <w:w w:val="110"/>
        </w:rPr>
        <w:t>městského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plánování</w:t>
      </w:r>
      <w:proofErr w:type="spellEnd"/>
      <w:r>
        <w:rPr>
          <w:color w:val="494949"/>
          <w:w w:val="110"/>
        </w:rPr>
        <w:t>.</w:t>
      </w: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3"/>
        <w:rPr>
          <w:sz w:val="26"/>
        </w:rPr>
      </w:pPr>
    </w:p>
    <w:p w:rsidR="00463628" w:rsidRDefault="000B7E8C">
      <w:pPr>
        <w:pStyle w:val="Nadpis3"/>
        <w:spacing w:line="453" w:lineRule="auto"/>
        <w:ind w:right="5440" w:firstLine="13"/>
        <w:jc w:val="left"/>
      </w:pPr>
      <w:r>
        <w:rPr>
          <w:rFonts w:ascii="Times New Roman" w:hAnsi="Times New Roman"/>
          <w:i w:val="0"/>
          <w:color w:val="494949"/>
          <w:w w:val="105"/>
          <w:sz w:val="20"/>
        </w:rPr>
        <w:t>2</w:t>
      </w:r>
      <w:r>
        <w:rPr>
          <w:rFonts w:ascii="Times New Roman" w:hAnsi="Times New Roman"/>
          <w:i w:val="0"/>
          <w:color w:val="626262"/>
          <w:w w:val="105"/>
          <w:sz w:val="20"/>
        </w:rPr>
        <w:t>.</w:t>
      </w:r>
      <w:r>
        <w:rPr>
          <w:rFonts w:ascii="Times New Roman" w:hAnsi="Times New Roman"/>
          <w:i w:val="0"/>
          <w:color w:val="626262"/>
          <w:spacing w:val="-25"/>
          <w:w w:val="105"/>
          <w:sz w:val="20"/>
        </w:rPr>
        <w:t xml:space="preserve"> </w:t>
      </w:r>
      <w:r>
        <w:rPr>
          <w:color w:val="494949"/>
          <w:w w:val="105"/>
        </w:rPr>
        <w:t>Bod</w:t>
      </w:r>
      <w:r>
        <w:rPr>
          <w:color w:val="494949"/>
          <w:spacing w:val="-33"/>
          <w:w w:val="105"/>
        </w:rPr>
        <w:t xml:space="preserve"> </w:t>
      </w:r>
      <w:r>
        <w:rPr>
          <w:rFonts w:ascii="Times New Roman" w:hAnsi="Times New Roman"/>
          <w:color w:val="494949"/>
          <w:w w:val="105"/>
          <w:sz w:val="20"/>
        </w:rPr>
        <w:t>V.,</w:t>
      </w:r>
      <w:r>
        <w:rPr>
          <w:rFonts w:ascii="Times New Roman" w:hAnsi="Times New Roman"/>
          <w:color w:val="494949"/>
          <w:spacing w:val="-17"/>
          <w:w w:val="105"/>
          <w:sz w:val="20"/>
        </w:rPr>
        <w:t xml:space="preserve"> </w:t>
      </w:r>
      <w:proofErr w:type="spellStart"/>
      <w:r>
        <w:rPr>
          <w:color w:val="494949"/>
          <w:w w:val="105"/>
        </w:rPr>
        <w:t>Finanční</w:t>
      </w:r>
      <w:proofErr w:type="spellEnd"/>
      <w:r>
        <w:rPr>
          <w:color w:val="494949"/>
          <w:spacing w:val="-24"/>
          <w:w w:val="105"/>
        </w:rPr>
        <w:t xml:space="preserve"> </w:t>
      </w:r>
      <w:proofErr w:type="spellStart"/>
      <w:r>
        <w:rPr>
          <w:color w:val="494949"/>
          <w:w w:val="105"/>
        </w:rPr>
        <w:t>hlediska</w:t>
      </w:r>
      <w:proofErr w:type="spellEnd"/>
      <w:r>
        <w:rPr>
          <w:color w:val="494949"/>
          <w:spacing w:val="-30"/>
          <w:w w:val="105"/>
        </w:rPr>
        <w:t xml:space="preserve"> </w:t>
      </w:r>
      <w:proofErr w:type="spellStart"/>
      <w:r>
        <w:rPr>
          <w:color w:val="494949"/>
          <w:w w:val="105"/>
        </w:rPr>
        <w:t>spolupráce</w:t>
      </w:r>
      <w:proofErr w:type="spellEnd"/>
      <w:r>
        <w:rPr>
          <w:color w:val="494949"/>
          <w:spacing w:val="-9"/>
          <w:w w:val="105"/>
        </w:rPr>
        <w:t xml:space="preserve"> </w:t>
      </w:r>
      <w:r>
        <w:rPr>
          <w:color w:val="626262"/>
          <w:w w:val="105"/>
        </w:rPr>
        <w:t xml:space="preserve">, </w:t>
      </w:r>
      <w:proofErr w:type="spellStart"/>
      <w:r>
        <w:rPr>
          <w:color w:val="494949"/>
          <w:w w:val="105"/>
        </w:rPr>
        <w:t>Odst</w:t>
      </w:r>
      <w:proofErr w:type="spellEnd"/>
      <w:r>
        <w:rPr>
          <w:color w:val="494949"/>
          <w:w w:val="105"/>
        </w:rPr>
        <w:t>.</w:t>
      </w:r>
      <w:r>
        <w:rPr>
          <w:color w:val="494949"/>
          <w:spacing w:val="-22"/>
          <w:w w:val="105"/>
        </w:rPr>
        <w:t xml:space="preserve"> </w:t>
      </w:r>
      <w:r>
        <w:rPr>
          <w:color w:val="494949"/>
          <w:w w:val="105"/>
        </w:rPr>
        <w:t>1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</w:rPr>
        <w:t>se</w:t>
      </w:r>
      <w:r>
        <w:rPr>
          <w:color w:val="494949"/>
          <w:spacing w:val="-15"/>
          <w:w w:val="105"/>
        </w:rPr>
        <w:t xml:space="preserve"> </w:t>
      </w:r>
      <w:proofErr w:type="spellStart"/>
      <w:r>
        <w:rPr>
          <w:color w:val="494949"/>
          <w:w w:val="105"/>
        </w:rPr>
        <w:t>mění</w:t>
      </w:r>
      <w:proofErr w:type="spellEnd"/>
      <w:r>
        <w:rPr>
          <w:color w:val="494949"/>
          <w:spacing w:val="-11"/>
          <w:w w:val="105"/>
        </w:rPr>
        <w:t xml:space="preserve"> </w:t>
      </w:r>
      <w:r>
        <w:rPr>
          <w:color w:val="494949"/>
          <w:w w:val="105"/>
        </w:rPr>
        <w:t>a</w:t>
      </w:r>
      <w:r>
        <w:rPr>
          <w:color w:val="494949"/>
          <w:spacing w:val="-12"/>
          <w:w w:val="105"/>
        </w:rPr>
        <w:t xml:space="preserve"> </w:t>
      </w:r>
      <w:proofErr w:type="spellStart"/>
      <w:r>
        <w:rPr>
          <w:color w:val="494949"/>
          <w:w w:val="105"/>
        </w:rPr>
        <w:t>nově</w:t>
      </w:r>
      <w:proofErr w:type="spellEnd"/>
      <w:r>
        <w:rPr>
          <w:color w:val="494949"/>
          <w:spacing w:val="-19"/>
          <w:w w:val="105"/>
        </w:rPr>
        <w:t xml:space="preserve"> </w:t>
      </w:r>
      <w:proofErr w:type="spellStart"/>
      <w:r>
        <w:rPr>
          <w:color w:val="494949"/>
          <w:w w:val="105"/>
        </w:rPr>
        <w:t>zní</w:t>
      </w:r>
      <w:proofErr w:type="spellEnd"/>
      <w:r>
        <w:rPr>
          <w:color w:val="494949"/>
          <w:spacing w:val="-12"/>
          <w:w w:val="105"/>
        </w:rPr>
        <w:t xml:space="preserve"> </w:t>
      </w:r>
      <w:proofErr w:type="spellStart"/>
      <w:r>
        <w:rPr>
          <w:color w:val="494949"/>
          <w:w w:val="105"/>
        </w:rPr>
        <w:t>takt</w:t>
      </w:r>
      <w:proofErr w:type="spellEnd"/>
      <w:r>
        <w:rPr>
          <w:color w:val="494949"/>
          <w:spacing w:val="-13"/>
          <w:w w:val="105"/>
        </w:rPr>
        <w:t xml:space="preserve"> </w:t>
      </w:r>
      <w:r>
        <w:rPr>
          <w:color w:val="494949"/>
          <w:w w:val="105"/>
        </w:rPr>
        <w:t>o</w:t>
      </w:r>
      <w:r>
        <w:rPr>
          <w:color w:val="7B7B7B"/>
          <w:w w:val="105"/>
        </w:rPr>
        <w:t>:</w:t>
      </w:r>
    </w:p>
    <w:p w:rsidR="00463628" w:rsidRDefault="000B7E8C">
      <w:pPr>
        <w:spacing w:before="22" w:line="338" w:lineRule="auto"/>
        <w:ind w:left="871" w:right="147" w:hanging="8"/>
        <w:jc w:val="both"/>
        <w:rPr>
          <w:i/>
          <w:sz w:val="19"/>
        </w:rPr>
      </w:pPr>
      <w:proofErr w:type="spellStart"/>
      <w:r>
        <w:rPr>
          <w:i/>
          <w:color w:val="494949"/>
          <w:w w:val="105"/>
          <w:sz w:val="19"/>
        </w:rPr>
        <w:t>Celková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cena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za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plnění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poskytnuté</w:t>
      </w:r>
      <w:proofErr w:type="spellEnd"/>
      <w:r>
        <w:rPr>
          <w:i/>
          <w:color w:val="494949"/>
          <w:w w:val="105"/>
          <w:sz w:val="19"/>
        </w:rPr>
        <w:t xml:space="preserve"> /PR Praha je </w:t>
      </w:r>
      <w:proofErr w:type="spellStart"/>
      <w:r>
        <w:rPr>
          <w:i/>
          <w:color w:val="494949"/>
          <w:w w:val="105"/>
          <w:sz w:val="19"/>
        </w:rPr>
        <w:t>stanovena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proofErr w:type="gramStart"/>
      <w:r>
        <w:rPr>
          <w:i/>
          <w:color w:val="494949"/>
          <w:w w:val="105"/>
          <w:sz w:val="19"/>
        </w:rPr>
        <w:t>na</w:t>
      </w:r>
      <w:proofErr w:type="spellEnd"/>
      <w:proofErr w:type="gramEnd"/>
      <w:r>
        <w:rPr>
          <w:i/>
          <w:color w:val="494949"/>
          <w:w w:val="105"/>
          <w:sz w:val="19"/>
        </w:rPr>
        <w:t xml:space="preserve"> 270 000 </w:t>
      </w:r>
      <w:proofErr w:type="spellStart"/>
      <w:r>
        <w:rPr>
          <w:i/>
          <w:color w:val="494949"/>
          <w:w w:val="105"/>
          <w:sz w:val="19"/>
        </w:rPr>
        <w:t>Kč</w:t>
      </w:r>
      <w:proofErr w:type="spellEnd"/>
      <w:r>
        <w:rPr>
          <w:i/>
          <w:color w:val="494949"/>
          <w:w w:val="105"/>
          <w:sz w:val="19"/>
        </w:rPr>
        <w:t xml:space="preserve"> bez DPH (</w:t>
      </w:r>
      <w:proofErr w:type="spellStart"/>
      <w:r>
        <w:rPr>
          <w:i/>
          <w:color w:val="494949"/>
          <w:w w:val="105"/>
          <w:sz w:val="19"/>
        </w:rPr>
        <w:t>slovy</w:t>
      </w:r>
      <w:proofErr w:type="spellEnd"/>
      <w:r>
        <w:rPr>
          <w:i/>
          <w:color w:val="626262"/>
          <w:w w:val="105"/>
          <w:sz w:val="19"/>
        </w:rPr>
        <w:t xml:space="preserve">: </w:t>
      </w:r>
      <w:proofErr w:type="spellStart"/>
      <w:r>
        <w:rPr>
          <w:i/>
          <w:color w:val="494949"/>
          <w:w w:val="105"/>
          <w:sz w:val="19"/>
        </w:rPr>
        <w:t>dvěstěsedmdesáttisíc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korun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českých</w:t>
      </w:r>
      <w:proofErr w:type="spellEnd"/>
      <w:r>
        <w:rPr>
          <w:i/>
          <w:color w:val="494949"/>
          <w:w w:val="105"/>
          <w:sz w:val="19"/>
        </w:rPr>
        <w:t xml:space="preserve"> bez DPH)</w:t>
      </w:r>
      <w:r>
        <w:rPr>
          <w:i/>
          <w:color w:val="626262"/>
          <w:w w:val="105"/>
          <w:sz w:val="19"/>
        </w:rPr>
        <w:t xml:space="preserve">, </w:t>
      </w:r>
      <w:proofErr w:type="spellStart"/>
      <w:r>
        <w:rPr>
          <w:i/>
          <w:color w:val="494949"/>
          <w:w w:val="105"/>
          <w:sz w:val="19"/>
        </w:rPr>
        <w:t>což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činí</w:t>
      </w:r>
      <w:proofErr w:type="spellEnd"/>
      <w:r>
        <w:rPr>
          <w:i/>
          <w:color w:val="494949"/>
          <w:w w:val="105"/>
          <w:sz w:val="19"/>
        </w:rPr>
        <w:t xml:space="preserve"> 90 000 </w:t>
      </w:r>
      <w:proofErr w:type="spellStart"/>
      <w:r>
        <w:rPr>
          <w:i/>
          <w:color w:val="494949"/>
          <w:w w:val="105"/>
          <w:sz w:val="19"/>
        </w:rPr>
        <w:t>K</w:t>
      </w:r>
      <w:r>
        <w:rPr>
          <w:i/>
          <w:color w:val="626262"/>
          <w:w w:val="105"/>
          <w:sz w:val="19"/>
        </w:rPr>
        <w:t>č</w:t>
      </w:r>
      <w:proofErr w:type="spellEnd"/>
      <w:r>
        <w:rPr>
          <w:i/>
          <w:color w:val="626262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ro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626262"/>
          <w:w w:val="105"/>
          <w:sz w:val="19"/>
        </w:rPr>
        <w:t>č</w:t>
      </w:r>
      <w:r>
        <w:rPr>
          <w:i/>
          <w:color w:val="494949"/>
          <w:w w:val="105"/>
          <w:sz w:val="19"/>
        </w:rPr>
        <w:t>ně</w:t>
      </w:r>
      <w:proofErr w:type="spellEnd"/>
      <w:r>
        <w:rPr>
          <w:i/>
          <w:color w:val="494949"/>
          <w:w w:val="105"/>
          <w:sz w:val="19"/>
        </w:rPr>
        <w:t xml:space="preserve"> bez DPH (</w:t>
      </w:r>
      <w:proofErr w:type="spellStart"/>
      <w:r>
        <w:rPr>
          <w:i/>
          <w:color w:val="494949"/>
          <w:w w:val="105"/>
          <w:sz w:val="19"/>
        </w:rPr>
        <w:t>slovy</w:t>
      </w:r>
      <w:proofErr w:type="spellEnd"/>
      <w:r>
        <w:rPr>
          <w:i/>
          <w:color w:val="626262"/>
          <w:w w:val="105"/>
          <w:sz w:val="19"/>
        </w:rPr>
        <w:t xml:space="preserve">: </w:t>
      </w:r>
      <w:proofErr w:type="spellStart"/>
      <w:r>
        <w:rPr>
          <w:i/>
          <w:color w:val="494949"/>
          <w:w w:val="105"/>
          <w:sz w:val="19"/>
        </w:rPr>
        <w:t>devadesáttisíc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korun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českých</w:t>
      </w:r>
      <w:proofErr w:type="spellEnd"/>
      <w:r>
        <w:rPr>
          <w:i/>
          <w:color w:val="494949"/>
          <w:w w:val="105"/>
          <w:sz w:val="19"/>
        </w:rPr>
        <w:t xml:space="preserve"> bez DPH).</w:t>
      </w:r>
    </w:p>
    <w:p w:rsidR="00463628" w:rsidRDefault="000B7E8C">
      <w:pPr>
        <w:spacing w:before="119"/>
        <w:ind w:left="863"/>
        <w:jc w:val="both"/>
        <w:rPr>
          <w:i/>
          <w:sz w:val="19"/>
        </w:rPr>
      </w:pPr>
      <w:proofErr w:type="spellStart"/>
      <w:r>
        <w:rPr>
          <w:i/>
          <w:color w:val="494949"/>
          <w:w w:val="105"/>
          <w:sz w:val="19"/>
        </w:rPr>
        <w:t>Odst</w:t>
      </w:r>
      <w:proofErr w:type="spellEnd"/>
      <w:r>
        <w:rPr>
          <w:i/>
          <w:color w:val="494949"/>
          <w:w w:val="105"/>
          <w:sz w:val="19"/>
        </w:rPr>
        <w:t xml:space="preserve">. 2 se </w:t>
      </w:r>
      <w:proofErr w:type="spellStart"/>
      <w:r>
        <w:rPr>
          <w:i/>
          <w:color w:val="494949"/>
          <w:w w:val="105"/>
          <w:sz w:val="19"/>
        </w:rPr>
        <w:t>mění</w:t>
      </w:r>
      <w:proofErr w:type="spellEnd"/>
      <w:r>
        <w:rPr>
          <w:i/>
          <w:color w:val="494949"/>
          <w:w w:val="105"/>
          <w:sz w:val="19"/>
        </w:rPr>
        <w:t xml:space="preserve"> a </w:t>
      </w:r>
      <w:proofErr w:type="spellStart"/>
      <w:r>
        <w:rPr>
          <w:i/>
          <w:color w:val="494949"/>
          <w:w w:val="105"/>
          <w:sz w:val="19"/>
        </w:rPr>
        <w:t>nově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zní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takto</w:t>
      </w:r>
      <w:proofErr w:type="spellEnd"/>
      <w:r>
        <w:rPr>
          <w:i/>
          <w:color w:val="494949"/>
          <w:w w:val="105"/>
          <w:sz w:val="19"/>
        </w:rPr>
        <w:t>:</w:t>
      </w:r>
    </w:p>
    <w:p w:rsidR="00463628" w:rsidRDefault="00463628">
      <w:pPr>
        <w:pStyle w:val="Zkladntext"/>
        <w:spacing w:before="11"/>
        <w:rPr>
          <w:i/>
          <w:sz w:val="17"/>
        </w:rPr>
      </w:pPr>
    </w:p>
    <w:p w:rsidR="00463628" w:rsidRDefault="000B7E8C">
      <w:pPr>
        <w:spacing w:line="338" w:lineRule="auto"/>
        <w:ind w:left="871" w:right="147" w:hanging="3"/>
        <w:jc w:val="both"/>
        <w:rPr>
          <w:i/>
          <w:sz w:val="19"/>
        </w:rPr>
      </w:pPr>
      <w:proofErr w:type="spellStart"/>
      <w:r>
        <w:rPr>
          <w:i/>
          <w:color w:val="494949"/>
          <w:w w:val="105"/>
          <w:sz w:val="19"/>
        </w:rPr>
        <w:t>Celková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cena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626262"/>
          <w:w w:val="105"/>
          <w:sz w:val="19"/>
        </w:rPr>
        <w:t>z</w:t>
      </w:r>
      <w:r>
        <w:rPr>
          <w:i/>
          <w:color w:val="494949"/>
          <w:w w:val="105"/>
          <w:sz w:val="19"/>
        </w:rPr>
        <w:t>a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plnění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poskytnuté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partnerem</w:t>
      </w:r>
      <w:proofErr w:type="spellEnd"/>
      <w:r>
        <w:rPr>
          <w:i/>
          <w:color w:val="494949"/>
          <w:w w:val="105"/>
          <w:sz w:val="19"/>
        </w:rPr>
        <w:t xml:space="preserve"> je </w:t>
      </w:r>
      <w:proofErr w:type="spellStart"/>
      <w:r>
        <w:rPr>
          <w:i/>
          <w:color w:val="494949"/>
          <w:w w:val="105"/>
          <w:sz w:val="19"/>
        </w:rPr>
        <w:t>stanovena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na</w:t>
      </w:r>
      <w:proofErr w:type="spellEnd"/>
      <w:r>
        <w:rPr>
          <w:i/>
          <w:color w:val="494949"/>
          <w:w w:val="105"/>
          <w:sz w:val="19"/>
        </w:rPr>
        <w:t xml:space="preserve"> 270 000 </w:t>
      </w:r>
      <w:proofErr w:type="spellStart"/>
      <w:r>
        <w:rPr>
          <w:i/>
          <w:color w:val="494949"/>
          <w:w w:val="105"/>
          <w:sz w:val="19"/>
        </w:rPr>
        <w:t>Kč</w:t>
      </w:r>
      <w:proofErr w:type="spellEnd"/>
      <w:r>
        <w:rPr>
          <w:i/>
          <w:color w:val="494949"/>
          <w:w w:val="105"/>
          <w:sz w:val="19"/>
        </w:rPr>
        <w:t xml:space="preserve"> bez DPH (</w:t>
      </w:r>
      <w:proofErr w:type="spellStart"/>
      <w:r>
        <w:rPr>
          <w:i/>
          <w:color w:val="494949"/>
          <w:w w:val="105"/>
          <w:sz w:val="19"/>
        </w:rPr>
        <w:t>slovy</w:t>
      </w:r>
      <w:proofErr w:type="spellEnd"/>
      <w:r>
        <w:rPr>
          <w:i/>
          <w:color w:val="7B7B7B"/>
          <w:w w:val="105"/>
          <w:sz w:val="19"/>
        </w:rPr>
        <w:t xml:space="preserve">: </w:t>
      </w:r>
      <w:proofErr w:type="spellStart"/>
      <w:r>
        <w:rPr>
          <w:i/>
          <w:color w:val="494949"/>
          <w:w w:val="105"/>
          <w:sz w:val="19"/>
        </w:rPr>
        <w:t>dvěstěsedmdesáttisíc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korun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českých</w:t>
      </w:r>
      <w:proofErr w:type="spellEnd"/>
      <w:r>
        <w:rPr>
          <w:i/>
          <w:color w:val="494949"/>
          <w:w w:val="105"/>
          <w:sz w:val="19"/>
        </w:rPr>
        <w:t xml:space="preserve"> bez DPH), </w:t>
      </w:r>
      <w:proofErr w:type="spellStart"/>
      <w:r>
        <w:rPr>
          <w:i/>
          <w:color w:val="494949"/>
          <w:w w:val="105"/>
          <w:sz w:val="19"/>
        </w:rPr>
        <w:t>což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činí</w:t>
      </w:r>
      <w:proofErr w:type="spellEnd"/>
      <w:r>
        <w:rPr>
          <w:i/>
          <w:color w:val="494949"/>
          <w:w w:val="105"/>
          <w:sz w:val="19"/>
        </w:rPr>
        <w:t xml:space="preserve"> 90 000 </w:t>
      </w:r>
      <w:proofErr w:type="spellStart"/>
      <w:r>
        <w:rPr>
          <w:i/>
          <w:color w:val="494949"/>
          <w:w w:val="105"/>
          <w:sz w:val="19"/>
        </w:rPr>
        <w:t>Kč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ročně</w:t>
      </w:r>
      <w:proofErr w:type="spellEnd"/>
      <w:r>
        <w:rPr>
          <w:i/>
          <w:color w:val="494949"/>
          <w:w w:val="105"/>
          <w:sz w:val="19"/>
        </w:rPr>
        <w:t xml:space="preserve"> bez DPH {</w:t>
      </w:r>
      <w:proofErr w:type="spellStart"/>
      <w:r>
        <w:rPr>
          <w:i/>
          <w:color w:val="494949"/>
          <w:w w:val="105"/>
          <w:sz w:val="19"/>
        </w:rPr>
        <w:t>slovy</w:t>
      </w:r>
      <w:proofErr w:type="spellEnd"/>
      <w:r>
        <w:rPr>
          <w:i/>
          <w:color w:val="626262"/>
          <w:w w:val="105"/>
          <w:sz w:val="19"/>
        </w:rPr>
        <w:t xml:space="preserve">: </w:t>
      </w:r>
      <w:proofErr w:type="spellStart"/>
      <w:r>
        <w:rPr>
          <w:i/>
          <w:color w:val="494949"/>
          <w:w w:val="105"/>
          <w:sz w:val="19"/>
        </w:rPr>
        <w:t>devadesáttisíc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korun</w:t>
      </w:r>
      <w:proofErr w:type="spellEnd"/>
      <w:r>
        <w:rPr>
          <w:i/>
          <w:color w:val="494949"/>
          <w:w w:val="105"/>
          <w:sz w:val="19"/>
        </w:rPr>
        <w:t xml:space="preserve"> </w:t>
      </w:r>
      <w:proofErr w:type="spellStart"/>
      <w:r>
        <w:rPr>
          <w:i/>
          <w:color w:val="494949"/>
          <w:w w:val="105"/>
          <w:sz w:val="19"/>
        </w:rPr>
        <w:t>českých</w:t>
      </w:r>
      <w:proofErr w:type="spellEnd"/>
      <w:r>
        <w:rPr>
          <w:i/>
          <w:color w:val="494949"/>
          <w:w w:val="105"/>
          <w:sz w:val="19"/>
        </w:rPr>
        <w:t xml:space="preserve"> bez </w:t>
      </w:r>
      <w:proofErr w:type="gramStart"/>
      <w:r>
        <w:rPr>
          <w:i/>
          <w:color w:val="494949"/>
          <w:w w:val="105"/>
          <w:sz w:val="19"/>
        </w:rPr>
        <w:t>DPH )</w:t>
      </w:r>
      <w:proofErr w:type="gramEnd"/>
      <w:r>
        <w:rPr>
          <w:i/>
          <w:color w:val="626262"/>
          <w:w w:val="105"/>
          <w:sz w:val="19"/>
        </w:rPr>
        <w:t>.</w:t>
      </w:r>
    </w:p>
    <w:p w:rsidR="00463628" w:rsidRDefault="000B7E8C">
      <w:pPr>
        <w:pStyle w:val="Odstavecseseznamem"/>
        <w:numPr>
          <w:ilvl w:val="0"/>
          <w:numId w:val="2"/>
        </w:numPr>
        <w:tabs>
          <w:tab w:val="left" w:pos="922"/>
        </w:tabs>
        <w:spacing w:before="124" w:line="360" w:lineRule="auto"/>
        <w:ind w:right="145" w:hanging="230"/>
        <w:jc w:val="both"/>
        <w:rPr>
          <w:sz w:val="18"/>
        </w:rPr>
      </w:pPr>
      <w:proofErr w:type="spellStart"/>
      <w:r>
        <w:rPr>
          <w:color w:val="494949"/>
          <w:w w:val="110"/>
          <w:sz w:val="18"/>
        </w:rPr>
        <w:t>Obě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proofErr w:type="gramStart"/>
      <w:r>
        <w:rPr>
          <w:color w:val="494949"/>
          <w:w w:val="110"/>
          <w:sz w:val="18"/>
        </w:rPr>
        <w:t>smluvní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strany</w:t>
      </w:r>
      <w:proofErr w:type="spellEnd"/>
      <w:proofErr w:type="gram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si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vzájemně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vystaví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daňové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doklady</w:t>
      </w:r>
      <w:proofErr w:type="spellEnd"/>
      <w:r>
        <w:rPr>
          <w:color w:val="494949"/>
          <w:w w:val="110"/>
          <w:sz w:val="18"/>
        </w:rPr>
        <w:t xml:space="preserve">  (</w:t>
      </w:r>
      <w:proofErr w:type="spellStart"/>
      <w:r>
        <w:rPr>
          <w:color w:val="494949"/>
          <w:w w:val="110"/>
          <w:sz w:val="18"/>
        </w:rPr>
        <w:t>faktury</w:t>
      </w:r>
      <w:proofErr w:type="spellEnd"/>
      <w:r>
        <w:rPr>
          <w:color w:val="494949"/>
          <w:w w:val="110"/>
          <w:sz w:val="18"/>
        </w:rPr>
        <w:t xml:space="preserve">).  </w:t>
      </w:r>
      <w:proofErr w:type="spellStart"/>
      <w:proofErr w:type="gramStart"/>
      <w:r>
        <w:rPr>
          <w:color w:val="494949"/>
          <w:w w:val="110"/>
          <w:sz w:val="18"/>
        </w:rPr>
        <w:t>Faktury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budou</w:t>
      </w:r>
      <w:proofErr w:type="spellEnd"/>
      <w:proofErr w:type="gram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vystaveny</w:t>
      </w:r>
      <w:proofErr w:type="spellEnd"/>
      <w:r>
        <w:rPr>
          <w:color w:val="494949"/>
          <w:w w:val="110"/>
          <w:sz w:val="18"/>
        </w:rPr>
        <w:t xml:space="preserve">  v</w:t>
      </w:r>
      <w:r>
        <w:rPr>
          <w:color w:val="494949"/>
          <w:spacing w:val="-5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zákonné</w:t>
      </w:r>
      <w:proofErr w:type="spellEnd"/>
      <w:r>
        <w:rPr>
          <w:color w:val="494949"/>
          <w:spacing w:val="-2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lhůtě</w:t>
      </w:r>
      <w:proofErr w:type="spellEnd"/>
      <w:r>
        <w:rPr>
          <w:color w:val="494949"/>
          <w:spacing w:val="-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od</w:t>
      </w:r>
      <w:proofErr w:type="spellEnd"/>
      <w:r>
        <w:rPr>
          <w:color w:val="494949"/>
          <w:spacing w:val="-8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data</w:t>
      </w:r>
      <w:r>
        <w:rPr>
          <w:color w:val="494949"/>
          <w:spacing w:val="1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uskutečnění</w:t>
      </w:r>
      <w:proofErr w:type="spellEnd"/>
      <w:r>
        <w:rPr>
          <w:color w:val="494949"/>
          <w:spacing w:val="3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zdanitelného</w:t>
      </w:r>
      <w:proofErr w:type="spellEnd"/>
      <w:r>
        <w:rPr>
          <w:color w:val="494949"/>
          <w:spacing w:val="12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plnění</w:t>
      </w:r>
      <w:proofErr w:type="spellEnd"/>
      <w:r>
        <w:rPr>
          <w:color w:val="494949"/>
          <w:spacing w:val="-17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(DUZP).</w:t>
      </w:r>
      <w:r>
        <w:rPr>
          <w:color w:val="494949"/>
          <w:spacing w:val="-5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Za</w:t>
      </w:r>
      <w:proofErr w:type="spellEnd"/>
      <w:r>
        <w:rPr>
          <w:color w:val="494949"/>
          <w:spacing w:val="-3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DUZP</w:t>
      </w:r>
      <w:r>
        <w:rPr>
          <w:color w:val="494949"/>
          <w:spacing w:val="-7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se</w:t>
      </w:r>
      <w:r>
        <w:rPr>
          <w:color w:val="494949"/>
          <w:spacing w:val="-12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považuje</w:t>
      </w:r>
      <w:proofErr w:type="spellEnd"/>
      <w:r>
        <w:rPr>
          <w:color w:val="494949"/>
          <w:spacing w:val="-4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7</w:t>
      </w:r>
      <w:r>
        <w:rPr>
          <w:color w:val="626262"/>
          <w:w w:val="110"/>
          <w:sz w:val="18"/>
        </w:rPr>
        <w:t>.</w:t>
      </w:r>
      <w:r>
        <w:rPr>
          <w:color w:val="626262"/>
          <w:spacing w:val="-17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>11.</w:t>
      </w:r>
      <w:r>
        <w:rPr>
          <w:color w:val="494949"/>
          <w:spacing w:val="-1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 xml:space="preserve">2020 a 7.11.2021. </w:t>
      </w:r>
      <w:proofErr w:type="spellStart"/>
      <w:r>
        <w:rPr>
          <w:color w:val="494949"/>
          <w:w w:val="110"/>
          <w:sz w:val="18"/>
        </w:rPr>
        <w:t>Faktury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budou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mít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náležitosti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daňového</w:t>
      </w:r>
      <w:proofErr w:type="spellEnd"/>
      <w:r>
        <w:rPr>
          <w:color w:val="494949"/>
          <w:w w:val="110"/>
          <w:sz w:val="18"/>
        </w:rPr>
        <w:t xml:space="preserve"> </w:t>
      </w:r>
      <w:proofErr w:type="gramStart"/>
      <w:r>
        <w:rPr>
          <w:color w:val="494949"/>
          <w:w w:val="110"/>
          <w:sz w:val="18"/>
        </w:rPr>
        <w:t>a</w:t>
      </w:r>
      <w:proofErr w:type="gram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účetního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dokladu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dle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spacing w:val="3"/>
          <w:w w:val="110"/>
          <w:sz w:val="18"/>
        </w:rPr>
        <w:t>zák</w:t>
      </w:r>
      <w:proofErr w:type="spellEnd"/>
      <w:r>
        <w:rPr>
          <w:color w:val="7B7B7B"/>
          <w:spacing w:val="3"/>
          <w:w w:val="110"/>
          <w:sz w:val="18"/>
        </w:rPr>
        <w:t xml:space="preserve">. </w:t>
      </w:r>
      <w:proofErr w:type="gramStart"/>
      <w:r>
        <w:rPr>
          <w:color w:val="494949"/>
          <w:w w:val="110"/>
          <w:sz w:val="18"/>
        </w:rPr>
        <w:t>č. 235/2004</w:t>
      </w:r>
      <w:proofErr w:type="gramEnd"/>
      <w:r>
        <w:rPr>
          <w:color w:val="494949"/>
          <w:w w:val="110"/>
          <w:sz w:val="18"/>
        </w:rPr>
        <w:t xml:space="preserve"> Sb </w:t>
      </w:r>
      <w:r>
        <w:rPr>
          <w:color w:val="626262"/>
          <w:w w:val="110"/>
          <w:sz w:val="18"/>
        </w:rPr>
        <w:t xml:space="preserve">.,  </w:t>
      </w:r>
      <w:r>
        <w:rPr>
          <w:color w:val="494949"/>
          <w:w w:val="110"/>
          <w:sz w:val="18"/>
        </w:rPr>
        <w:t xml:space="preserve">o DPH, a </w:t>
      </w:r>
      <w:proofErr w:type="spellStart"/>
      <w:r>
        <w:rPr>
          <w:color w:val="494949"/>
          <w:spacing w:val="3"/>
          <w:w w:val="110"/>
          <w:sz w:val="18"/>
        </w:rPr>
        <w:t>zák</w:t>
      </w:r>
      <w:proofErr w:type="spellEnd"/>
      <w:r>
        <w:rPr>
          <w:color w:val="626262"/>
          <w:spacing w:val="3"/>
          <w:w w:val="110"/>
          <w:sz w:val="18"/>
        </w:rPr>
        <w:t xml:space="preserve">. </w:t>
      </w:r>
      <w:proofErr w:type="gramStart"/>
      <w:r>
        <w:rPr>
          <w:color w:val="494949"/>
          <w:w w:val="110"/>
          <w:sz w:val="18"/>
        </w:rPr>
        <w:t>č</w:t>
      </w:r>
      <w:r>
        <w:rPr>
          <w:color w:val="626262"/>
          <w:w w:val="110"/>
          <w:sz w:val="18"/>
        </w:rPr>
        <w:t xml:space="preserve">. </w:t>
      </w:r>
      <w:r>
        <w:rPr>
          <w:color w:val="494949"/>
          <w:w w:val="110"/>
          <w:sz w:val="18"/>
        </w:rPr>
        <w:t>563/1991</w:t>
      </w:r>
      <w:proofErr w:type="gramEnd"/>
      <w:r>
        <w:rPr>
          <w:color w:val="494949"/>
          <w:w w:val="110"/>
          <w:sz w:val="18"/>
        </w:rPr>
        <w:t xml:space="preserve"> Sb., o </w:t>
      </w:r>
      <w:proofErr w:type="spellStart"/>
      <w:r>
        <w:rPr>
          <w:color w:val="494949"/>
          <w:w w:val="110"/>
          <w:sz w:val="18"/>
        </w:rPr>
        <w:t>účetnictví</w:t>
      </w:r>
      <w:proofErr w:type="spellEnd"/>
      <w:r>
        <w:rPr>
          <w:color w:val="494949"/>
          <w:w w:val="110"/>
          <w:sz w:val="18"/>
        </w:rPr>
        <w:t xml:space="preserve">, </w:t>
      </w:r>
      <w:proofErr w:type="spellStart"/>
      <w:r>
        <w:rPr>
          <w:color w:val="494949"/>
          <w:w w:val="110"/>
          <w:sz w:val="18"/>
        </w:rPr>
        <w:t>ve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znění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pozdějších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předpisů</w:t>
      </w:r>
      <w:proofErr w:type="spellEnd"/>
      <w:r>
        <w:rPr>
          <w:color w:val="494949"/>
          <w:w w:val="110"/>
          <w:sz w:val="18"/>
        </w:rPr>
        <w:t xml:space="preserve">. </w:t>
      </w:r>
      <w:proofErr w:type="spellStart"/>
      <w:r>
        <w:rPr>
          <w:color w:val="494949"/>
          <w:w w:val="110"/>
          <w:sz w:val="18"/>
        </w:rPr>
        <w:t>Kromě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zákonných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náležitostí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bude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faktura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obsahovat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číslo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proofErr w:type="gramStart"/>
      <w:r>
        <w:rPr>
          <w:color w:val="494949"/>
          <w:w w:val="110"/>
          <w:sz w:val="18"/>
        </w:rPr>
        <w:t>objednávky</w:t>
      </w:r>
      <w:proofErr w:type="spellEnd"/>
      <w:r>
        <w:rPr>
          <w:color w:val="494949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.</w:t>
      </w:r>
      <w:proofErr w:type="gramEnd"/>
      <w:r>
        <w:rPr>
          <w:color w:val="626262"/>
          <w:w w:val="110"/>
          <w:sz w:val="18"/>
        </w:rPr>
        <w:t xml:space="preserve"> </w:t>
      </w:r>
      <w:r>
        <w:rPr>
          <w:color w:val="494949"/>
          <w:w w:val="110"/>
          <w:sz w:val="18"/>
        </w:rPr>
        <w:t xml:space="preserve">Na </w:t>
      </w:r>
      <w:proofErr w:type="spellStart"/>
      <w:r>
        <w:rPr>
          <w:color w:val="494949"/>
          <w:w w:val="110"/>
          <w:sz w:val="18"/>
        </w:rPr>
        <w:t>faktuře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musí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být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uvedeno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číslo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smlouvy</w:t>
      </w:r>
      <w:proofErr w:type="spellEnd"/>
      <w:r>
        <w:rPr>
          <w:color w:val="494949"/>
          <w:w w:val="110"/>
          <w:sz w:val="18"/>
        </w:rPr>
        <w:t xml:space="preserve"> a </w:t>
      </w:r>
      <w:proofErr w:type="spellStart"/>
      <w:r>
        <w:rPr>
          <w:color w:val="494949"/>
          <w:w w:val="107"/>
          <w:sz w:val="18"/>
        </w:rPr>
        <w:t>ozna</w:t>
      </w:r>
      <w:r>
        <w:rPr>
          <w:color w:val="494949"/>
          <w:w w:val="108"/>
          <w:sz w:val="18"/>
        </w:rPr>
        <w:t>č</w:t>
      </w:r>
      <w:r>
        <w:rPr>
          <w:color w:val="494949"/>
          <w:w w:val="107"/>
          <w:sz w:val="18"/>
        </w:rPr>
        <w:t>ení</w:t>
      </w:r>
      <w:proofErr w:type="spellEnd"/>
      <w:r>
        <w:rPr>
          <w:color w:val="494949"/>
          <w:spacing w:val="-20"/>
          <w:sz w:val="18"/>
        </w:rPr>
        <w:t xml:space="preserve"> </w:t>
      </w:r>
      <w:r>
        <w:rPr>
          <w:color w:val="494949"/>
          <w:w w:val="136"/>
          <w:sz w:val="18"/>
        </w:rPr>
        <w:t>„</w:t>
      </w:r>
      <w:proofErr w:type="spellStart"/>
      <w:r>
        <w:rPr>
          <w:color w:val="494949"/>
          <w:w w:val="136"/>
          <w:sz w:val="18"/>
        </w:rPr>
        <w:t>neplatit</w:t>
      </w:r>
      <w:proofErr w:type="spellEnd"/>
      <w:r>
        <w:rPr>
          <w:color w:val="494949"/>
          <w:w w:val="136"/>
          <w:sz w:val="18"/>
        </w:rPr>
        <w:t>-</w:t>
      </w:r>
      <w:r>
        <w:rPr>
          <w:color w:val="494949"/>
          <w:spacing w:val="-11"/>
          <w:sz w:val="18"/>
        </w:rPr>
        <w:t xml:space="preserve"> </w:t>
      </w:r>
      <w:proofErr w:type="spellStart"/>
      <w:r>
        <w:rPr>
          <w:color w:val="494949"/>
          <w:w w:val="136"/>
          <w:sz w:val="18"/>
        </w:rPr>
        <w:t>ko</w:t>
      </w:r>
      <w:r>
        <w:rPr>
          <w:color w:val="494949"/>
          <w:spacing w:val="-70"/>
          <w:w w:val="136"/>
          <w:sz w:val="18"/>
        </w:rPr>
        <w:t>m</w:t>
      </w:r>
      <w:r>
        <w:rPr>
          <w:color w:val="494949"/>
          <w:w w:val="136"/>
          <w:sz w:val="18"/>
        </w:rPr>
        <w:t>pe</w:t>
      </w:r>
      <w:r>
        <w:rPr>
          <w:color w:val="494949"/>
          <w:spacing w:val="-75"/>
          <w:w w:val="136"/>
          <w:sz w:val="18"/>
        </w:rPr>
        <w:t>n</w:t>
      </w:r>
      <w:r>
        <w:rPr>
          <w:color w:val="494949"/>
          <w:w w:val="92"/>
          <w:sz w:val="18"/>
        </w:rPr>
        <w:t>zace</w:t>
      </w:r>
      <w:proofErr w:type="spellEnd"/>
      <w:r>
        <w:rPr>
          <w:color w:val="494949"/>
          <w:spacing w:val="-13"/>
          <w:sz w:val="18"/>
        </w:rPr>
        <w:t xml:space="preserve"> </w:t>
      </w:r>
      <w:proofErr w:type="gramStart"/>
      <w:r>
        <w:rPr>
          <w:color w:val="626262"/>
          <w:w w:val="106"/>
          <w:sz w:val="18"/>
        </w:rPr>
        <w:t>"</w:t>
      </w:r>
      <w:r>
        <w:rPr>
          <w:color w:val="626262"/>
          <w:spacing w:val="-29"/>
          <w:sz w:val="18"/>
        </w:rPr>
        <w:t xml:space="preserve"> </w:t>
      </w:r>
      <w:r>
        <w:rPr>
          <w:color w:val="626262"/>
          <w:w w:val="106"/>
          <w:sz w:val="18"/>
        </w:rPr>
        <w:t>.</w:t>
      </w:r>
      <w:proofErr w:type="gramEnd"/>
    </w:p>
    <w:p w:rsidR="00463628" w:rsidRDefault="000B7E8C">
      <w:pPr>
        <w:pStyle w:val="Odstavecseseznamem"/>
        <w:numPr>
          <w:ilvl w:val="0"/>
          <w:numId w:val="2"/>
        </w:numPr>
        <w:tabs>
          <w:tab w:val="left" w:pos="878"/>
        </w:tabs>
        <w:spacing w:before="113" w:line="362" w:lineRule="auto"/>
        <w:ind w:left="879" w:right="185" w:hanging="284"/>
        <w:jc w:val="both"/>
        <w:rPr>
          <w:sz w:val="18"/>
        </w:rPr>
      </w:pPr>
      <w:proofErr w:type="spellStart"/>
      <w:r>
        <w:rPr>
          <w:color w:val="494949"/>
          <w:w w:val="110"/>
          <w:sz w:val="18"/>
        </w:rPr>
        <w:t>Obě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proofErr w:type="gramStart"/>
      <w:r>
        <w:rPr>
          <w:color w:val="494949"/>
          <w:w w:val="110"/>
          <w:sz w:val="18"/>
        </w:rPr>
        <w:t>smluvní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strany</w:t>
      </w:r>
      <w:proofErr w:type="spellEnd"/>
      <w:proofErr w:type="gram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si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sv</w:t>
      </w:r>
      <w:r>
        <w:rPr>
          <w:color w:val="626262"/>
          <w:w w:val="110"/>
          <w:sz w:val="18"/>
        </w:rPr>
        <w:t>é</w:t>
      </w:r>
      <w:proofErr w:type="spellEnd"/>
      <w:r>
        <w:rPr>
          <w:color w:val="626262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pohledávky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plynoucí</w:t>
      </w:r>
      <w:proofErr w:type="spellEnd"/>
      <w:r>
        <w:rPr>
          <w:color w:val="494949"/>
          <w:w w:val="110"/>
          <w:sz w:val="18"/>
        </w:rPr>
        <w:t xml:space="preserve">  </w:t>
      </w:r>
      <w:r>
        <w:rPr>
          <w:color w:val="626262"/>
          <w:w w:val="110"/>
          <w:sz w:val="18"/>
        </w:rPr>
        <w:t xml:space="preserve">z </w:t>
      </w:r>
      <w:proofErr w:type="spellStart"/>
      <w:r>
        <w:rPr>
          <w:color w:val="494949"/>
          <w:w w:val="110"/>
          <w:sz w:val="18"/>
        </w:rPr>
        <w:t>této</w:t>
      </w:r>
      <w:proofErr w:type="spell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smlouvy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vzájemně</w:t>
      </w:r>
      <w:proofErr w:type="spellEnd"/>
      <w:r>
        <w:rPr>
          <w:color w:val="494949"/>
          <w:w w:val="110"/>
          <w:sz w:val="18"/>
        </w:rPr>
        <w:t xml:space="preserve">  </w:t>
      </w:r>
      <w:proofErr w:type="spellStart"/>
      <w:r>
        <w:rPr>
          <w:color w:val="494949"/>
          <w:w w:val="110"/>
          <w:sz w:val="18"/>
        </w:rPr>
        <w:t>z</w:t>
      </w:r>
      <w:r>
        <w:rPr>
          <w:color w:val="626262"/>
          <w:w w:val="110"/>
          <w:sz w:val="18"/>
        </w:rPr>
        <w:t>a</w:t>
      </w:r>
      <w:r>
        <w:rPr>
          <w:color w:val="494949"/>
          <w:w w:val="110"/>
          <w:sz w:val="18"/>
        </w:rPr>
        <w:t>počtou</w:t>
      </w:r>
      <w:proofErr w:type="spellEnd"/>
      <w:r>
        <w:rPr>
          <w:color w:val="494949"/>
          <w:w w:val="110"/>
          <w:sz w:val="18"/>
        </w:rPr>
        <w:t xml:space="preserve">   </w:t>
      </w:r>
      <w:proofErr w:type="spellStart"/>
      <w:r>
        <w:rPr>
          <w:color w:val="494949"/>
          <w:w w:val="110"/>
          <w:sz w:val="18"/>
        </w:rPr>
        <w:t>n</w:t>
      </w:r>
      <w:r>
        <w:rPr>
          <w:color w:val="626262"/>
          <w:w w:val="110"/>
          <w:sz w:val="18"/>
        </w:rPr>
        <w:t>e</w:t>
      </w:r>
      <w:r>
        <w:rPr>
          <w:color w:val="494949"/>
          <w:w w:val="110"/>
          <w:sz w:val="18"/>
        </w:rPr>
        <w:t>jpozději</w:t>
      </w:r>
      <w:proofErr w:type="spellEnd"/>
      <w:r>
        <w:rPr>
          <w:color w:val="494949"/>
          <w:w w:val="110"/>
          <w:sz w:val="18"/>
        </w:rPr>
        <w:t xml:space="preserve">   k 31. </w:t>
      </w:r>
      <w:proofErr w:type="spellStart"/>
      <w:proofErr w:type="gramStart"/>
      <w:r>
        <w:rPr>
          <w:color w:val="494949"/>
          <w:w w:val="110"/>
          <w:sz w:val="18"/>
        </w:rPr>
        <w:t>prosinci</w:t>
      </w:r>
      <w:proofErr w:type="spellEnd"/>
      <w:proofErr w:type="gramEnd"/>
      <w:r>
        <w:rPr>
          <w:color w:val="49494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daného</w:t>
      </w:r>
      <w:proofErr w:type="spellEnd"/>
      <w:r>
        <w:rPr>
          <w:color w:val="494949"/>
          <w:spacing w:val="12"/>
          <w:w w:val="110"/>
          <w:sz w:val="18"/>
        </w:rPr>
        <w:t xml:space="preserve"> </w:t>
      </w:r>
      <w:proofErr w:type="spellStart"/>
      <w:r>
        <w:rPr>
          <w:color w:val="494949"/>
          <w:spacing w:val="3"/>
          <w:w w:val="110"/>
          <w:sz w:val="18"/>
        </w:rPr>
        <w:t>roku</w:t>
      </w:r>
      <w:proofErr w:type="spellEnd"/>
      <w:r>
        <w:rPr>
          <w:color w:val="7B7B7B"/>
          <w:spacing w:val="3"/>
          <w:w w:val="110"/>
          <w:sz w:val="18"/>
        </w:rPr>
        <w:t>.</w:t>
      </w:r>
    </w:p>
    <w:p w:rsidR="00463628" w:rsidRDefault="000B7E8C">
      <w:pPr>
        <w:pStyle w:val="Zkladntext"/>
        <w:spacing w:before="116" w:line="355" w:lineRule="auto"/>
        <w:ind w:left="882" w:right="139" w:hanging="5"/>
        <w:jc w:val="both"/>
      </w:pPr>
      <w:proofErr w:type="spellStart"/>
      <w:r>
        <w:rPr>
          <w:color w:val="494949"/>
          <w:w w:val="110"/>
        </w:rPr>
        <w:t>Smluvní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strany</w:t>
      </w:r>
      <w:proofErr w:type="spellEnd"/>
      <w:r>
        <w:rPr>
          <w:color w:val="494949"/>
          <w:w w:val="110"/>
        </w:rPr>
        <w:t xml:space="preserve"> </w:t>
      </w:r>
      <w:proofErr w:type="spellStart"/>
      <w:proofErr w:type="gramStart"/>
      <w:r>
        <w:rPr>
          <w:color w:val="494949"/>
          <w:w w:val="110"/>
        </w:rPr>
        <w:t>prohlašují</w:t>
      </w:r>
      <w:proofErr w:type="spellEnd"/>
      <w:r>
        <w:rPr>
          <w:color w:val="494949"/>
          <w:w w:val="110"/>
        </w:rPr>
        <w:t xml:space="preserve"> </w:t>
      </w:r>
      <w:r>
        <w:rPr>
          <w:color w:val="626262"/>
          <w:w w:val="110"/>
        </w:rPr>
        <w:t>,</w:t>
      </w:r>
      <w:proofErr w:type="gramEnd"/>
      <w:r>
        <w:rPr>
          <w:color w:val="626262"/>
          <w:w w:val="110"/>
        </w:rPr>
        <w:t xml:space="preserve"> </w:t>
      </w:r>
      <w:proofErr w:type="spellStart"/>
      <w:r>
        <w:rPr>
          <w:color w:val="494949"/>
          <w:w w:val="110"/>
        </w:rPr>
        <w:t>že</w:t>
      </w:r>
      <w:proofErr w:type="spellEnd"/>
      <w:r>
        <w:rPr>
          <w:color w:val="494949"/>
          <w:w w:val="110"/>
        </w:rPr>
        <w:t xml:space="preserve"> s </w:t>
      </w:r>
      <w:proofErr w:type="spellStart"/>
      <w:r>
        <w:rPr>
          <w:color w:val="494949"/>
          <w:w w:val="110"/>
        </w:rPr>
        <w:t>pln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626262"/>
          <w:w w:val="110"/>
        </w:rPr>
        <w:t>ě</w:t>
      </w:r>
      <w:r>
        <w:rPr>
          <w:color w:val="494949"/>
          <w:w w:val="110"/>
        </w:rPr>
        <w:t>ním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podl</w:t>
      </w:r>
      <w:proofErr w:type="spellEnd"/>
      <w:r>
        <w:rPr>
          <w:color w:val="494949"/>
          <w:w w:val="110"/>
        </w:rPr>
        <w:t xml:space="preserve"> </w:t>
      </w:r>
      <w:r>
        <w:rPr>
          <w:color w:val="626262"/>
          <w:w w:val="110"/>
        </w:rPr>
        <w:t xml:space="preserve">e </w:t>
      </w:r>
      <w:proofErr w:type="spellStart"/>
      <w:r>
        <w:rPr>
          <w:color w:val="494949"/>
          <w:w w:val="110"/>
        </w:rPr>
        <w:t>tohoto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dodatku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bylo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započato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před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jeho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podpisem</w:t>
      </w:r>
      <w:proofErr w:type="spellEnd"/>
      <w:r>
        <w:rPr>
          <w:color w:val="494949"/>
          <w:w w:val="110"/>
        </w:rPr>
        <w:t xml:space="preserve">. </w:t>
      </w:r>
      <w:proofErr w:type="spellStart"/>
      <w:r>
        <w:rPr>
          <w:color w:val="494949"/>
          <w:w w:val="110"/>
        </w:rPr>
        <w:t>Plnění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vzájemně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poskytnuté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před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podpisem</w:t>
      </w:r>
      <w:proofErr w:type="spellEnd"/>
      <w:r>
        <w:rPr>
          <w:color w:val="494949"/>
          <w:w w:val="110"/>
        </w:rPr>
        <w:t xml:space="preserve"> </w:t>
      </w:r>
      <w:proofErr w:type="gramStart"/>
      <w:r>
        <w:rPr>
          <w:color w:val="494949"/>
          <w:w w:val="110"/>
        </w:rPr>
        <w:t>a</w:t>
      </w:r>
      <w:proofErr w:type="gram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účinností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tohoto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dodatku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smluvní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strany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vypořádají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podle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zásad</w:t>
      </w:r>
      <w:proofErr w:type="spellEnd"/>
      <w:r>
        <w:rPr>
          <w:color w:val="494949"/>
          <w:w w:val="110"/>
        </w:rPr>
        <w:t xml:space="preserve"> v </w:t>
      </w:r>
      <w:proofErr w:type="spellStart"/>
      <w:r>
        <w:rPr>
          <w:color w:val="494949"/>
          <w:w w:val="110"/>
        </w:rPr>
        <w:t>této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smlouvě</w:t>
      </w:r>
      <w:proofErr w:type="spellEnd"/>
      <w:r>
        <w:rPr>
          <w:color w:val="494949"/>
          <w:w w:val="110"/>
        </w:rPr>
        <w:t xml:space="preserve"> </w:t>
      </w:r>
      <w:proofErr w:type="spellStart"/>
      <w:r>
        <w:rPr>
          <w:color w:val="494949"/>
          <w:w w:val="110"/>
        </w:rPr>
        <w:t>uv</w:t>
      </w:r>
      <w:r>
        <w:rPr>
          <w:color w:val="626262"/>
          <w:w w:val="110"/>
        </w:rPr>
        <w:t>e</w:t>
      </w:r>
      <w:r>
        <w:rPr>
          <w:color w:val="494949"/>
          <w:w w:val="110"/>
        </w:rPr>
        <w:t>dených</w:t>
      </w:r>
      <w:proofErr w:type="spellEnd"/>
      <w:r>
        <w:rPr>
          <w:color w:val="626262"/>
          <w:w w:val="110"/>
        </w:rPr>
        <w:t>.</w:t>
      </w:r>
    </w:p>
    <w:p w:rsidR="00463628" w:rsidRDefault="000B7E8C">
      <w:pPr>
        <w:pStyle w:val="Odstavecseseznamem"/>
        <w:numPr>
          <w:ilvl w:val="0"/>
          <w:numId w:val="1"/>
        </w:numPr>
        <w:tabs>
          <w:tab w:val="left" w:pos="814"/>
        </w:tabs>
        <w:spacing w:before="126"/>
        <w:ind w:hanging="891"/>
        <w:jc w:val="left"/>
        <w:rPr>
          <w:color w:val="494949"/>
          <w:sz w:val="18"/>
        </w:rPr>
      </w:pPr>
      <w:proofErr w:type="spellStart"/>
      <w:r>
        <w:rPr>
          <w:color w:val="494949"/>
          <w:w w:val="110"/>
          <w:sz w:val="18"/>
        </w:rPr>
        <w:t>Ostatní</w:t>
      </w:r>
      <w:proofErr w:type="spellEnd"/>
      <w:r>
        <w:rPr>
          <w:color w:val="494949"/>
          <w:spacing w:val="-9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ujednání</w:t>
      </w:r>
      <w:proofErr w:type="spellEnd"/>
      <w:r>
        <w:rPr>
          <w:color w:val="494949"/>
          <w:spacing w:val="-14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Smlouvy</w:t>
      </w:r>
      <w:proofErr w:type="spellEnd"/>
      <w:r>
        <w:rPr>
          <w:color w:val="494949"/>
          <w:spacing w:val="4"/>
          <w:w w:val="110"/>
          <w:sz w:val="18"/>
        </w:rPr>
        <w:t xml:space="preserve"> </w:t>
      </w:r>
      <w:proofErr w:type="spellStart"/>
      <w:r>
        <w:rPr>
          <w:color w:val="494949"/>
          <w:w w:val="110"/>
          <w:sz w:val="18"/>
        </w:rPr>
        <w:t>zůstávají</w:t>
      </w:r>
      <w:proofErr w:type="spellEnd"/>
      <w:r>
        <w:rPr>
          <w:color w:val="494949"/>
          <w:spacing w:val="-10"/>
          <w:w w:val="110"/>
          <w:sz w:val="18"/>
        </w:rPr>
        <w:t xml:space="preserve"> </w:t>
      </w:r>
      <w:proofErr w:type="spellStart"/>
      <w:proofErr w:type="gramStart"/>
      <w:r>
        <w:rPr>
          <w:color w:val="494949"/>
          <w:w w:val="110"/>
          <w:sz w:val="18"/>
        </w:rPr>
        <w:t>nezměněna</w:t>
      </w:r>
      <w:proofErr w:type="spellEnd"/>
      <w:r>
        <w:rPr>
          <w:color w:val="494949"/>
          <w:spacing w:val="-32"/>
          <w:w w:val="110"/>
          <w:sz w:val="18"/>
        </w:rPr>
        <w:t xml:space="preserve"> </w:t>
      </w:r>
      <w:r>
        <w:rPr>
          <w:color w:val="626262"/>
          <w:w w:val="110"/>
          <w:sz w:val="18"/>
        </w:rPr>
        <w:t>.</w:t>
      </w:r>
      <w:proofErr w:type="gramEnd"/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6"/>
        <w:rPr>
          <w:sz w:val="29"/>
        </w:rPr>
      </w:pPr>
    </w:p>
    <w:p w:rsidR="00463628" w:rsidRDefault="000B7E8C">
      <w:pPr>
        <w:pStyle w:val="Zkladntext"/>
        <w:spacing w:before="1"/>
        <w:ind w:right="136"/>
        <w:jc w:val="right"/>
      </w:pPr>
      <w:proofErr w:type="spellStart"/>
      <w:r>
        <w:rPr>
          <w:color w:val="494949"/>
        </w:rPr>
        <w:t>St</w:t>
      </w:r>
      <w:r>
        <w:rPr>
          <w:color w:val="626262"/>
        </w:rPr>
        <w:t>rán</w:t>
      </w:r>
      <w:proofErr w:type="spellEnd"/>
      <w:r>
        <w:rPr>
          <w:color w:val="626262"/>
        </w:rPr>
        <w:t xml:space="preserve"> </w:t>
      </w:r>
      <w:proofErr w:type="spellStart"/>
      <w:r>
        <w:rPr>
          <w:color w:val="494949"/>
        </w:rPr>
        <w:t>k</w:t>
      </w:r>
      <w:r>
        <w:rPr>
          <w:color w:val="626262"/>
        </w:rPr>
        <w:t>a</w:t>
      </w:r>
      <w:proofErr w:type="spellEnd"/>
      <w:r>
        <w:rPr>
          <w:color w:val="626262"/>
        </w:rPr>
        <w:t xml:space="preserve"> 2 </w:t>
      </w:r>
      <w:r>
        <w:rPr>
          <w:rFonts w:ascii="Times New Roman" w:hAnsi="Times New Roman"/>
          <w:color w:val="626262"/>
          <w:sz w:val="22"/>
        </w:rPr>
        <w:t xml:space="preserve">z </w:t>
      </w:r>
      <w:r>
        <w:rPr>
          <w:color w:val="626262"/>
        </w:rPr>
        <w:t>3</w:t>
      </w:r>
    </w:p>
    <w:p w:rsidR="00463628" w:rsidRDefault="00463628">
      <w:pPr>
        <w:jc w:val="right"/>
        <w:sectPr w:rsidR="00463628">
          <w:pgSz w:w="11900" w:h="16820"/>
          <w:pgMar w:top="20" w:right="420" w:bottom="280" w:left="1680" w:header="708" w:footer="708" w:gutter="0"/>
          <w:cols w:space="708"/>
        </w:sect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7"/>
        <w:rPr>
          <w:sz w:val="22"/>
        </w:rPr>
      </w:pPr>
    </w:p>
    <w:p w:rsidR="00463628" w:rsidRDefault="00DD7F68">
      <w:pPr>
        <w:pStyle w:val="Zkladntext"/>
        <w:spacing w:before="94"/>
        <w:ind w:left="6866"/>
      </w:pPr>
      <w:r>
        <w:lastRenderedPageBreak/>
        <w:pict>
          <v:line id="_x0000_s1036" style="position:absolute;left:0;text-align:left;z-index:1168;mso-wrap-distance-left:0;mso-wrap-distance-right:0;mso-position-horizontal-relative:page" from="67.9pt,16.85pt" to="523.75pt,16.85pt" strokecolor="#606060" strokeweight=".16928mm">
            <w10:wrap type="topAndBottom" anchorx="page"/>
          </v:line>
        </w:pict>
      </w:r>
      <w:r>
        <w:pict>
          <v:line id="_x0000_s1035" style="position:absolute;left:0;text-align:left;z-index:1360;mso-position-horizontal-relative:page" from="24.85pt,270.35pt" to="24.85pt,-24.3pt" strokecolor="#cfd4cf" strokeweight=".50783mm">
            <w10:wrap anchorx="page"/>
          </v:line>
        </w:pict>
      </w:r>
      <w:proofErr w:type="gramStart"/>
      <w:r w:rsidR="000B7E8C">
        <w:rPr>
          <w:color w:val="424442"/>
          <w:w w:val="110"/>
        </w:rPr>
        <w:t>č</w:t>
      </w:r>
      <w:proofErr w:type="gramEnd"/>
      <w:r w:rsidR="000B7E8C">
        <w:rPr>
          <w:color w:val="707070"/>
          <w:w w:val="110"/>
        </w:rPr>
        <w:t xml:space="preserve">. </w:t>
      </w:r>
      <w:proofErr w:type="spellStart"/>
      <w:r w:rsidR="000B7E8C">
        <w:rPr>
          <w:color w:val="424442"/>
          <w:w w:val="110"/>
        </w:rPr>
        <w:t>smlouvy</w:t>
      </w:r>
      <w:proofErr w:type="spellEnd"/>
      <w:r w:rsidR="000B7E8C">
        <w:rPr>
          <w:color w:val="424442"/>
          <w:w w:val="110"/>
        </w:rPr>
        <w:t xml:space="preserve"> </w:t>
      </w:r>
      <w:proofErr w:type="spellStart"/>
      <w:r w:rsidR="000B7E8C">
        <w:rPr>
          <w:color w:val="424442"/>
          <w:w w:val="110"/>
        </w:rPr>
        <w:t>partnera</w:t>
      </w:r>
      <w:proofErr w:type="spellEnd"/>
      <w:r w:rsidR="000B7E8C">
        <w:rPr>
          <w:color w:val="707070"/>
          <w:w w:val="110"/>
        </w:rPr>
        <w:t xml:space="preserve">: </w:t>
      </w:r>
      <w:r w:rsidR="000B7E8C">
        <w:rPr>
          <w:color w:val="424442"/>
          <w:w w:val="110"/>
        </w:rPr>
        <w:t>000968 01 18</w:t>
      </w: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0B7E8C">
      <w:pPr>
        <w:pStyle w:val="Odstavecseseznamem"/>
        <w:numPr>
          <w:ilvl w:val="0"/>
          <w:numId w:val="1"/>
        </w:numPr>
        <w:tabs>
          <w:tab w:val="left" w:pos="1439"/>
        </w:tabs>
        <w:spacing w:before="151" w:line="297" w:lineRule="auto"/>
        <w:ind w:right="211" w:hanging="279"/>
        <w:jc w:val="both"/>
        <w:rPr>
          <w:color w:val="424442"/>
          <w:sz w:val="18"/>
        </w:rPr>
      </w:pPr>
      <w:proofErr w:type="spellStart"/>
      <w:r>
        <w:rPr>
          <w:color w:val="424442"/>
          <w:w w:val="110"/>
          <w:sz w:val="18"/>
        </w:rPr>
        <w:t>Smluvní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strany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berou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na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vědomí</w:t>
      </w:r>
      <w:proofErr w:type="spellEnd"/>
      <w:r>
        <w:rPr>
          <w:color w:val="424442"/>
          <w:w w:val="110"/>
          <w:sz w:val="18"/>
        </w:rPr>
        <w:t xml:space="preserve">, </w:t>
      </w:r>
      <w:proofErr w:type="spellStart"/>
      <w:r>
        <w:rPr>
          <w:color w:val="424442"/>
          <w:w w:val="110"/>
          <w:sz w:val="18"/>
        </w:rPr>
        <w:t>že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tento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Dodatek</w:t>
      </w:r>
      <w:proofErr w:type="spellEnd"/>
      <w:r>
        <w:rPr>
          <w:color w:val="424442"/>
          <w:w w:val="110"/>
          <w:sz w:val="18"/>
        </w:rPr>
        <w:t xml:space="preserve">  </w:t>
      </w:r>
      <w:proofErr w:type="spellStart"/>
      <w:r>
        <w:rPr>
          <w:color w:val="424442"/>
          <w:w w:val="110"/>
          <w:sz w:val="18"/>
        </w:rPr>
        <w:t>bude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uveřejněn</w:t>
      </w:r>
      <w:proofErr w:type="spellEnd"/>
      <w:r>
        <w:rPr>
          <w:color w:val="424442"/>
          <w:w w:val="110"/>
          <w:sz w:val="18"/>
        </w:rPr>
        <w:t xml:space="preserve"> v </w:t>
      </w:r>
      <w:proofErr w:type="spellStart"/>
      <w:r>
        <w:rPr>
          <w:color w:val="424442"/>
          <w:w w:val="110"/>
          <w:sz w:val="18"/>
        </w:rPr>
        <w:t>registru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smluv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podle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545454"/>
          <w:w w:val="110"/>
          <w:sz w:val="18"/>
        </w:rPr>
        <w:t>zákona</w:t>
      </w:r>
      <w:proofErr w:type="spellEnd"/>
      <w:r>
        <w:rPr>
          <w:color w:val="545454"/>
          <w:w w:val="110"/>
          <w:sz w:val="18"/>
        </w:rPr>
        <w:t xml:space="preserve">   </w:t>
      </w:r>
      <w:r>
        <w:rPr>
          <w:color w:val="424442"/>
          <w:w w:val="110"/>
          <w:sz w:val="18"/>
        </w:rPr>
        <w:t xml:space="preserve">č. </w:t>
      </w:r>
      <w:r>
        <w:rPr>
          <w:rFonts w:ascii="Times New Roman" w:hAnsi="Times New Roman"/>
          <w:color w:val="424442"/>
          <w:w w:val="110"/>
          <w:sz w:val="20"/>
        </w:rPr>
        <w:t xml:space="preserve">340/2015 </w:t>
      </w:r>
      <w:r>
        <w:rPr>
          <w:color w:val="424442"/>
          <w:w w:val="110"/>
          <w:sz w:val="18"/>
        </w:rPr>
        <w:t xml:space="preserve">Sb., o </w:t>
      </w:r>
      <w:proofErr w:type="spellStart"/>
      <w:r>
        <w:rPr>
          <w:color w:val="424442"/>
          <w:w w:val="110"/>
          <w:sz w:val="18"/>
        </w:rPr>
        <w:t>zvláštních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podmínkách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účinnosti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některých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smluv</w:t>
      </w:r>
      <w:proofErr w:type="spellEnd"/>
      <w:r>
        <w:rPr>
          <w:color w:val="424442"/>
          <w:w w:val="110"/>
          <w:sz w:val="18"/>
        </w:rPr>
        <w:t xml:space="preserve">, </w:t>
      </w:r>
      <w:proofErr w:type="spellStart"/>
      <w:r>
        <w:rPr>
          <w:color w:val="424442"/>
          <w:w w:val="110"/>
          <w:sz w:val="18"/>
        </w:rPr>
        <w:t>uveřejňování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těchto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smluv</w:t>
      </w:r>
      <w:proofErr w:type="spellEnd"/>
      <w:r>
        <w:rPr>
          <w:color w:val="424442"/>
          <w:w w:val="110"/>
          <w:sz w:val="18"/>
        </w:rPr>
        <w:t xml:space="preserve"> a   o  </w:t>
      </w:r>
      <w:proofErr w:type="spellStart"/>
      <w:r>
        <w:rPr>
          <w:color w:val="545454"/>
          <w:w w:val="110"/>
          <w:sz w:val="18"/>
        </w:rPr>
        <w:t>registru</w:t>
      </w:r>
      <w:proofErr w:type="spellEnd"/>
      <w:r>
        <w:rPr>
          <w:color w:val="545454"/>
          <w:w w:val="110"/>
          <w:sz w:val="18"/>
        </w:rPr>
        <w:t xml:space="preserve">  </w:t>
      </w:r>
      <w:proofErr w:type="spellStart"/>
      <w:r>
        <w:rPr>
          <w:color w:val="424442"/>
          <w:w w:val="110"/>
          <w:sz w:val="18"/>
        </w:rPr>
        <w:t>smluv</w:t>
      </w:r>
      <w:proofErr w:type="spellEnd"/>
      <w:r>
        <w:rPr>
          <w:color w:val="424442"/>
          <w:w w:val="110"/>
          <w:sz w:val="18"/>
        </w:rPr>
        <w:t xml:space="preserve">  (</w:t>
      </w:r>
      <w:proofErr w:type="spellStart"/>
      <w:r>
        <w:rPr>
          <w:color w:val="424442"/>
          <w:w w:val="110"/>
          <w:sz w:val="18"/>
        </w:rPr>
        <w:t>zákon</w:t>
      </w:r>
      <w:proofErr w:type="spellEnd"/>
      <w:r>
        <w:rPr>
          <w:color w:val="424442"/>
          <w:w w:val="110"/>
          <w:sz w:val="18"/>
        </w:rPr>
        <w:t xml:space="preserve">  o  </w:t>
      </w:r>
      <w:proofErr w:type="spellStart"/>
      <w:r>
        <w:rPr>
          <w:color w:val="424442"/>
          <w:w w:val="110"/>
          <w:sz w:val="18"/>
        </w:rPr>
        <w:t>registru</w:t>
      </w:r>
      <w:proofErr w:type="spellEnd"/>
      <w:r>
        <w:rPr>
          <w:color w:val="424442"/>
          <w:w w:val="110"/>
          <w:sz w:val="18"/>
        </w:rPr>
        <w:t xml:space="preserve">  </w:t>
      </w:r>
      <w:proofErr w:type="spellStart"/>
      <w:r>
        <w:rPr>
          <w:color w:val="424442"/>
          <w:w w:val="110"/>
          <w:sz w:val="18"/>
        </w:rPr>
        <w:t>sm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lu</w:t>
      </w:r>
      <w:proofErr w:type="spellEnd"/>
      <w:r>
        <w:rPr>
          <w:color w:val="424442"/>
          <w:w w:val="110"/>
          <w:sz w:val="18"/>
        </w:rPr>
        <w:t xml:space="preserve"> v)</w:t>
      </w:r>
      <w:r>
        <w:rPr>
          <w:color w:val="707070"/>
          <w:w w:val="110"/>
          <w:sz w:val="18"/>
        </w:rPr>
        <w:t xml:space="preserve">. </w:t>
      </w:r>
      <w:proofErr w:type="spellStart"/>
      <w:proofErr w:type="gramStart"/>
      <w:r>
        <w:rPr>
          <w:color w:val="424442"/>
          <w:w w:val="110"/>
          <w:sz w:val="18"/>
        </w:rPr>
        <w:t>Smluvní</w:t>
      </w:r>
      <w:proofErr w:type="spellEnd"/>
      <w:r>
        <w:rPr>
          <w:color w:val="424442"/>
          <w:w w:val="110"/>
          <w:sz w:val="18"/>
        </w:rPr>
        <w:t xml:space="preserve">  </w:t>
      </w:r>
      <w:proofErr w:type="spellStart"/>
      <w:r>
        <w:rPr>
          <w:color w:val="424442"/>
          <w:w w:val="110"/>
          <w:sz w:val="18"/>
        </w:rPr>
        <w:t>strany</w:t>
      </w:r>
      <w:proofErr w:type="spellEnd"/>
      <w:proofErr w:type="gramEnd"/>
      <w:r>
        <w:rPr>
          <w:color w:val="424442"/>
          <w:w w:val="110"/>
          <w:sz w:val="18"/>
        </w:rPr>
        <w:t xml:space="preserve">  </w:t>
      </w:r>
      <w:proofErr w:type="spellStart"/>
      <w:r>
        <w:rPr>
          <w:color w:val="424442"/>
          <w:w w:val="110"/>
          <w:sz w:val="18"/>
        </w:rPr>
        <w:t>prohlašují</w:t>
      </w:r>
      <w:proofErr w:type="spellEnd"/>
      <w:r>
        <w:rPr>
          <w:color w:val="424442"/>
          <w:w w:val="110"/>
          <w:sz w:val="18"/>
        </w:rPr>
        <w:t xml:space="preserve">,  </w:t>
      </w:r>
      <w:proofErr w:type="spellStart"/>
      <w:r>
        <w:rPr>
          <w:color w:val="424442"/>
          <w:w w:val="110"/>
          <w:sz w:val="18"/>
        </w:rPr>
        <w:t>že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skutečnosti</w:t>
      </w:r>
      <w:proofErr w:type="spellEnd"/>
      <w:r>
        <w:rPr>
          <w:color w:val="424442"/>
          <w:w w:val="110"/>
          <w:sz w:val="18"/>
        </w:rPr>
        <w:t xml:space="preserve">  </w:t>
      </w:r>
      <w:proofErr w:type="spellStart"/>
      <w:r>
        <w:rPr>
          <w:color w:val="424442"/>
          <w:w w:val="110"/>
          <w:sz w:val="18"/>
        </w:rPr>
        <w:t>uvedené</w:t>
      </w:r>
      <w:proofErr w:type="spellEnd"/>
      <w:r>
        <w:rPr>
          <w:color w:val="424442"/>
          <w:w w:val="110"/>
          <w:sz w:val="18"/>
        </w:rPr>
        <w:t xml:space="preserve"> v </w:t>
      </w:r>
      <w:proofErr w:type="spellStart"/>
      <w:r>
        <w:rPr>
          <w:color w:val="424442"/>
          <w:w w:val="110"/>
          <w:sz w:val="18"/>
        </w:rPr>
        <w:t>tomto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Dodatku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nepovažují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za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obchodní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tajemství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ve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smyslu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ustanovení</w:t>
      </w:r>
      <w:proofErr w:type="spellEnd"/>
      <w:r>
        <w:rPr>
          <w:color w:val="424442"/>
          <w:w w:val="110"/>
          <w:sz w:val="18"/>
        </w:rPr>
        <w:t xml:space="preserve"> § </w:t>
      </w:r>
      <w:r>
        <w:rPr>
          <w:rFonts w:ascii="Times New Roman" w:hAnsi="Times New Roman"/>
          <w:color w:val="424442"/>
          <w:w w:val="110"/>
          <w:sz w:val="20"/>
        </w:rPr>
        <w:t xml:space="preserve">504 </w:t>
      </w:r>
      <w:proofErr w:type="spellStart"/>
      <w:r>
        <w:rPr>
          <w:color w:val="424442"/>
          <w:w w:val="110"/>
          <w:sz w:val="18"/>
        </w:rPr>
        <w:t>občanského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zákoníku</w:t>
      </w:r>
      <w:proofErr w:type="spellEnd"/>
      <w:r>
        <w:rPr>
          <w:color w:val="424442"/>
          <w:w w:val="110"/>
          <w:sz w:val="18"/>
        </w:rPr>
        <w:t>.</w:t>
      </w:r>
    </w:p>
    <w:p w:rsidR="00463628" w:rsidRDefault="000B7E8C">
      <w:pPr>
        <w:pStyle w:val="Odstavecseseznamem"/>
        <w:numPr>
          <w:ilvl w:val="0"/>
          <w:numId w:val="1"/>
        </w:numPr>
        <w:tabs>
          <w:tab w:val="left" w:pos="1472"/>
        </w:tabs>
        <w:spacing w:before="128" w:line="312" w:lineRule="auto"/>
        <w:ind w:left="1493" w:right="204" w:hanging="284"/>
        <w:jc w:val="both"/>
        <w:rPr>
          <w:color w:val="424442"/>
          <w:sz w:val="18"/>
        </w:rPr>
      </w:pPr>
      <w:proofErr w:type="spellStart"/>
      <w:r>
        <w:rPr>
          <w:color w:val="424442"/>
          <w:w w:val="110"/>
          <w:sz w:val="18"/>
        </w:rPr>
        <w:t>Tento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Dodatek</w:t>
      </w:r>
      <w:proofErr w:type="spellEnd"/>
      <w:r>
        <w:rPr>
          <w:color w:val="424442"/>
          <w:w w:val="110"/>
          <w:sz w:val="18"/>
        </w:rPr>
        <w:t xml:space="preserve"> </w:t>
      </w:r>
      <w:r>
        <w:rPr>
          <w:color w:val="545454"/>
          <w:w w:val="110"/>
          <w:sz w:val="18"/>
        </w:rPr>
        <w:t xml:space="preserve">je </w:t>
      </w:r>
      <w:proofErr w:type="spellStart"/>
      <w:r>
        <w:rPr>
          <w:color w:val="424442"/>
          <w:w w:val="110"/>
          <w:sz w:val="18"/>
        </w:rPr>
        <w:t>vyhotoven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ve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dvou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stejnopisech</w:t>
      </w:r>
      <w:proofErr w:type="spellEnd"/>
      <w:r>
        <w:rPr>
          <w:color w:val="424442"/>
          <w:w w:val="110"/>
          <w:sz w:val="18"/>
        </w:rPr>
        <w:t xml:space="preserve"> s </w:t>
      </w:r>
      <w:proofErr w:type="spellStart"/>
      <w:proofErr w:type="gramStart"/>
      <w:r>
        <w:rPr>
          <w:color w:val="424442"/>
          <w:w w:val="110"/>
          <w:sz w:val="18"/>
        </w:rPr>
        <w:t>platností</w:t>
      </w:r>
      <w:proofErr w:type="spellEnd"/>
      <w:r>
        <w:rPr>
          <w:color w:val="424442"/>
          <w:w w:val="110"/>
          <w:sz w:val="18"/>
        </w:rPr>
        <w:t xml:space="preserve">  </w:t>
      </w:r>
      <w:proofErr w:type="spellStart"/>
      <w:r>
        <w:rPr>
          <w:color w:val="424442"/>
          <w:w w:val="110"/>
          <w:sz w:val="18"/>
        </w:rPr>
        <w:t>originálu</w:t>
      </w:r>
      <w:proofErr w:type="spellEnd"/>
      <w:proofErr w:type="gramEnd"/>
      <w:r>
        <w:rPr>
          <w:color w:val="424442"/>
          <w:w w:val="110"/>
          <w:sz w:val="18"/>
        </w:rPr>
        <w:t xml:space="preserve">,  z </w:t>
      </w:r>
      <w:proofErr w:type="spellStart"/>
      <w:r>
        <w:rPr>
          <w:color w:val="424442"/>
          <w:w w:val="110"/>
          <w:sz w:val="18"/>
        </w:rPr>
        <w:t>nichž</w:t>
      </w:r>
      <w:proofErr w:type="spellEnd"/>
      <w:r>
        <w:rPr>
          <w:color w:val="424442"/>
          <w:w w:val="110"/>
          <w:sz w:val="18"/>
        </w:rPr>
        <w:t xml:space="preserve">  partner  </w:t>
      </w:r>
      <w:proofErr w:type="spellStart"/>
      <w:r>
        <w:rPr>
          <w:color w:val="424442"/>
          <w:w w:val="110"/>
          <w:sz w:val="18"/>
        </w:rPr>
        <w:t>obdrží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jedno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vyhotovení</w:t>
      </w:r>
      <w:proofErr w:type="spellEnd"/>
      <w:r>
        <w:rPr>
          <w:color w:val="424442"/>
          <w:w w:val="110"/>
          <w:sz w:val="18"/>
        </w:rPr>
        <w:t xml:space="preserve"> a IPR Praha </w:t>
      </w:r>
      <w:proofErr w:type="spellStart"/>
      <w:r>
        <w:rPr>
          <w:color w:val="424442"/>
          <w:w w:val="110"/>
          <w:sz w:val="18"/>
        </w:rPr>
        <w:t>rovněž</w:t>
      </w:r>
      <w:proofErr w:type="spellEnd"/>
      <w:r>
        <w:rPr>
          <w:color w:val="424442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jedno</w:t>
      </w:r>
      <w:proofErr w:type="spellEnd"/>
      <w:r>
        <w:rPr>
          <w:color w:val="424442"/>
          <w:spacing w:val="-6"/>
          <w:w w:val="110"/>
          <w:sz w:val="18"/>
        </w:rPr>
        <w:t xml:space="preserve"> </w:t>
      </w:r>
      <w:proofErr w:type="spellStart"/>
      <w:r>
        <w:rPr>
          <w:color w:val="424442"/>
          <w:w w:val="110"/>
          <w:sz w:val="18"/>
        </w:rPr>
        <w:t>vyhotovení</w:t>
      </w:r>
      <w:proofErr w:type="spellEnd"/>
      <w:r>
        <w:rPr>
          <w:color w:val="424442"/>
          <w:w w:val="110"/>
          <w:sz w:val="18"/>
        </w:rPr>
        <w:t>.</w:t>
      </w:r>
    </w:p>
    <w:p w:rsidR="00463628" w:rsidRDefault="000B7E8C">
      <w:pPr>
        <w:pStyle w:val="Odstavecseseznamem"/>
        <w:numPr>
          <w:ilvl w:val="0"/>
          <w:numId w:val="1"/>
        </w:numPr>
        <w:tabs>
          <w:tab w:val="left" w:pos="1433"/>
        </w:tabs>
        <w:spacing w:before="116" w:line="307" w:lineRule="auto"/>
        <w:ind w:right="204" w:hanging="284"/>
        <w:jc w:val="both"/>
        <w:rPr>
          <w:color w:val="424442"/>
          <w:sz w:val="18"/>
        </w:rPr>
      </w:pPr>
      <w:proofErr w:type="spellStart"/>
      <w:r>
        <w:rPr>
          <w:color w:val="545454"/>
          <w:w w:val="115"/>
          <w:sz w:val="18"/>
        </w:rPr>
        <w:t>Tento</w:t>
      </w:r>
      <w:proofErr w:type="spellEnd"/>
      <w:r>
        <w:rPr>
          <w:color w:val="545454"/>
          <w:spacing w:val="-9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Dodatek</w:t>
      </w:r>
      <w:proofErr w:type="spellEnd"/>
      <w:r>
        <w:rPr>
          <w:color w:val="424442"/>
          <w:spacing w:val="-6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nabývá</w:t>
      </w:r>
      <w:proofErr w:type="spellEnd"/>
      <w:r>
        <w:rPr>
          <w:color w:val="424442"/>
          <w:spacing w:val="-10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platnosti</w:t>
      </w:r>
      <w:proofErr w:type="spellEnd"/>
      <w:r>
        <w:rPr>
          <w:color w:val="424442"/>
          <w:spacing w:val="-9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dnem</w:t>
      </w:r>
      <w:proofErr w:type="spellEnd"/>
      <w:r>
        <w:rPr>
          <w:color w:val="424442"/>
          <w:spacing w:val="-9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podpisu</w:t>
      </w:r>
      <w:proofErr w:type="spellEnd"/>
      <w:r>
        <w:rPr>
          <w:color w:val="424442"/>
          <w:spacing w:val="-12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obou</w:t>
      </w:r>
      <w:proofErr w:type="spellEnd"/>
      <w:r>
        <w:rPr>
          <w:color w:val="424442"/>
          <w:spacing w:val="-15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smluvních</w:t>
      </w:r>
      <w:proofErr w:type="spellEnd"/>
      <w:r>
        <w:rPr>
          <w:color w:val="424442"/>
          <w:spacing w:val="-7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stran</w:t>
      </w:r>
      <w:proofErr w:type="spellEnd"/>
      <w:r>
        <w:rPr>
          <w:color w:val="424442"/>
          <w:spacing w:val="-10"/>
          <w:w w:val="115"/>
          <w:sz w:val="18"/>
        </w:rPr>
        <w:t xml:space="preserve"> </w:t>
      </w:r>
      <w:proofErr w:type="gramStart"/>
      <w:r>
        <w:rPr>
          <w:color w:val="424442"/>
          <w:w w:val="115"/>
          <w:sz w:val="18"/>
        </w:rPr>
        <w:t>a</w:t>
      </w:r>
      <w:proofErr w:type="gramEnd"/>
      <w:r>
        <w:rPr>
          <w:color w:val="424442"/>
          <w:spacing w:val="-18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účinnosti</w:t>
      </w:r>
      <w:proofErr w:type="spellEnd"/>
      <w:r>
        <w:rPr>
          <w:color w:val="424442"/>
          <w:spacing w:val="-9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dnem</w:t>
      </w:r>
      <w:proofErr w:type="spellEnd"/>
      <w:r>
        <w:rPr>
          <w:color w:val="424442"/>
          <w:spacing w:val="-9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uveřejnění</w:t>
      </w:r>
      <w:proofErr w:type="spellEnd"/>
      <w:r>
        <w:rPr>
          <w:color w:val="424442"/>
          <w:w w:val="115"/>
          <w:sz w:val="18"/>
        </w:rPr>
        <w:t xml:space="preserve"> v </w:t>
      </w:r>
      <w:proofErr w:type="spellStart"/>
      <w:r>
        <w:rPr>
          <w:color w:val="424442"/>
          <w:w w:val="115"/>
          <w:sz w:val="18"/>
        </w:rPr>
        <w:t>registru</w:t>
      </w:r>
      <w:proofErr w:type="spellEnd"/>
      <w:r>
        <w:rPr>
          <w:color w:val="424442"/>
          <w:spacing w:val="-45"/>
          <w:w w:val="115"/>
          <w:sz w:val="18"/>
        </w:rPr>
        <w:t xml:space="preserve"> </w:t>
      </w:r>
      <w:proofErr w:type="spellStart"/>
      <w:r>
        <w:rPr>
          <w:color w:val="424442"/>
          <w:w w:val="115"/>
          <w:sz w:val="18"/>
        </w:rPr>
        <w:t>smluv</w:t>
      </w:r>
      <w:proofErr w:type="spellEnd"/>
      <w:r>
        <w:rPr>
          <w:color w:val="424442"/>
          <w:w w:val="115"/>
          <w:sz w:val="18"/>
        </w:rPr>
        <w:t>.</w:t>
      </w: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9"/>
        <w:rPr>
          <w:sz w:val="27"/>
        </w:rPr>
      </w:pPr>
    </w:p>
    <w:p w:rsidR="00463628" w:rsidRDefault="000B7E8C">
      <w:pPr>
        <w:pStyle w:val="Zkladntext"/>
        <w:tabs>
          <w:tab w:val="left" w:pos="5965"/>
        </w:tabs>
        <w:spacing w:before="88"/>
        <w:ind w:left="1205"/>
      </w:pPr>
      <w:r>
        <w:rPr>
          <w:color w:val="424442"/>
          <w:w w:val="103"/>
        </w:rPr>
        <w:t>V</w:t>
      </w:r>
      <w:r>
        <w:rPr>
          <w:color w:val="424442"/>
          <w:spacing w:val="4"/>
        </w:rPr>
        <w:t xml:space="preserve"> </w:t>
      </w:r>
      <w:proofErr w:type="spellStart"/>
      <w:r>
        <w:rPr>
          <w:color w:val="424442"/>
          <w:w w:val="102"/>
        </w:rPr>
        <w:t>Praze</w:t>
      </w:r>
      <w:proofErr w:type="spellEnd"/>
      <w:r>
        <w:rPr>
          <w:color w:val="424442"/>
          <w:spacing w:val="7"/>
        </w:rPr>
        <w:t xml:space="preserve"> </w:t>
      </w:r>
      <w:proofErr w:type="spellStart"/>
      <w:proofErr w:type="gramStart"/>
      <w:r>
        <w:rPr>
          <w:color w:val="424442"/>
          <w:w w:val="109"/>
        </w:rPr>
        <w:t>dne</w:t>
      </w:r>
      <w:proofErr w:type="spellEnd"/>
      <w:r>
        <w:rPr>
          <w:color w:val="424442"/>
          <w:spacing w:val="2"/>
        </w:rPr>
        <w:t xml:space="preserve"> </w:t>
      </w:r>
      <w:r>
        <w:rPr>
          <w:color w:val="424442"/>
          <w:w w:val="109"/>
        </w:rPr>
        <w:t>...</w:t>
      </w:r>
      <w:r>
        <w:rPr>
          <w:color w:val="424442"/>
          <w:spacing w:val="-3"/>
          <w:w w:val="109"/>
        </w:rPr>
        <w:t>.</w:t>
      </w:r>
      <w:r>
        <w:rPr>
          <w:color w:val="424442"/>
          <w:spacing w:val="-55"/>
          <w:w w:val="109"/>
        </w:rPr>
        <w:t>.</w:t>
      </w:r>
      <w:bookmarkStart w:id="0" w:name="_GoBack"/>
      <w:bookmarkEnd w:id="0"/>
      <w:proofErr w:type="gramEnd"/>
      <w:r>
        <w:rPr>
          <w:rFonts w:ascii="Times New Roman"/>
          <w:i/>
          <w:color w:val="A8AAAA"/>
          <w:sz w:val="28"/>
        </w:rPr>
        <w:tab/>
      </w:r>
      <w:r>
        <w:rPr>
          <w:color w:val="424442"/>
          <w:w w:val="99"/>
        </w:rPr>
        <w:t>V</w:t>
      </w:r>
      <w:r>
        <w:rPr>
          <w:color w:val="424442"/>
          <w:spacing w:val="8"/>
        </w:rPr>
        <w:t xml:space="preserve"> </w:t>
      </w:r>
      <w:proofErr w:type="spellStart"/>
      <w:r>
        <w:rPr>
          <w:color w:val="424442"/>
        </w:rPr>
        <w:t>Praze</w:t>
      </w:r>
      <w:proofErr w:type="spellEnd"/>
      <w:r>
        <w:rPr>
          <w:color w:val="424442"/>
          <w:spacing w:val="6"/>
        </w:rPr>
        <w:t xml:space="preserve"> </w:t>
      </w:r>
      <w:proofErr w:type="spellStart"/>
      <w:proofErr w:type="gramStart"/>
      <w:r>
        <w:rPr>
          <w:color w:val="424442"/>
          <w:w w:val="109"/>
        </w:rPr>
        <w:t>dne</w:t>
      </w:r>
      <w:proofErr w:type="spellEnd"/>
      <w:r>
        <w:rPr>
          <w:color w:val="424442"/>
          <w:spacing w:val="7"/>
        </w:rPr>
        <w:t xml:space="preserve"> </w:t>
      </w:r>
      <w:r>
        <w:rPr>
          <w:color w:val="424442"/>
          <w:w w:val="109"/>
        </w:rPr>
        <w:t>.........</w:t>
      </w:r>
      <w:r>
        <w:rPr>
          <w:color w:val="424442"/>
          <w:spacing w:val="-2"/>
          <w:w w:val="109"/>
        </w:rPr>
        <w:t>.</w:t>
      </w:r>
      <w:r>
        <w:rPr>
          <w:color w:val="424442"/>
          <w:spacing w:val="-54"/>
          <w:w w:val="109"/>
        </w:rPr>
        <w:t>.</w:t>
      </w:r>
      <w:r>
        <w:rPr>
          <w:color w:val="707070"/>
          <w:spacing w:val="2"/>
          <w:w w:val="109"/>
        </w:rPr>
        <w:t>.</w:t>
      </w:r>
      <w:r>
        <w:rPr>
          <w:color w:val="545454"/>
          <w:w w:val="109"/>
        </w:rPr>
        <w:t>.....</w:t>
      </w:r>
      <w:r>
        <w:rPr>
          <w:color w:val="545454"/>
          <w:spacing w:val="-27"/>
          <w:w w:val="109"/>
        </w:rPr>
        <w:t>.</w:t>
      </w:r>
      <w:r>
        <w:rPr>
          <w:color w:val="424442"/>
          <w:w w:val="109"/>
        </w:rPr>
        <w:t>.</w:t>
      </w:r>
      <w:proofErr w:type="gramEnd"/>
    </w:p>
    <w:p w:rsidR="00463628" w:rsidRDefault="00DD7F68">
      <w:pPr>
        <w:pStyle w:val="Nadpis1"/>
        <w:spacing w:before="208"/>
        <w:rPr>
          <w:rFonts w:ascii="Times New Roman"/>
        </w:rPr>
      </w:pPr>
      <w:r>
        <w:pict>
          <v:line id="_x0000_s1034" style="position:absolute;left:0;text-align:left;z-index:1336;mso-position-horizontal-relative:page" from="18.45pt,465.5pt" to="18.45pt,12.5pt" strokecolor="#cfd4d4" strokeweight=".67711mm">
            <w10:wrap anchorx="page"/>
          </v:line>
        </w:pict>
      </w:r>
      <w:proofErr w:type="spellStart"/>
      <w:proofErr w:type="gramStart"/>
      <w:r w:rsidR="000B7E8C">
        <w:rPr>
          <w:rFonts w:ascii="Times New Roman"/>
          <w:color w:val="CD7577"/>
          <w:w w:val="109"/>
        </w:rPr>
        <w:t>i</w:t>
      </w:r>
      <w:proofErr w:type="spellEnd"/>
      <w:proofErr w:type="gramEnd"/>
    </w:p>
    <w:p w:rsidR="00463628" w:rsidRDefault="00463628">
      <w:pPr>
        <w:pStyle w:val="Zkladntext"/>
        <w:spacing w:before="9"/>
        <w:rPr>
          <w:rFonts w:ascii="Times New Roman"/>
          <w:b/>
          <w:sz w:val="33"/>
        </w:rPr>
      </w:pPr>
    </w:p>
    <w:p w:rsidR="00463628" w:rsidRDefault="00463628">
      <w:pPr>
        <w:pStyle w:val="Zkladntext"/>
        <w:rPr>
          <w:rFonts w:ascii="Times New Roman"/>
          <w:i/>
          <w:sz w:val="20"/>
        </w:rPr>
      </w:pPr>
    </w:p>
    <w:p w:rsidR="00463628" w:rsidRDefault="000B7E8C">
      <w:pPr>
        <w:pStyle w:val="Nadpis2"/>
        <w:spacing w:before="151" w:line="290" w:lineRule="auto"/>
        <w:ind w:right="327"/>
      </w:pPr>
      <w:r>
        <w:rPr>
          <w:color w:val="424442"/>
        </w:rPr>
        <w:t xml:space="preserve">Ing. Petr </w:t>
      </w:r>
      <w:proofErr w:type="spellStart"/>
      <w:r>
        <w:rPr>
          <w:color w:val="424442"/>
        </w:rPr>
        <w:t>Witowski</w:t>
      </w:r>
      <w:proofErr w:type="spellEnd"/>
      <w:r>
        <w:rPr>
          <w:color w:val="424442"/>
        </w:rPr>
        <w:t xml:space="preserve"> </w:t>
      </w:r>
      <w:proofErr w:type="spellStart"/>
      <w:r>
        <w:rPr>
          <w:color w:val="424442"/>
        </w:rPr>
        <w:t>předseda</w:t>
      </w:r>
      <w:proofErr w:type="spellEnd"/>
      <w:r>
        <w:rPr>
          <w:color w:val="424442"/>
        </w:rPr>
        <w:t xml:space="preserve"> </w:t>
      </w:r>
      <w:proofErr w:type="spellStart"/>
      <w:r>
        <w:rPr>
          <w:color w:val="424442"/>
        </w:rPr>
        <w:t>představenstva</w:t>
      </w:r>
      <w:proofErr w:type="spellEnd"/>
      <w:r>
        <w:rPr>
          <w:color w:val="424442"/>
        </w:rPr>
        <w:tab/>
      </w:r>
      <w:r>
        <w:rPr>
          <w:color w:val="424442"/>
        </w:rPr>
        <w:tab/>
      </w:r>
      <w:proofErr w:type="spellStart"/>
      <w:r>
        <w:rPr>
          <w:color w:val="424442"/>
        </w:rPr>
        <w:t>Mgr.Adam</w:t>
      </w:r>
      <w:proofErr w:type="spellEnd"/>
      <w:r>
        <w:rPr>
          <w:color w:val="424442"/>
        </w:rPr>
        <w:t xml:space="preserve"> Švejda </w:t>
      </w:r>
    </w:p>
    <w:p w:rsidR="000B7E8C" w:rsidRDefault="000B7E8C" w:rsidP="000B7E8C">
      <w:pPr>
        <w:spacing w:before="34"/>
        <w:ind w:right="2548" w:firstLine="720"/>
        <w:rPr>
          <w:rFonts w:ascii="Times New Roman" w:hAnsi="Times New Roman"/>
          <w:sz w:val="46"/>
        </w:rPr>
      </w:pPr>
      <w:proofErr w:type="spellStart"/>
      <w:r>
        <w:rPr>
          <w:color w:val="424442"/>
          <w:w w:val="110"/>
        </w:rPr>
        <w:t>Dopravní</w:t>
      </w:r>
      <w:proofErr w:type="spellEnd"/>
      <w:r>
        <w:rPr>
          <w:color w:val="424442"/>
          <w:w w:val="110"/>
        </w:rPr>
        <w:t xml:space="preserve"> </w:t>
      </w:r>
      <w:proofErr w:type="spellStart"/>
      <w:r>
        <w:rPr>
          <w:color w:val="424442"/>
          <w:w w:val="110"/>
        </w:rPr>
        <w:t>podnik</w:t>
      </w:r>
      <w:proofErr w:type="spellEnd"/>
      <w:r>
        <w:rPr>
          <w:color w:val="424442"/>
          <w:w w:val="110"/>
        </w:rPr>
        <w:t xml:space="preserve"> hl. m. </w:t>
      </w:r>
      <w:proofErr w:type="spellStart"/>
      <w:r>
        <w:rPr>
          <w:color w:val="424442"/>
          <w:w w:val="110"/>
        </w:rPr>
        <w:t>Prahy</w:t>
      </w:r>
      <w:proofErr w:type="spellEnd"/>
      <w:r>
        <w:rPr>
          <w:color w:val="424442"/>
          <w:w w:val="110"/>
        </w:rPr>
        <w:t xml:space="preserve">, </w:t>
      </w:r>
      <w:proofErr w:type="spellStart"/>
      <w:r>
        <w:rPr>
          <w:color w:val="424442"/>
          <w:w w:val="110"/>
        </w:rPr>
        <w:t>akciová</w:t>
      </w:r>
      <w:proofErr w:type="spellEnd"/>
      <w:r>
        <w:rPr>
          <w:color w:val="424442"/>
          <w:w w:val="110"/>
        </w:rPr>
        <w:t xml:space="preserve"> </w:t>
      </w:r>
      <w:proofErr w:type="spellStart"/>
      <w:r>
        <w:rPr>
          <w:color w:val="424442"/>
          <w:w w:val="110"/>
        </w:rPr>
        <w:t>společnost</w:t>
      </w:r>
      <w:proofErr w:type="spellEnd"/>
      <w:r>
        <w:rPr>
          <w:color w:val="424442"/>
          <w:w w:val="110"/>
        </w:rPr>
        <w:t xml:space="preserve"> </w:t>
      </w:r>
      <w:r>
        <w:rPr>
          <w:color w:val="424442"/>
          <w:w w:val="110"/>
        </w:rPr>
        <w:tab/>
      </w:r>
    </w:p>
    <w:p w:rsidR="000B7E8C" w:rsidRDefault="000B7E8C" w:rsidP="000B7E8C">
      <w:pPr>
        <w:pStyle w:val="Nadpis2"/>
        <w:ind w:left="6248" w:firstLine="232"/>
      </w:pPr>
      <w:proofErr w:type="spellStart"/>
      <w:proofErr w:type="gramStart"/>
      <w:r>
        <w:rPr>
          <w:color w:val="424442"/>
        </w:rPr>
        <w:t>ředitel</w:t>
      </w:r>
      <w:proofErr w:type="spellEnd"/>
      <w:proofErr w:type="gramEnd"/>
      <w:r>
        <w:rPr>
          <w:color w:val="424442"/>
        </w:rPr>
        <w:t xml:space="preserve"> </w:t>
      </w:r>
      <w:proofErr w:type="spellStart"/>
      <w:r>
        <w:rPr>
          <w:color w:val="424442"/>
        </w:rPr>
        <w:t>Sekce</w:t>
      </w:r>
      <w:proofErr w:type="spellEnd"/>
      <w:r>
        <w:rPr>
          <w:color w:val="424442"/>
        </w:rPr>
        <w:t xml:space="preserve"> </w:t>
      </w:r>
      <w:proofErr w:type="spellStart"/>
      <w:r>
        <w:rPr>
          <w:color w:val="424442"/>
        </w:rPr>
        <w:t>vnějších</w:t>
      </w:r>
      <w:proofErr w:type="spellEnd"/>
      <w:r>
        <w:rPr>
          <w:color w:val="424442"/>
        </w:rPr>
        <w:t xml:space="preserve"> </w:t>
      </w:r>
      <w:proofErr w:type="spellStart"/>
      <w:r>
        <w:rPr>
          <w:color w:val="424442"/>
        </w:rPr>
        <w:t>vztahů</w:t>
      </w:r>
      <w:proofErr w:type="spellEnd"/>
    </w:p>
    <w:p w:rsidR="000B7E8C" w:rsidRDefault="000B7E8C" w:rsidP="000B7E8C">
      <w:pPr>
        <w:pStyle w:val="Zkladntext"/>
        <w:spacing w:before="54" w:line="312" w:lineRule="auto"/>
        <w:ind w:left="6480"/>
      </w:pPr>
      <w:proofErr w:type="spellStart"/>
      <w:r>
        <w:rPr>
          <w:color w:val="424442"/>
          <w:w w:val="110"/>
        </w:rPr>
        <w:t>Institut</w:t>
      </w:r>
      <w:proofErr w:type="spellEnd"/>
      <w:r>
        <w:rPr>
          <w:color w:val="424442"/>
          <w:w w:val="110"/>
        </w:rPr>
        <w:t xml:space="preserve"> </w:t>
      </w:r>
      <w:proofErr w:type="spellStart"/>
      <w:r>
        <w:rPr>
          <w:color w:val="424442"/>
          <w:w w:val="110"/>
        </w:rPr>
        <w:t>plánování</w:t>
      </w:r>
      <w:proofErr w:type="spellEnd"/>
      <w:r>
        <w:rPr>
          <w:color w:val="424442"/>
          <w:w w:val="110"/>
        </w:rPr>
        <w:t xml:space="preserve"> a </w:t>
      </w:r>
      <w:proofErr w:type="spellStart"/>
      <w:r>
        <w:rPr>
          <w:color w:val="424442"/>
          <w:w w:val="110"/>
        </w:rPr>
        <w:t>rozvoje</w:t>
      </w:r>
      <w:proofErr w:type="spellEnd"/>
      <w:r>
        <w:rPr>
          <w:color w:val="424442"/>
          <w:w w:val="110"/>
        </w:rPr>
        <w:t xml:space="preserve"> </w:t>
      </w:r>
      <w:proofErr w:type="spellStart"/>
      <w:r>
        <w:rPr>
          <w:color w:val="424442"/>
          <w:w w:val="110"/>
        </w:rPr>
        <w:t>hlavního</w:t>
      </w:r>
      <w:proofErr w:type="spellEnd"/>
      <w:r>
        <w:rPr>
          <w:color w:val="424442"/>
          <w:w w:val="110"/>
        </w:rPr>
        <w:t xml:space="preserve"> </w:t>
      </w:r>
      <w:proofErr w:type="spellStart"/>
      <w:proofErr w:type="gramStart"/>
      <w:r>
        <w:rPr>
          <w:color w:val="424442"/>
          <w:w w:val="110"/>
        </w:rPr>
        <w:t>města</w:t>
      </w:r>
      <w:proofErr w:type="spellEnd"/>
      <w:proofErr w:type="gramEnd"/>
      <w:r>
        <w:rPr>
          <w:color w:val="424442"/>
          <w:w w:val="110"/>
        </w:rPr>
        <w:t xml:space="preserve"> </w:t>
      </w:r>
      <w:proofErr w:type="spellStart"/>
      <w:r>
        <w:rPr>
          <w:color w:val="424442"/>
          <w:w w:val="110"/>
        </w:rPr>
        <w:t>Prahy</w:t>
      </w:r>
      <w:proofErr w:type="spellEnd"/>
      <w:r>
        <w:rPr>
          <w:color w:val="424442"/>
          <w:w w:val="110"/>
        </w:rPr>
        <w:t xml:space="preserve"> </w:t>
      </w:r>
      <w:proofErr w:type="spellStart"/>
      <w:r>
        <w:rPr>
          <w:color w:val="424442"/>
          <w:w w:val="110"/>
        </w:rPr>
        <w:t>příspěvková</w:t>
      </w:r>
      <w:proofErr w:type="spellEnd"/>
      <w:r>
        <w:rPr>
          <w:color w:val="424442"/>
          <w:w w:val="110"/>
        </w:rPr>
        <w:t xml:space="preserve"> </w:t>
      </w:r>
      <w:proofErr w:type="spellStart"/>
      <w:r>
        <w:rPr>
          <w:color w:val="424442"/>
          <w:w w:val="110"/>
        </w:rPr>
        <w:t>organizace</w:t>
      </w:r>
      <w:proofErr w:type="spellEnd"/>
    </w:p>
    <w:p w:rsidR="000B7E8C" w:rsidRDefault="000B7E8C" w:rsidP="000B7E8C">
      <w:pPr>
        <w:pStyle w:val="Zkladntext"/>
        <w:spacing w:before="2"/>
        <w:rPr>
          <w:rFonts w:ascii="Times New Roman"/>
          <w:b/>
          <w:sz w:val="26"/>
        </w:rPr>
      </w:pPr>
    </w:p>
    <w:p w:rsidR="000B7E8C" w:rsidRDefault="000B7E8C" w:rsidP="000B7E8C">
      <w:pPr>
        <w:pStyle w:val="Nadpis2"/>
        <w:spacing w:before="94"/>
      </w:pPr>
      <w:r>
        <w:rPr>
          <w:color w:val="424442"/>
        </w:rPr>
        <w:t xml:space="preserve">Ing. </w:t>
      </w:r>
      <w:proofErr w:type="spellStart"/>
      <w:proofErr w:type="gramStart"/>
      <w:r>
        <w:rPr>
          <w:color w:val="424442"/>
        </w:rPr>
        <w:t>Ladi</w:t>
      </w:r>
      <w:proofErr w:type="spellEnd"/>
      <w:r>
        <w:rPr>
          <w:color w:val="424442"/>
        </w:rPr>
        <w:t xml:space="preserve">  </w:t>
      </w:r>
      <w:proofErr w:type="spellStart"/>
      <w:r>
        <w:rPr>
          <w:color w:val="424442"/>
        </w:rPr>
        <w:t>lav</w:t>
      </w:r>
      <w:proofErr w:type="spellEnd"/>
      <w:proofErr w:type="gramEnd"/>
      <w:r>
        <w:rPr>
          <w:color w:val="424442"/>
        </w:rPr>
        <w:t xml:space="preserve"> </w:t>
      </w:r>
      <w:proofErr w:type="spellStart"/>
      <w:r>
        <w:rPr>
          <w:color w:val="424442"/>
        </w:rPr>
        <w:t>Urbánek</w:t>
      </w:r>
      <w:proofErr w:type="spellEnd"/>
    </w:p>
    <w:p w:rsidR="000B7E8C" w:rsidRDefault="000B7E8C" w:rsidP="000B7E8C">
      <w:pPr>
        <w:spacing w:before="50" w:line="309" w:lineRule="auto"/>
        <w:ind w:left="1209" w:right="6213" w:hanging="1"/>
        <w:rPr>
          <w:sz w:val="18"/>
        </w:rPr>
      </w:pPr>
      <w:proofErr w:type="spellStart"/>
      <w:proofErr w:type="gramStart"/>
      <w:r>
        <w:rPr>
          <w:b/>
          <w:color w:val="424442"/>
          <w:sz w:val="19"/>
        </w:rPr>
        <w:t>místopř</w:t>
      </w:r>
      <w:proofErr w:type="spellEnd"/>
      <w:proofErr w:type="gramEnd"/>
      <w:r>
        <w:rPr>
          <w:b/>
          <w:color w:val="424442"/>
          <w:sz w:val="19"/>
        </w:rPr>
        <w:t xml:space="preserve"> </w:t>
      </w:r>
      <w:proofErr w:type="spellStart"/>
      <w:r>
        <w:rPr>
          <w:b/>
          <w:color w:val="424442"/>
          <w:sz w:val="19"/>
        </w:rPr>
        <w:t>dseda</w:t>
      </w:r>
      <w:proofErr w:type="spellEnd"/>
      <w:r>
        <w:rPr>
          <w:b/>
          <w:color w:val="424442"/>
          <w:sz w:val="19"/>
        </w:rPr>
        <w:t xml:space="preserve"> </w:t>
      </w:r>
      <w:proofErr w:type="spellStart"/>
      <w:r>
        <w:rPr>
          <w:b/>
          <w:color w:val="424442"/>
          <w:sz w:val="19"/>
        </w:rPr>
        <w:t>představenstva</w:t>
      </w:r>
      <w:proofErr w:type="spellEnd"/>
      <w:r>
        <w:rPr>
          <w:b/>
          <w:color w:val="424442"/>
          <w:sz w:val="19"/>
        </w:rPr>
        <w:t xml:space="preserve"> </w:t>
      </w:r>
      <w:proofErr w:type="spellStart"/>
      <w:r>
        <w:rPr>
          <w:color w:val="424442"/>
          <w:w w:val="105"/>
          <w:sz w:val="18"/>
        </w:rPr>
        <w:t>Dopravn</w:t>
      </w:r>
      <w:proofErr w:type="spellEnd"/>
      <w:r>
        <w:rPr>
          <w:color w:val="424442"/>
          <w:w w:val="105"/>
          <w:sz w:val="18"/>
        </w:rPr>
        <w:t xml:space="preserve"> </w:t>
      </w:r>
      <w:proofErr w:type="spellStart"/>
      <w:r>
        <w:rPr>
          <w:color w:val="424442"/>
          <w:w w:val="105"/>
          <w:sz w:val="18"/>
        </w:rPr>
        <w:t>podnik</w:t>
      </w:r>
      <w:proofErr w:type="spellEnd"/>
      <w:r>
        <w:rPr>
          <w:color w:val="424442"/>
          <w:w w:val="105"/>
          <w:sz w:val="18"/>
        </w:rPr>
        <w:t xml:space="preserve"> hl. m. </w:t>
      </w:r>
      <w:proofErr w:type="spellStart"/>
      <w:r>
        <w:rPr>
          <w:color w:val="424442"/>
          <w:w w:val="105"/>
          <w:sz w:val="18"/>
        </w:rPr>
        <w:t>Prahy</w:t>
      </w:r>
      <w:proofErr w:type="spellEnd"/>
      <w:r>
        <w:rPr>
          <w:color w:val="424442"/>
          <w:w w:val="105"/>
          <w:sz w:val="18"/>
        </w:rPr>
        <w:t xml:space="preserve">, </w:t>
      </w:r>
      <w:proofErr w:type="spellStart"/>
      <w:proofErr w:type="gramStart"/>
      <w:r>
        <w:rPr>
          <w:color w:val="424442"/>
          <w:w w:val="105"/>
          <w:sz w:val="18"/>
        </w:rPr>
        <w:t>akciová</w:t>
      </w:r>
      <w:proofErr w:type="spellEnd"/>
      <w:r>
        <w:rPr>
          <w:color w:val="424442"/>
          <w:w w:val="105"/>
          <w:sz w:val="18"/>
        </w:rPr>
        <w:t xml:space="preserve">  </w:t>
      </w:r>
      <w:proofErr w:type="spellStart"/>
      <w:r>
        <w:rPr>
          <w:color w:val="424442"/>
          <w:w w:val="105"/>
          <w:sz w:val="18"/>
        </w:rPr>
        <w:t>společnost</w:t>
      </w:r>
      <w:proofErr w:type="spellEnd"/>
      <w:proofErr w:type="gramEnd"/>
    </w:p>
    <w:p w:rsidR="00463628" w:rsidRDefault="00463628">
      <w:pPr>
        <w:pStyle w:val="Zkladntext"/>
        <w:spacing w:before="14" w:line="312" w:lineRule="auto"/>
        <w:ind w:left="1209" w:firstLine="2"/>
      </w:pPr>
    </w:p>
    <w:p w:rsidR="00463628" w:rsidRDefault="000B7E8C" w:rsidP="000B7E8C">
      <w:pPr>
        <w:spacing w:before="34"/>
        <w:ind w:left="2247" w:right="2548"/>
        <w:rPr>
          <w:rFonts w:ascii="Times New Roman" w:hAnsi="Times New Roman"/>
          <w:sz w:val="46"/>
        </w:rPr>
      </w:pPr>
      <w:r>
        <w:br w:type="column"/>
      </w:r>
    </w:p>
    <w:p w:rsidR="00463628" w:rsidRDefault="00DD7F68">
      <w:pPr>
        <w:pStyle w:val="Zkladntext"/>
        <w:spacing w:before="11"/>
        <w:rPr>
          <w:sz w:val="20"/>
        </w:rPr>
      </w:pPr>
      <w:r>
        <w:pict>
          <v:line id="_x0000_s1030" style="position:absolute;z-index:1192;mso-wrap-distance-left:0;mso-wrap-distance-right:0;mso-position-horizontal-relative:page" from="356.05pt,14.25pt" to="471.2pt,14.25pt" strokecolor="#87bceb" strokeweight=".16928mm">
            <w10:wrap type="topAndBottom" anchorx="page"/>
          </v:line>
        </w:pict>
      </w:r>
    </w:p>
    <w:p w:rsidR="00463628" w:rsidRDefault="000B7E8C" w:rsidP="000B7E8C">
      <w:pPr>
        <w:tabs>
          <w:tab w:val="left" w:pos="4308"/>
        </w:tabs>
        <w:spacing w:line="83" w:lineRule="exact"/>
        <w:ind w:left="1566"/>
        <w:rPr>
          <w:rFonts w:ascii="Times New Roman" w:hAnsi="Times New Roman"/>
          <w:b/>
          <w:sz w:val="17"/>
        </w:rPr>
      </w:pPr>
      <w:r>
        <w:rPr>
          <w:color w:val="97C3EB"/>
          <w:sz w:val="10"/>
        </w:rPr>
        <w:t>!</w:t>
      </w:r>
    </w:p>
    <w:p w:rsidR="00463628" w:rsidRDefault="00463628">
      <w:pPr>
        <w:pStyle w:val="Zkladntext"/>
        <w:rPr>
          <w:rFonts w:ascii="Times New Roman"/>
          <w:b/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3"/>
        <w:rPr>
          <w:sz w:val="25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rPr>
          <w:sz w:val="20"/>
        </w:rPr>
      </w:pPr>
    </w:p>
    <w:p w:rsidR="00463628" w:rsidRDefault="00463628">
      <w:pPr>
        <w:pStyle w:val="Zkladntext"/>
        <w:spacing w:before="6"/>
        <w:rPr>
          <w:sz w:val="16"/>
        </w:rPr>
      </w:pPr>
    </w:p>
    <w:p w:rsidR="00463628" w:rsidRDefault="00DD7F68">
      <w:pPr>
        <w:pStyle w:val="Zkladntext"/>
        <w:spacing w:before="94"/>
        <w:ind w:right="194"/>
        <w:jc w:val="right"/>
      </w:pPr>
      <w:r>
        <w:pict>
          <v:line id="_x0000_s1026" style="position:absolute;left:0;text-align:left;z-index:1312;mso-position-horizontal-relative:page" from="14.75pt,58.95pt" to="14.75pt,1.4pt" strokecolor="#dbdfdb" strokeweight=".42319mm">
            <w10:wrap anchorx="page"/>
          </v:line>
        </w:pict>
      </w:r>
      <w:proofErr w:type="spellStart"/>
      <w:proofErr w:type="gramStart"/>
      <w:r w:rsidR="000B7E8C">
        <w:rPr>
          <w:color w:val="424442"/>
          <w:w w:val="105"/>
        </w:rPr>
        <w:t>Stránka</w:t>
      </w:r>
      <w:proofErr w:type="spellEnd"/>
      <w:r w:rsidR="000B7E8C">
        <w:rPr>
          <w:color w:val="424442"/>
          <w:w w:val="105"/>
        </w:rPr>
        <w:t xml:space="preserve">  </w:t>
      </w:r>
      <w:r w:rsidR="000B7E8C">
        <w:rPr>
          <w:color w:val="545454"/>
          <w:w w:val="105"/>
        </w:rPr>
        <w:t>3</w:t>
      </w:r>
      <w:proofErr w:type="gramEnd"/>
      <w:r w:rsidR="000B7E8C">
        <w:rPr>
          <w:color w:val="545454"/>
          <w:w w:val="105"/>
        </w:rPr>
        <w:t xml:space="preserve"> z 3</w:t>
      </w:r>
    </w:p>
    <w:sectPr w:rsidR="00463628">
      <w:type w:val="continuous"/>
      <w:pgSz w:w="11900" w:h="16820"/>
      <w:pgMar w:top="0" w:right="1240" w:bottom="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E05"/>
    <w:multiLevelType w:val="hybridMultilevel"/>
    <w:tmpl w:val="C512ECC0"/>
    <w:lvl w:ilvl="0" w:tplc="20CA6362">
      <w:start w:val="1"/>
      <w:numFmt w:val="decimal"/>
      <w:lvlText w:val="%1."/>
      <w:lvlJc w:val="left"/>
      <w:pPr>
        <w:ind w:left="1717" w:hanging="288"/>
        <w:jc w:val="left"/>
      </w:pPr>
      <w:rPr>
        <w:rFonts w:hint="default"/>
        <w:i/>
        <w:w w:val="98"/>
      </w:rPr>
    </w:lvl>
    <w:lvl w:ilvl="1" w:tplc="070CA66C">
      <w:numFmt w:val="bullet"/>
      <w:lvlText w:val="•"/>
      <w:lvlJc w:val="left"/>
      <w:pPr>
        <w:ind w:left="2624" w:hanging="288"/>
      </w:pPr>
      <w:rPr>
        <w:rFonts w:hint="default"/>
      </w:rPr>
    </w:lvl>
    <w:lvl w:ilvl="2" w:tplc="EF4CDCA0">
      <w:numFmt w:val="bullet"/>
      <w:lvlText w:val="•"/>
      <w:lvlJc w:val="left"/>
      <w:pPr>
        <w:ind w:left="3528" w:hanging="288"/>
      </w:pPr>
      <w:rPr>
        <w:rFonts w:hint="default"/>
      </w:rPr>
    </w:lvl>
    <w:lvl w:ilvl="3" w:tplc="8BF0E34E">
      <w:numFmt w:val="bullet"/>
      <w:lvlText w:val="•"/>
      <w:lvlJc w:val="left"/>
      <w:pPr>
        <w:ind w:left="4432" w:hanging="288"/>
      </w:pPr>
      <w:rPr>
        <w:rFonts w:hint="default"/>
      </w:rPr>
    </w:lvl>
    <w:lvl w:ilvl="4" w:tplc="C66A69BE">
      <w:numFmt w:val="bullet"/>
      <w:lvlText w:val="•"/>
      <w:lvlJc w:val="left"/>
      <w:pPr>
        <w:ind w:left="5336" w:hanging="288"/>
      </w:pPr>
      <w:rPr>
        <w:rFonts w:hint="default"/>
      </w:rPr>
    </w:lvl>
    <w:lvl w:ilvl="5" w:tplc="38907E62">
      <w:numFmt w:val="bullet"/>
      <w:lvlText w:val="•"/>
      <w:lvlJc w:val="left"/>
      <w:pPr>
        <w:ind w:left="6240" w:hanging="288"/>
      </w:pPr>
      <w:rPr>
        <w:rFonts w:hint="default"/>
      </w:rPr>
    </w:lvl>
    <w:lvl w:ilvl="6" w:tplc="E702E97A">
      <w:numFmt w:val="bullet"/>
      <w:lvlText w:val="•"/>
      <w:lvlJc w:val="left"/>
      <w:pPr>
        <w:ind w:left="7144" w:hanging="288"/>
      </w:pPr>
      <w:rPr>
        <w:rFonts w:hint="default"/>
      </w:rPr>
    </w:lvl>
    <w:lvl w:ilvl="7" w:tplc="7DA0D33A">
      <w:numFmt w:val="bullet"/>
      <w:lvlText w:val="•"/>
      <w:lvlJc w:val="left"/>
      <w:pPr>
        <w:ind w:left="8048" w:hanging="288"/>
      </w:pPr>
      <w:rPr>
        <w:rFonts w:hint="default"/>
      </w:rPr>
    </w:lvl>
    <w:lvl w:ilvl="8" w:tplc="D84EDD78">
      <w:numFmt w:val="bullet"/>
      <w:lvlText w:val="•"/>
      <w:lvlJc w:val="left"/>
      <w:pPr>
        <w:ind w:left="8952" w:hanging="288"/>
      </w:pPr>
      <w:rPr>
        <w:rFonts w:hint="default"/>
      </w:rPr>
    </w:lvl>
  </w:abstractNum>
  <w:abstractNum w:abstractNumId="1" w15:restartNumberingAfterBreak="0">
    <w:nsid w:val="47676BAC"/>
    <w:multiLevelType w:val="hybridMultilevel"/>
    <w:tmpl w:val="EBB08756"/>
    <w:lvl w:ilvl="0" w:tplc="4DAC2AEA">
      <w:start w:val="1"/>
      <w:numFmt w:val="lowerLetter"/>
      <w:lvlText w:val="%1)"/>
      <w:lvlJc w:val="left"/>
      <w:pPr>
        <w:ind w:left="874" w:hanging="277"/>
        <w:jc w:val="left"/>
      </w:pPr>
      <w:rPr>
        <w:rFonts w:ascii="Arial" w:eastAsia="Arial" w:hAnsi="Arial" w:cs="Arial" w:hint="default"/>
        <w:color w:val="494949"/>
        <w:w w:val="104"/>
        <w:sz w:val="18"/>
        <w:szCs w:val="18"/>
      </w:rPr>
    </w:lvl>
    <w:lvl w:ilvl="1" w:tplc="A7A293E6">
      <w:numFmt w:val="bullet"/>
      <w:lvlText w:val="•"/>
      <w:lvlJc w:val="left"/>
      <w:pPr>
        <w:ind w:left="1772" w:hanging="277"/>
      </w:pPr>
      <w:rPr>
        <w:rFonts w:hint="default"/>
      </w:rPr>
    </w:lvl>
    <w:lvl w:ilvl="2" w:tplc="5F2209DA">
      <w:numFmt w:val="bullet"/>
      <w:lvlText w:val="•"/>
      <w:lvlJc w:val="left"/>
      <w:pPr>
        <w:ind w:left="2664" w:hanging="277"/>
      </w:pPr>
      <w:rPr>
        <w:rFonts w:hint="default"/>
      </w:rPr>
    </w:lvl>
    <w:lvl w:ilvl="3" w:tplc="47585A0E">
      <w:numFmt w:val="bullet"/>
      <w:lvlText w:val="•"/>
      <w:lvlJc w:val="left"/>
      <w:pPr>
        <w:ind w:left="3556" w:hanging="277"/>
      </w:pPr>
      <w:rPr>
        <w:rFonts w:hint="default"/>
      </w:rPr>
    </w:lvl>
    <w:lvl w:ilvl="4" w:tplc="261096EE">
      <w:numFmt w:val="bullet"/>
      <w:lvlText w:val="•"/>
      <w:lvlJc w:val="left"/>
      <w:pPr>
        <w:ind w:left="4448" w:hanging="277"/>
      </w:pPr>
      <w:rPr>
        <w:rFonts w:hint="default"/>
      </w:rPr>
    </w:lvl>
    <w:lvl w:ilvl="5" w:tplc="CA22075E">
      <w:numFmt w:val="bullet"/>
      <w:lvlText w:val="•"/>
      <w:lvlJc w:val="left"/>
      <w:pPr>
        <w:ind w:left="5340" w:hanging="277"/>
      </w:pPr>
      <w:rPr>
        <w:rFonts w:hint="default"/>
      </w:rPr>
    </w:lvl>
    <w:lvl w:ilvl="6" w:tplc="0B46E210">
      <w:numFmt w:val="bullet"/>
      <w:lvlText w:val="•"/>
      <w:lvlJc w:val="left"/>
      <w:pPr>
        <w:ind w:left="6232" w:hanging="277"/>
      </w:pPr>
      <w:rPr>
        <w:rFonts w:hint="default"/>
      </w:rPr>
    </w:lvl>
    <w:lvl w:ilvl="7" w:tplc="0D6E831E">
      <w:numFmt w:val="bullet"/>
      <w:lvlText w:val="•"/>
      <w:lvlJc w:val="left"/>
      <w:pPr>
        <w:ind w:left="7124" w:hanging="277"/>
      </w:pPr>
      <w:rPr>
        <w:rFonts w:hint="default"/>
      </w:rPr>
    </w:lvl>
    <w:lvl w:ilvl="8" w:tplc="A9C6B37C">
      <w:numFmt w:val="bullet"/>
      <w:lvlText w:val="•"/>
      <w:lvlJc w:val="left"/>
      <w:pPr>
        <w:ind w:left="8016" w:hanging="277"/>
      </w:pPr>
      <w:rPr>
        <w:rFonts w:hint="default"/>
      </w:rPr>
    </w:lvl>
  </w:abstractNum>
  <w:abstractNum w:abstractNumId="2" w15:restartNumberingAfterBreak="0">
    <w:nsid w:val="485E6FFC"/>
    <w:multiLevelType w:val="hybridMultilevel"/>
    <w:tmpl w:val="E39C9384"/>
    <w:lvl w:ilvl="0" w:tplc="A1FA9788">
      <w:start w:val="2"/>
      <w:numFmt w:val="decimal"/>
      <w:lvlText w:val="%1."/>
      <w:lvlJc w:val="left"/>
      <w:pPr>
        <w:ind w:left="1492" w:hanging="212"/>
        <w:jc w:val="right"/>
      </w:pPr>
      <w:rPr>
        <w:rFonts w:hint="default"/>
        <w:w w:val="106"/>
      </w:rPr>
    </w:lvl>
    <w:lvl w:ilvl="1" w:tplc="B29C93BE">
      <w:numFmt w:val="bullet"/>
      <w:lvlText w:val="•"/>
      <w:lvlJc w:val="left"/>
      <w:pPr>
        <w:ind w:left="2330" w:hanging="212"/>
      </w:pPr>
      <w:rPr>
        <w:rFonts w:hint="default"/>
      </w:rPr>
    </w:lvl>
    <w:lvl w:ilvl="2" w:tplc="4C32860E">
      <w:numFmt w:val="bullet"/>
      <w:lvlText w:val="•"/>
      <w:lvlJc w:val="left"/>
      <w:pPr>
        <w:ind w:left="3160" w:hanging="212"/>
      </w:pPr>
      <w:rPr>
        <w:rFonts w:hint="default"/>
      </w:rPr>
    </w:lvl>
    <w:lvl w:ilvl="3" w:tplc="6016B184">
      <w:numFmt w:val="bullet"/>
      <w:lvlText w:val="•"/>
      <w:lvlJc w:val="left"/>
      <w:pPr>
        <w:ind w:left="3990" w:hanging="212"/>
      </w:pPr>
      <w:rPr>
        <w:rFonts w:hint="default"/>
      </w:rPr>
    </w:lvl>
    <w:lvl w:ilvl="4" w:tplc="80DE38CE">
      <w:numFmt w:val="bullet"/>
      <w:lvlText w:val="•"/>
      <w:lvlJc w:val="left"/>
      <w:pPr>
        <w:ind w:left="4820" w:hanging="212"/>
      </w:pPr>
      <w:rPr>
        <w:rFonts w:hint="default"/>
      </w:rPr>
    </w:lvl>
    <w:lvl w:ilvl="5" w:tplc="97FC097A">
      <w:numFmt w:val="bullet"/>
      <w:lvlText w:val="•"/>
      <w:lvlJc w:val="left"/>
      <w:pPr>
        <w:ind w:left="5650" w:hanging="212"/>
      </w:pPr>
      <w:rPr>
        <w:rFonts w:hint="default"/>
      </w:rPr>
    </w:lvl>
    <w:lvl w:ilvl="6" w:tplc="0B8E8ADE">
      <w:numFmt w:val="bullet"/>
      <w:lvlText w:val="•"/>
      <w:lvlJc w:val="left"/>
      <w:pPr>
        <w:ind w:left="6480" w:hanging="212"/>
      </w:pPr>
      <w:rPr>
        <w:rFonts w:hint="default"/>
      </w:rPr>
    </w:lvl>
    <w:lvl w:ilvl="7" w:tplc="D0D8686A">
      <w:numFmt w:val="bullet"/>
      <w:lvlText w:val="•"/>
      <w:lvlJc w:val="left"/>
      <w:pPr>
        <w:ind w:left="7310" w:hanging="212"/>
      </w:pPr>
      <w:rPr>
        <w:rFonts w:hint="default"/>
      </w:rPr>
    </w:lvl>
    <w:lvl w:ilvl="8" w:tplc="4C00FAA8">
      <w:numFmt w:val="bullet"/>
      <w:lvlText w:val="•"/>
      <w:lvlJc w:val="left"/>
      <w:pPr>
        <w:ind w:left="8140" w:hanging="2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3628"/>
    <w:rsid w:val="000B7E8C"/>
    <w:rsid w:val="00463628"/>
    <w:rsid w:val="00D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FEE0772"/>
  <w15:docId w15:val="{A89ED5B9-759A-4222-B156-D49BE6D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64"/>
      <w:ind w:left="348"/>
      <w:outlineLvl w:val="0"/>
    </w:pPr>
    <w:rPr>
      <w:b/>
      <w:bCs/>
      <w:sz w:val="23"/>
      <w:szCs w:val="23"/>
    </w:rPr>
  </w:style>
  <w:style w:type="paragraph" w:styleId="Nadpis2">
    <w:name w:val="heading 2"/>
    <w:basedOn w:val="Normln"/>
    <w:uiPriority w:val="1"/>
    <w:qFormat/>
    <w:pPr>
      <w:spacing w:before="81"/>
      <w:ind w:left="1208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1"/>
    <w:qFormat/>
    <w:pPr>
      <w:ind w:left="863" w:hanging="294"/>
      <w:jc w:val="both"/>
      <w:outlineLvl w:val="2"/>
    </w:pPr>
    <w:rPr>
      <w:i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99"/>
      <w:ind w:left="1492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4084</Characters>
  <Application>Microsoft Office Word</Application>
  <DocSecurity>0</DocSecurity>
  <Lines>34</Lines>
  <Paragraphs>9</Paragraphs>
  <ScaleCrop>false</ScaleCrop>
  <Company>Microsoft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KMC308-C-Chodba4p412-20200701125217</dc:title>
  <cp:lastModifiedBy>Pincová Jitka (SPR/VEZ)</cp:lastModifiedBy>
  <cp:revision>3</cp:revision>
  <dcterms:created xsi:type="dcterms:W3CDTF">2020-07-01T12:14:00Z</dcterms:created>
  <dcterms:modified xsi:type="dcterms:W3CDTF">2020-07-01T10:17:00Z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KMC308-C-Chodba4p412</vt:lpwstr>
  </property>
  <property fmtid="{D5CDD505-2E9C-101B-9397-08002B2CF9AE}" pid="4" name="LastSaved">
    <vt:filetime>2020-07-01T00:00:00Z</vt:filetime>
  </property>
</Properties>
</file>