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B05F8" w14:textId="77777777" w:rsidR="00800682" w:rsidRPr="005B66C0" w:rsidRDefault="00F006EF" w:rsidP="00800682">
      <w:pPr>
        <w:pStyle w:val="Nzev"/>
        <w:spacing w:line="28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32"/>
          <w:szCs w:val="32"/>
        </w:rPr>
        <w:t xml:space="preserve">Dodatek </w:t>
      </w:r>
      <w:r w:rsidR="00470CB5">
        <w:rPr>
          <w:rFonts w:ascii="Arial" w:hAnsi="Arial" w:cs="Arial"/>
          <w:color w:val="000000"/>
          <w:sz w:val="32"/>
          <w:szCs w:val="32"/>
        </w:rPr>
        <w:t xml:space="preserve">č. 1 </w:t>
      </w:r>
      <w:r>
        <w:rPr>
          <w:rFonts w:ascii="Arial" w:hAnsi="Arial" w:cs="Arial"/>
          <w:color w:val="000000"/>
          <w:sz w:val="32"/>
          <w:szCs w:val="32"/>
        </w:rPr>
        <w:t xml:space="preserve">ke </w:t>
      </w:r>
      <w:r w:rsidR="0033127B">
        <w:rPr>
          <w:rFonts w:ascii="Arial" w:hAnsi="Arial" w:cs="Arial"/>
          <w:color w:val="000000"/>
          <w:sz w:val="32"/>
          <w:szCs w:val="32"/>
        </w:rPr>
        <w:t>Smlouv</w:t>
      </w:r>
      <w:r>
        <w:rPr>
          <w:rFonts w:ascii="Arial" w:hAnsi="Arial" w:cs="Arial"/>
          <w:color w:val="000000"/>
          <w:sz w:val="32"/>
          <w:szCs w:val="32"/>
        </w:rPr>
        <w:t>ě</w:t>
      </w:r>
      <w:r w:rsidR="0033127B">
        <w:rPr>
          <w:rFonts w:ascii="Arial" w:hAnsi="Arial" w:cs="Arial"/>
          <w:color w:val="000000"/>
          <w:sz w:val="32"/>
          <w:szCs w:val="32"/>
        </w:rPr>
        <w:t xml:space="preserve"> </w:t>
      </w:r>
      <w:r w:rsidR="00800682" w:rsidRPr="005B66C0">
        <w:rPr>
          <w:rFonts w:ascii="Arial" w:hAnsi="Arial" w:cs="Arial"/>
          <w:color w:val="000000"/>
          <w:sz w:val="28"/>
          <w:szCs w:val="28"/>
        </w:rPr>
        <w:t>o sběru a zpracování dat</w:t>
      </w:r>
    </w:p>
    <w:p w14:paraId="1163D592" w14:textId="7828F124" w:rsidR="00A97CE5" w:rsidRPr="00015E2D" w:rsidRDefault="00A97CE5" w:rsidP="00800682">
      <w:pPr>
        <w:pStyle w:val="Nzev"/>
        <w:spacing w:line="280" w:lineRule="atLeast"/>
        <w:rPr>
          <w:rFonts w:ascii="Arial" w:hAnsi="Arial" w:cs="Arial"/>
        </w:rPr>
      </w:pPr>
    </w:p>
    <w:p w14:paraId="3ACEC574" w14:textId="77777777" w:rsidR="001F7FC5" w:rsidRPr="001F7FC5" w:rsidRDefault="001F7FC5" w:rsidP="001F7FC5">
      <w:pPr>
        <w:pStyle w:val="Nzev"/>
        <w:rPr>
          <w:rFonts w:ascii="Arial" w:hAnsi="Arial" w:cs="Arial"/>
          <w:color w:val="000000"/>
          <w:sz w:val="20"/>
        </w:rPr>
      </w:pPr>
      <w:r w:rsidRPr="001F7FC5">
        <w:rPr>
          <w:rFonts w:ascii="Arial" w:hAnsi="Arial" w:cs="Arial"/>
          <w:color w:val="000000"/>
          <w:sz w:val="20"/>
        </w:rPr>
        <w:t>Dotazníkové šetření Krajská rodinná politika</w:t>
      </w:r>
    </w:p>
    <w:p w14:paraId="31544DB1" w14:textId="381F0B11" w:rsidR="00717A87" w:rsidRDefault="00717A87" w:rsidP="00360F21">
      <w:pPr>
        <w:pStyle w:val="Nzev"/>
        <w:spacing w:line="280" w:lineRule="atLeast"/>
        <w:jc w:val="left"/>
        <w:rPr>
          <w:rFonts w:ascii="Arial" w:hAnsi="Arial" w:cs="Arial"/>
          <w:color w:val="000000"/>
          <w:sz w:val="20"/>
        </w:rPr>
      </w:pPr>
    </w:p>
    <w:p w14:paraId="064E2D9D" w14:textId="46E49AED" w:rsidR="00E37BC8" w:rsidRPr="003A4738" w:rsidRDefault="00470CB5" w:rsidP="00E37BC8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3A4738">
        <w:rPr>
          <w:rFonts w:ascii="Arial" w:hAnsi="Arial" w:cs="Arial"/>
          <w:color w:val="000000"/>
          <w:sz w:val="20"/>
          <w:szCs w:val="20"/>
        </w:rPr>
        <w:t xml:space="preserve"> </w:t>
      </w:r>
      <w:r w:rsidR="00E37BC8" w:rsidRPr="003A4738">
        <w:rPr>
          <w:rFonts w:ascii="Arial" w:hAnsi="Arial" w:cs="Arial"/>
          <w:color w:val="000000"/>
          <w:sz w:val="20"/>
          <w:szCs w:val="20"/>
        </w:rPr>
        <w:t>(dále jen „</w:t>
      </w:r>
      <w:r>
        <w:rPr>
          <w:rFonts w:ascii="Arial" w:hAnsi="Arial" w:cs="Arial"/>
          <w:color w:val="000000"/>
          <w:sz w:val="20"/>
          <w:szCs w:val="20"/>
        </w:rPr>
        <w:t>Dodatek</w:t>
      </w:r>
      <w:r w:rsidR="00E37BC8" w:rsidRPr="003A4738">
        <w:rPr>
          <w:rFonts w:ascii="Arial" w:hAnsi="Arial" w:cs="Arial"/>
          <w:color w:val="000000"/>
          <w:sz w:val="20"/>
          <w:szCs w:val="20"/>
        </w:rPr>
        <w:t xml:space="preserve">“) </w:t>
      </w:r>
    </w:p>
    <w:p w14:paraId="00389EC1" w14:textId="77777777" w:rsidR="002C1233" w:rsidRPr="003A4738" w:rsidRDefault="002C1233" w:rsidP="00E37BC8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14:paraId="323681F1" w14:textId="39DAA850" w:rsidR="00E37BC8" w:rsidRPr="00360F21" w:rsidRDefault="00E37BC8" w:rsidP="00360F21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3A4738">
        <w:rPr>
          <w:rFonts w:ascii="Arial" w:hAnsi="Arial" w:cs="Arial"/>
          <w:color w:val="000000"/>
          <w:sz w:val="20"/>
          <w:szCs w:val="20"/>
        </w:rPr>
        <w:t>mezi smluvními stranami:</w:t>
      </w:r>
    </w:p>
    <w:p w14:paraId="3C573FB8" w14:textId="71B15874" w:rsidR="002423CA" w:rsidRPr="003A4738" w:rsidRDefault="002423CA" w:rsidP="003A4738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7023D233" w14:textId="77777777" w:rsidR="00E37BC8" w:rsidRPr="003A4738" w:rsidRDefault="00E37BC8" w:rsidP="003A4738">
      <w:pPr>
        <w:spacing w:line="280" w:lineRule="atLeast"/>
        <w:rPr>
          <w:rFonts w:ascii="Arial" w:hAnsi="Arial" w:cs="Arial"/>
          <w:b/>
          <w:sz w:val="20"/>
          <w:szCs w:val="20"/>
        </w:rPr>
      </w:pPr>
      <w:r w:rsidRPr="003A4738">
        <w:rPr>
          <w:rFonts w:ascii="Arial" w:hAnsi="Arial" w:cs="Arial"/>
          <w:b/>
          <w:sz w:val="20"/>
          <w:szCs w:val="20"/>
        </w:rPr>
        <w:t>Česká republika – Ministerstvo práce a sociálních věcí</w:t>
      </w:r>
    </w:p>
    <w:p w14:paraId="2943D4C5" w14:textId="2E3353AC" w:rsidR="00E37BC8" w:rsidRPr="003A4738" w:rsidRDefault="00E37BC8" w:rsidP="003A4738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se sídlem</w:t>
      </w:r>
      <w:r w:rsidR="00800682">
        <w:rPr>
          <w:rFonts w:ascii="Arial" w:hAnsi="Arial" w:cs="Arial"/>
          <w:sz w:val="20"/>
          <w:szCs w:val="20"/>
        </w:rPr>
        <w:t>:</w:t>
      </w:r>
      <w:r w:rsidR="00800682">
        <w:rPr>
          <w:rFonts w:ascii="Arial" w:hAnsi="Arial" w:cs="Arial"/>
          <w:sz w:val="20"/>
          <w:szCs w:val="20"/>
        </w:rPr>
        <w:tab/>
      </w:r>
      <w:r w:rsidR="00800682">
        <w:rPr>
          <w:rFonts w:ascii="Arial" w:hAnsi="Arial" w:cs="Arial"/>
          <w:sz w:val="20"/>
          <w:szCs w:val="20"/>
        </w:rPr>
        <w:tab/>
      </w:r>
      <w:r w:rsidRPr="003A4738">
        <w:rPr>
          <w:rFonts w:ascii="Arial" w:hAnsi="Arial" w:cs="Arial"/>
          <w:sz w:val="20"/>
          <w:szCs w:val="20"/>
        </w:rPr>
        <w:t>Na Poříčním právu 1/376, 128 01 Praha 2</w:t>
      </w:r>
    </w:p>
    <w:p w14:paraId="02F70B2E" w14:textId="767AE439" w:rsidR="00A97CE5" w:rsidRPr="00717A87" w:rsidRDefault="00E37BC8" w:rsidP="00800682">
      <w:pPr>
        <w:spacing w:line="280" w:lineRule="atLeast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3A4738">
        <w:rPr>
          <w:rFonts w:ascii="Arial" w:hAnsi="Arial" w:cs="Arial"/>
          <w:sz w:val="20"/>
          <w:szCs w:val="20"/>
        </w:rPr>
        <w:t xml:space="preserve">zastoupena: </w:t>
      </w:r>
      <w:r w:rsidR="00F35E43">
        <w:rPr>
          <w:rFonts w:ascii="Arial" w:hAnsi="Arial" w:cs="Arial"/>
          <w:sz w:val="20"/>
          <w:szCs w:val="20"/>
        </w:rPr>
        <w:t xml:space="preserve"> </w:t>
      </w:r>
      <w:r w:rsidR="00800682">
        <w:rPr>
          <w:rFonts w:ascii="Arial" w:hAnsi="Arial" w:cs="Arial"/>
          <w:sz w:val="20"/>
          <w:szCs w:val="20"/>
        </w:rPr>
        <w:tab/>
      </w:r>
      <w:proofErr w:type="gramEnd"/>
      <w:r w:rsidR="00422C4F" w:rsidRPr="00422C4F">
        <w:rPr>
          <w:rFonts w:ascii="Arial" w:hAnsi="Arial" w:cs="Arial"/>
          <w:sz w:val="20"/>
          <w:szCs w:val="20"/>
          <w:highlight w:val="yellow"/>
        </w:rPr>
        <w:t>OSOBNÍ ÚDAJ</w:t>
      </w:r>
      <w:r w:rsidR="001F7FC5" w:rsidRPr="001F7FC5">
        <w:rPr>
          <w:rFonts w:ascii="Arial" w:hAnsi="Arial" w:cs="Arial"/>
          <w:sz w:val="20"/>
          <w:szCs w:val="20"/>
        </w:rPr>
        <w:t>, ředitelkou odboru řízení projektů</w:t>
      </w:r>
    </w:p>
    <w:p w14:paraId="65A60963" w14:textId="4A27D779" w:rsidR="00E37BC8" w:rsidRPr="003A4738" w:rsidRDefault="00E37BC8" w:rsidP="003A4738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IČ: </w:t>
      </w:r>
      <w:r w:rsidR="00800682">
        <w:rPr>
          <w:rFonts w:ascii="Arial" w:hAnsi="Arial" w:cs="Arial"/>
          <w:sz w:val="20"/>
          <w:szCs w:val="20"/>
        </w:rPr>
        <w:tab/>
      </w:r>
      <w:r w:rsidR="00800682">
        <w:rPr>
          <w:rFonts w:ascii="Arial" w:hAnsi="Arial" w:cs="Arial"/>
          <w:sz w:val="20"/>
          <w:szCs w:val="20"/>
        </w:rPr>
        <w:tab/>
      </w:r>
      <w:r w:rsidR="00800682">
        <w:rPr>
          <w:rFonts w:ascii="Arial" w:hAnsi="Arial" w:cs="Arial"/>
          <w:sz w:val="20"/>
          <w:szCs w:val="20"/>
        </w:rPr>
        <w:tab/>
      </w:r>
      <w:r w:rsidRPr="003A4738">
        <w:rPr>
          <w:rFonts w:ascii="Arial" w:hAnsi="Arial" w:cs="Arial"/>
          <w:sz w:val="20"/>
          <w:szCs w:val="20"/>
        </w:rPr>
        <w:t>00551023</w:t>
      </w:r>
      <w:r w:rsidR="00FF0E83">
        <w:rPr>
          <w:rFonts w:ascii="Arial" w:hAnsi="Arial" w:cs="Arial"/>
          <w:sz w:val="20"/>
          <w:szCs w:val="20"/>
        </w:rPr>
        <w:t xml:space="preserve"> </w:t>
      </w:r>
    </w:p>
    <w:p w14:paraId="2DC30DD5" w14:textId="74D91436" w:rsidR="00E37BC8" w:rsidRPr="003A4738" w:rsidRDefault="00E37BC8" w:rsidP="003A4738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bankovní spojení: </w:t>
      </w:r>
      <w:r w:rsidR="00800682">
        <w:rPr>
          <w:rFonts w:ascii="Arial" w:hAnsi="Arial" w:cs="Arial"/>
          <w:sz w:val="20"/>
          <w:szCs w:val="20"/>
        </w:rPr>
        <w:tab/>
      </w:r>
      <w:r w:rsidRPr="003A4738">
        <w:rPr>
          <w:rFonts w:ascii="Arial" w:hAnsi="Arial" w:cs="Arial"/>
          <w:sz w:val="20"/>
          <w:szCs w:val="20"/>
        </w:rPr>
        <w:t xml:space="preserve">ČNB, pobočka Praha, Na Příkopě 28, 115 03 Praha 1 </w:t>
      </w:r>
    </w:p>
    <w:p w14:paraId="2EF66950" w14:textId="686A2F21" w:rsidR="00E37BC8" w:rsidRPr="003A4738" w:rsidRDefault="00E37BC8" w:rsidP="003A4738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číslo účtu:</w:t>
      </w:r>
      <w:r w:rsidR="00800682">
        <w:rPr>
          <w:rFonts w:ascii="Arial" w:hAnsi="Arial" w:cs="Arial"/>
          <w:sz w:val="20"/>
          <w:szCs w:val="20"/>
        </w:rPr>
        <w:tab/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="00800682">
        <w:rPr>
          <w:rFonts w:ascii="Arial" w:hAnsi="Arial" w:cs="Arial"/>
          <w:sz w:val="20"/>
          <w:szCs w:val="20"/>
        </w:rPr>
        <w:tab/>
      </w:r>
      <w:r w:rsidRPr="003A4738">
        <w:rPr>
          <w:rFonts w:ascii="Arial" w:hAnsi="Arial" w:cs="Arial"/>
          <w:sz w:val="20"/>
          <w:szCs w:val="20"/>
        </w:rPr>
        <w:t>2229001/0710</w:t>
      </w:r>
    </w:p>
    <w:p w14:paraId="3E330019" w14:textId="6B930326" w:rsidR="00E37BC8" w:rsidRPr="003A4738" w:rsidRDefault="00E37BC8" w:rsidP="003A4738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ID datové schránky: </w:t>
      </w:r>
      <w:r w:rsidR="00800682">
        <w:rPr>
          <w:rFonts w:ascii="Arial" w:hAnsi="Arial" w:cs="Arial"/>
          <w:sz w:val="20"/>
          <w:szCs w:val="20"/>
        </w:rPr>
        <w:tab/>
      </w:r>
      <w:r w:rsidRPr="003A4738">
        <w:rPr>
          <w:rFonts w:ascii="Arial" w:hAnsi="Arial" w:cs="Arial"/>
          <w:sz w:val="20"/>
          <w:szCs w:val="20"/>
        </w:rPr>
        <w:t>sc9aavg</w:t>
      </w:r>
    </w:p>
    <w:p w14:paraId="45979759" w14:textId="77777777" w:rsidR="00E37BC8" w:rsidRPr="003A4738" w:rsidRDefault="00E37BC8" w:rsidP="003A4738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76DD03F3" w14:textId="7B911F1C" w:rsidR="00E37BC8" w:rsidRPr="003A4738" w:rsidRDefault="00E37BC8" w:rsidP="003A4738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(dále jen „Objednatel</w:t>
      </w:r>
      <w:proofErr w:type="gramStart"/>
      <w:r w:rsidRPr="003A4738">
        <w:rPr>
          <w:rFonts w:ascii="Arial" w:hAnsi="Arial" w:cs="Arial"/>
          <w:sz w:val="20"/>
          <w:szCs w:val="20"/>
        </w:rPr>
        <w:t>“)</w:t>
      </w:r>
      <w:r w:rsidR="00800682">
        <w:rPr>
          <w:rFonts w:ascii="Arial" w:hAnsi="Arial" w:cs="Arial"/>
          <w:sz w:val="20"/>
          <w:szCs w:val="20"/>
        </w:rPr>
        <w:t xml:space="preserve">  </w:t>
      </w:r>
      <w:r w:rsidRPr="003A4738">
        <w:rPr>
          <w:rFonts w:ascii="Arial" w:hAnsi="Arial" w:cs="Arial"/>
          <w:sz w:val="20"/>
          <w:szCs w:val="20"/>
        </w:rPr>
        <w:t>na</w:t>
      </w:r>
      <w:proofErr w:type="gramEnd"/>
      <w:r w:rsidRPr="003A4738">
        <w:rPr>
          <w:rFonts w:ascii="Arial" w:hAnsi="Arial" w:cs="Arial"/>
          <w:sz w:val="20"/>
          <w:szCs w:val="20"/>
        </w:rPr>
        <w:t xml:space="preserve"> straně jedné</w:t>
      </w:r>
    </w:p>
    <w:p w14:paraId="374CE960" w14:textId="77777777" w:rsidR="004E28C1" w:rsidRDefault="004E28C1" w:rsidP="003A4738">
      <w:pPr>
        <w:spacing w:line="280" w:lineRule="atLeast"/>
        <w:rPr>
          <w:rFonts w:ascii="Arial" w:hAnsi="Arial" w:cs="Arial"/>
          <w:sz w:val="20"/>
          <w:szCs w:val="20"/>
        </w:rPr>
      </w:pPr>
    </w:p>
    <w:p w14:paraId="0DCEB3CB" w14:textId="0AD4EB9D" w:rsidR="00E37BC8" w:rsidRPr="003A4738" w:rsidRDefault="00E37BC8" w:rsidP="003A4738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a</w:t>
      </w:r>
    </w:p>
    <w:p w14:paraId="44C2C39C" w14:textId="77777777" w:rsidR="002423CA" w:rsidRPr="003A4738" w:rsidRDefault="002423CA" w:rsidP="003A4738">
      <w:pPr>
        <w:spacing w:line="280" w:lineRule="atLeast"/>
        <w:rPr>
          <w:rFonts w:ascii="Arial" w:hAnsi="Arial" w:cs="Arial"/>
          <w:sz w:val="20"/>
          <w:szCs w:val="20"/>
        </w:rPr>
      </w:pPr>
    </w:p>
    <w:p w14:paraId="322B48E1" w14:textId="77777777" w:rsidR="00000094" w:rsidRPr="00800682" w:rsidRDefault="00000094" w:rsidP="003A4738">
      <w:pPr>
        <w:spacing w:line="280" w:lineRule="atLeast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800682">
        <w:rPr>
          <w:rFonts w:ascii="Arial" w:hAnsi="Arial" w:cs="Arial"/>
          <w:b/>
          <w:sz w:val="20"/>
          <w:szCs w:val="20"/>
          <w:lang w:val="en-US"/>
        </w:rPr>
        <w:t>Inboox</w:t>
      </w:r>
      <w:proofErr w:type="spellEnd"/>
      <w:r w:rsidRPr="00800682">
        <w:rPr>
          <w:rFonts w:ascii="Arial" w:hAnsi="Arial" w:cs="Arial"/>
          <w:b/>
          <w:sz w:val="20"/>
          <w:szCs w:val="20"/>
          <w:lang w:val="en-US"/>
        </w:rPr>
        <w:t xml:space="preserve"> CZ, </w:t>
      </w:r>
      <w:proofErr w:type="spellStart"/>
      <w:r w:rsidRPr="00800682">
        <w:rPr>
          <w:rFonts w:ascii="Arial" w:hAnsi="Arial" w:cs="Arial"/>
          <w:b/>
          <w:sz w:val="20"/>
          <w:szCs w:val="20"/>
          <w:lang w:val="en-US"/>
        </w:rPr>
        <w:t>s.r.o.</w:t>
      </w:r>
      <w:proofErr w:type="spellEnd"/>
    </w:p>
    <w:p w14:paraId="606ED77F" w14:textId="67684458" w:rsidR="00E37BC8" w:rsidRPr="00000094" w:rsidRDefault="00E37BC8" w:rsidP="003A4738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000094">
        <w:rPr>
          <w:rFonts w:ascii="Arial" w:hAnsi="Arial" w:cs="Arial"/>
          <w:sz w:val="20"/>
          <w:szCs w:val="20"/>
          <w:lang w:eastAsia="cs-CZ"/>
        </w:rPr>
        <w:t>se sídlem</w:t>
      </w:r>
      <w:r w:rsidR="00D356C7" w:rsidRPr="00000094">
        <w:rPr>
          <w:rFonts w:ascii="Arial" w:hAnsi="Arial" w:cs="Arial"/>
          <w:sz w:val="20"/>
          <w:szCs w:val="20"/>
          <w:lang w:eastAsia="cs-CZ"/>
        </w:rPr>
        <w:tab/>
      </w:r>
      <w:r w:rsidR="00D356C7" w:rsidRPr="00000094">
        <w:rPr>
          <w:rFonts w:ascii="Arial" w:hAnsi="Arial" w:cs="Arial"/>
          <w:sz w:val="20"/>
          <w:szCs w:val="20"/>
          <w:lang w:eastAsia="cs-CZ"/>
        </w:rPr>
        <w:tab/>
      </w:r>
      <w:r w:rsidRPr="00000094">
        <w:rPr>
          <w:rFonts w:ascii="Arial" w:hAnsi="Arial" w:cs="Arial"/>
          <w:sz w:val="20"/>
          <w:szCs w:val="20"/>
          <w:lang w:eastAsia="cs-CZ"/>
        </w:rPr>
        <w:t xml:space="preserve"> </w:t>
      </w:r>
      <w:r w:rsidR="00000094" w:rsidRPr="00000094">
        <w:rPr>
          <w:rFonts w:ascii="Arial" w:eastAsia="Calibri" w:hAnsi="Arial" w:cs="Arial"/>
          <w:noProof/>
          <w:sz w:val="20"/>
          <w:szCs w:val="20"/>
        </w:rPr>
        <w:t>Mimoňská 3223, Česká Lípa, 470 01</w:t>
      </w:r>
    </w:p>
    <w:p w14:paraId="174E08AB" w14:textId="7EB7E1C5" w:rsidR="00E37BC8" w:rsidRPr="00000094" w:rsidRDefault="0097156A" w:rsidP="003A4738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000094">
        <w:rPr>
          <w:rFonts w:ascii="Arial" w:hAnsi="Arial" w:cs="Arial"/>
          <w:sz w:val="20"/>
          <w:szCs w:val="20"/>
          <w:lang w:eastAsia="cs-CZ"/>
        </w:rPr>
        <w:t>zastoupena:</w:t>
      </w:r>
      <w:r w:rsidR="00E37BC8" w:rsidRPr="00000094">
        <w:rPr>
          <w:rFonts w:ascii="Arial" w:hAnsi="Arial" w:cs="Arial"/>
          <w:sz w:val="20"/>
          <w:szCs w:val="20"/>
          <w:lang w:eastAsia="cs-CZ"/>
        </w:rPr>
        <w:t xml:space="preserve"> </w:t>
      </w:r>
      <w:r w:rsidR="00D356C7" w:rsidRPr="00000094">
        <w:rPr>
          <w:rFonts w:ascii="Arial" w:hAnsi="Arial" w:cs="Arial"/>
          <w:sz w:val="20"/>
          <w:szCs w:val="20"/>
          <w:lang w:eastAsia="cs-CZ"/>
        </w:rPr>
        <w:tab/>
      </w:r>
      <w:r w:rsidR="00D356C7" w:rsidRPr="00000094">
        <w:rPr>
          <w:rFonts w:ascii="Arial" w:hAnsi="Arial" w:cs="Arial"/>
          <w:sz w:val="20"/>
          <w:szCs w:val="20"/>
          <w:lang w:eastAsia="cs-CZ"/>
        </w:rPr>
        <w:tab/>
        <w:t xml:space="preserve"> </w:t>
      </w:r>
      <w:r w:rsidR="00422C4F" w:rsidRPr="00422C4F">
        <w:rPr>
          <w:rFonts w:ascii="Arial" w:hAnsi="Arial" w:cs="Arial"/>
          <w:sz w:val="20"/>
          <w:szCs w:val="20"/>
          <w:highlight w:val="yellow"/>
        </w:rPr>
        <w:t>OSOBNÍ ÚDAJ</w:t>
      </w:r>
      <w:r w:rsidR="003C4D4F" w:rsidRPr="003C4D4F">
        <w:rPr>
          <w:rFonts w:ascii="Arial" w:hAnsi="Arial" w:cs="Arial"/>
          <w:sz w:val="20"/>
          <w:szCs w:val="20"/>
          <w:lang w:eastAsia="cs-CZ"/>
        </w:rPr>
        <w:t>, jednatelem společnost</w:t>
      </w:r>
    </w:p>
    <w:p w14:paraId="27AF4052" w14:textId="3722C6FF" w:rsidR="00E37BC8" w:rsidRPr="00000094" w:rsidRDefault="00E37BC8" w:rsidP="003A4738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000094">
        <w:rPr>
          <w:rFonts w:ascii="Arial" w:hAnsi="Arial" w:cs="Arial"/>
          <w:sz w:val="20"/>
          <w:szCs w:val="20"/>
          <w:lang w:eastAsia="cs-CZ"/>
        </w:rPr>
        <w:t>IČ:</w:t>
      </w:r>
      <w:r w:rsidR="00D356C7" w:rsidRPr="00000094">
        <w:rPr>
          <w:rFonts w:ascii="Arial" w:hAnsi="Arial" w:cs="Arial"/>
          <w:sz w:val="20"/>
          <w:szCs w:val="20"/>
          <w:lang w:eastAsia="cs-CZ"/>
        </w:rPr>
        <w:tab/>
      </w:r>
      <w:r w:rsidR="00D356C7" w:rsidRPr="00000094">
        <w:rPr>
          <w:rFonts w:ascii="Arial" w:hAnsi="Arial" w:cs="Arial"/>
          <w:sz w:val="20"/>
          <w:szCs w:val="20"/>
          <w:lang w:eastAsia="cs-CZ"/>
        </w:rPr>
        <w:tab/>
      </w:r>
      <w:r w:rsidR="00D356C7" w:rsidRPr="00000094">
        <w:rPr>
          <w:rFonts w:ascii="Arial" w:hAnsi="Arial" w:cs="Arial"/>
          <w:sz w:val="20"/>
          <w:szCs w:val="20"/>
          <w:lang w:eastAsia="cs-CZ"/>
        </w:rPr>
        <w:tab/>
      </w:r>
      <w:r w:rsidRPr="00000094">
        <w:rPr>
          <w:rFonts w:ascii="Arial" w:hAnsi="Arial" w:cs="Arial"/>
          <w:sz w:val="20"/>
          <w:szCs w:val="20"/>
          <w:lang w:eastAsia="cs-CZ"/>
        </w:rPr>
        <w:t xml:space="preserve"> </w:t>
      </w:r>
      <w:r w:rsidR="00000094" w:rsidRPr="00000094">
        <w:rPr>
          <w:rFonts w:ascii="Arial" w:eastAsia="Calibri" w:hAnsi="Arial" w:cs="Arial"/>
          <w:noProof/>
          <w:sz w:val="20"/>
          <w:szCs w:val="20"/>
        </w:rPr>
        <w:t>27348911</w:t>
      </w:r>
    </w:p>
    <w:p w14:paraId="0943461C" w14:textId="72994F3E" w:rsidR="00E37BC8" w:rsidRPr="00000094" w:rsidRDefault="00E37BC8" w:rsidP="003A4738">
      <w:pPr>
        <w:spacing w:line="280" w:lineRule="atLeast"/>
        <w:outlineLvl w:val="0"/>
        <w:rPr>
          <w:rFonts w:ascii="Arial" w:hAnsi="Arial" w:cs="Arial"/>
          <w:sz w:val="20"/>
          <w:szCs w:val="20"/>
          <w:lang w:eastAsia="cs-CZ"/>
        </w:rPr>
      </w:pPr>
      <w:r w:rsidRPr="00000094">
        <w:rPr>
          <w:rFonts w:ascii="Arial" w:hAnsi="Arial" w:cs="Arial"/>
          <w:sz w:val="20"/>
          <w:szCs w:val="20"/>
          <w:lang w:eastAsia="cs-CZ"/>
        </w:rPr>
        <w:t>DIČ:</w:t>
      </w:r>
      <w:r w:rsidR="00D356C7" w:rsidRPr="00000094">
        <w:rPr>
          <w:rFonts w:ascii="Arial" w:hAnsi="Arial" w:cs="Arial"/>
          <w:sz w:val="20"/>
          <w:szCs w:val="20"/>
          <w:lang w:eastAsia="cs-CZ"/>
        </w:rPr>
        <w:tab/>
      </w:r>
      <w:r w:rsidR="00D356C7" w:rsidRPr="00000094">
        <w:rPr>
          <w:rFonts w:ascii="Arial" w:hAnsi="Arial" w:cs="Arial"/>
          <w:sz w:val="20"/>
          <w:szCs w:val="20"/>
          <w:lang w:eastAsia="cs-CZ"/>
        </w:rPr>
        <w:tab/>
      </w:r>
      <w:r w:rsidR="00D356C7" w:rsidRPr="00000094">
        <w:rPr>
          <w:rFonts w:ascii="Arial" w:hAnsi="Arial" w:cs="Arial"/>
          <w:sz w:val="20"/>
          <w:szCs w:val="20"/>
          <w:lang w:eastAsia="cs-CZ"/>
        </w:rPr>
        <w:tab/>
      </w:r>
      <w:r w:rsidRPr="00000094">
        <w:rPr>
          <w:rFonts w:ascii="Arial" w:hAnsi="Arial" w:cs="Arial"/>
          <w:sz w:val="20"/>
          <w:szCs w:val="20"/>
          <w:lang w:eastAsia="cs-CZ"/>
        </w:rPr>
        <w:t xml:space="preserve"> </w:t>
      </w:r>
      <w:r w:rsidR="00000094" w:rsidRPr="00000094">
        <w:rPr>
          <w:rFonts w:ascii="Arial" w:hAnsi="Arial" w:cs="Arial"/>
          <w:sz w:val="20"/>
          <w:szCs w:val="20"/>
          <w:lang w:val="en-US"/>
        </w:rPr>
        <w:t>CZ</w:t>
      </w:r>
      <w:r w:rsidR="00000094" w:rsidRPr="00000094">
        <w:rPr>
          <w:rFonts w:ascii="Arial" w:eastAsia="Calibri" w:hAnsi="Arial" w:cs="Arial"/>
          <w:noProof/>
          <w:sz w:val="20"/>
          <w:szCs w:val="20"/>
        </w:rPr>
        <w:t>27348911</w:t>
      </w:r>
    </w:p>
    <w:p w14:paraId="74E55C1D" w14:textId="50AA4A6A" w:rsidR="00E37BC8" w:rsidRPr="00000094" w:rsidRDefault="00E37BC8" w:rsidP="003A4738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000094">
        <w:rPr>
          <w:rFonts w:ascii="Arial" w:hAnsi="Arial" w:cs="Arial"/>
          <w:sz w:val="20"/>
          <w:szCs w:val="20"/>
          <w:lang w:eastAsia="cs-CZ"/>
        </w:rPr>
        <w:t xml:space="preserve">zapsána v obchodním rejstříku </w:t>
      </w:r>
      <w:r w:rsidR="00000094" w:rsidRPr="00000094">
        <w:rPr>
          <w:rFonts w:ascii="Arial" w:hAnsi="Arial" w:cs="Arial"/>
          <w:sz w:val="20"/>
          <w:szCs w:val="20"/>
        </w:rPr>
        <w:t>u Krajského soudu v Ústí nad Labem</w:t>
      </w:r>
    </w:p>
    <w:p w14:paraId="1E0BAA5D" w14:textId="693BC146" w:rsidR="00E37BC8" w:rsidRPr="00000094" w:rsidRDefault="00E37BC8" w:rsidP="003A4738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000094">
        <w:rPr>
          <w:rFonts w:ascii="Arial" w:hAnsi="Arial" w:cs="Arial"/>
          <w:sz w:val="20"/>
          <w:szCs w:val="20"/>
          <w:lang w:eastAsia="cs-CZ"/>
        </w:rPr>
        <w:t>bankovní spojení:</w:t>
      </w:r>
      <w:r w:rsidR="00D356C7" w:rsidRPr="00000094">
        <w:rPr>
          <w:rFonts w:ascii="Arial" w:hAnsi="Arial" w:cs="Arial"/>
          <w:sz w:val="20"/>
          <w:szCs w:val="20"/>
          <w:lang w:eastAsia="cs-CZ"/>
        </w:rPr>
        <w:tab/>
      </w:r>
      <w:r w:rsidRPr="00000094">
        <w:rPr>
          <w:rFonts w:ascii="Arial" w:hAnsi="Arial" w:cs="Arial"/>
          <w:sz w:val="20"/>
          <w:szCs w:val="20"/>
          <w:lang w:eastAsia="cs-CZ"/>
        </w:rPr>
        <w:t xml:space="preserve"> </w:t>
      </w:r>
      <w:r w:rsidR="00422C4F" w:rsidRPr="00422C4F">
        <w:rPr>
          <w:rFonts w:ascii="Arial" w:hAnsi="Arial" w:cs="Arial"/>
          <w:sz w:val="20"/>
          <w:szCs w:val="20"/>
          <w:highlight w:val="yellow"/>
        </w:rPr>
        <w:t>OSOBNÍ ÚDAJ</w:t>
      </w:r>
    </w:p>
    <w:p w14:paraId="6B9BCAE9" w14:textId="77777777" w:rsidR="00422C4F" w:rsidRDefault="00E37BC8" w:rsidP="003A4738">
      <w:pPr>
        <w:spacing w:line="280" w:lineRule="atLeast"/>
        <w:rPr>
          <w:rFonts w:ascii="Arial" w:hAnsi="Arial" w:cs="Arial"/>
          <w:sz w:val="20"/>
          <w:szCs w:val="20"/>
        </w:rPr>
      </w:pPr>
      <w:r w:rsidRPr="00000094">
        <w:rPr>
          <w:rFonts w:ascii="Arial" w:hAnsi="Arial" w:cs="Arial"/>
          <w:sz w:val="20"/>
          <w:szCs w:val="20"/>
          <w:lang w:eastAsia="cs-CZ"/>
        </w:rPr>
        <w:t xml:space="preserve">číslo účtu: </w:t>
      </w:r>
      <w:r w:rsidR="00D356C7" w:rsidRPr="00000094">
        <w:rPr>
          <w:rFonts w:ascii="Arial" w:hAnsi="Arial" w:cs="Arial"/>
          <w:sz w:val="20"/>
          <w:szCs w:val="20"/>
          <w:lang w:eastAsia="cs-CZ"/>
        </w:rPr>
        <w:tab/>
      </w:r>
      <w:r w:rsidR="00D356C7" w:rsidRPr="00000094">
        <w:rPr>
          <w:rFonts w:ascii="Arial" w:hAnsi="Arial" w:cs="Arial"/>
          <w:sz w:val="20"/>
          <w:szCs w:val="20"/>
          <w:lang w:eastAsia="cs-CZ"/>
        </w:rPr>
        <w:tab/>
        <w:t xml:space="preserve"> </w:t>
      </w:r>
      <w:r w:rsidR="00422C4F" w:rsidRPr="00422C4F">
        <w:rPr>
          <w:rFonts w:ascii="Arial" w:hAnsi="Arial" w:cs="Arial"/>
          <w:sz w:val="20"/>
          <w:szCs w:val="20"/>
          <w:highlight w:val="yellow"/>
        </w:rPr>
        <w:t>OSOBNÍ ÚDAJ</w:t>
      </w:r>
      <w:r w:rsidR="00422C4F" w:rsidRPr="00000094">
        <w:rPr>
          <w:rFonts w:ascii="Arial" w:hAnsi="Arial" w:cs="Arial"/>
          <w:sz w:val="20"/>
          <w:szCs w:val="20"/>
        </w:rPr>
        <w:t xml:space="preserve"> </w:t>
      </w:r>
    </w:p>
    <w:p w14:paraId="02399C27" w14:textId="7617015A" w:rsidR="00E37BC8" w:rsidRPr="00000094" w:rsidRDefault="00E37BC8" w:rsidP="003A4738">
      <w:pPr>
        <w:spacing w:line="280" w:lineRule="atLeast"/>
        <w:rPr>
          <w:rFonts w:ascii="Arial" w:hAnsi="Arial" w:cs="Arial"/>
          <w:sz w:val="20"/>
          <w:szCs w:val="20"/>
        </w:rPr>
      </w:pPr>
      <w:r w:rsidRPr="00000094">
        <w:rPr>
          <w:rFonts w:ascii="Arial" w:hAnsi="Arial" w:cs="Arial"/>
          <w:sz w:val="20"/>
          <w:szCs w:val="20"/>
        </w:rPr>
        <w:t>ID datové schránky:</w:t>
      </w:r>
      <w:r w:rsidR="00D356C7" w:rsidRPr="00000094">
        <w:rPr>
          <w:rFonts w:ascii="Arial" w:hAnsi="Arial" w:cs="Arial"/>
          <w:sz w:val="20"/>
          <w:szCs w:val="20"/>
        </w:rPr>
        <w:tab/>
      </w:r>
      <w:r w:rsidRPr="00000094">
        <w:rPr>
          <w:rFonts w:ascii="Arial" w:hAnsi="Arial" w:cs="Arial"/>
          <w:sz w:val="20"/>
          <w:szCs w:val="20"/>
        </w:rPr>
        <w:t xml:space="preserve"> </w:t>
      </w:r>
      <w:r w:rsidR="00000094" w:rsidRPr="00000094">
        <w:rPr>
          <w:rFonts w:ascii="Arial" w:hAnsi="Arial" w:cs="Arial"/>
          <w:sz w:val="20"/>
          <w:szCs w:val="20"/>
        </w:rPr>
        <w:t>4ve2yur</w:t>
      </w:r>
    </w:p>
    <w:p w14:paraId="77284521" w14:textId="77777777" w:rsidR="00E37BC8" w:rsidRPr="003A4738" w:rsidRDefault="00E37BC8" w:rsidP="003A4738">
      <w:pPr>
        <w:spacing w:line="280" w:lineRule="atLeast"/>
        <w:rPr>
          <w:rFonts w:ascii="Arial" w:hAnsi="Arial" w:cs="Arial"/>
          <w:sz w:val="20"/>
          <w:szCs w:val="20"/>
        </w:rPr>
      </w:pPr>
    </w:p>
    <w:p w14:paraId="3725DFAD" w14:textId="77777777" w:rsidR="00800682" w:rsidRDefault="00E37BC8" w:rsidP="00800682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(dále jen „</w:t>
      </w:r>
      <w:r w:rsidR="000D7D81">
        <w:rPr>
          <w:rFonts w:ascii="Arial" w:hAnsi="Arial" w:cs="Arial"/>
          <w:sz w:val="20"/>
          <w:szCs w:val="20"/>
        </w:rPr>
        <w:t>Zpracovatel</w:t>
      </w:r>
      <w:r w:rsidR="00717A87">
        <w:rPr>
          <w:rFonts w:ascii="Arial" w:hAnsi="Arial" w:cs="Arial"/>
          <w:sz w:val="20"/>
          <w:szCs w:val="20"/>
        </w:rPr>
        <w:t>“)</w:t>
      </w:r>
      <w:r w:rsidR="00800682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>na straně druhé</w:t>
      </w:r>
      <w:r w:rsidR="006469C3">
        <w:rPr>
          <w:rFonts w:ascii="Arial" w:hAnsi="Arial" w:cs="Arial"/>
          <w:sz w:val="20"/>
          <w:szCs w:val="20"/>
        </w:rPr>
        <w:t>.</w:t>
      </w:r>
    </w:p>
    <w:p w14:paraId="7E159E8F" w14:textId="77777777" w:rsidR="00800682" w:rsidRDefault="00800682" w:rsidP="00800682">
      <w:pPr>
        <w:spacing w:line="280" w:lineRule="atLeast"/>
        <w:rPr>
          <w:rFonts w:ascii="Arial" w:hAnsi="Arial" w:cs="Arial"/>
          <w:sz w:val="20"/>
          <w:szCs w:val="20"/>
        </w:rPr>
      </w:pPr>
    </w:p>
    <w:p w14:paraId="038BF67E" w14:textId="2E73488E" w:rsidR="00E37BC8" w:rsidRPr="003A4738" w:rsidRDefault="00800682" w:rsidP="00800682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(Objednatel a Zpracovatel společně dále také jako „Strany“ a každý samostatně jako „Strana“)</w:t>
      </w:r>
      <w:r w:rsidR="00E37BC8" w:rsidRPr="003A4738">
        <w:rPr>
          <w:rFonts w:ascii="Arial" w:hAnsi="Arial" w:cs="Arial"/>
          <w:sz w:val="20"/>
          <w:szCs w:val="20"/>
        </w:rPr>
        <w:br w:type="page"/>
      </w:r>
    </w:p>
    <w:p w14:paraId="26C25BAD" w14:textId="58DC6FEB" w:rsidR="008B702E" w:rsidRPr="00B91113" w:rsidRDefault="008B702E" w:rsidP="00800682">
      <w:pPr>
        <w:pStyle w:val="Nadpis2"/>
        <w:keepNext w:val="0"/>
        <w:keepLines w:val="0"/>
        <w:overflowPunct w:val="0"/>
        <w:autoSpaceDE w:val="0"/>
        <w:autoSpaceDN w:val="0"/>
        <w:adjustRightInd w:val="0"/>
        <w:spacing w:before="0" w:line="276" w:lineRule="auto"/>
        <w:ind w:left="567"/>
        <w:jc w:val="both"/>
        <w:textAlignment w:val="baseline"/>
        <w:rPr>
          <w:rFonts w:ascii="Arial" w:hAnsi="Arial" w:cs="Arial"/>
          <w:b w:val="0"/>
          <w:color w:val="auto"/>
          <w:sz w:val="20"/>
          <w:szCs w:val="20"/>
        </w:rPr>
      </w:pPr>
    </w:p>
    <w:p w14:paraId="3EB56ED0" w14:textId="77777777" w:rsidR="00800682" w:rsidRPr="00B91113" w:rsidRDefault="00800682" w:rsidP="00800682">
      <w:pPr>
        <w:spacing w:after="200" w:line="288" w:lineRule="auto"/>
        <w:jc w:val="both"/>
        <w:rPr>
          <w:rFonts w:ascii="Arial" w:eastAsia="Batang" w:hAnsi="Arial" w:cs="Arial"/>
          <w:sz w:val="20"/>
          <w:szCs w:val="20"/>
          <w:lang w:eastAsia="en-GB"/>
        </w:rPr>
      </w:pPr>
      <w:r w:rsidRPr="00B91113">
        <w:rPr>
          <w:rFonts w:ascii="Arial" w:eastAsia="Batang" w:hAnsi="Arial" w:cs="Arial"/>
          <w:b/>
          <w:sz w:val="20"/>
          <w:szCs w:val="20"/>
          <w:lang w:eastAsia="en-GB"/>
        </w:rPr>
        <w:t>VZHLEDEM K TOMU, ŽE</w:t>
      </w:r>
      <w:r w:rsidRPr="00B91113">
        <w:rPr>
          <w:rFonts w:ascii="Arial" w:eastAsia="Batang" w:hAnsi="Arial" w:cs="Arial"/>
          <w:sz w:val="20"/>
          <w:szCs w:val="20"/>
          <w:lang w:eastAsia="en-GB"/>
        </w:rPr>
        <w:t>:</w:t>
      </w:r>
    </w:p>
    <w:p w14:paraId="516904EB" w14:textId="50A97815" w:rsidR="00800682" w:rsidRPr="00B91113" w:rsidRDefault="001F7FC5" w:rsidP="001F7FC5">
      <w:pPr>
        <w:pStyle w:val="Odstavecseseznamem"/>
        <w:numPr>
          <w:ilvl w:val="0"/>
          <w:numId w:val="37"/>
        </w:numPr>
        <w:tabs>
          <w:tab w:val="left" w:pos="22"/>
        </w:tabs>
        <w:spacing w:after="200" w:line="288" w:lineRule="auto"/>
        <w:jc w:val="both"/>
        <w:rPr>
          <w:rFonts w:ascii="Arial" w:eastAsia="Batang" w:hAnsi="Arial" w:cs="Arial"/>
          <w:sz w:val="20"/>
          <w:szCs w:val="20"/>
          <w:lang w:eastAsia="en-GB"/>
        </w:rPr>
      </w:pPr>
      <w:r w:rsidRPr="00B91113">
        <w:rPr>
          <w:rFonts w:ascii="Arial" w:eastAsia="Batang" w:hAnsi="Arial" w:cs="Arial"/>
          <w:sz w:val="20"/>
          <w:szCs w:val="20"/>
          <w:lang w:eastAsia="en-GB"/>
        </w:rPr>
        <w:t>Strany uzavřely dne 14</w:t>
      </w:r>
      <w:r w:rsidR="00800682" w:rsidRPr="00B91113">
        <w:rPr>
          <w:rFonts w:ascii="Arial" w:eastAsia="Batang" w:hAnsi="Arial" w:cs="Arial"/>
          <w:sz w:val="20"/>
          <w:szCs w:val="20"/>
          <w:lang w:eastAsia="en-GB"/>
        </w:rPr>
        <w:t>.</w:t>
      </w:r>
      <w:r w:rsidR="00892284" w:rsidRPr="00B91113">
        <w:rPr>
          <w:rFonts w:ascii="Arial" w:eastAsia="Batang" w:hAnsi="Arial" w:cs="Arial"/>
          <w:sz w:val="20"/>
          <w:szCs w:val="20"/>
          <w:lang w:eastAsia="en-GB"/>
        </w:rPr>
        <w:t xml:space="preserve"> </w:t>
      </w:r>
      <w:r w:rsidRPr="00B91113">
        <w:rPr>
          <w:rFonts w:ascii="Arial" w:eastAsia="Batang" w:hAnsi="Arial" w:cs="Arial"/>
          <w:sz w:val="20"/>
          <w:szCs w:val="20"/>
          <w:lang w:eastAsia="en-GB"/>
        </w:rPr>
        <w:t>4</w:t>
      </w:r>
      <w:r w:rsidR="00800682" w:rsidRPr="00B91113">
        <w:rPr>
          <w:rFonts w:ascii="Arial" w:eastAsia="Batang" w:hAnsi="Arial" w:cs="Arial"/>
          <w:sz w:val="20"/>
          <w:szCs w:val="20"/>
          <w:lang w:eastAsia="en-GB"/>
        </w:rPr>
        <w:t>.</w:t>
      </w:r>
      <w:r w:rsidR="00892284" w:rsidRPr="00B91113">
        <w:rPr>
          <w:rFonts w:ascii="Arial" w:eastAsia="Batang" w:hAnsi="Arial" w:cs="Arial"/>
          <w:sz w:val="20"/>
          <w:szCs w:val="20"/>
          <w:lang w:eastAsia="en-GB"/>
        </w:rPr>
        <w:t xml:space="preserve"> </w:t>
      </w:r>
      <w:r w:rsidRPr="00B91113">
        <w:rPr>
          <w:rFonts w:ascii="Arial" w:eastAsia="Batang" w:hAnsi="Arial" w:cs="Arial"/>
          <w:sz w:val="20"/>
          <w:szCs w:val="20"/>
          <w:lang w:eastAsia="en-GB"/>
        </w:rPr>
        <w:t>2020</w:t>
      </w:r>
      <w:r w:rsidR="00800682" w:rsidRPr="00B91113">
        <w:rPr>
          <w:rFonts w:ascii="Arial" w:eastAsia="Batang" w:hAnsi="Arial" w:cs="Arial"/>
          <w:sz w:val="20"/>
          <w:szCs w:val="20"/>
          <w:lang w:eastAsia="en-GB"/>
        </w:rPr>
        <w:t xml:space="preserve"> Smlouvu o sběru a zpracování dat </w:t>
      </w:r>
      <w:r w:rsidRPr="00B91113">
        <w:rPr>
          <w:rFonts w:ascii="Arial" w:eastAsia="Batang" w:hAnsi="Arial" w:cs="Arial"/>
          <w:sz w:val="20"/>
          <w:szCs w:val="20"/>
          <w:lang w:eastAsia="en-GB"/>
        </w:rPr>
        <w:t>Dotazníkové šetření Krajská rodinná politika</w:t>
      </w:r>
      <w:r w:rsidR="00800682" w:rsidRPr="00B91113">
        <w:rPr>
          <w:rFonts w:ascii="Arial" w:eastAsia="Batang" w:hAnsi="Arial" w:cs="Arial"/>
          <w:w w:val="0"/>
          <w:sz w:val="20"/>
          <w:szCs w:val="20"/>
          <w:lang w:eastAsia="en-GB"/>
        </w:rPr>
        <w:t xml:space="preserve"> (dále jen </w:t>
      </w:r>
      <w:r w:rsidR="00800682" w:rsidRPr="00B91113">
        <w:rPr>
          <w:rFonts w:ascii="Arial" w:eastAsia="Batang" w:hAnsi="Arial" w:cs="Arial"/>
          <w:sz w:val="20"/>
          <w:szCs w:val="20"/>
          <w:lang w:eastAsia="en-GB"/>
        </w:rPr>
        <w:t>"</w:t>
      </w:r>
      <w:r w:rsidR="00800682" w:rsidRPr="00B91113">
        <w:rPr>
          <w:rFonts w:ascii="Arial" w:eastAsia="Batang" w:hAnsi="Arial" w:cs="Arial"/>
          <w:b/>
          <w:w w:val="0"/>
          <w:sz w:val="20"/>
          <w:szCs w:val="20"/>
          <w:lang w:eastAsia="en-GB"/>
        </w:rPr>
        <w:t>Smlouva</w:t>
      </w:r>
      <w:r w:rsidR="00800682" w:rsidRPr="00B91113">
        <w:rPr>
          <w:rFonts w:ascii="Arial" w:eastAsia="Batang" w:hAnsi="Arial" w:cs="Arial"/>
          <w:sz w:val="20"/>
          <w:szCs w:val="20"/>
          <w:lang w:eastAsia="en-GB"/>
        </w:rPr>
        <w:t>"</w:t>
      </w:r>
      <w:r w:rsidR="00800682" w:rsidRPr="00B91113">
        <w:rPr>
          <w:rFonts w:ascii="Arial" w:eastAsia="Batang" w:hAnsi="Arial" w:cs="Arial"/>
          <w:w w:val="0"/>
          <w:sz w:val="20"/>
          <w:szCs w:val="20"/>
          <w:lang w:eastAsia="en-GB"/>
        </w:rPr>
        <w:t>), na jejímž základě se Zpracovatel zavázal</w:t>
      </w:r>
      <w:r w:rsidR="00892284" w:rsidRPr="00B91113">
        <w:rPr>
          <w:rFonts w:ascii="Arial" w:eastAsia="Batang" w:hAnsi="Arial" w:cs="Arial"/>
          <w:w w:val="0"/>
          <w:sz w:val="20"/>
          <w:szCs w:val="20"/>
          <w:lang w:eastAsia="en-GB"/>
        </w:rPr>
        <w:t xml:space="preserve"> zpracovat </w:t>
      </w:r>
      <w:r w:rsidRPr="00B91113">
        <w:rPr>
          <w:rFonts w:ascii="Arial" w:eastAsia="Batang" w:hAnsi="Arial" w:cs="Arial"/>
          <w:w w:val="0"/>
          <w:sz w:val="20"/>
          <w:szCs w:val="20"/>
          <w:lang w:eastAsia="en-GB"/>
        </w:rPr>
        <w:t>sběr související teoreticko-empirické literatury a dat v terénu, analýzy získaných dat a zpracování závěrečné zprávy na téma potřeby rodin v krajích z hlediska rodinné politiky v krajích. Cílem je konkrétně prozkoumat stávající situaci v oblasti sladění pracovního a rodinného života na úrovni krajů, zhodnotit aktéry zapojené do implementace rodinné politiky, identifikovat případné možnosti zlepšení a popsat příklady dobré praxe s doporučeními pro další rozvoj v oblasti rodinné politiky a sladění rodinného a pracovního života v regionech. Analýza bude zkoumat stav v každém jednotlivém kraji ČR.</w:t>
      </w:r>
    </w:p>
    <w:p w14:paraId="0CA483DD" w14:textId="0FC423A4" w:rsidR="00800682" w:rsidRPr="00B91113" w:rsidRDefault="00892284" w:rsidP="00800682">
      <w:pPr>
        <w:pStyle w:val="Odstavecseseznamem"/>
        <w:numPr>
          <w:ilvl w:val="0"/>
          <w:numId w:val="37"/>
        </w:numPr>
        <w:tabs>
          <w:tab w:val="left" w:pos="22"/>
          <w:tab w:val="num" w:pos="624"/>
        </w:tabs>
        <w:spacing w:after="200" w:line="288" w:lineRule="auto"/>
        <w:jc w:val="both"/>
        <w:rPr>
          <w:rFonts w:ascii="Arial" w:eastAsia="Batang" w:hAnsi="Arial" w:cs="Arial"/>
          <w:sz w:val="20"/>
          <w:szCs w:val="20"/>
          <w:lang w:eastAsia="en-GB"/>
        </w:rPr>
      </w:pPr>
      <w:r w:rsidRPr="00B91113">
        <w:rPr>
          <w:rFonts w:ascii="Arial" w:eastAsia="Batang" w:hAnsi="Arial" w:cs="Arial"/>
          <w:sz w:val="20"/>
          <w:szCs w:val="20"/>
          <w:lang w:eastAsia="en-GB"/>
        </w:rPr>
        <w:t xml:space="preserve">V době plnění </w:t>
      </w:r>
      <w:r w:rsidR="00800682" w:rsidRPr="00B91113">
        <w:rPr>
          <w:rFonts w:ascii="Arial" w:eastAsia="Batang" w:hAnsi="Arial" w:cs="Arial"/>
          <w:sz w:val="20"/>
          <w:szCs w:val="20"/>
          <w:lang w:eastAsia="en-GB"/>
        </w:rPr>
        <w:t xml:space="preserve">smlouvy byla Česká republika (jakož i celý svět) zasažena epidemií (pandemií) v důsledku </w:t>
      </w:r>
      <w:proofErr w:type="spellStart"/>
      <w:r w:rsidR="00800682" w:rsidRPr="00B91113">
        <w:rPr>
          <w:rFonts w:ascii="Arial" w:eastAsia="Batang" w:hAnsi="Arial" w:cs="Arial"/>
          <w:sz w:val="20"/>
          <w:szCs w:val="20"/>
          <w:lang w:eastAsia="en-GB"/>
        </w:rPr>
        <w:t>koronaviru</w:t>
      </w:r>
      <w:proofErr w:type="spellEnd"/>
      <w:r w:rsidR="00800682" w:rsidRPr="00B91113">
        <w:rPr>
          <w:rFonts w:ascii="Arial" w:eastAsia="Batang" w:hAnsi="Arial" w:cs="Arial"/>
          <w:sz w:val="20"/>
          <w:szCs w:val="20"/>
          <w:lang w:eastAsia="en-GB"/>
        </w:rPr>
        <w:t xml:space="preserve"> SARS-CoV-2 způsobující nemoc COVID-19 </w:t>
      </w:r>
      <w:r w:rsidR="00800682" w:rsidRPr="00B91113">
        <w:rPr>
          <w:rFonts w:ascii="Arial" w:eastAsia="Batang" w:hAnsi="Arial" w:cs="Arial"/>
          <w:w w:val="0"/>
          <w:sz w:val="20"/>
          <w:szCs w:val="20"/>
          <w:lang w:eastAsia="en-GB"/>
        </w:rPr>
        <w:t xml:space="preserve">(dále jen </w:t>
      </w:r>
      <w:r w:rsidR="00800682" w:rsidRPr="00B91113">
        <w:rPr>
          <w:rFonts w:ascii="Arial" w:eastAsia="Batang" w:hAnsi="Arial" w:cs="Arial"/>
          <w:sz w:val="20"/>
          <w:szCs w:val="20"/>
          <w:lang w:eastAsia="en-GB"/>
        </w:rPr>
        <w:t>"</w:t>
      </w:r>
      <w:r w:rsidR="00800682" w:rsidRPr="00B91113">
        <w:rPr>
          <w:rFonts w:ascii="Arial" w:eastAsia="Batang" w:hAnsi="Arial" w:cs="Arial"/>
          <w:b/>
          <w:bCs/>
          <w:sz w:val="20"/>
          <w:szCs w:val="20"/>
          <w:lang w:eastAsia="en-GB"/>
        </w:rPr>
        <w:t>Pandemie</w:t>
      </w:r>
      <w:r w:rsidR="00800682" w:rsidRPr="00B91113">
        <w:rPr>
          <w:rFonts w:ascii="Arial" w:eastAsia="Batang" w:hAnsi="Arial" w:cs="Arial"/>
          <w:sz w:val="20"/>
          <w:szCs w:val="20"/>
          <w:lang w:eastAsia="en-GB"/>
        </w:rPr>
        <w:t>"</w:t>
      </w:r>
      <w:r w:rsidR="00800682" w:rsidRPr="00B91113">
        <w:rPr>
          <w:rFonts w:ascii="Arial" w:eastAsia="Batang" w:hAnsi="Arial" w:cs="Arial"/>
          <w:w w:val="0"/>
          <w:sz w:val="20"/>
          <w:szCs w:val="20"/>
          <w:lang w:eastAsia="en-GB"/>
        </w:rPr>
        <w:t>).</w:t>
      </w:r>
      <w:r w:rsidR="00800682" w:rsidRPr="00B91113">
        <w:rPr>
          <w:rFonts w:ascii="Arial" w:eastAsia="Batang" w:hAnsi="Arial" w:cs="Arial"/>
          <w:sz w:val="20"/>
          <w:szCs w:val="20"/>
          <w:lang w:eastAsia="en-GB"/>
        </w:rPr>
        <w:t xml:space="preserve"> Pandemie přitom výrazně ovlivnila obchodní vztahy, a to do té míry, že Pandemie může mít </w:t>
      </w:r>
      <w:r w:rsidR="00967A44">
        <w:rPr>
          <w:rFonts w:ascii="Arial" w:eastAsia="Batang" w:hAnsi="Arial" w:cs="Arial"/>
          <w:sz w:val="20"/>
          <w:szCs w:val="20"/>
          <w:lang w:eastAsia="en-GB"/>
        </w:rPr>
        <w:t xml:space="preserve">a má </w:t>
      </w:r>
      <w:r w:rsidR="00800682" w:rsidRPr="00B91113">
        <w:rPr>
          <w:rFonts w:ascii="Arial" w:eastAsia="Batang" w:hAnsi="Arial" w:cs="Arial"/>
          <w:sz w:val="20"/>
          <w:szCs w:val="20"/>
          <w:lang w:eastAsia="en-GB"/>
        </w:rPr>
        <w:t>vliv na</w:t>
      </w:r>
      <w:r w:rsidR="007D0F20" w:rsidRPr="00B91113">
        <w:rPr>
          <w:rFonts w:ascii="Arial" w:eastAsia="Batang" w:hAnsi="Arial" w:cs="Arial"/>
          <w:sz w:val="20"/>
          <w:szCs w:val="20"/>
          <w:lang w:eastAsia="en-GB"/>
        </w:rPr>
        <w:t xml:space="preserve"> možnosti </w:t>
      </w:r>
      <w:r w:rsidR="00975C26" w:rsidRPr="00B91113">
        <w:rPr>
          <w:rFonts w:ascii="Arial" w:eastAsia="Batang" w:hAnsi="Arial" w:cs="Arial"/>
          <w:sz w:val="20"/>
          <w:szCs w:val="20"/>
          <w:lang w:eastAsia="en-GB"/>
        </w:rPr>
        <w:t xml:space="preserve">plnění </w:t>
      </w:r>
      <w:r w:rsidR="00800682" w:rsidRPr="00B91113">
        <w:rPr>
          <w:rFonts w:ascii="Arial" w:eastAsia="Batang" w:hAnsi="Arial" w:cs="Arial"/>
          <w:sz w:val="20"/>
          <w:szCs w:val="20"/>
          <w:lang w:eastAsia="en-GB"/>
        </w:rPr>
        <w:t>dle Smlouvy.</w:t>
      </w:r>
    </w:p>
    <w:p w14:paraId="1E63665E" w14:textId="77777777" w:rsidR="00800682" w:rsidRPr="00B91113" w:rsidRDefault="00800682" w:rsidP="00800682">
      <w:pPr>
        <w:spacing w:after="200" w:line="288" w:lineRule="auto"/>
        <w:jc w:val="both"/>
        <w:rPr>
          <w:rFonts w:ascii="Arial" w:eastAsia="Batang" w:hAnsi="Arial" w:cs="Arial"/>
          <w:sz w:val="20"/>
          <w:szCs w:val="20"/>
          <w:lang w:eastAsia="en-GB"/>
        </w:rPr>
      </w:pPr>
      <w:r w:rsidRPr="00B91113">
        <w:rPr>
          <w:rFonts w:ascii="Arial" w:eastAsia="Batang" w:hAnsi="Arial" w:cs="Arial"/>
          <w:b/>
          <w:caps/>
          <w:sz w:val="20"/>
          <w:szCs w:val="20"/>
          <w:lang w:eastAsia="en-GB"/>
        </w:rPr>
        <w:t>BYLO DOHODNUTO Následující</w:t>
      </w:r>
      <w:r w:rsidRPr="00B91113">
        <w:rPr>
          <w:rFonts w:ascii="Arial" w:eastAsia="Batang" w:hAnsi="Arial" w:cs="Arial"/>
          <w:sz w:val="20"/>
          <w:szCs w:val="20"/>
          <w:lang w:eastAsia="en-GB"/>
        </w:rPr>
        <w:t>:</w:t>
      </w:r>
    </w:p>
    <w:p w14:paraId="7CEC3D05" w14:textId="1ECE7C37" w:rsidR="00B43DFE" w:rsidRPr="00360F21" w:rsidRDefault="001C4880" w:rsidP="00B43DFE">
      <w:pPr>
        <w:pStyle w:val="Odstavecseseznamem"/>
        <w:keepNext/>
        <w:numPr>
          <w:ilvl w:val="0"/>
          <w:numId w:val="38"/>
        </w:numPr>
        <w:tabs>
          <w:tab w:val="left" w:pos="22"/>
          <w:tab w:val="num" w:pos="284"/>
        </w:tabs>
        <w:spacing w:before="100" w:after="100" w:line="288" w:lineRule="auto"/>
        <w:ind w:hanging="720"/>
        <w:jc w:val="both"/>
        <w:outlineLvl w:val="0"/>
        <w:rPr>
          <w:rFonts w:ascii="Arial" w:eastAsia="Batang" w:hAnsi="Arial" w:cs="Arial"/>
          <w:b/>
          <w:caps/>
          <w:w w:val="0"/>
          <w:kern w:val="28"/>
          <w:sz w:val="20"/>
          <w:szCs w:val="20"/>
          <w:lang w:eastAsia="en-GB"/>
        </w:rPr>
      </w:pPr>
      <w:bookmarkStart w:id="0" w:name="_DV_M10"/>
      <w:bookmarkStart w:id="1" w:name="_DV_M11"/>
      <w:bookmarkStart w:id="2" w:name="_DV_M16"/>
      <w:bookmarkEnd w:id="0"/>
      <w:bookmarkEnd w:id="1"/>
      <w:bookmarkEnd w:id="2"/>
      <w:r w:rsidRPr="00B91113">
        <w:rPr>
          <w:rFonts w:ascii="Arial" w:eastAsia="Batang" w:hAnsi="Arial" w:cs="Arial"/>
          <w:b/>
          <w:caps/>
          <w:w w:val="0"/>
          <w:kern w:val="28"/>
          <w:sz w:val="20"/>
          <w:szCs w:val="20"/>
          <w:lang w:eastAsia="en-GB"/>
        </w:rPr>
        <w:t>Změn</w:t>
      </w:r>
      <w:r w:rsidR="000F2865" w:rsidRPr="00B91113">
        <w:rPr>
          <w:rFonts w:ascii="Arial" w:eastAsia="Batang" w:hAnsi="Arial" w:cs="Arial"/>
          <w:b/>
          <w:caps/>
          <w:w w:val="0"/>
          <w:kern w:val="28"/>
          <w:sz w:val="20"/>
          <w:szCs w:val="20"/>
          <w:lang w:eastAsia="en-GB"/>
        </w:rPr>
        <w:t>y</w:t>
      </w:r>
      <w:r w:rsidR="00800682" w:rsidRPr="00B91113">
        <w:rPr>
          <w:rFonts w:ascii="Arial" w:eastAsia="Batang" w:hAnsi="Arial" w:cs="Arial"/>
          <w:b/>
          <w:caps/>
          <w:w w:val="0"/>
          <w:kern w:val="28"/>
          <w:sz w:val="20"/>
          <w:szCs w:val="20"/>
          <w:lang w:eastAsia="en-GB"/>
        </w:rPr>
        <w:t xml:space="preserve"> Smlouvy v důsledku Pandemie</w:t>
      </w:r>
    </w:p>
    <w:p w14:paraId="464564D9" w14:textId="768C9883" w:rsidR="00C93675" w:rsidRPr="00C93675" w:rsidRDefault="00C93675" w:rsidP="00C93675">
      <w:pPr>
        <w:spacing w:after="200" w:line="288" w:lineRule="auto"/>
        <w:ind w:left="709" w:hanging="425"/>
        <w:jc w:val="both"/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</w:pPr>
      <w:bookmarkStart w:id="3" w:name="_DV_M17"/>
      <w:bookmarkStart w:id="4" w:name="_Ref36572559"/>
      <w:bookmarkEnd w:id="3"/>
      <w:r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  <w:t xml:space="preserve">1.1 </w:t>
      </w:r>
      <w:r w:rsidR="004C5F19"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  <w:t>Smlouva se upravuje v Příloze č. 1 Specifikace předmětu plnění v</w:t>
      </w:r>
      <w:r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  <w:t xml:space="preserve"> části </w:t>
      </w:r>
      <w:r w:rsidRPr="004C5F19"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  <w:t>2. Sběr dat v</w:t>
      </w:r>
      <w:r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  <w:t xml:space="preserve"> terénu </w:t>
      </w:r>
      <w:r w:rsidRPr="004C5F19"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  <w:t>s relevantními aktéry formou dotazníkového šetření</w:t>
      </w:r>
      <w:r w:rsidR="001A0A8E"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  <w:t xml:space="preserve"> </w:t>
      </w:r>
      <w:r w:rsidRPr="004C5F19"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  <w:t>a jeho využit</w:t>
      </w:r>
      <w:r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  <w:t xml:space="preserve"> </w:t>
      </w:r>
      <w:r w:rsidR="001A0A8E"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  <w:t>v bodě Požadované termíny plnění</w:t>
      </w:r>
      <w:r w:rsidR="001A0A8E" w:rsidRPr="004C5F19"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  <w:t xml:space="preserve"> </w:t>
      </w:r>
      <w:r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  <w:t>následovně</w:t>
      </w:r>
      <w:r w:rsidR="004C5F19" w:rsidRPr="00C93675"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  <w:t>:</w:t>
      </w:r>
    </w:p>
    <w:p w14:paraId="5968E423" w14:textId="2CC3D07B" w:rsidR="004C5F19" w:rsidRPr="00E51189" w:rsidRDefault="00C93675" w:rsidP="00E51189">
      <w:pPr>
        <w:pStyle w:val="Odstavecseseznamem"/>
        <w:ind w:left="709"/>
        <w:jc w:val="both"/>
        <w:rPr>
          <w:rFonts w:ascii="Arial" w:eastAsia="Batang" w:hAnsi="Arial" w:cs="Arial"/>
          <w:b/>
          <w:i/>
          <w:w w:val="0"/>
          <w:kern w:val="24"/>
          <w:sz w:val="20"/>
          <w:szCs w:val="20"/>
          <w:u w:val="single"/>
          <w:lang w:eastAsia="en-GB"/>
        </w:rPr>
      </w:pPr>
      <w:r w:rsidRPr="00E51189">
        <w:rPr>
          <w:rFonts w:ascii="Arial" w:eastAsia="Batang" w:hAnsi="Arial" w:cs="Arial"/>
          <w:b/>
          <w:i/>
          <w:w w:val="0"/>
          <w:kern w:val="24"/>
          <w:sz w:val="20"/>
          <w:szCs w:val="20"/>
          <w:u w:val="single"/>
          <w:lang w:eastAsia="en-GB"/>
        </w:rPr>
        <w:t>Původní znění:</w:t>
      </w:r>
    </w:p>
    <w:p w14:paraId="602F45FD" w14:textId="77777777" w:rsidR="001A0A8E" w:rsidRPr="00BC0787" w:rsidRDefault="001A0A8E" w:rsidP="001A0A8E">
      <w:pPr>
        <w:numPr>
          <w:ilvl w:val="0"/>
          <w:numId w:val="44"/>
        </w:numPr>
        <w:spacing w:line="280" w:lineRule="atLeast"/>
        <w:jc w:val="both"/>
        <w:rPr>
          <w:rFonts w:ascii="Arial" w:eastAsia="Arial" w:hAnsi="Arial" w:cs="Arial"/>
          <w:kern w:val="1"/>
          <w:sz w:val="20"/>
          <w:szCs w:val="20"/>
          <w:lang w:eastAsia="zh-CN" w:bidi="hi-IN"/>
        </w:rPr>
      </w:pPr>
      <w:r w:rsidRPr="00BC0787">
        <w:rPr>
          <w:rFonts w:ascii="Arial" w:eastAsia="Arial" w:hAnsi="Arial" w:cs="Arial"/>
          <w:kern w:val="1"/>
          <w:sz w:val="20"/>
          <w:szCs w:val="20"/>
          <w:lang w:eastAsia="zh-CN" w:bidi="hi-IN"/>
        </w:rPr>
        <w:t xml:space="preserve">dotazník, který bude využit pro vlastní výzkum veřejného mínění do 8 týdnů </w:t>
      </w:r>
      <w:r>
        <w:rPr>
          <w:rFonts w:ascii="Arial" w:eastAsia="Arial" w:hAnsi="Arial" w:cs="Arial"/>
          <w:kern w:val="1"/>
          <w:sz w:val="20"/>
          <w:szCs w:val="20"/>
          <w:lang w:eastAsia="zh-CN" w:bidi="hi-IN"/>
        </w:rPr>
        <w:t>po nabytí účinnosti Smlouvy</w:t>
      </w:r>
    </w:p>
    <w:p w14:paraId="109CEFCD" w14:textId="77777777" w:rsidR="001A0A8E" w:rsidRPr="00BC0787" w:rsidRDefault="001A0A8E" w:rsidP="001A0A8E">
      <w:pPr>
        <w:numPr>
          <w:ilvl w:val="0"/>
          <w:numId w:val="44"/>
        </w:numPr>
        <w:spacing w:line="280" w:lineRule="atLeast"/>
        <w:jc w:val="both"/>
        <w:rPr>
          <w:rFonts w:ascii="Arial" w:eastAsia="Arial" w:hAnsi="Arial" w:cs="Arial"/>
          <w:kern w:val="1"/>
          <w:sz w:val="20"/>
          <w:szCs w:val="20"/>
          <w:lang w:eastAsia="zh-CN" w:bidi="hi-IN"/>
        </w:rPr>
      </w:pPr>
      <w:r w:rsidRPr="00BC0787">
        <w:rPr>
          <w:rFonts w:ascii="Arial" w:eastAsia="Arial" w:hAnsi="Arial" w:cs="Arial"/>
          <w:kern w:val="1"/>
          <w:sz w:val="20"/>
          <w:szCs w:val="20"/>
          <w:lang w:eastAsia="zh-CN" w:bidi="hi-IN"/>
        </w:rPr>
        <w:t xml:space="preserve">draft druhé části .ppt prezentace s představením hlavních výstupů této část analýzy ke komentářům – interní prezentace do </w:t>
      </w:r>
      <w:r w:rsidRPr="001A0A8E">
        <w:rPr>
          <w:rFonts w:ascii="Arial" w:eastAsia="Arial" w:hAnsi="Arial" w:cs="Arial"/>
          <w:b/>
          <w:kern w:val="1"/>
          <w:sz w:val="20"/>
          <w:szCs w:val="20"/>
          <w:lang w:eastAsia="zh-CN" w:bidi="hi-IN"/>
        </w:rPr>
        <w:t>12 týdnů</w:t>
      </w:r>
      <w:r>
        <w:rPr>
          <w:rFonts w:ascii="Arial" w:eastAsia="Arial" w:hAnsi="Arial" w:cs="Arial"/>
          <w:kern w:val="1"/>
          <w:sz w:val="20"/>
          <w:szCs w:val="20"/>
          <w:lang w:eastAsia="zh-CN" w:bidi="hi-IN"/>
        </w:rPr>
        <w:t xml:space="preserve"> po nabytí účinnosti Smlouvy</w:t>
      </w:r>
      <w:r w:rsidRPr="00BC0787">
        <w:rPr>
          <w:rFonts w:ascii="Arial" w:eastAsia="Arial" w:hAnsi="Arial" w:cs="Arial"/>
          <w:kern w:val="1"/>
          <w:sz w:val="20"/>
          <w:szCs w:val="20"/>
          <w:lang w:eastAsia="zh-CN" w:bidi="hi-IN"/>
        </w:rPr>
        <w:t xml:space="preserve">, </w:t>
      </w:r>
    </w:p>
    <w:p w14:paraId="6FA84CBC" w14:textId="77777777" w:rsidR="001A0A8E" w:rsidRPr="00BC0787" w:rsidRDefault="001A0A8E" w:rsidP="001A0A8E">
      <w:pPr>
        <w:numPr>
          <w:ilvl w:val="0"/>
          <w:numId w:val="44"/>
        </w:numPr>
        <w:spacing w:line="280" w:lineRule="atLeast"/>
        <w:jc w:val="both"/>
        <w:rPr>
          <w:rFonts w:ascii="Arial" w:eastAsia="Arial" w:hAnsi="Arial" w:cs="Arial"/>
          <w:kern w:val="1"/>
          <w:sz w:val="20"/>
          <w:szCs w:val="20"/>
          <w:lang w:eastAsia="zh-CN" w:bidi="hi-IN"/>
        </w:rPr>
      </w:pPr>
      <w:r w:rsidRPr="00BC0787">
        <w:rPr>
          <w:rFonts w:ascii="Arial" w:eastAsia="Arial" w:hAnsi="Arial" w:cs="Arial"/>
          <w:kern w:val="1"/>
          <w:sz w:val="20"/>
          <w:szCs w:val="20"/>
          <w:lang w:eastAsia="zh-CN" w:bidi="hi-IN"/>
        </w:rPr>
        <w:t>první draft analýzy dat výzkumu veřejného mínění ke komentářům</w:t>
      </w:r>
      <w:r>
        <w:rPr>
          <w:rFonts w:ascii="Arial" w:eastAsia="Arial" w:hAnsi="Arial" w:cs="Arial"/>
          <w:kern w:val="1"/>
          <w:sz w:val="20"/>
          <w:szCs w:val="20"/>
          <w:lang w:eastAsia="zh-CN" w:bidi="hi-IN"/>
        </w:rPr>
        <w:t xml:space="preserve"> do 22 týdnů od nabytí účinnosti Smlouvy</w:t>
      </w:r>
      <w:r w:rsidRPr="00BC0787">
        <w:rPr>
          <w:rFonts w:ascii="Arial" w:eastAsia="Arial" w:hAnsi="Arial" w:cs="Arial"/>
          <w:kern w:val="1"/>
          <w:sz w:val="20"/>
          <w:szCs w:val="20"/>
          <w:lang w:eastAsia="zh-CN" w:bidi="hi-IN"/>
        </w:rPr>
        <w:t>,</w:t>
      </w:r>
    </w:p>
    <w:p w14:paraId="2694AA28" w14:textId="77777777" w:rsidR="001A0A8E" w:rsidRPr="00BC0787" w:rsidRDefault="001A0A8E" w:rsidP="001A0A8E">
      <w:pPr>
        <w:numPr>
          <w:ilvl w:val="0"/>
          <w:numId w:val="44"/>
        </w:numPr>
        <w:spacing w:line="280" w:lineRule="atLeast"/>
        <w:jc w:val="both"/>
        <w:rPr>
          <w:rFonts w:ascii="Arial" w:eastAsia="Arial" w:hAnsi="Arial" w:cs="Arial"/>
          <w:kern w:val="1"/>
          <w:sz w:val="20"/>
          <w:szCs w:val="20"/>
          <w:lang w:eastAsia="zh-CN" w:bidi="hi-IN"/>
        </w:rPr>
      </w:pPr>
      <w:r w:rsidRPr="00BC0787">
        <w:rPr>
          <w:rFonts w:ascii="Arial" w:eastAsia="Arial" w:hAnsi="Arial" w:cs="Arial"/>
          <w:kern w:val="1"/>
          <w:sz w:val="20"/>
          <w:szCs w:val="20"/>
          <w:lang w:eastAsia="zh-CN" w:bidi="hi-IN"/>
        </w:rPr>
        <w:t xml:space="preserve">zapracování komentářů k draftu analýzy dat výzkumu veřejného mínění do 31 týdnů </w:t>
      </w:r>
      <w:r>
        <w:rPr>
          <w:rFonts w:ascii="Arial" w:eastAsia="Arial" w:hAnsi="Arial" w:cs="Arial"/>
          <w:kern w:val="1"/>
          <w:sz w:val="20"/>
          <w:szCs w:val="20"/>
          <w:lang w:eastAsia="zh-CN" w:bidi="hi-IN"/>
        </w:rPr>
        <w:t>po nabytí účinnosti Smlouvy,</w:t>
      </w:r>
    </w:p>
    <w:p w14:paraId="30507CB3" w14:textId="77777777" w:rsidR="001A0A8E" w:rsidRPr="00BC0787" w:rsidRDefault="001A0A8E" w:rsidP="001A0A8E">
      <w:pPr>
        <w:numPr>
          <w:ilvl w:val="0"/>
          <w:numId w:val="44"/>
        </w:numPr>
        <w:spacing w:line="280" w:lineRule="atLeast"/>
        <w:jc w:val="both"/>
        <w:rPr>
          <w:rFonts w:ascii="Arial" w:eastAsia="Arial" w:hAnsi="Arial" w:cs="Arial"/>
          <w:kern w:val="1"/>
          <w:sz w:val="20"/>
          <w:szCs w:val="20"/>
          <w:lang w:eastAsia="zh-CN" w:bidi="hi-IN"/>
        </w:rPr>
      </w:pPr>
      <w:r w:rsidRPr="00BC0787">
        <w:rPr>
          <w:rFonts w:ascii="Arial" w:eastAsia="Arial" w:hAnsi="Arial" w:cs="Arial"/>
          <w:kern w:val="1"/>
          <w:sz w:val="20"/>
          <w:szCs w:val="20"/>
          <w:lang w:eastAsia="zh-CN" w:bidi="hi-IN"/>
        </w:rPr>
        <w:t xml:space="preserve">finální verze </w:t>
      </w:r>
      <w:r>
        <w:rPr>
          <w:rFonts w:ascii="Arial" w:eastAsia="Arial" w:hAnsi="Arial" w:cs="Arial"/>
          <w:kern w:val="1"/>
          <w:sz w:val="20"/>
          <w:szCs w:val="20"/>
          <w:lang w:eastAsia="zh-CN" w:bidi="hi-IN"/>
        </w:rPr>
        <w:t>druhé</w:t>
      </w:r>
      <w:r w:rsidRPr="00BC0787">
        <w:rPr>
          <w:rFonts w:ascii="Arial" w:eastAsia="Arial" w:hAnsi="Arial" w:cs="Arial"/>
          <w:kern w:val="1"/>
          <w:sz w:val="20"/>
          <w:szCs w:val="20"/>
          <w:lang w:eastAsia="zh-CN" w:bidi="hi-IN"/>
        </w:rPr>
        <w:t xml:space="preserve"> části analýzy do 32 týdnů </w:t>
      </w:r>
      <w:r>
        <w:rPr>
          <w:rFonts w:ascii="Arial" w:eastAsia="Arial" w:hAnsi="Arial" w:cs="Arial"/>
          <w:kern w:val="1"/>
          <w:sz w:val="20"/>
          <w:szCs w:val="20"/>
          <w:lang w:eastAsia="zh-CN" w:bidi="hi-IN"/>
        </w:rPr>
        <w:t>po nabytí účinnosti Smlouvy,</w:t>
      </w:r>
    </w:p>
    <w:p w14:paraId="1ACCB366" w14:textId="77777777" w:rsidR="001A0A8E" w:rsidRPr="00BC0787" w:rsidRDefault="001A0A8E" w:rsidP="001A0A8E">
      <w:pPr>
        <w:numPr>
          <w:ilvl w:val="0"/>
          <w:numId w:val="44"/>
        </w:numPr>
        <w:spacing w:line="280" w:lineRule="atLeast"/>
        <w:jc w:val="both"/>
        <w:rPr>
          <w:rFonts w:ascii="Arial" w:eastAsia="Arial" w:hAnsi="Arial" w:cs="Arial"/>
          <w:kern w:val="1"/>
          <w:sz w:val="20"/>
          <w:szCs w:val="20"/>
          <w:lang w:eastAsia="zh-CN" w:bidi="hi-IN"/>
        </w:rPr>
      </w:pPr>
      <w:r w:rsidRPr="00BC0787">
        <w:rPr>
          <w:rFonts w:ascii="Arial" w:eastAsia="Arial" w:hAnsi="Arial" w:cs="Arial"/>
          <w:kern w:val="1"/>
          <w:sz w:val="20"/>
          <w:szCs w:val="20"/>
          <w:lang w:eastAsia="zh-CN" w:bidi="hi-IN"/>
        </w:rPr>
        <w:t xml:space="preserve">finální verze prezentace výstupů </w:t>
      </w:r>
      <w:r>
        <w:rPr>
          <w:rFonts w:ascii="Arial" w:eastAsia="Arial" w:hAnsi="Arial" w:cs="Arial"/>
          <w:kern w:val="1"/>
          <w:sz w:val="20"/>
          <w:szCs w:val="20"/>
          <w:lang w:eastAsia="zh-CN" w:bidi="hi-IN"/>
        </w:rPr>
        <w:t>druhé</w:t>
      </w:r>
      <w:r w:rsidRPr="00BC0787">
        <w:rPr>
          <w:rFonts w:ascii="Arial" w:eastAsia="Arial" w:hAnsi="Arial" w:cs="Arial"/>
          <w:kern w:val="1"/>
          <w:sz w:val="20"/>
          <w:szCs w:val="20"/>
          <w:lang w:eastAsia="zh-CN" w:bidi="hi-IN"/>
        </w:rPr>
        <w:t xml:space="preserve"> části analýzy do 36 týdnů </w:t>
      </w:r>
      <w:r>
        <w:rPr>
          <w:rFonts w:ascii="Arial" w:eastAsia="Arial" w:hAnsi="Arial" w:cs="Arial"/>
          <w:kern w:val="1"/>
          <w:sz w:val="20"/>
          <w:szCs w:val="20"/>
          <w:lang w:eastAsia="zh-CN" w:bidi="hi-IN"/>
        </w:rPr>
        <w:t>po nabytí účinnosti Smlouvy</w:t>
      </w:r>
      <w:r w:rsidRPr="00BC0787">
        <w:rPr>
          <w:rFonts w:ascii="Arial" w:eastAsia="Arial" w:hAnsi="Arial" w:cs="Arial"/>
          <w:kern w:val="1"/>
          <w:sz w:val="20"/>
          <w:szCs w:val="20"/>
          <w:lang w:eastAsia="zh-CN" w:bidi="hi-IN"/>
        </w:rPr>
        <w:t>,</w:t>
      </w:r>
    </w:p>
    <w:p w14:paraId="3A0B17C3" w14:textId="77777777" w:rsidR="001A0A8E" w:rsidRPr="00BC0787" w:rsidRDefault="001A0A8E" w:rsidP="001A0A8E">
      <w:pPr>
        <w:numPr>
          <w:ilvl w:val="0"/>
          <w:numId w:val="44"/>
        </w:numPr>
        <w:spacing w:line="280" w:lineRule="atLeast"/>
        <w:jc w:val="both"/>
        <w:rPr>
          <w:rFonts w:ascii="Arial" w:eastAsia="Arial" w:hAnsi="Arial" w:cs="Arial"/>
          <w:kern w:val="1"/>
          <w:sz w:val="20"/>
          <w:szCs w:val="20"/>
          <w:lang w:eastAsia="zh-CN" w:bidi="hi-IN"/>
        </w:rPr>
      </w:pPr>
      <w:r w:rsidRPr="00BC0787">
        <w:rPr>
          <w:rFonts w:ascii="Arial" w:eastAsia="Arial" w:hAnsi="Arial" w:cs="Arial"/>
          <w:kern w:val="1"/>
          <w:sz w:val="20"/>
          <w:szCs w:val="20"/>
          <w:lang w:eastAsia="zh-CN" w:bidi="hi-IN"/>
        </w:rPr>
        <w:t>odevzdání finálního datového souboru s </w:t>
      </w:r>
      <w:proofErr w:type="spellStart"/>
      <w:r w:rsidRPr="00BC0787">
        <w:rPr>
          <w:rFonts w:ascii="Arial" w:eastAsia="Arial" w:hAnsi="Arial" w:cs="Arial"/>
          <w:kern w:val="1"/>
          <w:sz w:val="20"/>
          <w:szCs w:val="20"/>
          <w:lang w:eastAsia="zh-CN" w:bidi="hi-IN"/>
        </w:rPr>
        <w:t>okódovanými</w:t>
      </w:r>
      <w:proofErr w:type="spellEnd"/>
      <w:r w:rsidRPr="00BC0787">
        <w:rPr>
          <w:rFonts w:ascii="Arial" w:eastAsia="Arial" w:hAnsi="Arial" w:cs="Arial"/>
          <w:kern w:val="1"/>
          <w:sz w:val="20"/>
          <w:szCs w:val="20"/>
          <w:lang w:eastAsia="zh-CN" w:bidi="hi-IN"/>
        </w:rPr>
        <w:t xml:space="preserve"> proměnnými do 36 týdnů</w:t>
      </w:r>
      <w:r>
        <w:rPr>
          <w:rFonts w:ascii="Arial" w:eastAsia="Arial" w:hAnsi="Arial" w:cs="Arial"/>
          <w:kern w:val="1"/>
          <w:sz w:val="20"/>
          <w:szCs w:val="20"/>
          <w:lang w:eastAsia="zh-CN" w:bidi="hi-IN"/>
        </w:rPr>
        <w:t xml:space="preserve"> po nabytí účinnosti Smlouvy.</w:t>
      </w:r>
      <w:r w:rsidRPr="00BC0787">
        <w:rPr>
          <w:rFonts w:ascii="Arial" w:eastAsia="Arial" w:hAnsi="Arial" w:cs="Arial"/>
          <w:kern w:val="1"/>
          <w:sz w:val="20"/>
          <w:szCs w:val="20"/>
          <w:lang w:eastAsia="zh-CN" w:bidi="hi-IN"/>
        </w:rPr>
        <w:t xml:space="preserve"> </w:t>
      </w:r>
    </w:p>
    <w:p w14:paraId="530076A2" w14:textId="63DA0BE2" w:rsidR="001A0A8E" w:rsidRPr="0058359E" w:rsidRDefault="001A0A8E" w:rsidP="0058359E">
      <w:pPr>
        <w:jc w:val="both"/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</w:pPr>
    </w:p>
    <w:p w14:paraId="75A87CA2" w14:textId="34E71C12" w:rsidR="004C5F19" w:rsidRPr="00E51189" w:rsidRDefault="004C5F19" w:rsidP="004C5F19">
      <w:pPr>
        <w:pStyle w:val="Odstavecseseznamem"/>
        <w:ind w:left="709"/>
        <w:jc w:val="both"/>
        <w:rPr>
          <w:rFonts w:ascii="Arial" w:eastAsia="Batang" w:hAnsi="Arial" w:cs="Arial"/>
          <w:b/>
          <w:i/>
          <w:w w:val="0"/>
          <w:kern w:val="24"/>
          <w:sz w:val="20"/>
          <w:szCs w:val="20"/>
          <w:u w:val="single"/>
          <w:lang w:eastAsia="en-GB"/>
        </w:rPr>
      </w:pPr>
      <w:r w:rsidRPr="00E51189">
        <w:rPr>
          <w:rFonts w:ascii="Arial" w:eastAsia="Batang" w:hAnsi="Arial" w:cs="Arial"/>
          <w:b/>
          <w:i/>
          <w:w w:val="0"/>
          <w:kern w:val="24"/>
          <w:sz w:val="20"/>
          <w:szCs w:val="20"/>
          <w:u w:val="single"/>
          <w:lang w:eastAsia="en-GB"/>
        </w:rPr>
        <w:t>N</w:t>
      </w:r>
      <w:r w:rsidR="00C93675" w:rsidRPr="00E51189">
        <w:rPr>
          <w:rFonts w:ascii="Arial" w:eastAsia="Batang" w:hAnsi="Arial" w:cs="Arial"/>
          <w:b/>
          <w:i/>
          <w:w w:val="0"/>
          <w:kern w:val="24"/>
          <w:sz w:val="20"/>
          <w:szCs w:val="20"/>
          <w:u w:val="single"/>
          <w:lang w:eastAsia="en-GB"/>
        </w:rPr>
        <w:t>ové znění:</w:t>
      </w:r>
    </w:p>
    <w:p w14:paraId="458461CD" w14:textId="77777777" w:rsidR="001A0A8E" w:rsidRPr="00BC0787" w:rsidRDefault="001A0A8E" w:rsidP="001A0A8E">
      <w:pPr>
        <w:numPr>
          <w:ilvl w:val="0"/>
          <w:numId w:val="44"/>
        </w:numPr>
        <w:spacing w:line="280" w:lineRule="atLeast"/>
        <w:jc w:val="both"/>
        <w:rPr>
          <w:rFonts w:ascii="Arial" w:eastAsia="Arial" w:hAnsi="Arial" w:cs="Arial"/>
          <w:kern w:val="1"/>
          <w:sz w:val="20"/>
          <w:szCs w:val="20"/>
          <w:lang w:eastAsia="zh-CN" w:bidi="hi-IN"/>
        </w:rPr>
      </w:pPr>
      <w:r w:rsidRPr="00BC0787">
        <w:rPr>
          <w:rFonts w:ascii="Arial" w:eastAsia="Arial" w:hAnsi="Arial" w:cs="Arial"/>
          <w:kern w:val="1"/>
          <w:sz w:val="20"/>
          <w:szCs w:val="20"/>
          <w:lang w:eastAsia="zh-CN" w:bidi="hi-IN"/>
        </w:rPr>
        <w:t xml:space="preserve">dotazník, který bude využit pro vlastní výzkum veřejného mínění do 8 týdnů </w:t>
      </w:r>
      <w:r>
        <w:rPr>
          <w:rFonts w:ascii="Arial" w:eastAsia="Arial" w:hAnsi="Arial" w:cs="Arial"/>
          <w:kern w:val="1"/>
          <w:sz w:val="20"/>
          <w:szCs w:val="20"/>
          <w:lang w:eastAsia="zh-CN" w:bidi="hi-IN"/>
        </w:rPr>
        <w:t>po nabytí účinnosti Smlouvy</w:t>
      </w:r>
    </w:p>
    <w:p w14:paraId="02A8C6EC" w14:textId="60063196" w:rsidR="001A0A8E" w:rsidRPr="00BC0787" w:rsidRDefault="001A0A8E" w:rsidP="001A0A8E">
      <w:pPr>
        <w:numPr>
          <w:ilvl w:val="0"/>
          <w:numId w:val="44"/>
        </w:numPr>
        <w:spacing w:line="280" w:lineRule="atLeast"/>
        <w:jc w:val="both"/>
        <w:rPr>
          <w:rFonts w:ascii="Arial" w:eastAsia="Arial" w:hAnsi="Arial" w:cs="Arial"/>
          <w:kern w:val="1"/>
          <w:sz w:val="20"/>
          <w:szCs w:val="20"/>
          <w:lang w:eastAsia="zh-CN" w:bidi="hi-IN"/>
        </w:rPr>
      </w:pPr>
      <w:r w:rsidRPr="00BC0787">
        <w:rPr>
          <w:rFonts w:ascii="Arial" w:eastAsia="Arial" w:hAnsi="Arial" w:cs="Arial"/>
          <w:kern w:val="1"/>
          <w:sz w:val="20"/>
          <w:szCs w:val="20"/>
          <w:lang w:eastAsia="zh-CN" w:bidi="hi-IN"/>
        </w:rPr>
        <w:t>draft druhé části .ppt prezentace s představením hlavních výstupů této část analýzy ke komen</w:t>
      </w:r>
      <w:r>
        <w:rPr>
          <w:rFonts w:ascii="Arial" w:eastAsia="Arial" w:hAnsi="Arial" w:cs="Arial"/>
          <w:kern w:val="1"/>
          <w:sz w:val="20"/>
          <w:szCs w:val="20"/>
          <w:lang w:eastAsia="zh-CN" w:bidi="hi-IN"/>
        </w:rPr>
        <w:t xml:space="preserve">tářům – interní prezentace do </w:t>
      </w:r>
      <w:r w:rsidRPr="001A0A8E">
        <w:rPr>
          <w:rFonts w:ascii="Arial" w:eastAsia="Arial" w:hAnsi="Arial" w:cs="Arial"/>
          <w:b/>
          <w:kern w:val="1"/>
          <w:sz w:val="20"/>
          <w:szCs w:val="20"/>
          <w:lang w:eastAsia="zh-CN" w:bidi="hi-IN"/>
        </w:rPr>
        <w:t xml:space="preserve">14 týdnů </w:t>
      </w:r>
      <w:r>
        <w:rPr>
          <w:rFonts w:ascii="Arial" w:eastAsia="Arial" w:hAnsi="Arial" w:cs="Arial"/>
          <w:kern w:val="1"/>
          <w:sz w:val="20"/>
          <w:szCs w:val="20"/>
          <w:lang w:eastAsia="zh-CN" w:bidi="hi-IN"/>
        </w:rPr>
        <w:t>po nabytí účinnosti Smlouvy</w:t>
      </w:r>
      <w:r w:rsidRPr="00BC0787">
        <w:rPr>
          <w:rFonts w:ascii="Arial" w:eastAsia="Arial" w:hAnsi="Arial" w:cs="Arial"/>
          <w:kern w:val="1"/>
          <w:sz w:val="20"/>
          <w:szCs w:val="20"/>
          <w:lang w:eastAsia="zh-CN" w:bidi="hi-IN"/>
        </w:rPr>
        <w:t xml:space="preserve">, </w:t>
      </w:r>
    </w:p>
    <w:p w14:paraId="1FE41039" w14:textId="77777777" w:rsidR="001A0A8E" w:rsidRPr="00BC0787" w:rsidRDefault="001A0A8E" w:rsidP="001A0A8E">
      <w:pPr>
        <w:numPr>
          <w:ilvl w:val="0"/>
          <w:numId w:val="44"/>
        </w:numPr>
        <w:spacing w:line="280" w:lineRule="atLeast"/>
        <w:jc w:val="both"/>
        <w:rPr>
          <w:rFonts w:ascii="Arial" w:eastAsia="Arial" w:hAnsi="Arial" w:cs="Arial"/>
          <w:kern w:val="1"/>
          <w:sz w:val="20"/>
          <w:szCs w:val="20"/>
          <w:lang w:eastAsia="zh-CN" w:bidi="hi-IN"/>
        </w:rPr>
      </w:pPr>
      <w:r w:rsidRPr="00BC0787">
        <w:rPr>
          <w:rFonts w:ascii="Arial" w:eastAsia="Arial" w:hAnsi="Arial" w:cs="Arial"/>
          <w:kern w:val="1"/>
          <w:sz w:val="20"/>
          <w:szCs w:val="20"/>
          <w:lang w:eastAsia="zh-CN" w:bidi="hi-IN"/>
        </w:rPr>
        <w:t>první draft analýzy dat výzkumu veřejného mínění ke komentářům</w:t>
      </w:r>
      <w:r>
        <w:rPr>
          <w:rFonts w:ascii="Arial" w:eastAsia="Arial" w:hAnsi="Arial" w:cs="Arial"/>
          <w:kern w:val="1"/>
          <w:sz w:val="20"/>
          <w:szCs w:val="20"/>
          <w:lang w:eastAsia="zh-CN" w:bidi="hi-IN"/>
        </w:rPr>
        <w:t xml:space="preserve"> do 22 týdnů od nabytí účinnosti Smlouvy</w:t>
      </w:r>
      <w:r w:rsidRPr="00BC0787">
        <w:rPr>
          <w:rFonts w:ascii="Arial" w:eastAsia="Arial" w:hAnsi="Arial" w:cs="Arial"/>
          <w:kern w:val="1"/>
          <w:sz w:val="20"/>
          <w:szCs w:val="20"/>
          <w:lang w:eastAsia="zh-CN" w:bidi="hi-IN"/>
        </w:rPr>
        <w:t>,</w:t>
      </w:r>
    </w:p>
    <w:p w14:paraId="0B4F0EF0" w14:textId="77777777" w:rsidR="001A0A8E" w:rsidRPr="00BC0787" w:rsidRDefault="001A0A8E" w:rsidP="001A0A8E">
      <w:pPr>
        <w:numPr>
          <w:ilvl w:val="0"/>
          <w:numId w:val="44"/>
        </w:numPr>
        <w:spacing w:line="280" w:lineRule="atLeast"/>
        <w:jc w:val="both"/>
        <w:rPr>
          <w:rFonts w:ascii="Arial" w:eastAsia="Arial" w:hAnsi="Arial" w:cs="Arial"/>
          <w:kern w:val="1"/>
          <w:sz w:val="20"/>
          <w:szCs w:val="20"/>
          <w:lang w:eastAsia="zh-CN" w:bidi="hi-IN"/>
        </w:rPr>
      </w:pPr>
      <w:r w:rsidRPr="00BC0787">
        <w:rPr>
          <w:rFonts w:ascii="Arial" w:eastAsia="Arial" w:hAnsi="Arial" w:cs="Arial"/>
          <w:kern w:val="1"/>
          <w:sz w:val="20"/>
          <w:szCs w:val="20"/>
          <w:lang w:eastAsia="zh-CN" w:bidi="hi-IN"/>
        </w:rPr>
        <w:lastRenderedPageBreak/>
        <w:t xml:space="preserve">zapracování komentářů k draftu analýzy dat výzkumu veřejného mínění do 31 týdnů </w:t>
      </w:r>
      <w:r>
        <w:rPr>
          <w:rFonts w:ascii="Arial" w:eastAsia="Arial" w:hAnsi="Arial" w:cs="Arial"/>
          <w:kern w:val="1"/>
          <w:sz w:val="20"/>
          <w:szCs w:val="20"/>
          <w:lang w:eastAsia="zh-CN" w:bidi="hi-IN"/>
        </w:rPr>
        <w:t>po nabytí účinnosti Smlouvy,</w:t>
      </w:r>
    </w:p>
    <w:p w14:paraId="72FCC874" w14:textId="77777777" w:rsidR="001A0A8E" w:rsidRPr="00BC0787" w:rsidRDefault="001A0A8E" w:rsidP="001A0A8E">
      <w:pPr>
        <w:numPr>
          <w:ilvl w:val="0"/>
          <w:numId w:val="44"/>
        </w:numPr>
        <w:spacing w:line="280" w:lineRule="atLeast"/>
        <w:jc w:val="both"/>
        <w:rPr>
          <w:rFonts w:ascii="Arial" w:eastAsia="Arial" w:hAnsi="Arial" w:cs="Arial"/>
          <w:kern w:val="1"/>
          <w:sz w:val="20"/>
          <w:szCs w:val="20"/>
          <w:lang w:eastAsia="zh-CN" w:bidi="hi-IN"/>
        </w:rPr>
      </w:pPr>
      <w:r w:rsidRPr="00BC0787">
        <w:rPr>
          <w:rFonts w:ascii="Arial" w:eastAsia="Arial" w:hAnsi="Arial" w:cs="Arial"/>
          <w:kern w:val="1"/>
          <w:sz w:val="20"/>
          <w:szCs w:val="20"/>
          <w:lang w:eastAsia="zh-CN" w:bidi="hi-IN"/>
        </w:rPr>
        <w:t xml:space="preserve">finální verze </w:t>
      </w:r>
      <w:r>
        <w:rPr>
          <w:rFonts w:ascii="Arial" w:eastAsia="Arial" w:hAnsi="Arial" w:cs="Arial"/>
          <w:kern w:val="1"/>
          <w:sz w:val="20"/>
          <w:szCs w:val="20"/>
          <w:lang w:eastAsia="zh-CN" w:bidi="hi-IN"/>
        </w:rPr>
        <w:t>druhé</w:t>
      </w:r>
      <w:r w:rsidRPr="00BC0787">
        <w:rPr>
          <w:rFonts w:ascii="Arial" w:eastAsia="Arial" w:hAnsi="Arial" w:cs="Arial"/>
          <w:kern w:val="1"/>
          <w:sz w:val="20"/>
          <w:szCs w:val="20"/>
          <w:lang w:eastAsia="zh-CN" w:bidi="hi-IN"/>
        </w:rPr>
        <w:t xml:space="preserve"> části analýzy do 32 týdnů </w:t>
      </w:r>
      <w:r>
        <w:rPr>
          <w:rFonts w:ascii="Arial" w:eastAsia="Arial" w:hAnsi="Arial" w:cs="Arial"/>
          <w:kern w:val="1"/>
          <w:sz w:val="20"/>
          <w:szCs w:val="20"/>
          <w:lang w:eastAsia="zh-CN" w:bidi="hi-IN"/>
        </w:rPr>
        <w:t>po nabytí účinnosti Smlouvy,</w:t>
      </w:r>
    </w:p>
    <w:p w14:paraId="66A2FDFA" w14:textId="77777777" w:rsidR="001A0A8E" w:rsidRPr="00BC0787" w:rsidRDefault="001A0A8E" w:rsidP="001A0A8E">
      <w:pPr>
        <w:numPr>
          <w:ilvl w:val="0"/>
          <w:numId w:val="44"/>
        </w:numPr>
        <w:spacing w:line="280" w:lineRule="atLeast"/>
        <w:jc w:val="both"/>
        <w:rPr>
          <w:rFonts w:ascii="Arial" w:eastAsia="Arial" w:hAnsi="Arial" w:cs="Arial"/>
          <w:kern w:val="1"/>
          <w:sz w:val="20"/>
          <w:szCs w:val="20"/>
          <w:lang w:eastAsia="zh-CN" w:bidi="hi-IN"/>
        </w:rPr>
      </w:pPr>
      <w:r w:rsidRPr="00BC0787">
        <w:rPr>
          <w:rFonts w:ascii="Arial" w:eastAsia="Arial" w:hAnsi="Arial" w:cs="Arial"/>
          <w:kern w:val="1"/>
          <w:sz w:val="20"/>
          <w:szCs w:val="20"/>
          <w:lang w:eastAsia="zh-CN" w:bidi="hi-IN"/>
        </w:rPr>
        <w:t xml:space="preserve">finální verze prezentace výstupů </w:t>
      </w:r>
      <w:r>
        <w:rPr>
          <w:rFonts w:ascii="Arial" w:eastAsia="Arial" w:hAnsi="Arial" w:cs="Arial"/>
          <w:kern w:val="1"/>
          <w:sz w:val="20"/>
          <w:szCs w:val="20"/>
          <w:lang w:eastAsia="zh-CN" w:bidi="hi-IN"/>
        </w:rPr>
        <w:t>druhé</w:t>
      </w:r>
      <w:r w:rsidRPr="00BC0787">
        <w:rPr>
          <w:rFonts w:ascii="Arial" w:eastAsia="Arial" w:hAnsi="Arial" w:cs="Arial"/>
          <w:kern w:val="1"/>
          <w:sz w:val="20"/>
          <w:szCs w:val="20"/>
          <w:lang w:eastAsia="zh-CN" w:bidi="hi-IN"/>
        </w:rPr>
        <w:t xml:space="preserve"> části analýzy do 36 týdnů </w:t>
      </w:r>
      <w:r>
        <w:rPr>
          <w:rFonts w:ascii="Arial" w:eastAsia="Arial" w:hAnsi="Arial" w:cs="Arial"/>
          <w:kern w:val="1"/>
          <w:sz w:val="20"/>
          <w:szCs w:val="20"/>
          <w:lang w:eastAsia="zh-CN" w:bidi="hi-IN"/>
        </w:rPr>
        <w:t>po nabytí účinnosti Smlouvy</w:t>
      </w:r>
      <w:r w:rsidRPr="00BC0787">
        <w:rPr>
          <w:rFonts w:ascii="Arial" w:eastAsia="Arial" w:hAnsi="Arial" w:cs="Arial"/>
          <w:kern w:val="1"/>
          <w:sz w:val="20"/>
          <w:szCs w:val="20"/>
          <w:lang w:eastAsia="zh-CN" w:bidi="hi-IN"/>
        </w:rPr>
        <w:t>,</w:t>
      </w:r>
    </w:p>
    <w:p w14:paraId="15F65922" w14:textId="77777777" w:rsidR="001A0A8E" w:rsidRPr="00BC0787" w:rsidRDefault="001A0A8E" w:rsidP="001A0A8E">
      <w:pPr>
        <w:numPr>
          <w:ilvl w:val="0"/>
          <w:numId w:val="44"/>
        </w:numPr>
        <w:spacing w:line="280" w:lineRule="atLeast"/>
        <w:jc w:val="both"/>
        <w:rPr>
          <w:rFonts w:ascii="Arial" w:eastAsia="Arial" w:hAnsi="Arial" w:cs="Arial"/>
          <w:kern w:val="1"/>
          <w:sz w:val="20"/>
          <w:szCs w:val="20"/>
          <w:lang w:eastAsia="zh-CN" w:bidi="hi-IN"/>
        </w:rPr>
      </w:pPr>
      <w:r w:rsidRPr="00BC0787">
        <w:rPr>
          <w:rFonts w:ascii="Arial" w:eastAsia="Arial" w:hAnsi="Arial" w:cs="Arial"/>
          <w:kern w:val="1"/>
          <w:sz w:val="20"/>
          <w:szCs w:val="20"/>
          <w:lang w:eastAsia="zh-CN" w:bidi="hi-IN"/>
        </w:rPr>
        <w:t>odevzdání finálního datového souboru s </w:t>
      </w:r>
      <w:proofErr w:type="spellStart"/>
      <w:r w:rsidRPr="00BC0787">
        <w:rPr>
          <w:rFonts w:ascii="Arial" w:eastAsia="Arial" w:hAnsi="Arial" w:cs="Arial"/>
          <w:kern w:val="1"/>
          <w:sz w:val="20"/>
          <w:szCs w:val="20"/>
          <w:lang w:eastAsia="zh-CN" w:bidi="hi-IN"/>
        </w:rPr>
        <w:t>okódovanými</w:t>
      </w:r>
      <w:proofErr w:type="spellEnd"/>
      <w:r w:rsidRPr="00BC0787">
        <w:rPr>
          <w:rFonts w:ascii="Arial" w:eastAsia="Arial" w:hAnsi="Arial" w:cs="Arial"/>
          <w:kern w:val="1"/>
          <w:sz w:val="20"/>
          <w:szCs w:val="20"/>
          <w:lang w:eastAsia="zh-CN" w:bidi="hi-IN"/>
        </w:rPr>
        <w:t xml:space="preserve"> proměnnými do 36 týdnů</w:t>
      </w:r>
      <w:r>
        <w:rPr>
          <w:rFonts w:ascii="Arial" w:eastAsia="Arial" w:hAnsi="Arial" w:cs="Arial"/>
          <w:kern w:val="1"/>
          <w:sz w:val="20"/>
          <w:szCs w:val="20"/>
          <w:lang w:eastAsia="zh-CN" w:bidi="hi-IN"/>
        </w:rPr>
        <w:t xml:space="preserve"> po nabytí účinnosti Smlouvy.</w:t>
      </w:r>
      <w:r w:rsidRPr="00BC0787">
        <w:rPr>
          <w:rFonts w:ascii="Arial" w:eastAsia="Arial" w:hAnsi="Arial" w:cs="Arial"/>
          <w:kern w:val="1"/>
          <w:sz w:val="20"/>
          <w:szCs w:val="20"/>
          <w:lang w:eastAsia="zh-CN" w:bidi="hi-IN"/>
        </w:rPr>
        <w:t xml:space="preserve"> </w:t>
      </w:r>
    </w:p>
    <w:p w14:paraId="4262DBDB" w14:textId="3A3BEA0C" w:rsidR="0015313A" w:rsidRPr="00C77F3D" w:rsidRDefault="0015313A" w:rsidP="00B91113">
      <w:pPr>
        <w:pStyle w:val="Odstavecseseznamem"/>
        <w:ind w:left="709" w:hanging="425"/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</w:pPr>
    </w:p>
    <w:bookmarkEnd w:id="4"/>
    <w:p w14:paraId="658A7715" w14:textId="48DA0D21" w:rsidR="000F2865" w:rsidRPr="00C77F3D" w:rsidRDefault="00975C26" w:rsidP="00B91113">
      <w:pPr>
        <w:ind w:left="709"/>
        <w:jc w:val="both"/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</w:pPr>
      <w:r w:rsidRPr="00C77F3D"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  <w:t>Změna</w:t>
      </w:r>
      <w:r w:rsidR="00ED5135"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  <w:t>, spočívající v prodloužení</w:t>
      </w:r>
      <w:r w:rsidR="004C5F19"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  <w:t> termínu pro sběr</w:t>
      </w:r>
      <w:r w:rsidRPr="00C77F3D"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  <w:t xml:space="preserve"> dat</w:t>
      </w:r>
      <w:r w:rsidR="004C5F19"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  <w:t xml:space="preserve"> v</w:t>
      </w:r>
      <w:r w:rsidR="00ED5135"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  <w:t> </w:t>
      </w:r>
      <w:r w:rsidR="004C5F19"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  <w:t>terénu</w:t>
      </w:r>
      <w:r w:rsidR="00ED5135"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  <w:t>,</w:t>
      </w:r>
      <w:r w:rsidRPr="00C77F3D"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  <w:t xml:space="preserve"> je </w:t>
      </w:r>
      <w:r w:rsidR="000F2865" w:rsidRPr="00C77F3D"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  <w:t xml:space="preserve">důsledkem boje s Pandemií </w:t>
      </w:r>
      <w:r w:rsidR="00A7555F"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  <w:t>a</w:t>
      </w:r>
      <w:r w:rsidR="000F2865" w:rsidRPr="00C77F3D"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  <w:t xml:space="preserve"> uloženými opatřeními</w:t>
      </w:r>
      <w:r w:rsidR="00642214"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  <w:t xml:space="preserve"> </w:t>
      </w:r>
      <w:r w:rsidR="000F2865" w:rsidRPr="00C77F3D"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  <w:t>(dále jen "Okolnosti vyšší moci").</w:t>
      </w:r>
    </w:p>
    <w:p w14:paraId="0EABFD1D" w14:textId="77777777" w:rsidR="00975C26" w:rsidRPr="00B91113" w:rsidRDefault="00975C26" w:rsidP="00B91113">
      <w:pPr>
        <w:pStyle w:val="Odstavecseseznamem"/>
        <w:ind w:left="709" w:hanging="425"/>
        <w:jc w:val="both"/>
        <w:rPr>
          <w:rFonts w:ascii="Arial" w:eastAsia="Batang" w:hAnsi="Arial" w:cs="Arial"/>
          <w:sz w:val="20"/>
          <w:szCs w:val="20"/>
          <w:lang w:eastAsia="en-GB"/>
        </w:rPr>
      </w:pPr>
    </w:p>
    <w:p w14:paraId="61F0CE0F" w14:textId="63734FFA" w:rsidR="000F2865" w:rsidRPr="00360F21" w:rsidRDefault="00C77F3D" w:rsidP="00360F21">
      <w:pPr>
        <w:spacing w:after="200" w:line="288" w:lineRule="auto"/>
        <w:ind w:left="709" w:hanging="425"/>
        <w:jc w:val="both"/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</w:pPr>
      <w:r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  <w:t>1.2</w:t>
      </w:r>
      <w:r w:rsidR="00B43DFE" w:rsidRPr="00B91113"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  <w:t xml:space="preserve"> </w:t>
      </w:r>
      <w:r w:rsidR="000F2865" w:rsidRPr="00B91113"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  <w:t xml:space="preserve">Zpracovatel není odpovědný za škodu a/nebo prodlení způsobené v důsledku Okolností </w:t>
      </w:r>
      <w:r w:rsidR="000F2865" w:rsidRPr="00C77F3D"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  <w:t>vyšší</w:t>
      </w:r>
      <w:r w:rsidR="00B43DFE" w:rsidRPr="00B91113"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  <w:t xml:space="preserve"> </w:t>
      </w:r>
      <w:r w:rsidR="000F2865" w:rsidRPr="00B91113"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  <w:t>moci.</w:t>
      </w:r>
    </w:p>
    <w:p w14:paraId="5730071E" w14:textId="2C0FB1E6" w:rsidR="004F3E30" w:rsidRPr="00B91113" w:rsidRDefault="004F3E30" w:rsidP="004F3E30">
      <w:pPr>
        <w:pStyle w:val="Odstavecseseznamem"/>
        <w:keepNext/>
        <w:numPr>
          <w:ilvl w:val="0"/>
          <w:numId w:val="38"/>
        </w:numPr>
        <w:tabs>
          <w:tab w:val="left" w:pos="22"/>
          <w:tab w:val="num" w:pos="284"/>
        </w:tabs>
        <w:spacing w:before="100" w:after="100" w:line="288" w:lineRule="auto"/>
        <w:ind w:hanging="720"/>
        <w:jc w:val="both"/>
        <w:outlineLvl w:val="0"/>
        <w:rPr>
          <w:rFonts w:ascii="Arial" w:eastAsia="Batang" w:hAnsi="Arial" w:cs="Arial"/>
          <w:b/>
          <w:caps/>
          <w:w w:val="0"/>
          <w:kern w:val="28"/>
          <w:sz w:val="20"/>
          <w:szCs w:val="20"/>
          <w:lang w:eastAsia="en-GB"/>
        </w:rPr>
      </w:pPr>
      <w:bookmarkStart w:id="5" w:name="_Toc57022052"/>
      <w:bookmarkStart w:id="6" w:name="_Toc57174993"/>
      <w:bookmarkStart w:id="7" w:name="_Toc59004866"/>
      <w:bookmarkStart w:id="8" w:name="_Toc225131735"/>
      <w:r w:rsidRPr="00B91113">
        <w:rPr>
          <w:rFonts w:ascii="Arial" w:eastAsia="Batang" w:hAnsi="Arial" w:cs="Arial"/>
          <w:b/>
          <w:caps/>
          <w:w w:val="0"/>
          <w:kern w:val="28"/>
          <w:sz w:val="20"/>
          <w:szCs w:val="20"/>
          <w:lang w:eastAsia="en-GB"/>
        </w:rPr>
        <w:t>Změna Dodatku</w:t>
      </w:r>
    </w:p>
    <w:p w14:paraId="688DF14C" w14:textId="77777777" w:rsidR="004F3E30" w:rsidRPr="00B91113" w:rsidRDefault="004F3E30" w:rsidP="004F3E30">
      <w:pPr>
        <w:tabs>
          <w:tab w:val="left" w:pos="22"/>
        </w:tabs>
        <w:spacing w:after="200" w:line="288" w:lineRule="auto"/>
        <w:ind w:left="284"/>
        <w:jc w:val="both"/>
        <w:outlineLvl w:val="1"/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</w:pPr>
      <w:r w:rsidRPr="00B91113">
        <w:rPr>
          <w:rFonts w:ascii="Arial" w:eastAsia="Batang" w:hAnsi="Arial" w:cs="Arial"/>
          <w:w w:val="0"/>
          <w:kern w:val="24"/>
          <w:sz w:val="20"/>
          <w:szCs w:val="20"/>
          <w:lang w:eastAsia="en-GB"/>
        </w:rPr>
        <w:t xml:space="preserve">Tento Dodatek může být měněn a doplňován pouze písemnými dodatky podepsanými oběma Stranami. Změna tohoto Dodatku v jiné než písemné formě je tímto vyloučena. </w:t>
      </w:r>
    </w:p>
    <w:p w14:paraId="286EE3ED" w14:textId="3F2BA8BF" w:rsidR="004F3E30" w:rsidRPr="00B91113" w:rsidRDefault="004F3E30" w:rsidP="004F3E30">
      <w:pPr>
        <w:pStyle w:val="Odstavecseseznamem"/>
        <w:keepNext/>
        <w:numPr>
          <w:ilvl w:val="0"/>
          <w:numId w:val="38"/>
        </w:numPr>
        <w:tabs>
          <w:tab w:val="left" w:pos="22"/>
          <w:tab w:val="num" w:pos="284"/>
        </w:tabs>
        <w:spacing w:before="100" w:after="100" w:line="288" w:lineRule="auto"/>
        <w:ind w:hanging="720"/>
        <w:jc w:val="both"/>
        <w:outlineLvl w:val="0"/>
        <w:rPr>
          <w:rFonts w:ascii="Arial" w:eastAsia="Batang" w:hAnsi="Arial" w:cs="Arial"/>
          <w:b/>
          <w:bCs/>
          <w:caps/>
          <w:kern w:val="28"/>
          <w:sz w:val="20"/>
          <w:szCs w:val="20"/>
          <w:lang w:eastAsia="en-GB"/>
        </w:rPr>
      </w:pPr>
      <w:bookmarkStart w:id="9" w:name="_Toc386440023"/>
      <w:bookmarkStart w:id="10" w:name="_Toc449525129"/>
      <w:r w:rsidRPr="00B91113">
        <w:rPr>
          <w:rFonts w:ascii="Arial" w:eastAsia="Batang" w:hAnsi="Arial" w:cs="Arial"/>
          <w:b/>
          <w:caps/>
          <w:kern w:val="28"/>
          <w:sz w:val="20"/>
          <w:szCs w:val="20"/>
          <w:lang w:eastAsia="en-GB"/>
        </w:rPr>
        <w:t>rozhodné právo</w:t>
      </w:r>
      <w:bookmarkEnd w:id="5"/>
      <w:bookmarkEnd w:id="6"/>
      <w:bookmarkEnd w:id="7"/>
      <w:bookmarkEnd w:id="8"/>
      <w:bookmarkEnd w:id="9"/>
      <w:bookmarkEnd w:id="10"/>
    </w:p>
    <w:p w14:paraId="412AC37B" w14:textId="77777777" w:rsidR="004F3E30" w:rsidRPr="00B91113" w:rsidRDefault="004F3E30" w:rsidP="004F3E30">
      <w:pPr>
        <w:spacing w:after="200" w:line="288" w:lineRule="auto"/>
        <w:ind w:left="284"/>
        <w:jc w:val="both"/>
        <w:rPr>
          <w:rFonts w:ascii="Arial" w:eastAsia="Batang" w:hAnsi="Arial" w:cs="Arial"/>
          <w:sz w:val="20"/>
          <w:szCs w:val="20"/>
          <w:lang w:eastAsia="en-GB"/>
        </w:rPr>
      </w:pPr>
      <w:r w:rsidRPr="00B91113">
        <w:rPr>
          <w:rFonts w:ascii="Arial" w:eastAsia="Batang" w:hAnsi="Arial" w:cs="Arial"/>
          <w:sz w:val="20"/>
          <w:szCs w:val="20"/>
          <w:lang w:eastAsia="en-GB"/>
        </w:rPr>
        <w:t xml:space="preserve">Tento Dodatek a jeho platnost se bude řídit právními předpisy České republiky, zejména zákonem č. 89/2012 Sb., občanský zákoník, ve znění pozdějších předpisů. </w:t>
      </w:r>
    </w:p>
    <w:p w14:paraId="209A0AFF" w14:textId="429109F1" w:rsidR="004F3E30" w:rsidRPr="00B91113" w:rsidRDefault="004F3E30" w:rsidP="004F3E30">
      <w:pPr>
        <w:pStyle w:val="Odstavecseseznamem"/>
        <w:keepNext/>
        <w:numPr>
          <w:ilvl w:val="0"/>
          <w:numId w:val="38"/>
        </w:numPr>
        <w:tabs>
          <w:tab w:val="left" w:pos="22"/>
          <w:tab w:val="num" w:pos="284"/>
        </w:tabs>
        <w:spacing w:before="100" w:after="100" w:line="288" w:lineRule="auto"/>
        <w:ind w:hanging="720"/>
        <w:jc w:val="both"/>
        <w:outlineLvl w:val="0"/>
        <w:rPr>
          <w:rFonts w:ascii="Arial" w:eastAsia="Batang" w:hAnsi="Arial" w:cs="Arial"/>
          <w:b/>
          <w:caps/>
          <w:kern w:val="28"/>
          <w:sz w:val="20"/>
          <w:szCs w:val="20"/>
          <w:lang w:eastAsia="en-GB"/>
        </w:rPr>
      </w:pPr>
      <w:bookmarkStart w:id="11" w:name="_Toc376774370"/>
      <w:bookmarkStart w:id="12" w:name="_Toc386440026"/>
      <w:bookmarkStart w:id="13" w:name="_Toc449525132"/>
      <w:r w:rsidRPr="00B91113">
        <w:rPr>
          <w:rFonts w:ascii="Arial" w:eastAsia="Batang" w:hAnsi="Arial" w:cs="Arial"/>
          <w:b/>
          <w:caps/>
          <w:kern w:val="28"/>
          <w:sz w:val="20"/>
          <w:szCs w:val="20"/>
          <w:lang w:eastAsia="en-GB"/>
        </w:rPr>
        <w:t xml:space="preserve">FORMA UZAVŘENÍ DODATKU </w:t>
      </w:r>
      <w:bookmarkEnd w:id="11"/>
      <w:bookmarkEnd w:id="12"/>
      <w:bookmarkEnd w:id="13"/>
    </w:p>
    <w:p w14:paraId="50A48CC9" w14:textId="113771E6" w:rsidR="004F3E30" w:rsidRPr="00B91113" w:rsidRDefault="004F3E30" w:rsidP="004F3E30">
      <w:pPr>
        <w:spacing w:after="200" w:line="288" w:lineRule="auto"/>
        <w:ind w:left="284"/>
        <w:jc w:val="both"/>
        <w:rPr>
          <w:rFonts w:ascii="Arial" w:eastAsia="Batang" w:hAnsi="Arial" w:cs="Arial"/>
          <w:sz w:val="20"/>
          <w:szCs w:val="20"/>
          <w:lang w:eastAsia="en-GB"/>
        </w:rPr>
      </w:pPr>
      <w:r w:rsidRPr="00B91113">
        <w:rPr>
          <w:rFonts w:ascii="Arial" w:eastAsia="Batang" w:hAnsi="Arial" w:cs="Arial"/>
          <w:sz w:val="20"/>
          <w:szCs w:val="20"/>
          <w:lang w:eastAsia="en-GB"/>
        </w:rPr>
        <w:t>Tento Dodate</w:t>
      </w:r>
      <w:r w:rsidR="00967A44">
        <w:t>k</w:t>
      </w:r>
      <w:r w:rsidR="00967A44">
        <w:rPr>
          <w:rFonts w:ascii="Arial" w:eastAsia="Batang" w:hAnsi="Arial" w:cs="Arial"/>
          <w:sz w:val="20"/>
          <w:szCs w:val="20"/>
          <w:lang w:eastAsia="en-GB"/>
        </w:rPr>
        <w:t xml:space="preserve"> je sepsán</w:t>
      </w:r>
      <w:r w:rsidR="00967A44" w:rsidRPr="00967A44">
        <w:rPr>
          <w:rFonts w:ascii="Arial" w:eastAsia="Batang" w:hAnsi="Arial" w:cs="Arial"/>
          <w:sz w:val="20"/>
          <w:szCs w:val="20"/>
          <w:lang w:eastAsia="en-GB"/>
        </w:rPr>
        <w:t xml:space="preserve"> v 5 vyhotoveních s platností originálu, z nichž 4 vyhotovení obdrží Objednatel a 1 vyhotovení obdrží Zpracovatel.</w:t>
      </w:r>
      <w:r w:rsidR="00CA3D17" w:rsidRPr="00B91113" w:rsidDel="00CA3D17">
        <w:rPr>
          <w:rFonts w:ascii="Arial" w:eastAsia="Batang" w:hAnsi="Arial" w:cs="Arial"/>
          <w:sz w:val="20"/>
          <w:szCs w:val="20"/>
          <w:lang w:eastAsia="en-GB"/>
        </w:rPr>
        <w:t xml:space="preserve"> </w:t>
      </w:r>
    </w:p>
    <w:p w14:paraId="1D94B1A9" w14:textId="7981FD59" w:rsidR="004F3E30" w:rsidRPr="00B91113" w:rsidRDefault="004F3E30" w:rsidP="001A4300">
      <w:pPr>
        <w:pStyle w:val="Odstavecseseznamem"/>
        <w:keepNext/>
        <w:numPr>
          <w:ilvl w:val="0"/>
          <w:numId w:val="38"/>
        </w:numPr>
        <w:tabs>
          <w:tab w:val="left" w:pos="22"/>
          <w:tab w:val="num" w:pos="284"/>
        </w:tabs>
        <w:spacing w:before="100" w:after="100" w:line="288" w:lineRule="auto"/>
        <w:ind w:hanging="720"/>
        <w:jc w:val="both"/>
        <w:outlineLvl w:val="0"/>
        <w:rPr>
          <w:rFonts w:ascii="Arial" w:eastAsia="Batang" w:hAnsi="Arial" w:cs="Arial"/>
          <w:b/>
          <w:caps/>
          <w:kern w:val="28"/>
          <w:sz w:val="20"/>
          <w:szCs w:val="20"/>
          <w:lang w:eastAsia="en-GB"/>
        </w:rPr>
      </w:pPr>
      <w:bookmarkStart w:id="14" w:name="_Toc386440027"/>
      <w:bookmarkStart w:id="15" w:name="_Toc449525133"/>
      <w:r w:rsidRPr="00B91113">
        <w:rPr>
          <w:rFonts w:ascii="Arial" w:eastAsia="Batang" w:hAnsi="Arial" w:cs="Arial"/>
          <w:b/>
          <w:caps/>
          <w:kern w:val="28"/>
          <w:sz w:val="20"/>
          <w:szCs w:val="20"/>
          <w:lang w:eastAsia="en-GB"/>
        </w:rPr>
        <w:t>ZÁVĚREČNÁ USTANOVENÍ</w:t>
      </w:r>
    </w:p>
    <w:p w14:paraId="6C7071FD" w14:textId="27A9278D" w:rsidR="004F3E30" w:rsidRPr="00B91113" w:rsidRDefault="00967A44" w:rsidP="004F3E30">
      <w:pPr>
        <w:spacing w:after="200" w:line="288" w:lineRule="auto"/>
        <w:ind w:left="284"/>
        <w:jc w:val="both"/>
        <w:rPr>
          <w:rFonts w:ascii="Arial" w:eastAsia="Batang" w:hAnsi="Arial" w:cs="Arial"/>
          <w:sz w:val="20"/>
          <w:szCs w:val="20"/>
          <w:lang w:eastAsia="en-GB"/>
        </w:rPr>
      </w:pPr>
      <w:r>
        <w:rPr>
          <w:rFonts w:ascii="Arial" w:eastAsia="Batang" w:hAnsi="Arial" w:cs="Arial"/>
          <w:sz w:val="20"/>
          <w:szCs w:val="20"/>
          <w:lang w:eastAsia="en-GB"/>
        </w:rPr>
        <w:t xml:space="preserve">Objednatel </w:t>
      </w:r>
      <w:r w:rsidR="004F3E30" w:rsidRPr="00B91113">
        <w:rPr>
          <w:rFonts w:ascii="Arial" w:eastAsia="Batang" w:hAnsi="Arial" w:cs="Arial"/>
          <w:sz w:val="20"/>
          <w:szCs w:val="20"/>
          <w:lang w:eastAsia="en-GB"/>
        </w:rPr>
        <w:t xml:space="preserve">je povinen zajistit uveřejnění tohoto Dodatku v Registru smluv (jak je tento pojem definován níže). </w:t>
      </w:r>
    </w:p>
    <w:p w14:paraId="30D1EFB2" w14:textId="6D49309F" w:rsidR="004F3E30" w:rsidRPr="00B91113" w:rsidRDefault="004F3E30" w:rsidP="001C4880">
      <w:pPr>
        <w:pStyle w:val="Odstavecseseznamem"/>
        <w:keepNext/>
        <w:numPr>
          <w:ilvl w:val="0"/>
          <w:numId w:val="38"/>
        </w:numPr>
        <w:tabs>
          <w:tab w:val="left" w:pos="22"/>
        </w:tabs>
        <w:spacing w:before="100" w:after="100" w:line="288" w:lineRule="auto"/>
        <w:ind w:left="284" w:hanging="284"/>
        <w:jc w:val="both"/>
        <w:outlineLvl w:val="0"/>
        <w:rPr>
          <w:rFonts w:ascii="Arial" w:eastAsia="Batang" w:hAnsi="Arial" w:cs="Arial"/>
          <w:b/>
          <w:caps/>
          <w:kern w:val="28"/>
          <w:sz w:val="20"/>
          <w:szCs w:val="20"/>
          <w:lang w:eastAsia="en-GB"/>
        </w:rPr>
      </w:pPr>
      <w:bookmarkStart w:id="16" w:name="_Ref36573911"/>
      <w:r w:rsidRPr="00B91113">
        <w:rPr>
          <w:rFonts w:ascii="Arial" w:eastAsia="Batang" w:hAnsi="Arial" w:cs="Arial"/>
          <w:b/>
          <w:caps/>
          <w:kern w:val="28"/>
          <w:sz w:val="20"/>
          <w:szCs w:val="20"/>
          <w:lang w:eastAsia="en-GB"/>
        </w:rPr>
        <w:t>Platnost a účinnost</w:t>
      </w:r>
      <w:bookmarkEnd w:id="14"/>
      <w:bookmarkEnd w:id="15"/>
      <w:bookmarkEnd w:id="16"/>
    </w:p>
    <w:p w14:paraId="00E55204" w14:textId="6FBAFF5E" w:rsidR="004F3E30" w:rsidRDefault="004F3E30" w:rsidP="001C4880">
      <w:pPr>
        <w:spacing w:after="200" w:line="288" w:lineRule="auto"/>
        <w:ind w:left="284"/>
        <w:jc w:val="both"/>
        <w:rPr>
          <w:rFonts w:ascii="Arial" w:eastAsia="Batang" w:hAnsi="Arial" w:cs="Arial"/>
          <w:sz w:val="20"/>
          <w:szCs w:val="20"/>
          <w:lang w:eastAsia="en-GB"/>
        </w:rPr>
      </w:pPr>
      <w:r w:rsidRPr="00B91113">
        <w:rPr>
          <w:rFonts w:ascii="Arial" w:eastAsia="Batang" w:hAnsi="Arial" w:cs="Arial"/>
          <w:sz w:val="20"/>
          <w:szCs w:val="20"/>
          <w:lang w:eastAsia="en-GB"/>
        </w:rPr>
        <w:t>Tento Dodatek nabývá platnosti dnem jeho podpisu oběma Stranami a účinnosti dnem jeho uveřejnění v Informačním systému Registr smluv (dále jen „</w:t>
      </w:r>
      <w:r w:rsidRPr="00B91113">
        <w:rPr>
          <w:rFonts w:ascii="Arial" w:eastAsia="Batang" w:hAnsi="Arial" w:cs="Arial"/>
          <w:b/>
          <w:sz w:val="20"/>
          <w:szCs w:val="20"/>
          <w:lang w:eastAsia="en-GB"/>
        </w:rPr>
        <w:t>Registr smluv</w:t>
      </w:r>
      <w:r w:rsidRPr="00B91113">
        <w:rPr>
          <w:rFonts w:ascii="Arial" w:eastAsia="Batang" w:hAnsi="Arial" w:cs="Arial"/>
          <w:sz w:val="20"/>
          <w:szCs w:val="20"/>
          <w:lang w:eastAsia="en-GB"/>
        </w:rPr>
        <w:t xml:space="preserve">“) dle podmínek stanovených zákonem č. 340/2015 Sb., o zvláštních podmínkách účinnosti některých smluv, uveřejňování těchto smluv a o registru smluv (zákon o registru smluv), ve znění pozdějších předpisů. </w:t>
      </w:r>
      <w:r w:rsidR="00967A44">
        <w:rPr>
          <w:rFonts w:ascii="Arial" w:eastAsia="Batang" w:hAnsi="Arial" w:cs="Arial"/>
          <w:sz w:val="20"/>
          <w:szCs w:val="20"/>
          <w:lang w:eastAsia="en-GB"/>
        </w:rPr>
        <w:t>Zpracovatel</w:t>
      </w:r>
      <w:r w:rsidRPr="00B91113">
        <w:rPr>
          <w:rFonts w:ascii="Arial" w:eastAsia="Batang" w:hAnsi="Arial" w:cs="Arial"/>
          <w:sz w:val="20"/>
          <w:szCs w:val="20"/>
          <w:lang w:eastAsia="en-GB"/>
        </w:rPr>
        <w:t xml:space="preserve"> bezvýhradně souhlasí s uveřejněním celého znění tohoto Dodatku</w:t>
      </w:r>
      <w:r w:rsidR="001A4300">
        <w:rPr>
          <w:rFonts w:ascii="Arial" w:eastAsia="Batang" w:hAnsi="Arial" w:cs="Arial"/>
          <w:sz w:val="20"/>
          <w:szCs w:val="20"/>
          <w:lang w:eastAsia="en-GB"/>
        </w:rPr>
        <w:t xml:space="preserve"> </w:t>
      </w:r>
      <w:r w:rsidRPr="00B91113">
        <w:rPr>
          <w:rFonts w:ascii="Arial" w:eastAsia="Batang" w:hAnsi="Arial" w:cs="Arial"/>
          <w:sz w:val="20"/>
          <w:szCs w:val="20"/>
          <w:lang w:eastAsia="en-GB"/>
        </w:rPr>
        <w:t>v</w:t>
      </w:r>
      <w:r w:rsidR="001A4300">
        <w:rPr>
          <w:rFonts w:ascii="Arial" w:eastAsia="Batang" w:hAnsi="Arial" w:cs="Arial"/>
          <w:sz w:val="20"/>
          <w:szCs w:val="20"/>
          <w:lang w:eastAsia="en-GB"/>
        </w:rPr>
        <w:t xml:space="preserve"> </w:t>
      </w:r>
      <w:r w:rsidRPr="00B91113">
        <w:rPr>
          <w:rFonts w:ascii="Arial" w:eastAsia="Batang" w:hAnsi="Arial" w:cs="Arial"/>
          <w:sz w:val="20"/>
          <w:szCs w:val="20"/>
          <w:lang w:eastAsia="en-GB"/>
        </w:rPr>
        <w:t xml:space="preserve">Registru smluv a na profilu zadavatele, popř. dalších místech, v souladu s příslušnými právními předpisy. </w:t>
      </w:r>
    </w:p>
    <w:p w14:paraId="73E3AC63" w14:textId="4F603CB7" w:rsidR="00360F21" w:rsidRDefault="00360F21" w:rsidP="001C4880">
      <w:pPr>
        <w:spacing w:after="200" w:line="288" w:lineRule="auto"/>
        <w:ind w:left="284"/>
        <w:jc w:val="both"/>
        <w:rPr>
          <w:rFonts w:ascii="Arial" w:eastAsia="Batang" w:hAnsi="Arial" w:cs="Arial"/>
          <w:sz w:val="20"/>
          <w:szCs w:val="20"/>
          <w:lang w:eastAsia="en-GB"/>
        </w:rPr>
      </w:pPr>
    </w:p>
    <w:p w14:paraId="25FA749E" w14:textId="3BFF2DB5" w:rsidR="00360F21" w:rsidRPr="00B91113" w:rsidRDefault="00360F21" w:rsidP="001C4880">
      <w:pPr>
        <w:spacing w:after="200" w:line="288" w:lineRule="auto"/>
        <w:ind w:left="284"/>
        <w:jc w:val="both"/>
        <w:rPr>
          <w:rFonts w:ascii="Arial" w:eastAsia="Batang" w:hAnsi="Arial" w:cs="Arial"/>
          <w:sz w:val="20"/>
          <w:szCs w:val="20"/>
          <w:lang w:eastAsia="en-GB"/>
        </w:rPr>
      </w:pPr>
    </w:p>
    <w:p w14:paraId="4F85DCFE" w14:textId="114D29FD" w:rsidR="00CA3D17" w:rsidRPr="0010312E" w:rsidRDefault="00CA3D17" w:rsidP="00CA3D17">
      <w:pPr>
        <w:spacing w:after="12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10312E">
        <w:rPr>
          <w:rFonts w:ascii="Arial" w:hAnsi="Arial" w:cs="Arial"/>
          <w:b/>
          <w:sz w:val="20"/>
          <w:szCs w:val="20"/>
        </w:rPr>
        <w:lastRenderedPageBreak/>
        <w:t>Smluvní strany proh</w:t>
      </w:r>
      <w:r w:rsidR="00C77F3D">
        <w:rPr>
          <w:rFonts w:ascii="Arial" w:hAnsi="Arial" w:cs="Arial"/>
          <w:b/>
          <w:sz w:val="20"/>
          <w:szCs w:val="20"/>
        </w:rPr>
        <w:t>lašují, že si tento Dodatek č. 1</w:t>
      </w:r>
      <w:r w:rsidRPr="0010312E">
        <w:rPr>
          <w:rFonts w:ascii="Arial" w:hAnsi="Arial" w:cs="Arial"/>
          <w:b/>
          <w:sz w:val="20"/>
          <w:szCs w:val="20"/>
        </w:rPr>
        <w:t xml:space="preserve"> přečetly, jeho obsahu </w:t>
      </w:r>
      <w:r w:rsidR="00C77F3D">
        <w:rPr>
          <w:rFonts w:ascii="Arial" w:hAnsi="Arial" w:cs="Arial"/>
          <w:b/>
          <w:sz w:val="20"/>
          <w:szCs w:val="20"/>
        </w:rPr>
        <w:t xml:space="preserve">porozuměly a bez </w:t>
      </w:r>
      <w:r w:rsidRPr="0010312E">
        <w:rPr>
          <w:rFonts w:ascii="Arial" w:hAnsi="Arial" w:cs="Arial"/>
          <w:b/>
          <w:sz w:val="20"/>
          <w:szCs w:val="20"/>
        </w:rPr>
        <w:t>výhrad s ním souhlasí, na důkaz čehož připojují jejich oprávnění zástupci své podpisy.</w:t>
      </w:r>
    </w:p>
    <w:p w14:paraId="1BBE620A" w14:textId="173163E1" w:rsidR="00800682" w:rsidRPr="00B91113" w:rsidRDefault="00800682" w:rsidP="00800682">
      <w:pPr>
        <w:rPr>
          <w:rFonts w:ascii="Arial" w:hAnsi="Arial" w:cs="Arial"/>
          <w:sz w:val="20"/>
          <w:szCs w:val="20"/>
        </w:rPr>
      </w:pPr>
    </w:p>
    <w:p w14:paraId="5CD1601D" w14:textId="4D309365" w:rsidR="00800682" w:rsidRPr="00B91113" w:rsidRDefault="00800682" w:rsidP="00800682">
      <w:pPr>
        <w:rPr>
          <w:rFonts w:ascii="Arial" w:hAnsi="Arial" w:cs="Arial"/>
          <w:sz w:val="20"/>
          <w:szCs w:val="20"/>
        </w:rPr>
      </w:pPr>
    </w:p>
    <w:p w14:paraId="5B93749D" w14:textId="77777777" w:rsidR="00800682" w:rsidRPr="00B91113" w:rsidRDefault="00800682" w:rsidP="00800682">
      <w:pPr>
        <w:rPr>
          <w:rFonts w:ascii="Arial" w:hAnsi="Arial" w:cs="Arial"/>
          <w:sz w:val="20"/>
          <w:szCs w:val="20"/>
        </w:rPr>
      </w:pPr>
    </w:p>
    <w:tbl>
      <w:tblPr>
        <w:tblW w:w="138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6"/>
        <w:gridCol w:w="4832"/>
        <w:gridCol w:w="4832"/>
      </w:tblGrid>
      <w:tr w:rsidR="00600F14" w:rsidRPr="00B91113" w14:paraId="3BBEA07F" w14:textId="534E176B" w:rsidTr="00600F14">
        <w:trPr>
          <w:trHeight w:val="2750"/>
        </w:trPr>
        <w:tc>
          <w:tcPr>
            <w:tcW w:w="4146" w:type="dxa"/>
          </w:tcPr>
          <w:p w14:paraId="683E7D0A" w14:textId="52AC713E" w:rsidR="00600F14" w:rsidRPr="00B91113" w:rsidRDefault="00600F14" w:rsidP="00600F14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bookmarkStart w:id="17" w:name="_GoBack" w:colFirst="2" w:colLast="2"/>
            <w:r w:rsidRPr="00B91113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Zpracovatel</w:t>
            </w:r>
          </w:p>
          <w:p w14:paraId="5AFBBAD6" w14:textId="77777777" w:rsidR="00600F14" w:rsidRPr="00B91113" w:rsidRDefault="00600F14" w:rsidP="00600F14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16B7533B" w14:textId="44A31736" w:rsidR="00600F14" w:rsidRPr="00B91113" w:rsidRDefault="005709FE" w:rsidP="001A4300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 </w:t>
            </w:r>
            <w:r w:rsidR="001E0EC2"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="00600F14" w:rsidRPr="00B91113">
              <w:rPr>
                <w:rFonts w:ascii="Arial" w:hAnsi="Arial" w:cs="Arial"/>
                <w:sz w:val="20"/>
                <w:szCs w:val="20"/>
                <w:lang w:eastAsia="cs-CZ"/>
              </w:rPr>
              <w:t xml:space="preserve">V _______ dne </w:t>
            </w:r>
          </w:p>
          <w:p w14:paraId="3F34AF23" w14:textId="447969F8" w:rsidR="00600F14" w:rsidRPr="00B91113" w:rsidRDefault="00600F14" w:rsidP="00600F14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00E33A05" w14:textId="77777777" w:rsidR="00600F14" w:rsidRPr="00B91113" w:rsidRDefault="00600F14" w:rsidP="00600F14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1103558A" w14:textId="77777777" w:rsidR="00600F14" w:rsidRPr="00B91113" w:rsidRDefault="00600F14" w:rsidP="00600F14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91113"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...........................................................</w:t>
            </w:r>
          </w:p>
          <w:p w14:paraId="32E735C4" w14:textId="77777777" w:rsidR="00422C4F" w:rsidRDefault="00422C4F" w:rsidP="00600F14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22C4F">
              <w:rPr>
                <w:rFonts w:ascii="Arial" w:hAnsi="Arial" w:cs="Arial"/>
                <w:sz w:val="20"/>
                <w:szCs w:val="20"/>
                <w:highlight w:val="yellow"/>
              </w:rPr>
              <w:t>OSOBNÍ ÚDAJ</w:t>
            </w:r>
            <w:r w:rsidRPr="00B91113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632FA4BC" w14:textId="6DB0CE4C" w:rsidR="00600F14" w:rsidRPr="00B91113" w:rsidRDefault="003C4D4F" w:rsidP="00600F14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91113">
              <w:rPr>
                <w:rFonts w:ascii="Arial" w:hAnsi="Arial" w:cs="Arial"/>
                <w:sz w:val="20"/>
                <w:szCs w:val="20"/>
                <w:lang w:eastAsia="cs-CZ"/>
              </w:rPr>
              <w:t>Jednatel společnosti</w:t>
            </w:r>
          </w:p>
        </w:tc>
        <w:tc>
          <w:tcPr>
            <w:tcW w:w="4832" w:type="dxa"/>
          </w:tcPr>
          <w:p w14:paraId="4ABE23D7" w14:textId="031BBF4D" w:rsidR="00600F14" w:rsidRPr="00B91113" w:rsidRDefault="00600F14" w:rsidP="00600F14">
            <w:pPr>
              <w:spacing w:line="280" w:lineRule="atLeast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B91113"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                      </w:t>
            </w:r>
            <w:r w:rsidR="005709FE"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    </w:t>
            </w:r>
            <w:r w:rsidRPr="00B91113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="001E0EC2">
              <w:rPr>
                <w:rFonts w:ascii="Arial" w:hAnsi="Arial" w:cs="Arial"/>
                <w:sz w:val="20"/>
                <w:szCs w:val="20"/>
                <w:lang w:eastAsia="cs-CZ"/>
              </w:rPr>
              <w:t xml:space="preserve">  </w:t>
            </w:r>
            <w:r w:rsidRPr="00B91113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Objednatel</w:t>
            </w:r>
          </w:p>
          <w:p w14:paraId="3D1CF207" w14:textId="77777777" w:rsidR="00600F14" w:rsidRPr="00B91113" w:rsidRDefault="00600F14" w:rsidP="00600F14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2AA0DA70" w14:textId="365D50E0" w:rsidR="00600F14" w:rsidRPr="00B91113" w:rsidRDefault="001C4880" w:rsidP="00600F14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91113"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          </w:t>
            </w:r>
            <w:r w:rsidR="005709FE"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  </w:t>
            </w:r>
            <w:r w:rsidR="001E0EC2"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        </w:t>
            </w:r>
            <w:r w:rsidR="00600F14" w:rsidRPr="00B91113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="001E0EC2">
              <w:rPr>
                <w:rFonts w:ascii="Arial" w:hAnsi="Arial" w:cs="Arial"/>
                <w:sz w:val="20"/>
                <w:szCs w:val="20"/>
                <w:lang w:eastAsia="cs-CZ"/>
              </w:rPr>
              <w:t xml:space="preserve">  </w:t>
            </w:r>
            <w:r w:rsidRPr="00B91113">
              <w:rPr>
                <w:rFonts w:ascii="Arial" w:hAnsi="Arial" w:cs="Arial"/>
                <w:sz w:val="20"/>
                <w:szCs w:val="20"/>
                <w:lang w:eastAsia="cs-CZ"/>
              </w:rPr>
              <w:t xml:space="preserve">V Praze dne </w:t>
            </w:r>
            <w:r w:rsidR="00422C4F">
              <w:rPr>
                <w:rFonts w:ascii="Arial" w:hAnsi="Arial" w:cs="Arial"/>
                <w:sz w:val="20"/>
                <w:szCs w:val="20"/>
                <w:lang w:eastAsia="cs-CZ"/>
              </w:rPr>
              <w:t>1. 7. 2020</w:t>
            </w:r>
          </w:p>
          <w:p w14:paraId="16425A00" w14:textId="77777777" w:rsidR="00600F14" w:rsidRPr="00B91113" w:rsidRDefault="00600F14" w:rsidP="00600F14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1E85862A" w14:textId="77777777" w:rsidR="00600F14" w:rsidRPr="00B91113" w:rsidRDefault="00600F14" w:rsidP="00600F14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2E5CF134" w14:textId="77D6F0C7" w:rsidR="00600F14" w:rsidRPr="00B91113" w:rsidRDefault="00600F14" w:rsidP="00600F14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91113"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                 </w:t>
            </w:r>
            <w:r w:rsidR="001E0EC2"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</w:t>
            </w:r>
            <w:r w:rsidRPr="00B91113">
              <w:rPr>
                <w:rFonts w:ascii="Arial" w:hAnsi="Arial" w:cs="Arial"/>
                <w:sz w:val="20"/>
                <w:szCs w:val="20"/>
                <w:lang w:eastAsia="cs-CZ"/>
              </w:rPr>
              <w:t xml:space="preserve"> .................................................</w:t>
            </w:r>
          </w:p>
          <w:p w14:paraId="4E7B4A4F" w14:textId="72680AF5" w:rsidR="007D0F20" w:rsidRPr="00B91113" w:rsidRDefault="001E0EC2" w:rsidP="007D0F20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="00422C4F" w:rsidRPr="00422C4F">
              <w:rPr>
                <w:rFonts w:ascii="Arial" w:hAnsi="Arial" w:cs="Arial"/>
                <w:sz w:val="20"/>
                <w:szCs w:val="20"/>
                <w:highlight w:val="yellow"/>
              </w:rPr>
              <w:t>OSOBNÍ ÚDAJ</w:t>
            </w:r>
          </w:p>
          <w:p w14:paraId="6AB2104D" w14:textId="79AD2BB1" w:rsidR="00800682" w:rsidRPr="00B91113" w:rsidRDefault="001E0EC2" w:rsidP="007D0F20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7D0F20" w:rsidRPr="00B91113">
              <w:rPr>
                <w:rFonts w:ascii="Arial" w:hAnsi="Arial" w:cs="Arial"/>
                <w:b/>
                <w:sz w:val="20"/>
                <w:szCs w:val="20"/>
              </w:rPr>
              <w:t>ředitelka odboru řízení projektů</w:t>
            </w:r>
          </w:p>
          <w:p w14:paraId="281D43AA" w14:textId="51A272ED" w:rsidR="00600F14" w:rsidRPr="00B91113" w:rsidRDefault="001E0EC2" w:rsidP="00600F14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600F14" w:rsidRPr="00B91113">
              <w:rPr>
                <w:rFonts w:ascii="Arial" w:hAnsi="Arial" w:cs="Arial"/>
                <w:sz w:val="20"/>
                <w:szCs w:val="20"/>
              </w:rPr>
              <w:t>Česká republika – Ministerstvo práce</w:t>
            </w:r>
          </w:p>
          <w:p w14:paraId="0C83EA42" w14:textId="718C2182" w:rsidR="00600F14" w:rsidRPr="00B91113" w:rsidRDefault="001E0EC2" w:rsidP="00600F14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00F14" w:rsidRPr="00B91113">
              <w:rPr>
                <w:rFonts w:ascii="Arial" w:hAnsi="Arial" w:cs="Arial"/>
                <w:sz w:val="20"/>
                <w:szCs w:val="20"/>
              </w:rPr>
              <w:t>a sociálních věcí</w:t>
            </w:r>
          </w:p>
        </w:tc>
        <w:tc>
          <w:tcPr>
            <w:tcW w:w="4832" w:type="dxa"/>
          </w:tcPr>
          <w:p w14:paraId="75E55143" w14:textId="7EDFAB07" w:rsidR="00600F14" w:rsidRPr="00B91113" w:rsidRDefault="00600F14" w:rsidP="00600F14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7"/>
      <w:tr w:rsidR="00600F14" w:rsidRPr="003A4738" w14:paraId="3A8615F0" w14:textId="77777777" w:rsidTr="00600F14">
        <w:trPr>
          <w:gridAfter w:val="1"/>
          <w:wAfter w:w="4832" w:type="dxa"/>
          <w:trHeight w:val="1206"/>
        </w:trPr>
        <w:tc>
          <w:tcPr>
            <w:tcW w:w="4146" w:type="dxa"/>
          </w:tcPr>
          <w:p w14:paraId="7BE5C699" w14:textId="4C6C00F4" w:rsidR="00600F14" w:rsidRPr="00000094" w:rsidRDefault="00600F14" w:rsidP="00600F14">
            <w:pPr>
              <w:spacing w:after="12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32" w:type="dxa"/>
          </w:tcPr>
          <w:p w14:paraId="2143A10C" w14:textId="0A82866F" w:rsidR="00600F14" w:rsidRPr="003A4738" w:rsidRDefault="00600F14" w:rsidP="00600F14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F14" w:rsidRPr="003A4738" w14:paraId="3F8C6EE8" w14:textId="77777777" w:rsidTr="00600F14">
        <w:trPr>
          <w:gridAfter w:val="1"/>
          <w:wAfter w:w="4832" w:type="dxa"/>
          <w:trHeight w:val="189"/>
        </w:trPr>
        <w:tc>
          <w:tcPr>
            <w:tcW w:w="4146" w:type="dxa"/>
          </w:tcPr>
          <w:p w14:paraId="18971FC1" w14:textId="5170B1DE" w:rsidR="00600F14" w:rsidRDefault="00600F14" w:rsidP="00600F14">
            <w:pPr>
              <w:tabs>
                <w:tab w:val="left" w:pos="1305"/>
              </w:tabs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35A67497" w14:textId="77777777" w:rsidR="00600F14" w:rsidRPr="00B909EB" w:rsidRDefault="00600F14" w:rsidP="00600F14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32" w:type="dxa"/>
          </w:tcPr>
          <w:p w14:paraId="056E0097" w14:textId="77777777" w:rsidR="00600F14" w:rsidRDefault="00600F14" w:rsidP="00600F14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3D27EBC3" w14:textId="77777777" w:rsidR="00600F14" w:rsidRDefault="00600F14" w:rsidP="00600F14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</w:tbl>
    <w:p w14:paraId="2D4490A5" w14:textId="77777777" w:rsidR="00F35D28" w:rsidRDefault="00F35D28" w:rsidP="00600F14">
      <w:pPr>
        <w:spacing w:line="280" w:lineRule="atLeast"/>
        <w:rPr>
          <w:rFonts w:ascii="Arial" w:hAnsi="Arial" w:cs="Arial"/>
          <w:sz w:val="20"/>
          <w:szCs w:val="20"/>
        </w:rPr>
      </w:pPr>
      <w:bookmarkStart w:id="18" w:name="_gjdgxs"/>
      <w:bookmarkEnd w:id="18"/>
    </w:p>
    <w:sectPr w:rsidR="00F35D28" w:rsidSect="00330C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993" w:left="1701" w:header="993" w:footer="964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7F5B0" w14:textId="77777777" w:rsidR="007A5ADC" w:rsidRDefault="007A5ADC" w:rsidP="00E37BC8">
      <w:r>
        <w:separator/>
      </w:r>
    </w:p>
  </w:endnote>
  <w:endnote w:type="continuationSeparator" w:id="0">
    <w:p w14:paraId="50A6E5DB" w14:textId="77777777" w:rsidR="007A5ADC" w:rsidRDefault="007A5ADC" w:rsidP="00E3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583325"/>
      <w:docPartObj>
        <w:docPartGallery w:val="Page Numbers (Bottom of Page)"/>
        <w:docPartUnique/>
      </w:docPartObj>
    </w:sdtPr>
    <w:sdtEndPr/>
    <w:sdtContent>
      <w:p w14:paraId="7D5BA1DF" w14:textId="63B4797F" w:rsidR="00330CB8" w:rsidRDefault="00330CB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214">
          <w:rPr>
            <w:noProof/>
          </w:rPr>
          <w:t>2</w:t>
        </w:r>
        <w:r>
          <w:fldChar w:fldCharType="end"/>
        </w:r>
      </w:p>
    </w:sdtContent>
  </w:sdt>
  <w:p w14:paraId="3D1F1220" w14:textId="77777777" w:rsidR="00330CB8" w:rsidRDefault="00330C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31370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3BFC57" w14:textId="7B1ED499" w:rsidR="004C78EA" w:rsidRDefault="004C78E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4221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4221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E9B2FDF" w14:textId="27E5B984" w:rsidR="00F006EF" w:rsidRPr="00FC6D25" w:rsidRDefault="00F006EF" w:rsidP="00330CB8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7520E" w14:textId="77777777" w:rsidR="00F006EF" w:rsidRDefault="00F006EF">
    <w:pPr>
      <w:pStyle w:val="Zpat"/>
      <w:jc w:val="center"/>
    </w:pPr>
  </w:p>
  <w:p w14:paraId="7C23D9C5" w14:textId="77777777" w:rsidR="00F006EF" w:rsidRDefault="00F006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42D1E" w14:textId="77777777" w:rsidR="007A5ADC" w:rsidRDefault="007A5ADC" w:rsidP="00E37BC8">
      <w:r>
        <w:separator/>
      </w:r>
    </w:p>
  </w:footnote>
  <w:footnote w:type="continuationSeparator" w:id="0">
    <w:p w14:paraId="101D8B42" w14:textId="77777777" w:rsidR="007A5ADC" w:rsidRDefault="007A5ADC" w:rsidP="00E37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56D6F" w14:textId="23B2E4B3" w:rsidR="00F006EF" w:rsidRDefault="00F006EF" w:rsidP="00783306">
    <w:pPr>
      <w:pStyle w:val="Zhlav"/>
      <w:jc w:val="center"/>
    </w:pPr>
    <w:r>
      <w:rPr>
        <w:noProof/>
        <w:lang w:eastAsia="cs-CZ"/>
      </w:rPr>
      <w:drawing>
        <wp:inline distT="0" distB="0" distL="0" distR="0" wp14:anchorId="20FC5D34" wp14:editId="0C9053E2">
          <wp:extent cx="4533900" cy="769289"/>
          <wp:effectExtent l="0" t="0" r="0" b="0"/>
          <wp:docPr id="7" name="Obrázek 7" descr="W:\PUBLICITA\VIZUÁLNÍ_IDENTITA\loga\OPZ+MPSV\logo_OPZ_MPSV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PUBLICITA\VIZUÁLNÍ_IDENTITA\loga\OPZ+MPSV\logo_OPZ_MPSV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6810" cy="769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EEBD3A" w14:textId="77777777" w:rsidR="00F006EF" w:rsidRDefault="00F006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CB459" w14:textId="036EE35E" w:rsidR="00F006EF" w:rsidRDefault="00F006EF" w:rsidP="00783306">
    <w:pPr>
      <w:pStyle w:val="Zhlav"/>
      <w:jc w:val="center"/>
    </w:pPr>
  </w:p>
  <w:p w14:paraId="7DA6F877" w14:textId="77777777" w:rsidR="00F006EF" w:rsidRDefault="00F006EF" w:rsidP="000B03AC">
    <w:pPr>
      <w:pStyle w:val="Zhlav"/>
      <w:jc w:val="center"/>
    </w:pPr>
    <w:r>
      <w:rPr>
        <w:noProof/>
        <w:lang w:eastAsia="cs-CZ"/>
      </w:rPr>
      <w:drawing>
        <wp:inline distT="0" distB="0" distL="0" distR="0" wp14:anchorId="1213548F" wp14:editId="0A9FA906">
          <wp:extent cx="4533900" cy="769289"/>
          <wp:effectExtent l="0" t="0" r="0" b="0"/>
          <wp:docPr id="14" name="Obrázek 14" descr="W:\PUBLICITA\VIZUÁLNÍ_IDENTITA\loga\OPZ+MPSV\logo_OPZ_MPSV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PUBLICITA\VIZUÁLNÍ_IDENTITA\loga\OPZ+MPSV\logo_OPZ_MPSV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6810" cy="769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96DB14" w14:textId="77777777" w:rsidR="00F006EF" w:rsidRDefault="00F006EF" w:rsidP="000B03AC">
    <w:pPr>
      <w:pStyle w:val="Zhlav"/>
      <w:jc w:val="right"/>
    </w:pPr>
  </w:p>
  <w:p w14:paraId="20F012EA" w14:textId="77777777" w:rsidR="00F006EF" w:rsidRDefault="00F006EF" w:rsidP="00EB79BC">
    <w:pPr>
      <w:pStyle w:val="Zhlav"/>
      <w:jc w:val="right"/>
    </w:pPr>
  </w:p>
  <w:p w14:paraId="16AF5683" w14:textId="77777777" w:rsidR="00F006EF" w:rsidRPr="00F52B99" w:rsidRDefault="00F006EF" w:rsidP="00C02B61">
    <w:pPr>
      <w:tabs>
        <w:tab w:val="center" w:pos="4536"/>
        <w:tab w:val="right" w:pos="9072"/>
      </w:tabs>
      <w:rPr>
        <w:rFonts w:ascii="Arial" w:hAnsi="Arial" w:cs="Arial"/>
        <w:color w:val="000000" w:themeColor="text1"/>
        <w:sz w:val="20"/>
        <w:szCs w:val="20"/>
        <w:lang w:eastAsia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00025" w14:textId="77777777" w:rsidR="00F006EF" w:rsidRDefault="00F006E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CCF3625" wp14:editId="045CD7AD">
          <wp:simplePos x="0" y="0"/>
          <wp:positionH relativeFrom="column">
            <wp:posOffset>-274044</wp:posOffset>
          </wp:positionH>
          <wp:positionV relativeFrom="paragraph">
            <wp:posOffset>-625979</wp:posOffset>
          </wp:positionV>
          <wp:extent cx="5943600" cy="521335"/>
          <wp:effectExtent l="0" t="0" r="0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21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6024"/>
    <w:multiLevelType w:val="multilevel"/>
    <w:tmpl w:val="00000005"/>
    <w:name w:val="RTF_Num 22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3840D25"/>
    <w:multiLevelType w:val="hybridMultilevel"/>
    <w:tmpl w:val="90129CA2"/>
    <w:lvl w:ilvl="0" w:tplc="62F81F66">
      <w:start w:val="1"/>
      <w:numFmt w:val="bullet"/>
      <w:pStyle w:val="E-odrkateka"/>
      <w:lvlText w:val=""/>
      <w:lvlJc w:val="left"/>
      <w:pPr>
        <w:ind w:left="947" w:hanging="360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04A55BE7"/>
    <w:multiLevelType w:val="multilevel"/>
    <w:tmpl w:val="CAB4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86FB7"/>
    <w:multiLevelType w:val="hybridMultilevel"/>
    <w:tmpl w:val="63AADCB6"/>
    <w:lvl w:ilvl="0" w:tplc="20B07DD2">
      <w:start w:val="3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A3302"/>
    <w:multiLevelType w:val="multilevel"/>
    <w:tmpl w:val="43FA4F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5" w15:restartNumberingAfterBreak="0">
    <w:nsid w:val="07D7649E"/>
    <w:multiLevelType w:val="multilevel"/>
    <w:tmpl w:val="9F44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9D69AB"/>
    <w:multiLevelType w:val="hybridMultilevel"/>
    <w:tmpl w:val="0A58274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0BD35521"/>
    <w:multiLevelType w:val="hybridMultilevel"/>
    <w:tmpl w:val="315846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56495"/>
    <w:multiLevelType w:val="hybridMultilevel"/>
    <w:tmpl w:val="61AC747A"/>
    <w:lvl w:ilvl="0" w:tplc="DDC8F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15C65"/>
    <w:multiLevelType w:val="hybridMultilevel"/>
    <w:tmpl w:val="A384A9C6"/>
    <w:lvl w:ilvl="0" w:tplc="D3E6B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8141C"/>
    <w:multiLevelType w:val="hybridMultilevel"/>
    <w:tmpl w:val="69101EAC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14FF1EDA"/>
    <w:multiLevelType w:val="hybridMultilevel"/>
    <w:tmpl w:val="9104B87C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1BCC12C4"/>
    <w:multiLevelType w:val="hybridMultilevel"/>
    <w:tmpl w:val="48B23790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1DF87449"/>
    <w:multiLevelType w:val="hybridMultilevel"/>
    <w:tmpl w:val="B1F82A56"/>
    <w:lvl w:ilvl="0" w:tplc="D3E6B62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07CD1"/>
    <w:multiLevelType w:val="multilevel"/>
    <w:tmpl w:val="4964E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16"/>
        </w:tabs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19B78F1"/>
    <w:multiLevelType w:val="hybridMultilevel"/>
    <w:tmpl w:val="2A6E49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F4144"/>
    <w:multiLevelType w:val="hybridMultilevel"/>
    <w:tmpl w:val="0BC86FA8"/>
    <w:lvl w:ilvl="0" w:tplc="7BF85F02">
      <w:start w:val="1"/>
      <w:numFmt w:val="upperLetter"/>
      <w:pStyle w:val="E-nadpis3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4D6A25"/>
    <w:multiLevelType w:val="multilevel"/>
    <w:tmpl w:val="CC8007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1890250"/>
    <w:multiLevelType w:val="hybridMultilevel"/>
    <w:tmpl w:val="8F065A30"/>
    <w:lvl w:ilvl="0" w:tplc="44C22D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AF915D6"/>
    <w:multiLevelType w:val="hybridMultilevel"/>
    <w:tmpl w:val="ABDCC3F2"/>
    <w:lvl w:ilvl="0" w:tplc="D3E6B62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0221329"/>
    <w:multiLevelType w:val="multilevel"/>
    <w:tmpl w:val="32F2D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144AF7"/>
    <w:multiLevelType w:val="hybridMultilevel"/>
    <w:tmpl w:val="FDE865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5C158B"/>
    <w:multiLevelType w:val="multilevel"/>
    <w:tmpl w:val="77A42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23" w15:restartNumberingAfterBreak="0">
    <w:nsid w:val="41855C0D"/>
    <w:multiLevelType w:val="hybridMultilevel"/>
    <w:tmpl w:val="72161CF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4455A6D"/>
    <w:multiLevelType w:val="hybridMultilevel"/>
    <w:tmpl w:val="8F46E1A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7D15745"/>
    <w:multiLevelType w:val="hybridMultilevel"/>
    <w:tmpl w:val="FC8C0D9E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 w15:restartNumberingAfterBreak="0">
    <w:nsid w:val="4A0329BB"/>
    <w:multiLevelType w:val="hybridMultilevel"/>
    <w:tmpl w:val="3678F46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7007C"/>
    <w:multiLevelType w:val="hybridMultilevel"/>
    <w:tmpl w:val="6E540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9" w15:restartNumberingAfterBreak="0">
    <w:nsid w:val="52D2184F"/>
    <w:multiLevelType w:val="hybridMultilevel"/>
    <w:tmpl w:val="7E68C3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41956"/>
    <w:multiLevelType w:val="hybridMultilevel"/>
    <w:tmpl w:val="773477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B4C19"/>
    <w:multiLevelType w:val="hybridMultilevel"/>
    <w:tmpl w:val="F38C05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A5ABE"/>
    <w:multiLevelType w:val="hybridMultilevel"/>
    <w:tmpl w:val="73B436F4"/>
    <w:lvl w:ilvl="0" w:tplc="8E1C3D7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277E0"/>
    <w:multiLevelType w:val="hybridMultilevel"/>
    <w:tmpl w:val="6AFA6158"/>
    <w:lvl w:ilvl="0" w:tplc="EA64B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9737B"/>
    <w:multiLevelType w:val="hybridMultilevel"/>
    <w:tmpl w:val="F2E03CD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E69119D"/>
    <w:multiLevelType w:val="hybridMultilevel"/>
    <w:tmpl w:val="8C981F2E"/>
    <w:lvl w:ilvl="0" w:tplc="052A7A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41707A"/>
    <w:multiLevelType w:val="multilevel"/>
    <w:tmpl w:val="A7920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3D33B7F"/>
    <w:multiLevelType w:val="multilevel"/>
    <w:tmpl w:val="59FC98C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A8D5811"/>
    <w:multiLevelType w:val="multilevel"/>
    <w:tmpl w:val="B8320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BF1223A"/>
    <w:multiLevelType w:val="hybridMultilevel"/>
    <w:tmpl w:val="3348B9EA"/>
    <w:lvl w:ilvl="0" w:tplc="052A7A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D4181"/>
    <w:multiLevelType w:val="hybridMultilevel"/>
    <w:tmpl w:val="79926CBC"/>
    <w:lvl w:ilvl="0" w:tplc="0405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DC36A470">
      <w:start w:val="4"/>
      <w:numFmt w:val="bullet"/>
      <w:lvlText w:val="–"/>
      <w:lvlJc w:val="left"/>
      <w:pPr>
        <w:ind w:left="3467" w:hanging="360"/>
      </w:pPr>
      <w:rPr>
        <w:rFonts w:ascii="Verdana" w:eastAsia="Times New Roman" w:hAnsi="Verdana" w:cs="Arial" w:hint="default"/>
      </w:rPr>
    </w:lvl>
    <w:lvl w:ilvl="4" w:tplc="040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1" w15:restartNumberingAfterBreak="0">
    <w:nsid w:val="7CE66692"/>
    <w:multiLevelType w:val="hybridMultilevel"/>
    <w:tmpl w:val="5DE0D5A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734CE3"/>
    <w:multiLevelType w:val="multilevel"/>
    <w:tmpl w:val="4D38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F00154"/>
    <w:multiLevelType w:val="multilevel"/>
    <w:tmpl w:val="3040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F06037"/>
    <w:multiLevelType w:val="hybridMultilevel"/>
    <w:tmpl w:val="EFBEEF12"/>
    <w:lvl w:ilvl="0" w:tplc="87123E8A">
      <w:start w:val="1"/>
      <w:numFmt w:val="decimal"/>
      <w:pStyle w:val="E-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pStyle w:val="E-nadpis4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pStyle w:val="E-nadpis5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4"/>
  </w:num>
  <w:num w:numId="6">
    <w:abstractNumId w:val="10"/>
  </w:num>
  <w:num w:numId="7">
    <w:abstractNumId w:val="21"/>
  </w:num>
  <w:num w:numId="8">
    <w:abstractNumId w:val="19"/>
  </w:num>
  <w:num w:numId="9">
    <w:abstractNumId w:val="9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30"/>
  </w:num>
  <w:num w:numId="13">
    <w:abstractNumId w:val="44"/>
  </w:num>
  <w:num w:numId="14">
    <w:abstractNumId w:val="1"/>
  </w:num>
  <w:num w:numId="15">
    <w:abstractNumId w:val="3"/>
  </w:num>
  <w:num w:numId="16">
    <w:abstractNumId w:val="40"/>
  </w:num>
  <w:num w:numId="17">
    <w:abstractNumId w:val="13"/>
  </w:num>
  <w:num w:numId="18">
    <w:abstractNumId w:val="35"/>
  </w:num>
  <w:num w:numId="19">
    <w:abstractNumId w:val="27"/>
  </w:num>
  <w:num w:numId="20">
    <w:abstractNumId w:val="26"/>
  </w:num>
  <w:num w:numId="21">
    <w:abstractNumId w:val="34"/>
  </w:num>
  <w:num w:numId="22">
    <w:abstractNumId w:val="6"/>
  </w:num>
  <w:num w:numId="23">
    <w:abstractNumId w:val="11"/>
  </w:num>
  <w:num w:numId="24">
    <w:abstractNumId w:val="12"/>
  </w:num>
  <w:num w:numId="25">
    <w:abstractNumId w:val="17"/>
  </w:num>
  <w:num w:numId="26">
    <w:abstractNumId w:val="33"/>
  </w:num>
  <w:num w:numId="27">
    <w:abstractNumId w:val="15"/>
  </w:num>
  <w:num w:numId="28">
    <w:abstractNumId w:val="8"/>
  </w:num>
  <w:num w:numId="29">
    <w:abstractNumId w:val="16"/>
  </w:num>
  <w:num w:numId="30">
    <w:abstractNumId w:val="31"/>
  </w:num>
  <w:num w:numId="31">
    <w:abstractNumId w:val="7"/>
  </w:num>
  <w:num w:numId="32">
    <w:abstractNumId w:val="29"/>
  </w:num>
  <w:num w:numId="33">
    <w:abstractNumId w:val="43"/>
  </w:num>
  <w:num w:numId="34">
    <w:abstractNumId w:val="2"/>
  </w:num>
  <w:num w:numId="35">
    <w:abstractNumId w:val="5"/>
  </w:num>
  <w:num w:numId="36">
    <w:abstractNumId w:val="32"/>
  </w:num>
  <w:num w:numId="37">
    <w:abstractNumId w:val="41"/>
  </w:num>
  <w:num w:numId="38">
    <w:abstractNumId w:val="38"/>
  </w:num>
  <w:num w:numId="39">
    <w:abstractNumId w:val="18"/>
  </w:num>
  <w:num w:numId="40">
    <w:abstractNumId w:val="22"/>
  </w:num>
  <w:num w:numId="41">
    <w:abstractNumId w:val="25"/>
  </w:num>
  <w:num w:numId="42">
    <w:abstractNumId w:val="42"/>
  </w:num>
  <w:num w:numId="43">
    <w:abstractNumId w:val="23"/>
  </w:num>
  <w:num w:numId="44">
    <w:abstractNumId w:val="3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cs-CZ" w:vendorID="64" w:dllVersion="0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BC8"/>
    <w:rsid w:val="00000094"/>
    <w:rsid w:val="000032E9"/>
    <w:rsid w:val="00004746"/>
    <w:rsid w:val="00004A43"/>
    <w:rsid w:val="00012DCC"/>
    <w:rsid w:val="000134A3"/>
    <w:rsid w:val="00015E2D"/>
    <w:rsid w:val="00022D1C"/>
    <w:rsid w:val="0002515A"/>
    <w:rsid w:val="00026EEB"/>
    <w:rsid w:val="000270AB"/>
    <w:rsid w:val="00036662"/>
    <w:rsid w:val="00042045"/>
    <w:rsid w:val="00042091"/>
    <w:rsid w:val="00050769"/>
    <w:rsid w:val="0005100E"/>
    <w:rsid w:val="0005187F"/>
    <w:rsid w:val="00051FD7"/>
    <w:rsid w:val="00053289"/>
    <w:rsid w:val="00067F5A"/>
    <w:rsid w:val="0007182C"/>
    <w:rsid w:val="000728DB"/>
    <w:rsid w:val="00074AB2"/>
    <w:rsid w:val="00082BB1"/>
    <w:rsid w:val="000852D7"/>
    <w:rsid w:val="00095987"/>
    <w:rsid w:val="00096E03"/>
    <w:rsid w:val="00097A6C"/>
    <w:rsid w:val="000A0877"/>
    <w:rsid w:val="000B03AC"/>
    <w:rsid w:val="000B0F02"/>
    <w:rsid w:val="000B3258"/>
    <w:rsid w:val="000C260E"/>
    <w:rsid w:val="000C5A78"/>
    <w:rsid w:val="000D07BA"/>
    <w:rsid w:val="000D7D81"/>
    <w:rsid w:val="000E036B"/>
    <w:rsid w:val="000E349C"/>
    <w:rsid w:val="000E501A"/>
    <w:rsid w:val="000F2865"/>
    <w:rsid w:val="000F6A39"/>
    <w:rsid w:val="0010411F"/>
    <w:rsid w:val="00110092"/>
    <w:rsid w:val="00112998"/>
    <w:rsid w:val="001220C0"/>
    <w:rsid w:val="00132637"/>
    <w:rsid w:val="0013376D"/>
    <w:rsid w:val="00137C46"/>
    <w:rsid w:val="0014768B"/>
    <w:rsid w:val="001506D3"/>
    <w:rsid w:val="0015313A"/>
    <w:rsid w:val="0015573B"/>
    <w:rsid w:val="00163685"/>
    <w:rsid w:val="00171BCB"/>
    <w:rsid w:val="00172910"/>
    <w:rsid w:val="00183B81"/>
    <w:rsid w:val="0019707B"/>
    <w:rsid w:val="001A0A8E"/>
    <w:rsid w:val="001A4300"/>
    <w:rsid w:val="001B0F7E"/>
    <w:rsid w:val="001B289D"/>
    <w:rsid w:val="001B2DE2"/>
    <w:rsid w:val="001B44F9"/>
    <w:rsid w:val="001B67F2"/>
    <w:rsid w:val="001C4880"/>
    <w:rsid w:val="001D4A01"/>
    <w:rsid w:val="001D575D"/>
    <w:rsid w:val="001D6B07"/>
    <w:rsid w:val="001E0EC2"/>
    <w:rsid w:val="001E1BE5"/>
    <w:rsid w:val="001E2551"/>
    <w:rsid w:val="001E44CF"/>
    <w:rsid w:val="001E4B6C"/>
    <w:rsid w:val="001E56D9"/>
    <w:rsid w:val="001E6395"/>
    <w:rsid w:val="001F2167"/>
    <w:rsid w:val="001F7FC5"/>
    <w:rsid w:val="0020259F"/>
    <w:rsid w:val="00202B14"/>
    <w:rsid w:val="00204295"/>
    <w:rsid w:val="00207CA3"/>
    <w:rsid w:val="00211449"/>
    <w:rsid w:val="00221634"/>
    <w:rsid w:val="0024029E"/>
    <w:rsid w:val="002423CA"/>
    <w:rsid w:val="002542D8"/>
    <w:rsid w:val="00257B1A"/>
    <w:rsid w:val="0026199D"/>
    <w:rsid w:val="0026270D"/>
    <w:rsid w:val="0026693B"/>
    <w:rsid w:val="00270197"/>
    <w:rsid w:val="00270311"/>
    <w:rsid w:val="002737E8"/>
    <w:rsid w:val="00277AA1"/>
    <w:rsid w:val="00277D99"/>
    <w:rsid w:val="002836A9"/>
    <w:rsid w:val="00291777"/>
    <w:rsid w:val="00292B16"/>
    <w:rsid w:val="00297B36"/>
    <w:rsid w:val="00297E24"/>
    <w:rsid w:val="002A2720"/>
    <w:rsid w:val="002A3CF2"/>
    <w:rsid w:val="002B32D0"/>
    <w:rsid w:val="002B5DD3"/>
    <w:rsid w:val="002C1233"/>
    <w:rsid w:val="002D3EB7"/>
    <w:rsid w:val="002D7F10"/>
    <w:rsid w:val="002E272D"/>
    <w:rsid w:val="002E5C2C"/>
    <w:rsid w:val="002F2376"/>
    <w:rsid w:val="00312960"/>
    <w:rsid w:val="00316723"/>
    <w:rsid w:val="00330CB8"/>
    <w:rsid w:val="0033127B"/>
    <w:rsid w:val="00334DC3"/>
    <w:rsid w:val="00335694"/>
    <w:rsid w:val="00353716"/>
    <w:rsid w:val="00353F74"/>
    <w:rsid w:val="00360F21"/>
    <w:rsid w:val="00361439"/>
    <w:rsid w:val="00375A3E"/>
    <w:rsid w:val="003A1B89"/>
    <w:rsid w:val="003A4738"/>
    <w:rsid w:val="003A4E2B"/>
    <w:rsid w:val="003C221F"/>
    <w:rsid w:val="003C4D4F"/>
    <w:rsid w:val="003C51A7"/>
    <w:rsid w:val="003C68B6"/>
    <w:rsid w:val="003D1F9F"/>
    <w:rsid w:val="003D3FC3"/>
    <w:rsid w:val="003D484B"/>
    <w:rsid w:val="003E4EB5"/>
    <w:rsid w:val="003E6119"/>
    <w:rsid w:val="003F1150"/>
    <w:rsid w:val="003F2C85"/>
    <w:rsid w:val="0040126C"/>
    <w:rsid w:val="0040416C"/>
    <w:rsid w:val="0042095B"/>
    <w:rsid w:val="00422C4F"/>
    <w:rsid w:val="004314CA"/>
    <w:rsid w:val="00437EAD"/>
    <w:rsid w:val="00441D5E"/>
    <w:rsid w:val="00441FF3"/>
    <w:rsid w:val="0044606C"/>
    <w:rsid w:val="004542EB"/>
    <w:rsid w:val="00470CB5"/>
    <w:rsid w:val="00476736"/>
    <w:rsid w:val="00476816"/>
    <w:rsid w:val="004852EA"/>
    <w:rsid w:val="00495CB1"/>
    <w:rsid w:val="004A2FA0"/>
    <w:rsid w:val="004C1AFC"/>
    <w:rsid w:val="004C4266"/>
    <w:rsid w:val="004C5CDE"/>
    <w:rsid w:val="004C5F19"/>
    <w:rsid w:val="004C78EA"/>
    <w:rsid w:val="004D2BA3"/>
    <w:rsid w:val="004D7368"/>
    <w:rsid w:val="004E28C1"/>
    <w:rsid w:val="004E3E95"/>
    <w:rsid w:val="004E44FC"/>
    <w:rsid w:val="004E695E"/>
    <w:rsid w:val="004E7A1C"/>
    <w:rsid w:val="004F3E30"/>
    <w:rsid w:val="00506372"/>
    <w:rsid w:val="00515715"/>
    <w:rsid w:val="00517705"/>
    <w:rsid w:val="005206F9"/>
    <w:rsid w:val="00532FC9"/>
    <w:rsid w:val="005365C9"/>
    <w:rsid w:val="00545C9C"/>
    <w:rsid w:val="0055527F"/>
    <w:rsid w:val="00564832"/>
    <w:rsid w:val="00566554"/>
    <w:rsid w:val="005709FE"/>
    <w:rsid w:val="00570BD8"/>
    <w:rsid w:val="00582BDE"/>
    <w:rsid w:val="00582E9C"/>
    <w:rsid w:val="0058359E"/>
    <w:rsid w:val="00585538"/>
    <w:rsid w:val="0059185E"/>
    <w:rsid w:val="005A17D3"/>
    <w:rsid w:val="005B7FEE"/>
    <w:rsid w:val="005C0583"/>
    <w:rsid w:val="005D213C"/>
    <w:rsid w:val="005E50E5"/>
    <w:rsid w:val="005F05D5"/>
    <w:rsid w:val="005F13F9"/>
    <w:rsid w:val="005F1F75"/>
    <w:rsid w:val="005F2C8A"/>
    <w:rsid w:val="005F451E"/>
    <w:rsid w:val="00600F14"/>
    <w:rsid w:val="006024FE"/>
    <w:rsid w:val="006038BA"/>
    <w:rsid w:val="006073C4"/>
    <w:rsid w:val="00607DF1"/>
    <w:rsid w:val="00624C0E"/>
    <w:rsid w:val="0062668B"/>
    <w:rsid w:val="00627AD6"/>
    <w:rsid w:val="0063174F"/>
    <w:rsid w:val="00642214"/>
    <w:rsid w:val="00643A94"/>
    <w:rsid w:val="00646964"/>
    <w:rsid w:val="006469C3"/>
    <w:rsid w:val="0064710B"/>
    <w:rsid w:val="006556CE"/>
    <w:rsid w:val="00672C22"/>
    <w:rsid w:val="00683D5B"/>
    <w:rsid w:val="006A06FF"/>
    <w:rsid w:val="006A4706"/>
    <w:rsid w:val="006B1AA9"/>
    <w:rsid w:val="006B7EFC"/>
    <w:rsid w:val="006C7682"/>
    <w:rsid w:val="006C7FBE"/>
    <w:rsid w:val="006D5015"/>
    <w:rsid w:val="006E1E54"/>
    <w:rsid w:val="006E3BB9"/>
    <w:rsid w:val="006E4C1E"/>
    <w:rsid w:val="006E7325"/>
    <w:rsid w:val="006F1D5C"/>
    <w:rsid w:val="006F4324"/>
    <w:rsid w:val="00706026"/>
    <w:rsid w:val="007143F8"/>
    <w:rsid w:val="00715016"/>
    <w:rsid w:val="00716A21"/>
    <w:rsid w:val="00717075"/>
    <w:rsid w:val="00717A87"/>
    <w:rsid w:val="00727131"/>
    <w:rsid w:val="00735167"/>
    <w:rsid w:val="00745F69"/>
    <w:rsid w:val="007501D9"/>
    <w:rsid w:val="007522A8"/>
    <w:rsid w:val="0075478D"/>
    <w:rsid w:val="007649CB"/>
    <w:rsid w:val="00783306"/>
    <w:rsid w:val="00787F21"/>
    <w:rsid w:val="00794826"/>
    <w:rsid w:val="007949A1"/>
    <w:rsid w:val="00795975"/>
    <w:rsid w:val="0079603C"/>
    <w:rsid w:val="007A0C82"/>
    <w:rsid w:val="007A30C1"/>
    <w:rsid w:val="007A5ADC"/>
    <w:rsid w:val="007A72D7"/>
    <w:rsid w:val="007B55C7"/>
    <w:rsid w:val="007C0778"/>
    <w:rsid w:val="007C32C5"/>
    <w:rsid w:val="007D0F20"/>
    <w:rsid w:val="007D3681"/>
    <w:rsid w:val="007D7016"/>
    <w:rsid w:val="007D7C63"/>
    <w:rsid w:val="007E0C88"/>
    <w:rsid w:val="007E1842"/>
    <w:rsid w:val="007E2280"/>
    <w:rsid w:val="007E4E04"/>
    <w:rsid w:val="007E7DA6"/>
    <w:rsid w:val="00800682"/>
    <w:rsid w:val="0080069F"/>
    <w:rsid w:val="00802FB7"/>
    <w:rsid w:val="00804800"/>
    <w:rsid w:val="00813292"/>
    <w:rsid w:val="00816E26"/>
    <w:rsid w:val="00823947"/>
    <w:rsid w:val="00823DC4"/>
    <w:rsid w:val="0082785D"/>
    <w:rsid w:val="00834804"/>
    <w:rsid w:val="00835CA9"/>
    <w:rsid w:val="00840B89"/>
    <w:rsid w:val="008434B2"/>
    <w:rsid w:val="00846546"/>
    <w:rsid w:val="00852586"/>
    <w:rsid w:val="00853DC7"/>
    <w:rsid w:val="0086181F"/>
    <w:rsid w:val="00866863"/>
    <w:rsid w:val="008767F9"/>
    <w:rsid w:val="00880C77"/>
    <w:rsid w:val="00883349"/>
    <w:rsid w:val="00887291"/>
    <w:rsid w:val="00892284"/>
    <w:rsid w:val="00893878"/>
    <w:rsid w:val="0089789B"/>
    <w:rsid w:val="008B140F"/>
    <w:rsid w:val="008B1FF9"/>
    <w:rsid w:val="008B2F59"/>
    <w:rsid w:val="008B702E"/>
    <w:rsid w:val="008C49A6"/>
    <w:rsid w:val="008D463F"/>
    <w:rsid w:val="008E3632"/>
    <w:rsid w:val="008E3D30"/>
    <w:rsid w:val="008F244D"/>
    <w:rsid w:val="008F3363"/>
    <w:rsid w:val="008F3849"/>
    <w:rsid w:val="0090263F"/>
    <w:rsid w:val="00920801"/>
    <w:rsid w:val="00922807"/>
    <w:rsid w:val="00922FED"/>
    <w:rsid w:val="00924813"/>
    <w:rsid w:val="00927CB3"/>
    <w:rsid w:val="00931659"/>
    <w:rsid w:val="0093205C"/>
    <w:rsid w:val="00935A29"/>
    <w:rsid w:val="00941C09"/>
    <w:rsid w:val="00944B43"/>
    <w:rsid w:val="00945815"/>
    <w:rsid w:val="009602B0"/>
    <w:rsid w:val="00967A44"/>
    <w:rsid w:val="00971397"/>
    <w:rsid w:val="0097156A"/>
    <w:rsid w:val="00971FB7"/>
    <w:rsid w:val="00972A92"/>
    <w:rsid w:val="00973C4E"/>
    <w:rsid w:val="00974E3D"/>
    <w:rsid w:val="00975C26"/>
    <w:rsid w:val="009926C0"/>
    <w:rsid w:val="00993A95"/>
    <w:rsid w:val="009A1419"/>
    <w:rsid w:val="009A3230"/>
    <w:rsid w:val="009B12BC"/>
    <w:rsid w:val="009B17A1"/>
    <w:rsid w:val="009C15DF"/>
    <w:rsid w:val="009C17B9"/>
    <w:rsid w:val="009D23CC"/>
    <w:rsid w:val="009D58DC"/>
    <w:rsid w:val="009E4226"/>
    <w:rsid w:val="009F61E3"/>
    <w:rsid w:val="009F6A95"/>
    <w:rsid w:val="00A02365"/>
    <w:rsid w:val="00A1070E"/>
    <w:rsid w:val="00A14234"/>
    <w:rsid w:val="00A1453F"/>
    <w:rsid w:val="00A2307B"/>
    <w:rsid w:val="00A2580D"/>
    <w:rsid w:val="00A330C4"/>
    <w:rsid w:val="00A37950"/>
    <w:rsid w:val="00A403BF"/>
    <w:rsid w:val="00A42315"/>
    <w:rsid w:val="00A5637E"/>
    <w:rsid w:val="00A61141"/>
    <w:rsid w:val="00A61988"/>
    <w:rsid w:val="00A64DDE"/>
    <w:rsid w:val="00A72482"/>
    <w:rsid w:val="00A73615"/>
    <w:rsid w:val="00A7555F"/>
    <w:rsid w:val="00A76449"/>
    <w:rsid w:val="00A8026C"/>
    <w:rsid w:val="00A93712"/>
    <w:rsid w:val="00A97CE5"/>
    <w:rsid w:val="00AA0B3B"/>
    <w:rsid w:val="00AA1164"/>
    <w:rsid w:val="00AA63F0"/>
    <w:rsid w:val="00AB0E44"/>
    <w:rsid w:val="00AC102D"/>
    <w:rsid w:val="00AC52AB"/>
    <w:rsid w:val="00AD69E1"/>
    <w:rsid w:val="00AD6C8F"/>
    <w:rsid w:val="00AE1BED"/>
    <w:rsid w:val="00AE2BA3"/>
    <w:rsid w:val="00AE3E9B"/>
    <w:rsid w:val="00B0088E"/>
    <w:rsid w:val="00B016C5"/>
    <w:rsid w:val="00B01F34"/>
    <w:rsid w:val="00B02C89"/>
    <w:rsid w:val="00B0363C"/>
    <w:rsid w:val="00B03B08"/>
    <w:rsid w:val="00B05880"/>
    <w:rsid w:val="00B11717"/>
    <w:rsid w:val="00B11C49"/>
    <w:rsid w:val="00B20A26"/>
    <w:rsid w:val="00B268AD"/>
    <w:rsid w:val="00B43DFE"/>
    <w:rsid w:val="00B734C8"/>
    <w:rsid w:val="00B74D1C"/>
    <w:rsid w:val="00B77768"/>
    <w:rsid w:val="00B859E6"/>
    <w:rsid w:val="00B908B9"/>
    <w:rsid w:val="00B909EB"/>
    <w:rsid w:val="00B91113"/>
    <w:rsid w:val="00B92716"/>
    <w:rsid w:val="00B95254"/>
    <w:rsid w:val="00B97248"/>
    <w:rsid w:val="00BA2000"/>
    <w:rsid w:val="00BA63B7"/>
    <w:rsid w:val="00BA7499"/>
    <w:rsid w:val="00BB2958"/>
    <w:rsid w:val="00BB364F"/>
    <w:rsid w:val="00BB4096"/>
    <w:rsid w:val="00BB5658"/>
    <w:rsid w:val="00BC5B78"/>
    <w:rsid w:val="00BC5FDF"/>
    <w:rsid w:val="00BC6B87"/>
    <w:rsid w:val="00BD1F5C"/>
    <w:rsid w:val="00BD66B9"/>
    <w:rsid w:val="00BE4266"/>
    <w:rsid w:val="00C013A6"/>
    <w:rsid w:val="00C0174C"/>
    <w:rsid w:val="00C02B61"/>
    <w:rsid w:val="00C07CBE"/>
    <w:rsid w:val="00C10FFF"/>
    <w:rsid w:val="00C1737B"/>
    <w:rsid w:val="00C236AA"/>
    <w:rsid w:val="00C30FEC"/>
    <w:rsid w:val="00C3572A"/>
    <w:rsid w:val="00C453B1"/>
    <w:rsid w:val="00C50E26"/>
    <w:rsid w:val="00C52B23"/>
    <w:rsid w:val="00C54663"/>
    <w:rsid w:val="00C5715C"/>
    <w:rsid w:val="00C60E35"/>
    <w:rsid w:val="00C67AC8"/>
    <w:rsid w:val="00C70F70"/>
    <w:rsid w:val="00C727AB"/>
    <w:rsid w:val="00C769F1"/>
    <w:rsid w:val="00C77F3D"/>
    <w:rsid w:val="00C816E7"/>
    <w:rsid w:val="00C83FB6"/>
    <w:rsid w:val="00C8465A"/>
    <w:rsid w:val="00C8613B"/>
    <w:rsid w:val="00C93675"/>
    <w:rsid w:val="00C96507"/>
    <w:rsid w:val="00C96606"/>
    <w:rsid w:val="00CA0946"/>
    <w:rsid w:val="00CA3D17"/>
    <w:rsid w:val="00CA5022"/>
    <w:rsid w:val="00CB1B58"/>
    <w:rsid w:val="00CB220B"/>
    <w:rsid w:val="00CB268B"/>
    <w:rsid w:val="00CC44C2"/>
    <w:rsid w:val="00CD30B9"/>
    <w:rsid w:val="00CD3650"/>
    <w:rsid w:val="00CD3C5C"/>
    <w:rsid w:val="00CE7897"/>
    <w:rsid w:val="00CE79EF"/>
    <w:rsid w:val="00CF1DD5"/>
    <w:rsid w:val="00CF61D1"/>
    <w:rsid w:val="00D13016"/>
    <w:rsid w:val="00D23EFB"/>
    <w:rsid w:val="00D24B39"/>
    <w:rsid w:val="00D254C9"/>
    <w:rsid w:val="00D27FA9"/>
    <w:rsid w:val="00D30836"/>
    <w:rsid w:val="00D348DB"/>
    <w:rsid w:val="00D35154"/>
    <w:rsid w:val="00D356C7"/>
    <w:rsid w:val="00D36B03"/>
    <w:rsid w:val="00D45943"/>
    <w:rsid w:val="00D513D3"/>
    <w:rsid w:val="00D53482"/>
    <w:rsid w:val="00D54C71"/>
    <w:rsid w:val="00D61E28"/>
    <w:rsid w:val="00D64544"/>
    <w:rsid w:val="00D7490A"/>
    <w:rsid w:val="00D7629F"/>
    <w:rsid w:val="00D86951"/>
    <w:rsid w:val="00D912CF"/>
    <w:rsid w:val="00D92330"/>
    <w:rsid w:val="00D93A82"/>
    <w:rsid w:val="00D97F42"/>
    <w:rsid w:val="00DA2FC9"/>
    <w:rsid w:val="00DA3713"/>
    <w:rsid w:val="00DA5B0A"/>
    <w:rsid w:val="00DB1A38"/>
    <w:rsid w:val="00DC020E"/>
    <w:rsid w:val="00DC35B0"/>
    <w:rsid w:val="00DC7213"/>
    <w:rsid w:val="00DD001B"/>
    <w:rsid w:val="00DD03FA"/>
    <w:rsid w:val="00DE6480"/>
    <w:rsid w:val="00E03CE3"/>
    <w:rsid w:val="00E05837"/>
    <w:rsid w:val="00E24C57"/>
    <w:rsid w:val="00E37BC8"/>
    <w:rsid w:val="00E41222"/>
    <w:rsid w:val="00E41767"/>
    <w:rsid w:val="00E41EEE"/>
    <w:rsid w:val="00E42CA3"/>
    <w:rsid w:val="00E4771E"/>
    <w:rsid w:val="00E51189"/>
    <w:rsid w:val="00E532EA"/>
    <w:rsid w:val="00E54701"/>
    <w:rsid w:val="00E634FB"/>
    <w:rsid w:val="00E641DA"/>
    <w:rsid w:val="00E66850"/>
    <w:rsid w:val="00E73DB8"/>
    <w:rsid w:val="00E81D22"/>
    <w:rsid w:val="00E92DCA"/>
    <w:rsid w:val="00E93DDE"/>
    <w:rsid w:val="00EA2574"/>
    <w:rsid w:val="00EA55AF"/>
    <w:rsid w:val="00EB2CD9"/>
    <w:rsid w:val="00EB79BC"/>
    <w:rsid w:val="00EB7A25"/>
    <w:rsid w:val="00EB7CDB"/>
    <w:rsid w:val="00EC3CAD"/>
    <w:rsid w:val="00EC4855"/>
    <w:rsid w:val="00ED125D"/>
    <w:rsid w:val="00ED3480"/>
    <w:rsid w:val="00ED5135"/>
    <w:rsid w:val="00ED522A"/>
    <w:rsid w:val="00EE0A3B"/>
    <w:rsid w:val="00EE2238"/>
    <w:rsid w:val="00EE5E88"/>
    <w:rsid w:val="00EE71CF"/>
    <w:rsid w:val="00F006EF"/>
    <w:rsid w:val="00F03462"/>
    <w:rsid w:val="00F12D35"/>
    <w:rsid w:val="00F2386F"/>
    <w:rsid w:val="00F30DEE"/>
    <w:rsid w:val="00F3238D"/>
    <w:rsid w:val="00F35D28"/>
    <w:rsid w:val="00F35E43"/>
    <w:rsid w:val="00F51277"/>
    <w:rsid w:val="00F51711"/>
    <w:rsid w:val="00F52B99"/>
    <w:rsid w:val="00F5610A"/>
    <w:rsid w:val="00F6127E"/>
    <w:rsid w:val="00F62C3C"/>
    <w:rsid w:val="00F63029"/>
    <w:rsid w:val="00F63101"/>
    <w:rsid w:val="00F76D4E"/>
    <w:rsid w:val="00F76DA1"/>
    <w:rsid w:val="00F8411A"/>
    <w:rsid w:val="00F8647A"/>
    <w:rsid w:val="00F86699"/>
    <w:rsid w:val="00F91794"/>
    <w:rsid w:val="00F92078"/>
    <w:rsid w:val="00F92358"/>
    <w:rsid w:val="00F95FE6"/>
    <w:rsid w:val="00FA4521"/>
    <w:rsid w:val="00FB2540"/>
    <w:rsid w:val="00FB303D"/>
    <w:rsid w:val="00FB3616"/>
    <w:rsid w:val="00FC0B58"/>
    <w:rsid w:val="00FC4065"/>
    <w:rsid w:val="00FD2003"/>
    <w:rsid w:val="00FE00B6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4EB8C0B"/>
  <w15:docId w15:val="{62539593-8540-4899-854A-04AF42FF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37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2C1233"/>
    <w:pPr>
      <w:keepNext/>
      <w:overflowPunct w:val="0"/>
      <w:autoSpaceDE w:val="0"/>
      <w:autoSpaceDN w:val="0"/>
      <w:adjustRightInd w:val="0"/>
      <w:spacing w:before="480" w:after="120" w:line="280" w:lineRule="atLeast"/>
      <w:jc w:val="both"/>
      <w:textAlignment w:val="baseline"/>
      <w:outlineLvl w:val="0"/>
    </w:pPr>
    <w:rPr>
      <w:rFonts w:ascii="Verdana" w:hAnsi="Verdana"/>
      <w:b/>
      <w:caps/>
      <w:kern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12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37BC8"/>
    <w:pPr>
      <w:keepNext/>
      <w:spacing w:before="240" w:after="60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E37BC8"/>
    <w:pPr>
      <w:keepNext/>
      <w:spacing w:line="290" w:lineRule="atLeast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37BC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rsid w:val="00E37BC8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Zhlav">
    <w:name w:val="header"/>
    <w:basedOn w:val="Normln"/>
    <w:link w:val="ZhlavChar"/>
    <w:uiPriority w:val="99"/>
    <w:rsid w:val="00E37BC8"/>
    <w:pPr>
      <w:tabs>
        <w:tab w:val="center" w:pos="4153"/>
        <w:tab w:val="right" w:pos="8306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E37BC8"/>
    <w:rPr>
      <w:rFonts w:ascii="Times New Roman" w:eastAsia="Times New Roman" w:hAnsi="Times New Roman" w:cs="Times New Roman"/>
      <w:sz w:val="24"/>
      <w:szCs w:val="20"/>
    </w:rPr>
  </w:style>
  <w:style w:type="paragraph" w:styleId="Nzev">
    <w:name w:val="Title"/>
    <w:basedOn w:val="Normln"/>
    <w:link w:val="NzevChar"/>
    <w:qFormat/>
    <w:rsid w:val="00E37BC8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E37BC8"/>
    <w:rPr>
      <w:rFonts w:ascii="Times New Roman" w:eastAsia="Times New Roman" w:hAnsi="Times New Roman" w:cs="Times New Roman"/>
      <w:b/>
      <w:sz w:val="24"/>
      <w:szCs w:val="20"/>
    </w:rPr>
  </w:style>
  <w:style w:type="paragraph" w:styleId="Zpat">
    <w:name w:val="footer"/>
    <w:basedOn w:val="Normln"/>
    <w:link w:val="ZpatChar"/>
    <w:uiPriority w:val="99"/>
    <w:rsid w:val="00E37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7BC8"/>
    <w:rPr>
      <w:rFonts w:ascii="Times New Roman" w:eastAsia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E37B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E37BC8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E37BC8"/>
    <w:pPr>
      <w:jc w:val="both"/>
    </w:pPr>
    <w:rPr>
      <w:rFonts w:ascii="Bookman Old Style" w:hAnsi="Bookman Old Style"/>
    </w:rPr>
  </w:style>
  <w:style w:type="character" w:customStyle="1" w:styleId="Zkladntext2Char">
    <w:name w:val="Základní text 2 Char"/>
    <w:basedOn w:val="Standardnpsmoodstavce"/>
    <w:link w:val="Zkladntext2"/>
    <w:rsid w:val="00E37BC8"/>
    <w:rPr>
      <w:rFonts w:ascii="Bookman Old Style" w:eastAsia="Times New Roman" w:hAnsi="Bookman Old Style" w:cs="Times New Roman"/>
      <w:sz w:val="24"/>
      <w:szCs w:val="24"/>
    </w:rPr>
  </w:style>
  <w:style w:type="paragraph" w:customStyle="1" w:styleId="TextnormlnslovanChar">
    <w:name w:val="Text normální číslovaný Char"/>
    <w:basedOn w:val="Normln"/>
    <w:next w:val="Normln"/>
    <w:link w:val="TextnormlnslovanCharChar"/>
    <w:rsid w:val="00E37BC8"/>
    <w:pPr>
      <w:tabs>
        <w:tab w:val="num" w:pos="170"/>
      </w:tabs>
      <w:spacing w:before="60" w:after="80"/>
      <w:ind w:left="170"/>
    </w:pPr>
    <w:rPr>
      <w:rFonts w:ascii="Arial" w:hAnsi="Arial" w:cs="Arial"/>
      <w:bCs/>
      <w:snapToGrid w:val="0"/>
      <w:sz w:val="20"/>
      <w:szCs w:val="17"/>
      <w:lang w:eastAsia="cs-CZ"/>
    </w:rPr>
  </w:style>
  <w:style w:type="character" w:customStyle="1" w:styleId="TextnormlnslovanCharChar">
    <w:name w:val="Text normální číslovaný Char Char"/>
    <w:basedOn w:val="Standardnpsmoodstavce"/>
    <w:link w:val="TextnormlnslovanChar"/>
    <w:rsid w:val="00E37BC8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paragraph" w:customStyle="1" w:styleId="Normln11">
    <w:name w:val="Normální 11"/>
    <w:basedOn w:val="Normln"/>
    <w:rsid w:val="00E37BC8"/>
    <w:rPr>
      <w:rFonts w:ascii="Arial" w:hAnsi="Arial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B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BC8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2C1233"/>
    <w:rPr>
      <w:rFonts w:ascii="Verdana" w:eastAsia="Times New Roman" w:hAnsi="Verdana" w:cs="Times New Roman"/>
      <w:b/>
      <w:caps/>
      <w:kern w:val="28"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2C12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C60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60E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0E3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E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E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A-Odrážky1,Odstavec_muj,Nad,_Odstavec se seznamem,List Paragraph,Odstavec_muj1,Odstavec_muj2,Odstavec_muj3,Nad1,Odstavec_muj4,Nad2,List Paragraph2,Odstavec_muj5,Odstavec_muj6,Odstavec_muj7,Odstavec_muj8,Odstavec_muj9,List Paragraph1"/>
    <w:basedOn w:val="Normln"/>
    <w:link w:val="OdstavecseseznamemChar"/>
    <w:uiPriority w:val="34"/>
    <w:qFormat/>
    <w:rsid w:val="00291777"/>
    <w:pPr>
      <w:ind w:left="720"/>
      <w:contextualSpacing/>
    </w:pPr>
  </w:style>
  <w:style w:type="paragraph" w:styleId="Revize">
    <w:name w:val="Revision"/>
    <w:hidden/>
    <w:uiPriority w:val="99"/>
    <w:semiHidden/>
    <w:rsid w:val="00FB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E0A3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B11C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B11C4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qFormat/>
    <w:rsid w:val="00B11C49"/>
    <w:rPr>
      <w:vertAlign w:val="superscript"/>
    </w:rPr>
  </w:style>
  <w:style w:type="character" w:customStyle="1" w:styleId="OdstavecseseznamemChar">
    <w:name w:val="Odstavec se seznamem Char"/>
    <w:aliases w:val="A-Odrážky1 Char,Odstavec_muj Char,Nad Char,_Odstavec se seznamem Char,List Paragraph Char,Odstavec_muj1 Char,Odstavec_muj2 Char,Odstavec_muj3 Char,Nad1 Char,Odstavec_muj4 Char,Nad2 Char,List Paragraph2 Char,Odstavec_muj5 Char"/>
    <w:link w:val="Odstavecseseznamem"/>
    <w:uiPriority w:val="34"/>
    <w:locked/>
    <w:rsid w:val="002A3CF2"/>
    <w:rPr>
      <w:rFonts w:ascii="Times New Roman" w:eastAsia="Times New Roman" w:hAnsi="Times New Roman" w:cs="Times New Roman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rsid w:val="00852586"/>
    <w:pPr>
      <w:numPr>
        <w:ilvl w:val="1"/>
        <w:numId w:val="2"/>
      </w:numPr>
      <w:spacing w:after="120" w:line="280" w:lineRule="exact"/>
      <w:jc w:val="both"/>
    </w:pPr>
    <w:rPr>
      <w:rFonts w:ascii="Arial" w:hAnsi="Arial"/>
      <w:lang w:eastAsia="ar-SA"/>
    </w:rPr>
  </w:style>
  <w:style w:type="character" w:customStyle="1" w:styleId="RLTextlnkuslovanChar">
    <w:name w:val="RL Text článku číslovaný Char"/>
    <w:link w:val="RLTextlnkuslovan"/>
    <w:rsid w:val="00852586"/>
    <w:rPr>
      <w:rFonts w:ascii="Arial" w:eastAsia="Times New Roman" w:hAnsi="Arial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50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unhideWhenUsed/>
    <w:rsid w:val="00312960"/>
    <w:rPr>
      <w:rFonts w:asciiTheme="minorHAnsi" w:eastAsiaTheme="minorHAnsi" w:hAnsiTheme="minorHAnsi" w:cstheme="minorBidi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12960"/>
    <w:rPr>
      <w:sz w:val="20"/>
      <w:szCs w:val="20"/>
    </w:rPr>
  </w:style>
  <w:style w:type="paragraph" w:customStyle="1" w:styleId="Normlnslovan">
    <w:name w:val="Normální číslovaný"/>
    <w:basedOn w:val="Normln"/>
    <w:rsid w:val="006038BA"/>
    <w:pPr>
      <w:tabs>
        <w:tab w:val="num" w:pos="432"/>
      </w:tabs>
      <w:spacing w:after="120"/>
      <w:ind w:left="432" w:hanging="432"/>
    </w:pPr>
    <w:rPr>
      <w:sz w:val="22"/>
      <w:lang w:eastAsia="cs-CZ"/>
    </w:rPr>
  </w:style>
  <w:style w:type="paragraph" w:customStyle="1" w:styleId="Text">
    <w:name w:val="Text"/>
    <w:basedOn w:val="Normln"/>
    <w:rsid w:val="00D97F42"/>
    <w:pPr>
      <w:spacing w:after="120"/>
      <w:ind w:left="170"/>
    </w:pPr>
    <w:rPr>
      <w:rFonts w:ascii="Arial" w:hAnsi="Arial"/>
      <w:snapToGrid w:val="0"/>
      <w:sz w:val="22"/>
      <w:szCs w:val="20"/>
      <w:lang w:eastAsia="cs-CZ"/>
    </w:rPr>
  </w:style>
  <w:style w:type="table" w:customStyle="1" w:styleId="Mkatabulky2">
    <w:name w:val="Mřížka tabulky2"/>
    <w:basedOn w:val="Normlntabulka"/>
    <w:next w:val="Mkatabulky"/>
    <w:uiPriority w:val="59"/>
    <w:rsid w:val="000C2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">
    <w:name w:val="fr"/>
    <w:basedOn w:val="Standardnpsmoodstavce"/>
    <w:rsid w:val="00000094"/>
  </w:style>
  <w:style w:type="paragraph" w:customStyle="1" w:styleId="E-normal">
    <w:name w:val="E-normal"/>
    <w:basedOn w:val="Normln"/>
    <w:link w:val="E-normalChar"/>
    <w:qFormat/>
    <w:rsid w:val="00EC3CAD"/>
    <w:pPr>
      <w:spacing w:after="200" w:line="276" w:lineRule="auto"/>
      <w:jc w:val="both"/>
    </w:pPr>
    <w:rPr>
      <w:rFonts w:ascii="Verdana" w:eastAsiaTheme="minorEastAsia" w:hAnsi="Verdana" w:cstheme="minorBidi"/>
      <w:sz w:val="18"/>
      <w:szCs w:val="22"/>
      <w:lang w:eastAsia="cs-CZ"/>
    </w:rPr>
  </w:style>
  <w:style w:type="character" w:customStyle="1" w:styleId="E-normalChar">
    <w:name w:val="E-normal Char"/>
    <w:basedOn w:val="Standardnpsmoodstavce"/>
    <w:link w:val="E-normal"/>
    <w:rsid w:val="00EC3CAD"/>
    <w:rPr>
      <w:rFonts w:ascii="Verdana" w:eastAsiaTheme="minorEastAsia" w:hAnsi="Verdana"/>
      <w:sz w:val="18"/>
      <w:lang w:eastAsia="cs-CZ"/>
    </w:rPr>
  </w:style>
  <w:style w:type="paragraph" w:customStyle="1" w:styleId="E-nadpis1">
    <w:name w:val="E-nadpis 1"/>
    <w:basedOn w:val="Nadpis1"/>
    <w:next w:val="Normln"/>
    <w:link w:val="E-nadpis1Char"/>
    <w:qFormat/>
    <w:rsid w:val="00EC3CAD"/>
    <w:pPr>
      <w:keepLines/>
      <w:numPr>
        <w:numId w:val="13"/>
      </w:numPr>
      <w:shd w:val="clear" w:color="auto" w:fill="E36C0A" w:themeFill="accent6" w:themeFillShade="BF"/>
      <w:overflowPunct/>
      <w:autoSpaceDE/>
      <w:autoSpaceDN/>
      <w:adjustRightInd/>
      <w:spacing w:before="240" w:after="160" w:line="276" w:lineRule="auto"/>
      <w:jc w:val="left"/>
      <w:textAlignment w:val="auto"/>
    </w:pPr>
    <w:rPr>
      <w:rFonts w:eastAsiaTheme="majorEastAsia" w:cstheme="majorBidi"/>
      <w:bCs/>
      <w:caps w:val="0"/>
      <w:kern w:val="0"/>
      <w:sz w:val="36"/>
      <w:szCs w:val="18"/>
      <w:lang w:eastAsia="cs-CZ"/>
    </w:rPr>
  </w:style>
  <w:style w:type="character" w:customStyle="1" w:styleId="E-nadpis1Char">
    <w:name w:val="E-nadpis 1 Char"/>
    <w:basedOn w:val="Standardnpsmoodstavce"/>
    <w:link w:val="E-nadpis1"/>
    <w:rsid w:val="00EC3CAD"/>
    <w:rPr>
      <w:rFonts w:ascii="Verdana" w:eastAsiaTheme="majorEastAsia" w:hAnsi="Verdana" w:cstheme="majorBidi"/>
      <w:b/>
      <w:bCs/>
      <w:sz w:val="36"/>
      <w:szCs w:val="18"/>
      <w:shd w:val="clear" w:color="auto" w:fill="E36C0A" w:themeFill="accent6" w:themeFillShade="BF"/>
      <w:lang w:eastAsia="cs-CZ"/>
    </w:rPr>
  </w:style>
  <w:style w:type="paragraph" w:customStyle="1" w:styleId="E-nadpis2">
    <w:name w:val="E-nadpis 2"/>
    <w:basedOn w:val="Nadpis2"/>
    <w:next w:val="Normln"/>
    <w:qFormat/>
    <w:rsid w:val="00EC3CAD"/>
    <w:pPr>
      <w:shd w:val="clear" w:color="auto" w:fill="CCC0D9" w:themeFill="accent4" w:themeFillTint="66"/>
      <w:spacing w:line="276" w:lineRule="auto"/>
      <w:jc w:val="both"/>
    </w:pPr>
    <w:rPr>
      <w:rFonts w:ascii="Verdana" w:hAnsi="Verdana"/>
      <w:color w:val="auto"/>
      <w:sz w:val="22"/>
      <w:szCs w:val="18"/>
      <w:lang w:eastAsia="cs-CZ"/>
    </w:rPr>
  </w:style>
  <w:style w:type="paragraph" w:customStyle="1" w:styleId="E-nadpis3">
    <w:name w:val="E-nadpis 3"/>
    <w:basedOn w:val="Nadpis3"/>
    <w:next w:val="Normln"/>
    <w:qFormat/>
    <w:rsid w:val="00EC3CAD"/>
    <w:pPr>
      <w:keepLines/>
      <w:numPr>
        <w:numId w:val="29"/>
      </w:numPr>
      <w:tabs>
        <w:tab w:val="left" w:pos="440"/>
        <w:tab w:val="right" w:leader="dot" w:pos="9062"/>
      </w:tabs>
      <w:spacing w:before="200" w:after="0" w:line="360" w:lineRule="auto"/>
    </w:pPr>
    <w:rPr>
      <w:rFonts w:ascii="Verdana" w:eastAsiaTheme="majorEastAsia" w:hAnsi="Verdana" w:cstheme="majorBidi"/>
      <w:bCs/>
      <w:noProof/>
      <w:sz w:val="28"/>
      <w:szCs w:val="22"/>
      <w:u w:val="single"/>
      <w:lang w:eastAsia="cs-CZ"/>
    </w:rPr>
  </w:style>
  <w:style w:type="paragraph" w:customStyle="1" w:styleId="E-nadpis4">
    <w:name w:val="E-nadpis 4"/>
    <w:basedOn w:val="E-nadpis1"/>
    <w:qFormat/>
    <w:rsid w:val="00EC3CAD"/>
    <w:pPr>
      <w:numPr>
        <w:ilvl w:val="3"/>
      </w:numPr>
      <w:ind w:left="1728" w:hanging="648"/>
    </w:pPr>
    <w:rPr>
      <w:color w:val="000000" w:themeColor="text1"/>
      <w:sz w:val="28"/>
      <w:szCs w:val="28"/>
    </w:rPr>
  </w:style>
  <w:style w:type="paragraph" w:customStyle="1" w:styleId="E-nadpis5">
    <w:name w:val="E-nadpis 5"/>
    <w:basedOn w:val="E-nadpis1"/>
    <w:next w:val="Normln"/>
    <w:qFormat/>
    <w:rsid w:val="00EC3CAD"/>
    <w:pPr>
      <w:numPr>
        <w:ilvl w:val="4"/>
      </w:numPr>
      <w:ind w:left="2232" w:hanging="792"/>
    </w:pPr>
    <w:rPr>
      <w:color w:val="000000" w:themeColor="text1"/>
      <w:sz w:val="24"/>
    </w:rPr>
  </w:style>
  <w:style w:type="table" w:customStyle="1" w:styleId="Tabulkaseznamu3zvraznn41">
    <w:name w:val="Tabulka seznamu 3 – zvýraznění 41"/>
    <w:basedOn w:val="Normlntabulka"/>
    <w:uiPriority w:val="48"/>
    <w:rsid w:val="00EC3CAD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paragraph" w:customStyle="1" w:styleId="E-odrkateka">
    <w:name w:val="E-odrážka tečka"/>
    <w:basedOn w:val="E-normal"/>
    <w:link w:val="E-odrkatekaChar"/>
    <w:qFormat/>
    <w:rsid w:val="00EC3CAD"/>
    <w:pPr>
      <w:numPr>
        <w:numId w:val="14"/>
      </w:numPr>
    </w:pPr>
    <w:rPr>
      <w:szCs w:val="18"/>
    </w:rPr>
  </w:style>
  <w:style w:type="character" w:customStyle="1" w:styleId="E-odrkatekaChar">
    <w:name w:val="E-odrážka tečka Char"/>
    <w:basedOn w:val="Standardnpsmoodstavce"/>
    <w:link w:val="E-odrkateka"/>
    <w:rsid w:val="00EC3CAD"/>
    <w:rPr>
      <w:rFonts w:ascii="Verdana" w:eastAsiaTheme="minorEastAsia" w:hAnsi="Verdana"/>
      <w:sz w:val="18"/>
      <w:szCs w:val="18"/>
      <w:lang w:eastAsia="cs-CZ"/>
    </w:rPr>
  </w:style>
  <w:style w:type="paragraph" w:customStyle="1" w:styleId="Default">
    <w:name w:val="Default"/>
    <w:rsid w:val="00EC3CA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cs-CZ"/>
    </w:rPr>
  </w:style>
  <w:style w:type="table" w:styleId="Stednmka2zvraznn6">
    <w:name w:val="Medium Grid 2 Accent 6"/>
    <w:basedOn w:val="Normlntabulka"/>
    <w:uiPriority w:val="68"/>
    <w:rsid w:val="00EC3CA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cs-CZ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vtlseznamzvraznn6">
    <w:name w:val="Light List Accent 6"/>
    <w:basedOn w:val="Normlntabulka"/>
    <w:uiPriority w:val="61"/>
    <w:rsid w:val="00EC3CAD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Nzevknihy">
    <w:name w:val="Book Title"/>
    <w:basedOn w:val="Standardnpsmoodstavce"/>
    <w:uiPriority w:val="33"/>
    <w:qFormat/>
    <w:rsid w:val="00EC3CAD"/>
    <w:rPr>
      <w:rFonts w:ascii="Verdana" w:hAnsi="Verdana"/>
      <w:b/>
      <w:bCs/>
      <w:smallCaps/>
      <w:spacing w:val="5"/>
      <w:sz w:val="24"/>
    </w:rPr>
  </w:style>
  <w:style w:type="paragraph" w:customStyle="1" w:styleId="Odsazodstavec">
    <w:name w:val="Odsaz.odstavec"/>
    <w:basedOn w:val="Normln"/>
    <w:rsid w:val="00F006EF"/>
    <w:pPr>
      <w:overflowPunct w:val="0"/>
      <w:autoSpaceDE w:val="0"/>
      <w:autoSpaceDN w:val="0"/>
      <w:adjustRightInd w:val="0"/>
      <w:spacing w:before="120"/>
      <w:ind w:left="567"/>
      <w:jc w:val="both"/>
      <w:textAlignment w:val="baseline"/>
    </w:pPr>
    <w:rPr>
      <w:rFonts w:ascii="Arial" w:hAnsi="Arial"/>
      <w:sz w:val="22"/>
      <w:szCs w:val="20"/>
      <w:lang w:eastAsia="cs-CZ"/>
    </w:rPr>
  </w:style>
  <w:style w:type="paragraph" w:customStyle="1" w:styleId="E-zvraznn">
    <w:name w:val="E-zvýraznění"/>
    <w:basedOn w:val="E-normal"/>
    <w:next w:val="E-normal"/>
    <w:link w:val="E-zvraznnChar"/>
    <w:qFormat/>
    <w:rsid w:val="0059185E"/>
    <w:pPr>
      <w:shd w:val="clear" w:color="auto" w:fill="004D64"/>
      <w:spacing w:before="240"/>
    </w:pPr>
    <w:rPr>
      <w:b/>
      <w:sz w:val="20"/>
      <w:u w:color="000000" w:themeColor="text1"/>
    </w:rPr>
  </w:style>
  <w:style w:type="character" w:customStyle="1" w:styleId="E-zvraznnChar">
    <w:name w:val="E-zvýraznění Char"/>
    <w:basedOn w:val="Standardnpsmoodstavce"/>
    <w:link w:val="E-zvraznn"/>
    <w:rsid w:val="0059185E"/>
    <w:rPr>
      <w:rFonts w:ascii="Verdana" w:eastAsiaTheme="minorEastAsia" w:hAnsi="Verdana"/>
      <w:b/>
      <w:sz w:val="20"/>
      <w:u w:color="000000" w:themeColor="text1"/>
      <w:shd w:val="clear" w:color="auto" w:fill="004D6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7D1B35F3F8F644891E5CDF907A94B9" ma:contentTypeVersion="0" ma:contentTypeDescription="Vytvoří nový dokument" ma:contentTypeScope="" ma:versionID="cc3a3b877ade8564462d6f127278f1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BFCB6-77DC-43CC-B40A-88977D1075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876488-F235-4C71-810F-9D495E3216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7D10FF-8955-433D-B7F5-3E9B060CD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4DD491-BA36-4404-956A-E3F4954B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870</Words>
  <Characters>5133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Zichová Barbora DiS. (MPSV)</dc:creator>
  <cp:lastModifiedBy>Zákoutská Petra Ing. (MPSV)</cp:lastModifiedBy>
  <cp:revision>6</cp:revision>
  <cp:lastPrinted>2019-02-21T12:06:00Z</cp:lastPrinted>
  <dcterms:created xsi:type="dcterms:W3CDTF">2020-06-08T12:13:00Z</dcterms:created>
  <dcterms:modified xsi:type="dcterms:W3CDTF">2020-07-01T09:50:00Z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0x010100547D1B35F3F8F644891E5CDF907A94B9</vt:lpwstr>
  </property>
</Properties>
</file>