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B82042" w14:textId="5A86DCB5" w:rsidR="008C33CA" w:rsidRPr="00DF2885" w:rsidRDefault="008C33CA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DODATEK</w:t>
      </w:r>
      <w:r w:rsidR="006874C5" w:rsidRPr="00DF2885">
        <w:rPr>
          <w:rFonts w:ascii="Arial" w:hAnsi="Arial" w:cs="Arial"/>
          <w:sz w:val="22"/>
          <w:szCs w:val="22"/>
        </w:rPr>
        <w:t xml:space="preserve"> č. </w:t>
      </w:r>
      <w:r w:rsidR="00D829A4">
        <w:rPr>
          <w:rFonts w:ascii="Arial" w:hAnsi="Arial" w:cs="Arial"/>
          <w:sz w:val="22"/>
          <w:szCs w:val="22"/>
        </w:rPr>
        <w:t>5</w:t>
      </w:r>
      <w:r w:rsidR="006874C5" w:rsidRPr="00DF2885">
        <w:rPr>
          <w:rFonts w:ascii="Arial" w:hAnsi="Arial" w:cs="Arial"/>
          <w:sz w:val="22"/>
          <w:szCs w:val="22"/>
        </w:rPr>
        <w:t xml:space="preserve"> </w:t>
      </w:r>
      <w:r w:rsidRPr="00DF2885">
        <w:rPr>
          <w:rFonts w:ascii="Arial" w:hAnsi="Arial" w:cs="Arial"/>
          <w:sz w:val="22"/>
          <w:szCs w:val="22"/>
        </w:rPr>
        <w:t xml:space="preserve">KE </w:t>
      </w:r>
      <w:r w:rsidR="00756FC9" w:rsidRPr="00DF2885">
        <w:rPr>
          <w:rFonts w:ascii="Arial" w:hAnsi="Arial" w:cs="Arial"/>
          <w:sz w:val="22"/>
          <w:szCs w:val="22"/>
        </w:rPr>
        <w:t xml:space="preserve">SMLOUVĚ O DÍLO č. </w:t>
      </w:r>
      <w:r w:rsidR="006C66A6">
        <w:rPr>
          <w:rFonts w:ascii="Arial" w:hAnsi="Arial" w:cs="Arial"/>
          <w:sz w:val="22"/>
          <w:szCs w:val="22"/>
        </w:rPr>
        <w:t>56</w:t>
      </w:r>
      <w:r w:rsidR="00D829A4">
        <w:rPr>
          <w:rFonts w:ascii="Arial" w:hAnsi="Arial" w:cs="Arial"/>
          <w:sz w:val="22"/>
          <w:szCs w:val="22"/>
        </w:rPr>
        <w:t>3</w:t>
      </w:r>
      <w:r w:rsidR="00FE7D08" w:rsidRPr="00FE7D08">
        <w:rPr>
          <w:rFonts w:ascii="Arial" w:hAnsi="Arial" w:cs="Arial"/>
          <w:sz w:val="22"/>
          <w:szCs w:val="22"/>
        </w:rPr>
        <w:t>-201</w:t>
      </w:r>
      <w:r w:rsidR="006C66A6">
        <w:rPr>
          <w:rFonts w:ascii="Arial" w:hAnsi="Arial" w:cs="Arial"/>
          <w:sz w:val="22"/>
          <w:szCs w:val="22"/>
        </w:rPr>
        <w:t>5</w:t>
      </w:r>
      <w:r w:rsidR="00FE7D08" w:rsidRPr="00FE7D08">
        <w:rPr>
          <w:rFonts w:ascii="Arial" w:hAnsi="Arial" w:cs="Arial"/>
          <w:sz w:val="22"/>
          <w:szCs w:val="22"/>
        </w:rPr>
        <w:t>-504204</w:t>
      </w:r>
    </w:p>
    <w:p w14:paraId="31BA411F" w14:textId="77777777" w:rsidR="00431282" w:rsidRPr="00DF2885" w:rsidRDefault="005155DC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DF2885">
        <w:rPr>
          <w:rFonts w:ascii="Arial" w:hAnsi="Arial" w:cs="Arial"/>
          <w:snapToGrid w:val="0"/>
          <w:sz w:val="22"/>
          <w:szCs w:val="22"/>
        </w:rPr>
        <w:t xml:space="preserve">uzavřené 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podle 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ustanovení § 2586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zákona č. 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89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>/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2012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Sb., ob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čanského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zákoník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u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,</w:t>
      </w:r>
    </w:p>
    <w:p w14:paraId="5160FE21" w14:textId="77777777" w:rsidR="00431282" w:rsidRPr="00DF2885" w:rsidRDefault="00431282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DF2885">
        <w:rPr>
          <w:rFonts w:ascii="Arial" w:hAnsi="Arial" w:cs="Arial"/>
          <w:snapToGrid w:val="0"/>
          <w:sz w:val="22"/>
          <w:szCs w:val="22"/>
        </w:rPr>
        <w:t>mezi smluvními stranami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1C91390E" w:rsidR="00431282" w:rsidRPr="00DF2885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DF2885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DF2885">
        <w:rPr>
          <w:rFonts w:ascii="Arial" w:hAnsi="Arial" w:cs="Arial"/>
          <w:b/>
          <w:sz w:val="22"/>
          <w:szCs w:val="22"/>
        </w:rPr>
        <w:t>-</w:t>
      </w:r>
      <w:r w:rsidR="006874C5" w:rsidRPr="00DF2885">
        <w:rPr>
          <w:rFonts w:ascii="Arial" w:hAnsi="Arial" w:cs="Arial"/>
          <w:b/>
          <w:sz w:val="22"/>
          <w:szCs w:val="22"/>
        </w:rPr>
        <w:t xml:space="preserve"> </w:t>
      </w:r>
      <w:r w:rsidR="00C80E9B" w:rsidRPr="00DF2885">
        <w:rPr>
          <w:rFonts w:ascii="Arial" w:hAnsi="Arial" w:cs="Arial"/>
          <w:b/>
          <w:sz w:val="22"/>
          <w:szCs w:val="22"/>
        </w:rPr>
        <w:t>Státní</w:t>
      </w:r>
      <w:r w:rsidR="006015AF" w:rsidRPr="00DF2885">
        <w:rPr>
          <w:rFonts w:ascii="Arial" w:hAnsi="Arial" w:cs="Arial"/>
          <w:b/>
          <w:sz w:val="22"/>
          <w:szCs w:val="22"/>
        </w:rPr>
        <w:t xml:space="preserve"> </w:t>
      </w:r>
      <w:r w:rsidR="00C80E9B" w:rsidRPr="00DF2885">
        <w:rPr>
          <w:rFonts w:ascii="Arial" w:hAnsi="Arial" w:cs="Arial"/>
          <w:b/>
          <w:sz w:val="22"/>
          <w:szCs w:val="22"/>
        </w:rPr>
        <w:t>p</w:t>
      </w:r>
      <w:r w:rsidR="006874C5" w:rsidRPr="00DF2885">
        <w:rPr>
          <w:rFonts w:ascii="Arial" w:hAnsi="Arial" w:cs="Arial"/>
          <w:b/>
          <w:sz w:val="22"/>
          <w:szCs w:val="22"/>
        </w:rPr>
        <w:t>ozemkový úřad</w:t>
      </w:r>
      <w:r w:rsidR="00C80E9B" w:rsidRPr="00DF2885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0DF4BB2" w:rsidR="00756FC9" w:rsidRPr="00DF2885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Fakturační adresa: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Pr="00DF2885">
        <w:rPr>
          <w:rFonts w:ascii="Arial" w:hAnsi="Arial" w:cs="Arial"/>
          <w:sz w:val="22"/>
          <w:szCs w:val="22"/>
        </w:rPr>
        <w:t>Státní pozemkový úřad, Husinecká 1024/11a, 130 00 Praha – Žižkov, IČ: 01312774</w:t>
      </w:r>
    </w:p>
    <w:p w14:paraId="0639A901" w14:textId="5FCC2288" w:rsidR="00415207" w:rsidRPr="005560F7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Zastoupený: </w:t>
      </w:r>
      <w:r w:rsidR="00E72911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FE7D08" w:rsidRPr="005560F7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D15504B" w14:textId="10CE1D63" w:rsidR="00756FC9" w:rsidRPr="005560F7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FE7D08" w:rsidRPr="005560F7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5B651A4" w14:textId="6640167B" w:rsidR="00D60297" w:rsidRPr="005560F7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V</w:t>
      </w:r>
      <w:r w:rsidR="00431282" w:rsidRPr="005560F7">
        <w:rPr>
          <w:rFonts w:ascii="Arial" w:hAnsi="Arial" w:cs="Arial"/>
          <w:sz w:val="22"/>
          <w:szCs w:val="22"/>
        </w:rPr>
        <w:t xml:space="preserve"> </w:t>
      </w:r>
      <w:r w:rsidR="008E47D5" w:rsidRPr="005560F7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5560F7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5560F7">
        <w:rPr>
          <w:rFonts w:ascii="Arial" w:hAnsi="Arial" w:cs="Arial"/>
          <w:snapToGrid w:val="0"/>
          <w:sz w:val="22"/>
          <w:szCs w:val="22"/>
        </w:rPr>
        <w:tab/>
      </w:r>
      <w:r w:rsidR="00D829A4">
        <w:rPr>
          <w:rFonts w:ascii="Arial" w:hAnsi="Arial" w:cs="Arial"/>
          <w:sz w:val="22"/>
          <w:szCs w:val="22"/>
        </w:rPr>
        <w:t>Zdenka Pšenáková</w:t>
      </w:r>
    </w:p>
    <w:p w14:paraId="1E66FF49" w14:textId="3AE79BD1" w:rsidR="00431282" w:rsidRPr="005560F7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Adresa: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napToGrid w:val="0"/>
          <w:sz w:val="22"/>
          <w:szCs w:val="22"/>
        </w:rPr>
        <w:t>náměstí Generála Píky 2110/8, 326 00 Plzeň</w:t>
      </w:r>
    </w:p>
    <w:p w14:paraId="705C4CE9" w14:textId="0A4CBD54" w:rsidR="00745E38" w:rsidRPr="005560F7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560F7">
        <w:rPr>
          <w:rFonts w:ascii="Arial" w:hAnsi="Arial" w:cs="Arial"/>
          <w:bCs/>
          <w:sz w:val="22"/>
          <w:szCs w:val="22"/>
        </w:rPr>
        <w:t>Tel</w:t>
      </w:r>
      <w:r w:rsidR="00E72911" w:rsidRPr="005560F7">
        <w:rPr>
          <w:rFonts w:ascii="Arial" w:hAnsi="Arial" w:cs="Arial"/>
          <w:bCs/>
          <w:sz w:val="22"/>
          <w:szCs w:val="22"/>
        </w:rPr>
        <w:t>efon</w:t>
      </w:r>
      <w:r w:rsidRPr="005560F7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Pr="005560F7">
        <w:rPr>
          <w:rFonts w:ascii="Arial" w:hAnsi="Arial" w:cs="Arial"/>
          <w:bCs/>
          <w:sz w:val="22"/>
          <w:szCs w:val="22"/>
        </w:rPr>
        <w:t>+420</w:t>
      </w:r>
      <w:r w:rsidR="005560F7" w:rsidRPr="005560F7">
        <w:rPr>
          <w:rFonts w:ascii="Arial" w:hAnsi="Arial" w:cs="Arial"/>
          <w:bCs/>
          <w:sz w:val="22"/>
          <w:szCs w:val="22"/>
        </w:rPr>
        <w:t> </w:t>
      </w:r>
      <w:r w:rsidR="005560F7" w:rsidRPr="005560F7">
        <w:rPr>
          <w:rFonts w:ascii="Arial" w:hAnsi="Arial" w:cs="Arial"/>
          <w:snapToGrid w:val="0"/>
          <w:sz w:val="22"/>
          <w:szCs w:val="22"/>
        </w:rPr>
        <w:t>727 956 850</w:t>
      </w:r>
    </w:p>
    <w:p w14:paraId="1FFF8C18" w14:textId="23B6895C" w:rsidR="00A80A94" w:rsidRPr="00DF2885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>E-mail:</w:t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  <w:t>plzensky.kraj@spucr.cz</w:t>
      </w:r>
    </w:p>
    <w:p w14:paraId="29AE3B87" w14:textId="04329185" w:rsidR="00A80A94" w:rsidRPr="00DF2885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 xml:space="preserve">ID DS: </w:t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Pr="00DF2885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DF2885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>Bankovní</w:t>
      </w:r>
      <w:r w:rsidR="00B46C05" w:rsidRPr="00DF2885">
        <w:rPr>
          <w:rFonts w:ascii="Arial" w:hAnsi="Arial" w:cs="Arial"/>
          <w:bCs/>
          <w:sz w:val="22"/>
          <w:szCs w:val="22"/>
        </w:rPr>
        <w:t xml:space="preserve"> spojení: </w:t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C80E9B" w:rsidRPr="00DF2885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DF2885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1C327F8A" w:rsidR="005155DC" w:rsidRPr="005560F7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E72911"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 w:rsidR="00715A5B">
        <w:rPr>
          <w:rFonts w:ascii="Arial" w:hAnsi="Arial" w:cs="Arial"/>
          <w:b/>
          <w:sz w:val="22"/>
          <w:szCs w:val="22"/>
        </w:rPr>
        <w:t>GEOREAL spol. s r.o.</w:t>
      </w:r>
      <w:r w:rsidR="005155DC" w:rsidRPr="005560F7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2ED4B785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Sídlo: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15A5B">
        <w:rPr>
          <w:rFonts w:ascii="Arial" w:hAnsi="Arial" w:cs="Arial"/>
          <w:sz w:val="22"/>
          <w:szCs w:val="22"/>
        </w:rPr>
        <w:t>Hálkova 12,</w:t>
      </w:r>
      <w:r w:rsidR="005560F7" w:rsidRPr="005560F7">
        <w:rPr>
          <w:rFonts w:ascii="Arial" w:hAnsi="Arial" w:cs="Arial"/>
          <w:sz w:val="22"/>
          <w:szCs w:val="22"/>
        </w:rPr>
        <w:t xml:space="preserve"> 301 00 Plzeň</w:t>
      </w:r>
    </w:p>
    <w:p w14:paraId="4E8997BF" w14:textId="19CA4337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Zastoupený: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 xml:space="preserve">Ing. </w:t>
      </w:r>
      <w:r w:rsidR="00715A5B">
        <w:rPr>
          <w:rFonts w:ascii="Arial" w:hAnsi="Arial" w:cs="Arial"/>
          <w:sz w:val="22"/>
          <w:szCs w:val="22"/>
        </w:rPr>
        <w:t>Karel Vondráček</w:t>
      </w:r>
    </w:p>
    <w:p w14:paraId="6F347F7E" w14:textId="2A995164" w:rsidR="005560F7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95747">
        <w:rPr>
          <w:rFonts w:ascii="Arial" w:hAnsi="Arial" w:cs="Arial"/>
          <w:sz w:val="22"/>
          <w:szCs w:val="22"/>
        </w:rPr>
        <w:t>xxxxxx</w:t>
      </w:r>
    </w:p>
    <w:p w14:paraId="09E6B801" w14:textId="0F2D1CF9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95747">
        <w:rPr>
          <w:rFonts w:ascii="Arial" w:hAnsi="Arial" w:cs="Arial"/>
          <w:sz w:val="22"/>
          <w:szCs w:val="22"/>
        </w:rPr>
        <w:t>xxxxxx</w:t>
      </w:r>
    </w:p>
    <w:p w14:paraId="732DA7F2" w14:textId="47FDCD41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Tel</w:t>
      </w:r>
      <w:r w:rsidR="00E72911" w:rsidRPr="005560F7">
        <w:rPr>
          <w:rFonts w:ascii="Arial" w:hAnsi="Arial" w:cs="Arial"/>
          <w:sz w:val="22"/>
          <w:szCs w:val="22"/>
        </w:rPr>
        <w:t>efon</w:t>
      </w:r>
      <w:r w:rsidRPr="005560F7">
        <w:rPr>
          <w:rFonts w:ascii="Arial" w:hAnsi="Arial" w:cs="Arial"/>
          <w:sz w:val="22"/>
          <w:szCs w:val="22"/>
        </w:rPr>
        <w:t xml:space="preserve">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95747">
        <w:rPr>
          <w:rFonts w:ascii="Arial" w:hAnsi="Arial" w:cs="Arial"/>
          <w:sz w:val="22"/>
          <w:szCs w:val="22"/>
        </w:rPr>
        <w:t>xxxxxx</w:t>
      </w:r>
    </w:p>
    <w:p w14:paraId="3990E7D9" w14:textId="5D1D40AA" w:rsidR="005155DC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E-mail: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95747">
        <w:rPr>
          <w:rFonts w:ascii="Arial" w:hAnsi="Arial" w:cs="Arial"/>
          <w:sz w:val="22"/>
          <w:szCs w:val="22"/>
        </w:rPr>
        <w:t>xxxxxx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</w:p>
    <w:p w14:paraId="071B5045" w14:textId="3EB92092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ID DS: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15A5B">
        <w:rPr>
          <w:rFonts w:ascii="Arial" w:hAnsi="Arial" w:cs="Arial"/>
          <w:sz w:val="22"/>
          <w:szCs w:val="22"/>
        </w:rPr>
        <w:t>s85762s</w:t>
      </w:r>
    </w:p>
    <w:p w14:paraId="3DE311C7" w14:textId="7A6E2948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15A5B">
        <w:rPr>
          <w:rFonts w:ascii="Arial" w:hAnsi="Arial" w:cs="Arial"/>
          <w:sz w:val="22"/>
          <w:szCs w:val="22"/>
        </w:rPr>
        <w:t xml:space="preserve">Česká spořitelna, a.s. </w:t>
      </w:r>
    </w:p>
    <w:p w14:paraId="4B2DC74C" w14:textId="37CF7FEE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Číslo účtu: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15A5B">
        <w:rPr>
          <w:rFonts w:ascii="Arial" w:hAnsi="Arial" w:cs="Arial"/>
          <w:sz w:val="22"/>
          <w:szCs w:val="22"/>
        </w:rPr>
        <w:t>0720092329/0800</w:t>
      </w:r>
    </w:p>
    <w:p w14:paraId="36439DCE" w14:textId="164C323C" w:rsidR="00A76504" w:rsidRPr="005560F7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IČ: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715A5B">
        <w:rPr>
          <w:rFonts w:ascii="Arial" w:hAnsi="Arial" w:cs="Arial"/>
          <w:sz w:val="22"/>
          <w:szCs w:val="22"/>
        </w:rPr>
        <w:t>405 27 514</w:t>
      </w:r>
    </w:p>
    <w:p w14:paraId="5B09B097" w14:textId="6AA47BA5" w:rsidR="00A76504" w:rsidRPr="005560F7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DIČ: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Pr="005560F7">
        <w:rPr>
          <w:rFonts w:ascii="Arial" w:hAnsi="Arial" w:cs="Arial"/>
          <w:sz w:val="22"/>
          <w:szCs w:val="22"/>
        </w:rPr>
        <w:t>CZ</w:t>
      </w:r>
      <w:r w:rsidR="00715A5B">
        <w:rPr>
          <w:rFonts w:ascii="Arial" w:hAnsi="Arial" w:cs="Arial"/>
          <w:sz w:val="22"/>
          <w:szCs w:val="22"/>
        </w:rPr>
        <w:t>40527514</w:t>
      </w:r>
    </w:p>
    <w:p w14:paraId="1DC87902" w14:textId="28B030FD" w:rsidR="00A76504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Osoba odpovědná (úředně oprávněná) za zpracování návrhu KoPÚ: </w:t>
      </w:r>
      <w:r w:rsidR="00795747">
        <w:rPr>
          <w:rFonts w:ascii="Arial" w:hAnsi="Arial" w:cs="Arial"/>
          <w:sz w:val="22"/>
          <w:szCs w:val="22"/>
        </w:rPr>
        <w:t>xxxxxx</w:t>
      </w:r>
    </w:p>
    <w:p w14:paraId="223809F1" w14:textId="0E170578" w:rsidR="00715A5B" w:rsidRPr="00DF2885" w:rsidRDefault="00715A5B" w:rsidP="00715A5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KoPÚ a vytyčení pozemků: </w:t>
      </w:r>
      <w:r w:rsidR="00795747">
        <w:rPr>
          <w:rFonts w:ascii="Arial" w:hAnsi="Arial" w:cs="Arial"/>
          <w:sz w:val="22"/>
          <w:szCs w:val="22"/>
        </w:rPr>
        <w:t>xxxxxx</w:t>
      </w:r>
    </w:p>
    <w:p w14:paraId="0A4CBDC0" w14:textId="77777777" w:rsidR="0078430B" w:rsidRPr="00DF2885" w:rsidRDefault="0078430B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116A495" w14:textId="37F4E094" w:rsidR="004B44E6" w:rsidRPr="00DF2885" w:rsidRDefault="004B44E6" w:rsidP="004B44E6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Krajského soudu </w:t>
      </w:r>
      <w:r w:rsidRPr="00B3628D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v </w:t>
      </w:r>
      <w:r w:rsidR="005560F7" w:rsidRPr="00B3628D">
        <w:rPr>
          <w:rFonts w:ascii="Arial" w:hAnsi="Arial" w:cs="Arial"/>
          <w:bCs/>
          <w:snapToGrid w:val="0"/>
          <w:sz w:val="22"/>
          <w:szCs w:val="22"/>
          <w:lang w:val="en-US"/>
        </w:rPr>
        <w:t>Plzni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,</w:t>
      </w:r>
      <w:r w:rsidRPr="00DF2885">
        <w:rPr>
          <w:rFonts w:ascii="Arial" w:hAnsi="Arial" w:cs="Arial"/>
          <w:sz w:val="22"/>
          <w:szCs w:val="22"/>
        </w:rPr>
        <w:t xml:space="preserve"> oddíl</w:t>
      </w:r>
      <w:r w:rsidR="005560F7">
        <w:rPr>
          <w:rFonts w:ascii="Arial" w:hAnsi="Arial" w:cs="Arial"/>
          <w:sz w:val="22"/>
          <w:szCs w:val="22"/>
        </w:rPr>
        <w:t xml:space="preserve"> C</w:t>
      </w:r>
      <w:r w:rsidRPr="00DF2885">
        <w:rPr>
          <w:rFonts w:ascii="Arial" w:hAnsi="Arial" w:cs="Arial"/>
          <w:sz w:val="22"/>
          <w:szCs w:val="22"/>
        </w:rPr>
        <w:t xml:space="preserve">, vložka </w:t>
      </w:r>
      <w:r w:rsidR="005560F7">
        <w:rPr>
          <w:rFonts w:ascii="Arial" w:hAnsi="Arial" w:cs="Arial"/>
          <w:sz w:val="22"/>
          <w:szCs w:val="22"/>
        </w:rPr>
        <w:t>14</w:t>
      </w:r>
      <w:r w:rsidR="00715A5B">
        <w:rPr>
          <w:rFonts w:ascii="Arial" w:hAnsi="Arial" w:cs="Arial"/>
          <w:sz w:val="22"/>
          <w:szCs w:val="22"/>
        </w:rPr>
        <w:t>42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</w:p>
    <w:p w14:paraId="57ECC38C" w14:textId="77777777" w:rsidR="004B44E6" w:rsidRPr="00DF2885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77777777" w:rsidR="008E47D5" w:rsidRPr="00DF2885" w:rsidRDefault="008E47D5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59895EEC" w14:textId="5C8E5F23" w:rsidR="0078430B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5CE4B46E" w14:textId="4CEABD52" w:rsidR="005560F7" w:rsidRDefault="005560F7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646DD910" w14:textId="77777777" w:rsidR="005560F7" w:rsidRPr="00DF2885" w:rsidRDefault="005560F7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37C3322" w14:textId="77777777" w:rsidR="00C73251" w:rsidRPr="00DF2885" w:rsidRDefault="00C73251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Úvodní ustanovení</w:t>
      </w:r>
    </w:p>
    <w:p w14:paraId="0EC274EC" w14:textId="58013501" w:rsidR="00580A30" w:rsidRPr="005560F7" w:rsidRDefault="0078430B" w:rsidP="005155DC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1.1 </w:t>
      </w:r>
      <w:r w:rsidR="0093105E" w:rsidRPr="00DF2885">
        <w:rPr>
          <w:rFonts w:ascii="Arial" w:hAnsi="Arial" w:cs="Arial"/>
          <w:sz w:val="22"/>
          <w:szCs w:val="22"/>
        </w:rPr>
        <w:t>Smluvní strany se dohodly na uzavření</w:t>
      </w:r>
      <w:r w:rsidR="00C73251" w:rsidRPr="00DF2885">
        <w:rPr>
          <w:rFonts w:ascii="Arial" w:hAnsi="Arial" w:cs="Arial"/>
          <w:sz w:val="22"/>
          <w:szCs w:val="22"/>
        </w:rPr>
        <w:t xml:space="preserve"> dodatk</w:t>
      </w:r>
      <w:r w:rsidR="0093105E" w:rsidRPr="00DF2885">
        <w:rPr>
          <w:rFonts w:ascii="Arial" w:hAnsi="Arial" w:cs="Arial"/>
          <w:sz w:val="22"/>
          <w:szCs w:val="22"/>
        </w:rPr>
        <w:t>u</w:t>
      </w:r>
      <w:r w:rsidR="00C73251" w:rsidRPr="00DF2885">
        <w:rPr>
          <w:rFonts w:ascii="Arial" w:hAnsi="Arial" w:cs="Arial"/>
          <w:sz w:val="22"/>
          <w:szCs w:val="22"/>
        </w:rPr>
        <w:t xml:space="preserve"> č. </w:t>
      </w:r>
      <w:r w:rsidR="00D829A4">
        <w:rPr>
          <w:rFonts w:ascii="Arial" w:hAnsi="Arial" w:cs="Arial"/>
          <w:sz w:val="22"/>
          <w:szCs w:val="22"/>
        </w:rPr>
        <w:t>5</w:t>
      </w:r>
      <w:r w:rsidR="00C73251" w:rsidRPr="00DF2885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 xml:space="preserve">(dále jen „dodatek“) </w:t>
      </w:r>
      <w:r w:rsidR="00C73251" w:rsidRPr="00DF2885">
        <w:rPr>
          <w:rFonts w:ascii="Arial" w:hAnsi="Arial" w:cs="Arial"/>
          <w:sz w:val="22"/>
          <w:szCs w:val="22"/>
        </w:rPr>
        <w:t xml:space="preserve">ke smlouvě o dílo č. </w:t>
      </w:r>
      <w:r w:rsidR="00715A5B">
        <w:rPr>
          <w:rFonts w:ascii="Arial" w:hAnsi="Arial" w:cs="Arial"/>
          <w:snapToGrid w:val="0"/>
          <w:sz w:val="22"/>
          <w:szCs w:val="22"/>
        </w:rPr>
        <w:t>56</w:t>
      </w:r>
      <w:r w:rsidR="00D829A4">
        <w:rPr>
          <w:rFonts w:ascii="Arial" w:hAnsi="Arial" w:cs="Arial"/>
          <w:snapToGrid w:val="0"/>
          <w:sz w:val="22"/>
          <w:szCs w:val="22"/>
        </w:rPr>
        <w:t>3</w:t>
      </w:r>
      <w:r w:rsidR="00715A5B">
        <w:rPr>
          <w:rFonts w:ascii="Arial" w:hAnsi="Arial" w:cs="Arial"/>
          <w:snapToGrid w:val="0"/>
          <w:sz w:val="22"/>
          <w:szCs w:val="22"/>
        </w:rPr>
        <w:t>-2015-504204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  <w:r w:rsidR="00C73251" w:rsidRPr="00DF2885">
        <w:rPr>
          <w:rFonts w:ascii="Arial" w:hAnsi="Arial" w:cs="Arial"/>
          <w:sz w:val="22"/>
          <w:szCs w:val="22"/>
        </w:rPr>
        <w:t xml:space="preserve">ze dne </w:t>
      </w:r>
      <w:r w:rsidR="00715A5B">
        <w:rPr>
          <w:rFonts w:ascii="Arial" w:hAnsi="Arial" w:cs="Arial"/>
          <w:sz w:val="22"/>
          <w:szCs w:val="22"/>
        </w:rPr>
        <w:t>17</w:t>
      </w:r>
      <w:r w:rsidR="005560F7">
        <w:rPr>
          <w:rFonts w:ascii="Arial" w:hAnsi="Arial" w:cs="Arial"/>
          <w:sz w:val="22"/>
          <w:szCs w:val="22"/>
        </w:rPr>
        <w:t>.0</w:t>
      </w:r>
      <w:r w:rsidR="00715A5B">
        <w:rPr>
          <w:rFonts w:ascii="Arial" w:hAnsi="Arial" w:cs="Arial"/>
          <w:sz w:val="22"/>
          <w:szCs w:val="22"/>
        </w:rPr>
        <w:t>7</w:t>
      </w:r>
      <w:r w:rsidR="005560F7">
        <w:rPr>
          <w:rFonts w:ascii="Arial" w:hAnsi="Arial" w:cs="Arial"/>
          <w:sz w:val="22"/>
          <w:szCs w:val="22"/>
        </w:rPr>
        <w:t>.201</w:t>
      </w:r>
      <w:r w:rsidR="00715A5B">
        <w:rPr>
          <w:rFonts w:ascii="Arial" w:hAnsi="Arial" w:cs="Arial"/>
          <w:sz w:val="22"/>
          <w:szCs w:val="22"/>
        </w:rPr>
        <w:t>5</w:t>
      </w:r>
      <w:r w:rsidR="00FD38F7" w:rsidRPr="00DF2885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napToGrid w:val="0"/>
          <w:sz w:val="22"/>
          <w:szCs w:val="22"/>
        </w:rPr>
        <w:t>(dále jen „smlouva“)</w:t>
      </w:r>
      <w:r w:rsidR="0093105E" w:rsidRPr="00DF2885">
        <w:rPr>
          <w:rFonts w:ascii="Arial" w:hAnsi="Arial" w:cs="Arial"/>
          <w:snapToGrid w:val="0"/>
          <w:sz w:val="22"/>
          <w:szCs w:val="22"/>
        </w:rPr>
        <w:t>,</w:t>
      </w:r>
      <w:r w:rsidR="005155DC" w:rsidRPr="00DF2885">
        <w:rPr>
          <w:rFonts w:ascii="Arial" w:hAnsi="Arial" w:cs="Arial"/>
          <w:sz w:val="22"/>
          <w:szCs w:val="22"/>
        </w:rPr>
        <w:t xml:space="preserve"> spočívající </w:t>
      </w:r>
      <w:r w:rsidR="005155DC" w:rsidRPr="00DF2885">
        <w:rPr>
          <w:rFonts w:ascii="Arial" w:hAnsi="Arial" w:cs="Arial"/>
          <w:snapToGrid w:val="0"/>
          <w:sz w:val="22"/>
          <w:szCs w:val="22"/>
        </w:rPr>
        <w:t xml:space="preserve">v úpravě práv a povinností smluvních stran při realizaci veřejné zakázky </w:t>
      </w:r>
      <w:r w:rsidR="0093105E" w:rsidRPr="00DF2885">
        <w:rPr>
          <w:rFonts w:ascii="Arial" w:hAnsi="Arial" w:cs="Arial"/>
          <w:snapToGrid w:val="0"/>
          <w:sz w:val="22"/>
          <w:szCs w:val="22"/>
        </w:rPr>
        <w:t xml:space="preserve">s názvem </w:t>
      </w:r>
      <w:r w:rsidR="005155DC" w:rsidRPr="005560F7">
        <w:rPr>
          <w:rFonts w:ascii="Arial" w:hAnsi="Arial" w:cs="Arial"/>
          <w:snapToGrid w:val="0"/>
          <w:sz w:val="22"/>
          <w:szCs w:val="22"/>
        </w:rPr>
        <w:t>„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>Ko</w:t>
      </w:r>
      <w:r w:rsidR="00CB61C6">
        <w:rPr>
          <w:rFonts w:ascii="Arial" w:hAnsi="Arial" w:cs="Arial"/>
          <w:b/>
          <w:snapToGrid w:val="0"/>
          <w:sz w:val="22"/>
          <w:szCs w:val="22"/>
        </w:rPr>
        <w:t xml:space="preserve">PÚ Tachov 2014/BR – část </w:t>
      </w:r>
      <w:r w:rsidR="00D829A4">
        <w:rPr>
          <w:rFonts w:ascii="Arial" w:hAnsi="Arial" w:cs="Arial"/>
          <w:b/>
          <w:snapToGrid w:val="0"/>
          <w:sz w:val="22"/>
          <w:szCs w:val="22"/>
        </w:rPr>
        <w:t>3</w:t>
      </w:r>
      <w:r w:rsidR="00CB61C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 xml:space="preserve">k.ú. </w:t>
      </w:r>
      <w:r w:rsidR="00D829A4">
        <w:rPr>
          <w:rFonts w:ascii="Arial" w:hAnsi="Arial" w:cs="Arial"/>
          <w:b/>
          <w:snapToGrid w:val="0"/>
          <w:sz w:val="22"/>
          <w:szCs w:val="22"/>
        </w:rPr>
        <w:t>Olbramov</w:t>
      </w:r>
      <w:r w:rsidR="00715A5B">
        <w:rPr>
          <w:rFonts w:ascii="Arial" w:hAnsi="Arial" w:cs="Arial"/>
          <w:b/>
          <w:snapToGrid w:val="0"/>
          <w:sz w:val="22"/>
          <w:szCs w:val="22"/>
        </w:rPr>
        <w:t>“</w:t>
      </w:r>
    </w:p>
    <w:p w14:paraId="550C45D8" w14:textId="77777777" w:rsidR="00C73251" w:rsidRPr="00DF2885" w:rsidRDefault="00C73251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bookmarkStart w:id="0" w:name="_Hlk21085598"/>
      <w:r w:rsidRPr="00DF2885">
        <w:rPr>
          <w:rFonts w:ascii="Arial" w:hAnsi="Arial" w:cs="Arial"/>
          <w:b/>
          <w:sz w:val="22"/>
          <w:szCs w:val="22"/>
        </w:rPr>
        <w:t>II.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Předmět dodatku</w:t>
      </w:r>
    </w:p>
    <w:bookmarkEnd w:id="0"/>
    <w:p w14:paraId="52E04D94" w14:textId="03B617EF" w:rsidR="00A15FCF" w:rsidRPr="00160D78" w:rsidRDefault="0078430B" w:rsidP="00C73251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2.</w:t>
      </w:r>
      <w:r w:rsidRPr="00160D78">
        <w:rPr>
          <w:rFonts w:ascii="Arial" w:hAnsi="Arial" w:cs="Arial"/>
          <w:sz w:val="22"/>
          <w:szCs w:val="22"/>
        </w:rPr>
        <w:t xml:space="preserve">1 </w:t>
      </w:r>
      <w:r w:rsidR="00A15FCF" w:rsidRPr="00160D78">
        <w:rPr>
          <w:rFonts w:ascii="Arial" w:hAnsi="Arial" w:cs="Arial"/>
          <w:sz w:val="22"/>
          <w:szCs w:val="22"/>
        </w:rPr>
        <w:t>V</w:t>
      </w:r>
      <w:r w:rsidR="00C73251" w:rsidRPr="00160D78">
        <w:rPr>
          <w:rFonts w:ascii="Arial" w:hAnsi="Arial" w:cs="Arial"/>
          <w:sz w:val="22"/>
          <w:szCs w:val="22"/>
        </w:rPr>
        <w:t> souladu se zněním čl. XII.</w:t>
      </w:r>
      <w:r w:rsidR="00A15FCF" w:rsidRPr="00160D78">
        <w:rPr>
          <w:rFonts w:ascii="Arial" w:hAnsi="Arial" w:cs="Arial"/>
          <w:sz w:val="22"/>
          <w:szCs w:val="22"/>
        </w:rPr>
        <w:t xml:space="preserve"> odst.</w:t>
      </w:r>
      <w:r w:rsidR="00C73251" w:rsidRPr="00160D78">
        <w:rPr>
          <w:rFonts w:ascii="Arial" w:hAnsi="Arial" w:cs="Arial"/>
          <w:sz w:val="22"/>
          <w:szCs w:val="22"/>
        </w:rPr>
        <w:t xml:space="preserve"> 12. </w:t>
      </w:r>
      <w:r w:rsidR="00715A5B">
        <w:rPr>
          <w:rFonts w:ascii="Arial" w:hAnsi="Arial" w:cs="Arial"/>
          <w:sz w:val="22"/>
          <w:szCs w:val="22"/>
        </w:rPr>
        <w:t>3</w:t>
      </w:r>
      <w:r w:rsidR="00C73251" w:rsidRPr="00160D78">
        <w:rPr>
          <w:rFonts w:ascii="Arial" w:hAnsi="Arial" w:cs="Arial"/>
          <w:sz w:val="22"/>
          <w:szCs w:val="22"/>
        </w:rPr>
        <w:t xml:space="preserve"> smlouvy</w:t>
      </w:r>
      <w:r w:rsidR="00F41291" w:rsidRPr="00160D78">
        <w:rPr>
          <w:rFonts w:ascii="Arial" w:hAnsi="Arial" w:cs="Arial"/>
          <w:sz w:val="22"/>
          <w:szCs w:val="22"/>
        </w:rPr>
        <w:t xml:space="preserve"> a § 222 odst. </w:t>
      </w:r>
      <w:r w:rsidR="00715A5B">
        <w:rPr>
          <w:rFonts w:ascii="Arial" w:hAnsi="Arial" w:cs="Arial"/>
          <w:sz w:val="22"/>
          <w:szCs w:val="22"/>
        </w:rPr>
        <w:t>5</w:t>
      </w:r>
      <w:r w:rsidR="00C73251" w:rsidRPr="00160D78">
        <w:rPr>
          <w:rFonts w:ascii="Arial" w:hAnsi="Arial" w:cs="Arial"/>
          <w:sz w:val="22"/>
          <w:szCs w:val="22"/>
        </w:rPr>
        <w:t xml:space="preserve"> </w:t>
      </w:r>
      <w:r w:rsidR="00F41291" w:rsidRPr="00160D78">
        <w:rPr>
          <w:rFonts w:ascii="Arial" w:hAnsi="Arial" w:cs="Arial"/>
          <w:sz w:val="22"/>
          <w:szCs w:val="22"/>
        </w:rPr>
        <w:t xml:space="preserve">zákona č. 134/2016 Sb., o zadávání veřejných zakázek, v platném znění, </w:t>
      </w:r>
      <w:r w:rsidR="00A15FCF" w:rsidRPr="00160D78">
        <w:rPr>
          <w:rFonts w:ascii="Arial" w:hAnsi="Arial" w:cs="Arial"/>
          <w:sz w:val="22"/>
          <w:szCs w:val="22"/>
        </w:rPr>
        <w:t xml:space="preserve">se tímto dodatkem upravuje změna závazku ze smlouvy na veřejnou zakázku </w:t>
      </w:r>
      <w:r w:rsidR="00CB61C6" w:rsidRPr="00CB61C6">
        <w:rPr>
          <w:rFonts w:ascii="Arial" w:hAnsi="Arial" w:cs="Arial"/>
          <w:snapToGrid w:val="0"/>
          <w:sz w:val="22"/>
          <w:szCs w:val="22"/>
        </w:rPr>
        <w:t xml:space="preserve">„KoPÚ Tachov 2014/BR – část </w:t>
      </w:r>
      <w:r w:rsidR="00D829A4">
        <w:rPr>
          <w:rFonts w:ascii="Arial" w:hAnsi="Arial" w:cs="Arial"/>
          <w:snapToGrid w:val="0"/>
          <w:sz w:val="22"/>
          <w:szCs w:val="22"/>
        </w:rPr>
        <w:t>3</w:t>
      </w:r>
      <w:r w:rsidR="00CB61C6" w:rsidRPr="00CB61C6">
        <w:rPr>
          <w:rFonts w:ascii="Arial" w:hAnsi="Arial" w:cs="Arial"/>
          <w:snapToGrid w:val="0"/>
          <w:sz w:val="22"/>
          <w:szCs w:val="22"/>
        </w:rPr>
        <w:t xml:space="preserve"> k.ú. </w:t>
      </w:r>
      <w:r w:rsidR="00D829A4">
        <w:rPr>
          <w:rFonts w:ascii="Arial" w:hAnsi="Arial" w:cs="Arial"/>
          <w:snapToGrid w:val="0"/>
          <w:sz w:val="22"/>
          <w:szCs w:val="22"/>
        </w:rPr>
        <w:t>Olbramov</w:t>
      </w:r>
      <w:r w:rsidR="00CB61C6" w:rsidRPr="00CB61C6">
        <w:rPr>
          <w:rFonts w:ascii="Arial" w:hAnsi="Arial" w:cs="Arial"/>
          <w:snapToGrid w:val="0"/>
          <w:sz w:val="22"/>
          <w:szCs w:val="22"/>
        </w:rPr>
        <w:t>“</w:t>
      </w:r>
    </w:p>
    <w:p w14:paraId="63187A9B" w14:textId="29D02CDE" w:rsidR="00626AE8" w:rsidRDefault="0078430B" w:rsidP="00160D78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160D78">
        <w:rPr>
          <w:rFonts w:ascii="Arial" w:hAnsi="Arial" w:cs="Arial"/>
          <w:sz w:val="22"/>
          <w:szCs w:val="22"/>
        </w:rPr>
        <w:t xml:space="preserve">2.2 </w:t>
      </w:r>
      <w:r w:rsidR="00A15FCF" w:rsidRPr="00160D78">
        <w:rPr>
          <w:rFonts w:ascii="Arial" w:hAnsi="Arial" w:cs="Arial"/>
          <w:sz w:val="22"/>
          <w:szCs w:val="22"/>
        </w:rPr>
        <w:t xml:space="preserve">Smluvní strany se dohodly na </w:t>
      </w:r>
      <w:r w:rsidR="009721C0" w:rsidRPr="00160D78">
        <w:rPr>
          <w:rFonts w:ascii="Arial" w:hAnsi="Arial" w:cs="Arial"/>
          <w:sz w:val="22"/>
          <w:szCs w:val="22"/>
        </w:rPr>
        <w:t>úpravě počtu měrných jednotek (dále jen „MJ“) a to následovně</w:t>
      </w:r>
      <w:r w:rsidR="00A15FCF" w:rsidRPr="00160D78">
        <w:rPr>
          <w:rFonts w:ascii="Arial" w:hAnsi="Arial" w:cs="Arial"/>
          <w:sz w:val="22"/>
          <w:szCs w:val="22"/>
        </w:rPr>
        <w:t xml:space="preserve">: </w:t>
      </w:r>
      <w:r w:rsidR="00626AE8" w:rsidRPr="00160D78">
        <w:rPr>
          <w:rFonts w:ascii="Arial" w:hAnsi="Arial" w:cs="Arial"/>
          <w:sz w:val="22"/>
          <w:szCs w:val="22"/>
        </w:rPr>
        <w:t xml:space="preserve">V hlavním celku 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>3.</w:t>
      </w:r>
      <w:r w:rsidR="0020431B">
        <w:rPr>
          <w:rFonts w:ascii="Arial" w:hAnsi="Arial" w:cs="Arial"/>
          <w:b/>
          <w:sz w:val="22"/>
          <w:szCs w:val="22"/>
          <w:u w:val="single"/>
        </w:rPr>
        <w:t>1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Přípravné práce</w:t>
      </w:r>
      <w:r w:rsidR="00626AE8" w:rsidRPr="00160D78">
        <w:rPr>
          <w:rFonts w:ascii="Arial" w:hAnsi="Arial" w:cs="Arial"/>
          <w:sz w:val="22"/>
          <w:szCs w:val="22"/>
        </w:rPr>
        <w:t xml:space="preserve"> v dílčí části 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>3.</w:t>
      </w:r>
      <w:r w:rsidR="0020431B">
        <w:rPr>
          <w:rFonts w:ascii="Arial" w:hAnsi="Arial" w:cs="Arial"/>
          <w:b/>
          <w:sz w:val="22"/>
          <w:szCs w:val="22"/>
          <w:u w:val="single"/>
        </w:rPr>
        <w:t>1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>.</w:t>
      </w:r>
      <w:r w:rsidR="00FA554F">
        <w:rPr>
          <w:rFonts w:ascii="Arial" w:hAnsi="Arial" w:cs="Arial"/>
          <w:b/>
          <w:sz w:val="22"/>
          <w:szCs w:val="22"/>
          <w:u w:val="single"/>
        </w:rPr>
        <w:t>7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8904A9">
        <w:rPr>
          <w:rFonts w:ascii="Arial" w:hAnsi="Arial" w:cs="Arial"/>
          <w:b/>
          <w:sz w:val="22"/>
          <w:szCs w:val="22"/>
          <w:u w:val="single"/>
        </w:rPr>
        <w:t xml:space="preserve">Upřesnění 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obvod</w:t>
      </w:r>
      <w:r w:rsidR="008904A9">
        <w:rPr>
          <w:rFonts w:ascii="Arial" w:hAnsi="Arial" w:cs="Arial"/>
          <w:b/>
          <w:sz w:val="22"/>
          <w:szCs w:val="22"/>
          <w:u w:val="single"/>
        </w:rPr>
        <w:t>u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 KoPÚ</w:t>
      </w:r>
      <w:r w:rsidR="008904A9">
        <w:rPr>
          <w:rFonts w:ascii="Arial" w:hAnsi="Arial" w:cs="Arial"/>
          <w:b/>
          <w:sz w:val="22"/>
          <w:szCs w:val="22"/>
          <w:u w:val="single"/>
        </w:rPr>
        <w:t xml:space="preserve"> – zjišťování hranic pozemků na hranici obvodu </w:t>
      </w:r>
      <w:r w:rsidR="00686F2C">
        <w:rPr>
          <w:rFonts w:ascii="Arial" w:hAnsi="Arial" w:cs="Arial"/>
          <w:b/>
          <w:sz w:val="22"/>
          <w:szCs w:val="22"/>
          <w:u w:val="single"/>
        </w:rPr>
        <w:t>K</w:t>
      </w:r>
      <w:r w:rsidR="008904A9">
        <w:rPr>
          <w:rFonts w:ascii="Arial" w:hAnsi="Arial" w:cs="Arial"/>
          <w:b/>
          <w:sz w:val="22"/>
          <w:szCs w:val="22"/>
          <w:u w:val="single"/>
        </w:rPr>
        <w:t xml:space="preserve">oPÚ, 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 geometrick</w:t>
      </w:r>
      <w:r w:rsidR="008904A9">
        <w:rPr>
          <w:rFonts w:ascii="Arial" w:hAnsi="Arial" w:cs="Arial"/>
          <w:b/>
          <w:sz w:val="22"/>
          <w:szCs w:val="22"/>
          <w:u w:val="single"/>
        </w:rPr>
        <w:t>é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 plán</w:t>
      </w:r>
      <w:r w:rsidR="008904A9">
        <w:rPr>
          <w:rFonts w:ascii="Arial" w:hAnsi="Arial" w:cs="Arial"/>
          <w:b/>
          <w:sz w:val="22"/>
          <w:szCs w:val="22"/>
          <w:u w:val="single"/>
        </w:rPr>
        <w:t>y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904A9">
        <w:rPr>
          <w:rFonts w:ascii="Arial" w:hAnsi="Arial" w:cs="Arial"/>
          <w:b/>
          <w:sz w:val="22"/>
          <w:szCs w:val="22"/>
          <w:u w:val="single"/>
        </w:rPr>
        <w:t>na upřesněný obvod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000E4">
        <w:rPr>
          <w:rFonts w:ascii="Arial" w:hAnsi="Arial" w:cs="Arial"/>
          <w:b/>
          <w:sz w:val="22"/>
          <w:szCs w:val="22"/>
          <w:u w:val="single"/>
        </w:rPr>
        <w:t>K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oPÚ, předepsaná stabilizace dle vyhl. č. 357/2013 Sb.</w:t>
      </w:r>
      <w:r w:rsidR="008904A9">
        <w:rPr>
          <w:rFonts w:ascii="Arial" w:hAnsi="Arial" w:cs="Arial"/>
          <w:b/>
          <w:sz w:val="22"/>
          <w:szCs w:val="22"/>
          <w:u w:val="single"/>
        </w:rPr>
        <w:t xml:space="preserve"> – došetření a 3.1.</w:t>
      </w:r>
      <w:r w:rsidR="00FA554F">
        <w:rPr>
          <w:rFonts w:ascii="Arial" w:hAnsi="Arial" w:cs="Arial"/>
          <w:b/>
          <w:sz w:val="22"/>
          <w:szCs w:val="22"/>
          <w:u w:val="single"/>
        </w:rPr>
        <w:t>8</w:t>
      </w:r>
      <w:r w:rsidR="008904A9">
        <w:rPr>
          <w:rFonts w:ascii="Arial" w:hAnsi="Arial" w:cs="Arial"/>
          <w:b/>
          <w:sz w:val="22"/>
          <w:szCs w:val="22"/>
          <w:u w:val="single"/>
        </w:rPr>
        <w:t xml:space="preserve">. – </w:t>
      </w:r>
      <w:r w:rsidR="00686F2C">
        <w:rPr>
          <w:rFonts w:ascii="Arial" w:hAnsi="Arial" w:cs="Arial"/>
          <w:b/>
          <w:sz w:val="22"/>
          <w:szCs w:val="22"/>
          <w:u w:val="single"/>
        </w:rPr>
        <w:t>D</w:t>
      </w:r>
      <w:r w:rsidR="008904A9">
        <w:rPr>
          <w:rFonts w:ascii="Arial" w:hAnsi="Arial" w:cs="Arial"/>
          <w:b/>
          <w:sz w:val="22"/>
          <w:szCs w:val="22"/>
          <w:u w:val="single"/>
        </w:rPr>
        <w:t>okumentace k soupisu nároků vlastníků pozemků – aktualizace, 3.2. Návrhové práce</w:t>
      </w:r>
      <w:r w:rsidR="008904A9" w:rsidRPr="008904A9">
        <w:rPr>
          <w:rFonts w:ascii="Arial" w:hAnsi="Arial" w:cs="Arial"/>
          <w:bCs/>
          <w:sz w:val="22"/>
          <w:szCs w:val="22"/>
        </w:rPr>
        <w:t xml:space="preserve"> v dílčí části</w:t>
      </w:r>
      <w:r w:rsidR="008904A9">
        <w:rPr>
          <w:rFonts w:ascii="Arial" w:hAnsi="Arial" w:cs="Arial"/>
          <w:b/>
          <w:sz w:val="22"/>
          <w:szCs w:val="22"/>
          <w:u w:val="single"/>
        </w:rPr>
        <w:t xml:space="preserve"> 3.2.</w:t>
      </w:r>
      <w:r w:rsidR="00FA554F">
        <w:rPr>
          <w:rFonts w:ascii="Arial" w:hAnsi="Arial" w:cs="Arial"/>
          <w:b/>
          <w:sz w:val="22"/>
          <w:szCs w:val="22"/>
          <w:u w:val="single"/>
        </w:rPr>
        <w:t>4</w:t>
      </w:r>
      <w:r w:rsidR="008904A9">
        <w:rPr>
          <w:rFonts w:ascii="Arial" w:hAnsi="Arial" w:cs="Arial"/>
          <w:b/>
          <w:sz w:val="22"/>
          <w:szCs w:val="22"/>
          <w:u w:val="single"/>
        </w:rPr>
        <w:t>. Vypracování plánu společných zařízení – aktualizace a 3.2.</w:t>
      </w:r>
      <w:r w:rsidR="00FA554F">
        <w:rPr>
          <w:rFonts w:ascii="Arial" w:hAnsi="Arial" w:cs="Arial"/>
          <w:b/>
          <w:sz w:val="22"/>
          <w:szCs w:val="22"/>
          <w:u w:val="single"/>
        </w:rPr>
        <w:t>5</w:t>
      </w:r>
      <w:r w:rsidR="008904A9">
        <w:rPr>
          <w:rFonts w:ascii="Arial" w:hAnsi="Arial" w:cs="Arial"/>
          <w:b/>
          <w:sz w:val="22"/>
          <w:szCs w:val="22"/>
          <w:u w:val="single"/>
        </w:rPr>
        <w:t xml:space="preserve">. Vypracování návrhu nového uspořádání pozemků k vystavení dle §11 odst. 1 zákona - aktualizace 3.5. Zpracování upřesnění </w:t>
      </w:r>
      <w:r w:rsidR="008904A9" w:rsidRPr="00FF1EC1">
        <w:rPr>
          <w:rFonts w:ascii="Arial" w:hAnsi="Arial" w:cs="Arial"/>
          <w:b/>
          <w:sz w:val="22"/>
          <w:szCs w:val="22"/>
          <w:u w:val="single"/>
        </w:rPr>
        <w:t>přídělů</w:t>
      </w:r>
      <w:r w:rsidR="008904A9">
        <w:rPr>
          <w:rFonts w:ascii="Arial" w:hAnsi="Arial" w:cs="Arial"/>
          <w:bCs/>
          <w:sz w:val="22"/>
          <w:szCs w:val="22"/>
        </w:rPr>
        <w:t xml:space="preserve"> v dílčí </w:t>
      </w:r>
      <w:r w:rsidR="00FF1EC1">
        <w:rPr>
          <w:rFonts w:ascii="Arial" w:hAnsi="Arial" w:cs="Arial"/>
          <w:bCs/>
          <w:sz w:val="22"/>
          <w:szCs w:val="22"/>
        </w:rPr>
        <w:t xml:space="preserve">části </w:t>
      </w:r>
      <w:r w:rsidR="008904A9" w:rsidRPr="00FF1EC1">
        <w:rPr>
          <w:rFonts w:ascii="Arial" w:hAnsi="Arial" w:cs="Arial"/>
          <w:b/>
          <w:sz w:val="22"/>
          <w:szCs w:val="22"/>
          <w:u w:val="single"/>
        </w:rPr>
        <w:t>3.</w:t>
      </w:r>
      <w:r w:rsidR="008904A9">
        <w:rPr>
          <w:rFonts w:ascii="Arial" w:hAnsi="Arial" w:cs="Arial"/>
          <w:b/>
          <w:sz w:val="22"/>
          <w:szCs w:val="22"/>
          <w:u w:val="single"/>
        </w:rPr>
        <w:t>5.1. Dokumentace k vstupnímu nároku, 3.5.2. Zpracování upřesnění přídělů – Dokumentace k výstupnímu nároku</w:t>
      </w:r>
      <w:r w:rsidR="00FF1EC1">
        <w:rPr>
          <w:rFonts w:ascii="Arial" w:hAnsi="Arial" w:cs="Arial"/>
          <w:b/>
          <w:sz w:val="22"/>
          <w:szCs w:val="22"/>
          <w:u w:val="single"/>
        </w:rPr>
        <w:t xml:space="preserve"> a</w:t>
      </w:r>
      <w:r w:rsidR="008904A9">
        <w:rPr>
          <w:rFonts w:ascii="Arial" w:hAnsi="Arial" w:cs="Arial"/>
          <w:b/>
          <w:sz w:val="22"/>
          <w:szCs w:val="22"/>
          <w:u w:val="single"/>
        </w:rPr>
        <w:t xml:space="preserve"> 3.5.3. Dokumentace pro obnovu katastrálního operátu na podkladě rozhodnutí o určení hranic pozemků, </w:t>
      </w:r>
      <w:r w:rsidR="00626AE8" w:rsidRPr="00160D78">
        <w:rPr>
          <w:rFonts w:ascii="Arial" w:hAnsi="Arial" w:cs="Arial"/>
          <w:sz w:val="22"/>
          <w:szCs w:val="22"/>
        </w:rPr>
        <w:t>se mění počet měrných jednotek takto:</w:t>
      </w:r>
    </w:p>
    <w:p w14:paraId="4B358287" w14:textId="77777777" w:rsidR="00FF1EC1" w:rsidRDefault="0020431B" w:rsidP="0020431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0431B">
        <w:rPr>
          <w:rFonts w:ascii="Arial" w:hAnsi="Arial" w:cs="Arial"/>
          <w:b/>
          <w:sz w:val="22"/>
          <w:szCs w:val="22"/>
        </w:rPr>
        <w:t>Vícepráce:</w:t>
      </w:r>
      <w:r w:rsidRPr="0020431B">
        <w:rPr>
          <w:rFonts w:ascii="Arial" w:hAnsi="Arial" w:cs="Arial"/>
          <w:sz w:val="22"/>
          <w:szCs w:val="22"/>
        </w:rPr>
        <w:t xml:space="preserve"> </w:t>
      </w:r>
    </w:p>
    <w:p w14:paraId="2182D0C6" w14:textId="28DC0645" w:rsidR="0020431B" w:rsidRPr="0020431B" w:rsidRDefault="00FF1EC1" w:rsidP="0020431B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</w:t>
      </w:r>
      <w:r w:rsidR="00FA554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20431B" w:rsidRPr="0020431B">
        <w:rPr>
          <w:rFonts w:ascii="Arial" w:hAnsi="Arial" w:cs="Arial"/>
          <w:sz w:val="22"/>
          <w:szCs w:val="22"/>
        </w:rPr>
        <w:t xml:space="preserve">Počet MJ (MJ = 100 bm) dle smlouvy (dodatku č. </w:t>
      </w:r>
      <w:r>
        <w:rPr>
          <w:rFonts w:ascii="Arial" w:hAnsi="Arial" w:cs="Arial"/>
          <w:sz w:val="22"/>
          <w:szCs w:val="22"/>
        </w:rPr>
        <w:t>3</w:t>
      </w:r>
      <w:r w:rsidR="0020431B" w:rsidRPr="0020431B">
        <w:rPr>
          <w:rFonts w:ascii="Arial" w:hAnsi="Arial" w:cs="Arial"/>
          <w:sz w:val="22"/>
          <w:szCs w:val="22"/>
        </w:rPr>
        <w:t xml:space="preserve">) 0 MJ, podle skutečnosti nezbytnost provedení </w:t>
      </w:r>
      <w:r>
        <w:rPr>
          <w:rFonts w:ascii="Arial" w:hAnsi="Arial" w:cs="Arial"/>
          <w:sz w:val="22"/>
          <w:szCs w:val="22"/>
        </w:rPr>
        <w:t>28</w:t>
      </w:r>
      <w:r w:rsidR="0020431B" w:rsidRPr="0020431B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28</w:t>
      </w:r>
      <w:r w:rsidR="0020431B" w:rsidRPr="0020431B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3 150</w:t>
      </w:r>
      <w:r w:rsidR="0020431B" w:rsidRPr="0020431B">
        <w:rPr>
          <w:rFonts w:ascii="Arial" w:hAnsi="Arial" w:cs="Arial"/>
          <w:sz w:val="22"/>
          <w:szCs w:val="22"/>
        </w:rPr>
        <w:t>,- Kč).</w:t>
      </w:r>
    </w:p>
    <w:p w14:paraId="32901086" w14:textId="4967E56E" w:rsidR="0020431B" w:rsidRDefault="0020431B" w:rsidP="0020431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0431B">
        <w:rPr>
          <w:rFonts w:ascii="Arial" w:hAnsi="Arial" w:cs="Arial"/>
          <w:b/>
          <w:sz w:val="22"/>
          <w:szCs w:val="22"/>
        </w:rPr>
        <w:t>Cena za vícepráce:</w:t>
      </w:r>
      <w:r w:rsidRPr="0020431B">
        <w:rPr>
          <w:rFonts w:ascii="Arial" w:hAnsi="Arial" w:cs="Arial"/>
          <w:sz w:val="22"/>
          <w:szCs w:val="22"/>
        </w:rPr>
        <w:t xml:space="preserve"> + </w:t>
      </w:r>
      <w:r w:rsidR="00FF1EC1">
        <w:rPr>
          <w:rFonts w:ascii="Arial" w:hAnsi="Arial" w:cs="Arial"/>
          <w:sz w:val="22"/>
          <w:szCs w:val="22"/>
        </w:rPr>
        <w:t>28</w:t>
      </w:r>
      <w:r w:rsidRPr="0020431B">
        <w:rPr>
          <w:rFonts w:ascii="Arial" w:hAnsi="Arial" w:cs="Arial"/>
          <w:sz w:val="22"/>
          <w:szCs w:val="22"/>
        </w:rPr>
        <w:t xml:space="preserve"> MJ x </w:t>
      </w:r>
      <w:r w:rsidR="00FF1EC1">
        <w:rPr>
          <w:rFonts w:ascii="Arial" w:hAnsi="Arial" w:cs="Arial"/>
          <w:sz w:val="22"/>
          <w:szCs w:val="22"/>
        </w:rPr>
        <w:t>3 150</w:t>
      </w:r>
      <w:r w:rsidRPr="0020431B">
        <w:rPr>
          <w:rFonts w:ascii="Arial" w:hAnsi="Arial" w:cs="Arial"/>
          <w:sz w:val="22"/>
          <w:szCs w:val="22"/>
        </w:rPr>
        <w:t xml:space="preserve">,- Kč = + </w:t>
      </w:r>
      <w:r w:rsidR="00FF1EC1">
        <w:rPr>
          <w:rFonts w:ascii="Arial" w:hAnsi="Arial" w:cs="Arial"/>
          <w:sz w:val="22"/>
          <w:szCs w:val="22"/>
        </w:rPr>
        <w:t>88 2</w:t>
      </w:r>
      <w:r w:rsidRPr="0020431B">
        <w:rPr>
          <w:rFonts w:ascii="Arial" w:hAnsi="Arial" w:cs="Arial"/>
          <w:sz w:val="22"/>
          <w:szCs w:val="22"/>
        </w:rPr>
        <w:t>00,- Kč.</w:t>
      </w:r>
    </w:p>
    <w:p w14:paraId="781C0402" w14:textId="60417A9A" w:rsidR="00FF1EC1" w:rsidRPr="0020431B" w:rsidRDefault="00FF1EC1" w:rsidP="00FF1EC1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</w:t>
      </w:r>
      <w:r w:rsidR="00FA554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Počet MJ (MJ = ha) </w:t>
      </w:r>
      <w:r w:rsidRPr="0020431B">
        <w:rPr>
          <w:rFonts w:ascii="Arial" w:hAnsi="Arial" w:cs="Arial"/>
          <w:sz w:val="22"/>
          <w:szCs w:val="22"/>
        </w:rPr>
        <w:t xml:space="preserve">dle smlouvy (dodatku č. </w:t>
      </w:r>
      <w:r>
        <w:rPr>
          <w:rFonts w:ascii="Arial" w:hAnsi="Arial" w:cs="Arial"/>
          <w:sz w:val="22"/>
          <w:szCs w:val="22"/>
        </w:rPr>
        <w:t>3</w:t>
      </w:r>
      <w:r w:rsidRPr="0020431B">
        <w:rPr>
          <w:rFonts w:ascii="Arial" w:hAnsi="Arial" w:cs="Arial"/>
          <w:sz w:val="22"/>
          <w:szCs w:val="22"/>
        </w:rPr>
        <w:t xml:space="preserve">) 0 MJ, podle skutečnosti nezbytnost provedení </w:t>
      </w:r>
      <w:r>
        <w:rPr>
          <w:rFonts w:ascii="Arial" w:hAnsi="Arial" w:cs="Arial"/>
          <w:sz w:val="22"/>
          <w:szCs w:val="22"/>
        </w:rPr>
        <w:t>12</w:t>
      </w:r>
      <w:r w:rsidRPr="0020431B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12</w:t>
      </w:r>
      <w:r w:rsidRPr="0020431B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540</w:t>
      </w:r>
      <w:r w:rsidRPr="0020431B">
        <w:rPr>
          <w:rFonts w:ascii="Arial" w:hAnsi="Arial" w:cs="Arial"/>
          <w:sz w:val="22"/>
          <w:szCs w:val="22"/>
        </w:rPr>
        <w:t>,- Kč).</w:t>
      </w:r>
    </w:p>
    <w:p w14:paraId="65D2C9FE" w14:textId="31D98D78" w:rsidR="00FF1EC1" w:rsidRDefault="00FF1EC1" w:rsidP="00FF1EC1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0431B">
        <w:rPr>
          <w:rFonts w:ascii="Arial" w:hAnsi="Arial" w:cs="Arial"/>
          <w:b/>
          <w:sz w:val="22"/>
          <w:szCs w:val="22"/>
        </w:rPr>
        <w:t>Cena za vícepráce:</w:t>
      </w:r>
      <w:r w:rsidRPr="0020431B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12</w:t>
      </w:r>
      <w:r w:rsidRPr="0020431B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540</w:t>
      </w:r>
      <w:r w:rsidRPr="0020431B">
        <w:rPr>
          <w:rFonts w:ascii="Arial" w:hAnsi="Arial" w:cs="Arial"/>
          <w:sz w:val="22"/>
          <w:szCs w:val="22"/>
        </w:rPr>
        <w:t xml:space="preserve">,- Kč = + </w:t>
      </w:r>
      <w:r>
        <w:rPr>
          <w:rFonts w:ascii="Arial" w:hAnsi="Arial" w:cs="Arial"/>
          <w:sz w:val="22"/>
          <w:szCs w:val="22"/>
        </w:rPr>
        <w:t>6 480</w:t>
      </w:r>
      <w:r w:rsidRPr="0020431B">
        <w:rPr>
          <w:rFonts w:ascii="Arial" w:hAnsi="Arial" w:cs="Arial"/>
          <w:sz w:val="22"/>
          <w:szCs w:val="22"/>
        </w:rPr>
        <w:t>,- Kč.</w:t>
      </w:r>
    </w:p>
    <w:p w14:paraId="753296AE" w14:textId="3F731613" w:rsidR="00FF1EC1" w:rsidRPr="0020431B" w:rsidRDefault="00FF1EC1" w:rsidP="00FF1EC1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 w:rsidR="00FA55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Počet MJ (MJ = ha) </w:t>
      </w:r>
      <w:r w:rsidRPr="0020431B">
        <w:rPr>
          <w:rFonts w:ascii="Arial" w:hAnsi="Arial" w:cs="Arial"/>
          <w:sz w:val="22"/>
          <w:szCs w:val="22"/>
        </w:rPr>
        <w:t xml:space="preserve">dle smlouvy (dodatku č. </w:t>
      </w:r>
      <w:r>
        <w:rPr>
          <w:rFonts w:ascii="Arial" w:hAnsi="Arial" w:cs="Arial"/>
          <w:sz w:val="22"/>
          <w:szCs w:val="22"/>
        </w:rPr>
        <w:t>3</w:t>
      </w:r>
      <w:r w:rsidRPr="0020431B">
        <w:rPr>
          <w:rFonts w:ascii="Arial" w:hAnsi="Arial" w:cs="Arial"/>
          <w:sz w:val="22"/>
          <w:szCs w:val="22"/>
        </w:rPr>
        <w:t xml:space="preserve">) 0 MJ, podle skutečnosti nezbytnost provedení </w:t>
      </w:r>
      <w:r>
        <w:rPr>
          <w:rFonts w:ascii="Arial" w:hAnsi="Arial" w:cs="Arial"/>
          <w:sz w:val="22"/>
          <w:szCs w:val="22"/>
        </w:rPr>
        <w:t>144</w:t>
      </w:r>
      <w:r w:rsidRPr="0020431B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144</w:t>
      </w:r>
      <w:r w:rsidRPr="0020431B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170</w:t>
      </w:r>
      <w:r w:rsidRPr="0020431B">
        <w:rPr>
          <w:rFonts w:ascii="Arial" w:hAnsi="Arial" w:cs="Arial"/>
          <w:sz w:val="22"/>
          <w:szCs w:val="22"/>
        </w:rPr>
        <w:t>,- Kč).</w:t>
      </w:r>
    </w:p>
    <w:p w14:paraId="30CB758B" w14:textId="02150CA3" w:rsidR="00FF1EC1" w:rsidRDefault="00FF1EC1" w:rsidP="00FF1EC1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0431B">
        <w:rPr>
          <w:rFonts w:ascii="Arial" w:hAnsi="Arial" w:cs="Arial"/>
          <w:b/>
          <w:sz w:val="22"/>
          <w:szCs w:val="22"/>
        </w:rPr>
        <w:t>Cena za vícepráce:</w:t>
      </w:r>
      <w:r w:rsidRPr="0020431B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144</w:t>
      </w:r>
      <w:r w:rsidRPr="0020431B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170</w:t>
      </w:r>
      <w:r w:rsidRPr="0020431B">
        <w:rPr>
          <w:rFonts w:ascii="Arial" w:hAnsi="Arial" w:cs="Arial"/>
          <w:sz w:val="22"/>
          <w:szCs w:val="22"/>
        </w:rPr>
        <w:t xml:space="preserve">,- Kč = + </w:t>
      </w:r>
      <w:r>
        <w:rPr>
          <w:rFonts w:ascii="Arial" w:hAnsi="Arial" w:cs="Arial"/>
          <w:sz w:val="22"/>
          <w:szCs w:val="22"/>
        </w:rPr>
        <w:t>24 480</w:t>
      </w:r>
      <w:r w:rsidRPr="0020431B">
        <w:rPr>
          <w:rFonts w:ascii="Arial" w:hAnsi="Arial" w:cs="Arial"/>
          <w:sz w:val="22"/>
          <w:szCs w:val="22"/>
        </w:rPr>
        <w:t>,- Kč.</w:t>
      </w:r>
    </w:p>
    <w:p w14:paraId="65580380" w14:textId="791F40F5" w:rsidR="00FF1EC1" w:rsidRPr="0020431B" w:rsidRDefault="00FF1EC1" w:rsidP="00FF1EC1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 w:rsidR="00FA55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Počet MJ (MJ = ha) </w:t>
      </w:r>
      <w:r w:rsidRPr="0020431B">
        <w:rPr>
          <w:rFonts w:ascii="Arial" w:hAnsi="Arial" w:cs="Arial"/>
          <w:sz w:val="22"/>
          <w:szCs w:val="22"/>
        </w:rPr>
        <w:t xml:space="preserve">dle smlouvy (dodatku č. </w:t>
      </w:r>
      <w:r>
        <w:rPr>
          <w:rFonts w:ascii="Arial" w:hAnsi="Arial" w:cs="Arial"/>
          <w:sz w:val="22"/>
          <w:szCs w:val="22"/>
        </w:rPr>
        <w:t>3</w:t>
      </w:r>
      <w:r w:rsidRPr="0020431B">
        <w:rPr>
          <w:rFonts w:ascii="Arial" w:hAnsi="Arial" w:cs="Arial"/>
          <w:sz w:val="22"/>
          <w:szCs w:val="22"/>
        </w:rPr>
        <w:t xml:space="preserve">) 0 MJ, podle skutečnosti nezbytnost provedení </w:t>
      </w:r>
      <w:r>
        <w:rPr>
          <w:rFonts w:ascii="Arial" w:hAnsi="Arial" w:cs="Arial"/>
          <w:sz w:val="22"/>
          <w:szCs w:val="22"/>
        </w:rPr>
        <w:t>144</w:t>
      </w:r>
      <w:r w:rsidRPr="0020431B">
        <w:rPr>
          <w:rFonts w:ascii="Arial" w:hAnsi="Arial" w:cs="Arial"/>
          <w:sz w:val="22"/>
          <w:szCs w:val="22"/>
        </w:rPr>
        <w:t xml:space="preserve"> MJ, finanční rozdíl představuje zvýšení o </w:t>
      </w:r>
      <w:r w:rsidR="00686F2C">
        <w:rPr>
          <w:rFonts w:ascii="Arial" w:hAnsi="Arial" w:cs="Arial"/>
          <w:sz w:val="22"/>
          <w:szCs w:val="22"/>
        </w:rPr>
        <w:t>144</w:t>
      </w:r>
      <w:r w:rsidRPr="0020431B">
        <w:rPr>
          <w:rFonts w:ascii="Arial" w:hAnsi="Arial" w:cs="Arial"/>
          <w:sz w:val="22"/>
          <w:szCs w:val="22"/>
        </w:rPr>
        <w:t xml:space="preserve"> MJ (1 MJ á </w:t>
      </w:r>
      <w:r w:rsidR="00686F2C">
        <w:rPr>
          <w:rFonts w:ascii="Arial" w:hAnsi="Arial" w:cs="Arial"/>
          <w:sz w:val="22"/>
          <w:szCs w:val="22"/>
        </w:rPr>
        <w:t>290</w:t>
      </w:r>
      <w:r w:rsidRPr="0020431B">
        <w:rPr>
          <w:rFonts w:ascii="Arial" w:hAnsi="Arial" w:cs="Arial"/>
          <w:sz w:val="22"/>
          <w:szCs w:val="22"/>
        </w:rPr>
        <w:t>,- Kč).</w:t>
      </w:r>
    </w:p>
    <w:p w14:paraId="7C8B44A6" w14:textId="7C928D19" w:rsidR="00FF1EC1" w:rsidRDefault="00FF1EC1" w:rsidP="00FF1EC1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0431B">
        <w:rPr>
          <w:rFonts w:ascii="Arial" w:hAnsi="Arial" w:cs="Arial"/>
          <w:b/>
          <w:sz w:val="22"/>
          <w:szCs w:val="22"/>
        </w:rPr>
        <w:t>Cena za vícepráce:</w:t>
      </w:r>
      <w:r w:rsidRPr="0020431B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144</w:t>
      </w:r>
      <w:r w:rsidRPr="0020431B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290</w:t>
      </w:r>
      <w:r w:rsidRPr="0020431B">
        <w:rPr>
          <w:rFonts w:ascii="Arial" w:hAnsi="Arial" w:cs="Arial"/>
          <w:sz w:val="22"/>
          <w:szCs w:val="22"/>
        </w:rPr>
        <w:t xml:space="preserve">,- Kč = + </w:t>
      </w:r>
      <w:r>
        <w:rPr>
          <w:rFonts w:ascii="Arial" w:hAnsi="Arial" w:cs="Arial"/>
          <w:sz w:val="22"/>
          <w:szCs w:val="22"/>
        </w:rPr>
        <w:t>41 760</w:t>
      </w:r>
      <w:r w:rsidRPr="0020431B">
        <w:rPr>
          <w:rFonts w:ascii="Arial" w:hAnsi="Arial" w:cs="Arial"/>
          <w:sz w:val="22"/>
          <w:szCs w:val="22"/>
        </w:rPr>
        <w:t>,- Kč.</w:t>
      </w:r>
    </w:p>
    <w:p w14:paraId="16354E1E" w14:textId="17A95EDC" w:rsidR="00FF1EC1" w:rsidRPr="0020431B" w:rsidRDefault="00FF1EC1" w:rsidP="00FF1EC1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3.5.1. – 3.5.2. Počet MJ (MJ = ha) </w:t>
      </w:r>
      <w:r w:rsidRPr="0020431B">
        <w:rPr>
          <w:rFonts w:ascii="Arial" w:hAnsi="Arial" w:cs="Arial"/>
          <w:sz w:val="22"/>
          <w:szCs w:val="22"/>
        </w:rPr>
        <w:t xml:space="preserve">dle smlouvy (dodatku č. </w:t>
      </w:r>
      <w:r>
        <w:rPr>
          <w:rFonts w:ascii="Arial" w:hAnsi="Arial" w:cs="Arial"/>
          <w:sz w:val="22"/>
          <w:szCs w:val="22"/>
        </w:rPr>
        <w:t>3</w:t>
      </w:r>
      <w:r w:rsidRPr="0020431B">
        <w:rPr>
          <w:rFonts w:ascii="Arial" w:hAnsi="Arial" w:cs="Arial"/>
          <w:sz w:val="22"/>
          <w:szCs w:val="22"/>
        </w:rPr>
        <w:t xml:space="preserve">) 0 MJ, podle skutečnosti nezbytnost provedení </w:t>
      </w:r>
      <w:r>
        <w:rPr>
          <w:rFonts w:ascii="Arial" w:hAnsi="Arial" w:cs="Arial"/>
          <w:sz w:val="22"/>
          <w:szCs w:val="22"/>
        </w:rPr>
        <w:t>12</w:t>
      </w:r>
      <w:r w:rsidRPr="0020431B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12</w:t>
      </w:r>
      <w:r w:rsidRPr="0020431B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3 000</w:t>
      </w:r>
      <w:r w:rsidRPr="0020431B">
        <w:rPr>
          <w:rFonts w:ascii="Arial" w:hAnsi="Arial" w:cs="Arial"/>
          <w:sz w:val="22"/>
          <w:szCs w:val="22"/>
        </w:rPr>
        <w:t>,- Kč).</w:t>
      </w:r>
    </w:p>
    <w:p w14:paraId="1602812F" w14:textId="1D3BE7A8" w:rsidR="00FF1EC1" w:rsidRDefault="00FF1EC1" w:rsidP="00FF1EC1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0431B">
        <w:rPr>
          <w:rFonts w:ascii="Arial" w:hAnsi="Arial" w:cs="Arial"/>
          <w:b/>
          <w:sz w:val="22"/>
          <w:szCs w:val="22"/>
        </w:rPr>
        <w:t>Cena za vícepráce:</w:t>
      </w:r>
      <w:r w:rsidRPr="0020431B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12</w:t>
      </w:r>
      <w:r w:rsidRPr="0020431B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3 000</w:t>
      </w:r>
      <w:r w:rsidRPr="0020431B">
        <w:rPr>
          <w:rFonts w:ascii="Arial" w:hAnsi="Arial" w:cs="Arial"/>
          <w:sz w:val="22"/>
          <w:szCs w:val="22"/>
        </w:rPr>
        <w:t xml:space="preserve">,- Kč = + </w:t>
      </w:r>
      <w:r>
        <w:rPr>
          <w:rFonts w:ascii="Arial" w:hAnsi="Arial" w:cs="Arial"/>
          <w:sz w:val="22"/>
          <w:szCs w:val="22"/>
        </w:rPr>
        <w:t>36 000</w:t>
      </w:r>
      <w:r w:rsidRPr="0020431B">
        <w:rPr>
          <w:rFonts w:ascii="Arial" w:hAnsi="Arial" w:cs="Arial"/>
          <w:sz w:val="22"/>
          <w:szCs w:val="22"/>
        </w:rPr>
        <w:t>,- Kč.</w:t>
      </w:r>
    </w:p>
    <w:p w14:paraId="5BD6C14A" w14:textId="10281B9E" w:rsidR="0020431B" w:rsidRPr="0020431B" w:rsidRDefault="0020431B" w:rsidP="0020431B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20431B">
        <w:rPr>
          <w:rFonts w:ascii="Arial" w:hAnsi="Arial" w:cs="Arial"/>
          <w:b/>
          <w:sz w:val="22"/>
          <w:szCs w:val="22"/>
          <w:u w:val="single"/>
        </w:rPr>
        <w:t xml:space="preserve">Cena za </w:t>
      </w:r>
      <w:r w:rsidR="00B84F11">
        <w:rPr>
          <w:rFonts w:ascii="Arial" w:hAnsi="Arial" w:cs="Arial"/>
          <w:b/>
          <w:sz w:val="22"/>
          <w:szCs w:val="22"/>
          <w:u w:val="single"/>
        </w:rPr>
        <w:t xml:space="preserve">vícepráce </w:t>
      </w:r>
      <w:r w:rsidRPr="0020431B">
        <w:rPr>
          <w:rFonts w:ascii="Arial" w:hAnsi="Arial" w:cs="Arial"/>
          <w:b/>
          <w:sz w:val="22"/>
          <w:szCs w:val="22"/>
          <w:u w:val="single"/>
        </w:rPr>
        <w:t>celkem:</w:t>
      </w:r>
      <w:r w:rsidR="00FF1EC1">
        <w:rPr>
          <w:rFonts w:ascii="Arial" w:hAnsi="Arial" w:cs="Arial"/>
          <w:sz w:val="22"/>
          <w:szCs w:val="22"/>
        </w:rPr>
        <w:t xml:space="preserve"> </w:t>
      </w:r>
      <w:r w:rsidR="00FF1EC1" w:rsidRPr="00FF1EC1">
        <w:rPr>
          <w:rFonts w:ascii="Arial" w:hAnsi="Arial" w:cs="Arial"/>
          <w:b/>
          <w:bCs/>
          <w:sz w:val="22"/>
          <w:szCs w:val="22"/>
          <w:u w:val="single"/>
        </w:rPr>
        <w:t>196 920</w:t>
      </w:r>
      <w:r w:rsidRPr="00FF1EC1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20431B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20431B">
        <w:rPr>
          <w:rFonts w:ascii="Arial" w:hAnsi="Arial" w:cs="Arial"/>
          <w:b/>
          <w:sz w:val="22"/>
          <w:szCs w:val="22"/>
        </w:rPr>
        <w:t>.</w:t>
      </w:r>
    </w:p>
    <w:p w14:paraId="084806A5" w14:textId="4E3397BF" w:rsidR="00A32B36" w:rsidRDefault="00A32B36" w:rsidP="001000E4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46724E3E" w14:textId="6551BB3B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2.3. Dále se mění a stanovují termíny dílčích částí a hlavních celků, a to následovně:</w:t>
      </w:r>
    </w:p>
    <w:p w14:paraId="2A3082C2" w14:textId="77777777" w:rsidR="00A32B36" w:rsidRPr="0029277B" w:rsidRDefault="00A32B36" w:rsidP="00A32B36">
      <w:pPr>
        <w:pStyle w:val="Bezmezer"/>
        <w:ind w:left="0" w:hanging="426"/>
        <w:rPr>
          <w:rFonts w:ascii="Arial" w:hAnsi="Arial" w:cs="Arial"/>
          <w:sz w:val="22"/>
          <w:szCs w:val="22"/>
        </w:rPr>
      </w:pPr>
    </w:p>
    <w:p w14:paraId="221504FA" w14:textId="46DB77A9" w:rsidR="00A32B36" w:rsidRDefault="003C11AD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3C11AD">
        <w:rPr>
          <w:rFonts w:ascii="Arial" w:hAnsi="Arial" w:cs="Arial"/>
          <w:bCs/>
          <w:sz w:val="22"/>
          <w:szCs w:val="22"/>
        </w:rPr>
        <w:t>3.1. Přípravné práce</w:t>
      </w:r>
      <w:r w:rsidRPr="00160D78">
        <w:rPr>
          <w:rFonts w:ascii="Arial" w:hAnsi="Arial" w:cs="Arial"/>
          <w:sz w:val="22"/>
          <w:szCs w:val="22"/>
        </w:rPr>
        <w:t xml:space="preserve"> v dílčí části </w:t>
      </w:r>
      <w:r w:rsidR="00A32B36" w:rsidRPr="0029277B">
        <w:rPr>
          <w:rFonts w:ascii="Arial" w:hAnsi="Arial" w:cs="Arial"/>
          <w:sz w:val="22"/>
          <w:szCs w:val="22"/>
        </w:rPr>
        <w:t>Dílčí část 3.</w:t>
      </w:r>
      <w:r w:rsidR="0073505D">
        <w:rPr>
          <w:rFonts w:ascii="Arial" w:hAnsi="Arial" w:cs="Arial"/>
          <w:sz w:val="22"/>
          <w:szCs w:val="22"/>
        </w:rPr>
        <w:t>1</w:t>
      </w:r>
      <w:r w:rsidR="00A32B36" w:rsidRPr="0029277B">
        <w:rPr>
          <w:rFonts w:ascii="Arial" w:hAnsi="Arial" w:cs="Arial"/>
          <w:sz w:val="22"/>
          <w:szCs w:val="22"/>
        </w:rPr>
        <w:t>.</w:t>
      </w:r>
      <w:r w:rsidR="00FA554F">
        <w:rPr>
          <w:rFonts w:ascii="Arial" w:hAnsi="Arial" w:cs="Arial"/>
          <w:sz w:val="22"/>
          <w:szCs w:val="22"/>
        </w:rPr>
        <w:t>7</w:t>
      </w:r>
      <w:r w:rsidR="00A32B36" w:rsidRPr="0029277B">
        <w:rPr>
          <w:rFonts w:ascii="Arial" w:hAnsi="Arial" w:cs="Arial"/>
          <w:sz w:val="22"/>
          <w:szCs w:val="22"/>
        </w:rPr>
        <w:t xml:space="preserve">. </w:t>
      </w:r>
      <w:r w:rsidR="00B84F11" w:rsidRPr="00B84F11">
        <w:rPr>
          <w:rFonts w:ascii="Arial" w:hAnsi="Arial" w:cs="Arial"/>
          <w:bCs/>
          <w:sz w:val="22"/>
          <w:szCs w:val="22"/>
        </w:rPr>
        <w:t>Upřesnění obvodu KoPÚ – zjišťování hranic pozemků na hranici obvodu koPÚ, geometrické plány na upřesněný obvod KoPÚ, předepsaná stabilizace dle vyhl. č. 357/2013 Sb. – došetření</w:t>
      </w:r>
      <w:r w:rsidR="00B84F11">
        <w:rPr>
          <w:rFonts w:ascii="Arial" w:hAnsi="Arial" w:cs="Arial"/>
          <w:bCs/>
          <w:sz w:val="22"/>
          <w:szCs w:val="22"/>
        </w:rPr>
        <w:t xml:space="preserve">, </w:t>
      </w:r>
      <w:r w:rsidRPr="003C11AD">
        <w:rPr>
          <w:rFonts w:ascii="Arial" w:hAnsi="Arial" w:cs="Arial"/>
          <w:bCs/>
          <w:sz w:val="22"/>
          <w:szCs w:val="22"/>
        </w:rPr>
        <w:t>3.5. Zpracování upřesnění přídělů v</w:t>
      </w:r>
      <w:r>
        <w:rPr>
          <w:rFonts w:ascii="Arial" w:hAnsi="Arial" w:cs="Arial"/>
          <w:bCs/>
          <w:sz w:val="22"/>
          <w:szCs w:val="22"/>
        </w:rPr>
        <w:t xml:space="preserve"> dílčí části </w:t>
      </w:r>
      <w:r w:rsidR="00B84F11" w:rsidRPr="00B84F11">
        <w:rPr>
          <w:rFonts w:ascii="Arial" w:hAnsi="Arial" w:cs="Arial"/>
          <w:bCs/>
          <w:sz w:val="22"/>
          <w:szCs w:val="22"/>
        </w:rPr>
        <w:t>3.5.1. Dokumentace k vstupnímu nároku, 3.5.2. Zpracování upřesnění přídělů – Dokumentace k výstupnímu nároku a 3.5.3. Dokumentace pro obnovu katastrálního operátu na podkladě rozhodnutí o určení hranic pozemků</w:t>
      </w:r>
      <w:r w:rsidRPr="003C11AD">
        <w:rPr>
          <w:rFonts w:ascii="Arial" w:hAnsi="Arial" w:cs="Arial"/>
          <w:bCs/>
          <w:sz w:val="22"/>
          <w:szCs w:val="22"/>
        </w:rPr>
        <w:t xml:space="preserve"> </w:t>
      </w:r>
      <w:r w:rsidR="008B27C2">
        <w:rPr>
          <w:rFonts w:ascii="Arial" w:hAnsi="Arial" w:cs="Arial"/>
          <w:sz w:val="22"/>
          <w:szCs w:val="22"/>
        </w:rPr>
        <w:t>nebyla původně předmětem plnění.</w:t>
      </w:r>
      <w:r w:rsidR="0073505D" w:rsidRPr="0073505D">
        <w:rPr>
          <w:rFonts w:ascii="Arial" w:hAnsi="Arial" w:cs="Arial"/>
          <w:sz w:val="22"/>
          <w:szCs w:val="22"/>
        </w:rPr>
        <w:t xml:space="preserve"> </w:t>
      </w:r>
      <w:r w:rsidR="00A32B36" w:rsidRPr="0029277B">
        <w:rPr>
          <w:rFonts w:ascii="Arial" w:hAnsi="Arial" w:cs="Arial"/>
          <w:b/>
          <w:sz w:val="22"/>
          <w:szCs w:val="22"/>
          <w:u w:val="single"/>
        </w:rPr>
        <w:t xml:space="preserve">Nově se na základě dohody smluvních stran stanovuje termín dokončení a předání dílčí části </w:t>
      </w:r>
      <w:r w:rsidR="008B27C2">
        <w:rPr>
          <w:rFonts w:ascii="Arial" w:hAnsi="Arial" w:cs="Arial"/>
          <w:b/>
          <w:sz w:val="22"/>
          <w:szCs w:val="22"/>
          <w:u w:val="single"/>
        </w:rPr>
        <w:t xml:space="preserve">na den 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  <w:r w:rsidR="008B27C2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11.</w:t>
      </w:r>
      <w:r w:rsidR="008B27C2">
        <w:rPr>
          <w:rFonts w:ascii="Arial" w:hAnsi="Arial" w:cs="Arial"/>
          <w:b/>
          <w:sz w:val="22"/>
          <w:szCs w:val="22"/>
          <w:u w:val="single"/>
        </w:rPr>
        <w:t>2020</w:t>
      </w:r>
      <w:r w:rsidR="00A32B36" w:rsidRPr="0029277B">
        <w:rPr>
          <w:rFonts w:ascii="Arial" w:hAnsi="Arial" w:cs="Arial"/>
          <w:sz w:val="22"/>
          <w:szCs w:val="22"/>
        </w:rPr>
        <w:t>.</w:t>
      </w:r>
    </w:p>
    <w:p w14:paraId="6827EB67" w14:textId="78D1B441" w:rsidR="003C11AD" w:rsidRDefault="003C11AD" w:rsidP="003C11AD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3C11AD">
        <w:rPr>
          <w:rFonts w:ascii="Arial" w:hAnsi="Arial" w:cs="Arial"/>
          <w:bCs/>
          <w:sz w:val="22"/>
          <w:szCs w:val="22"/>
        </w:rPr>
        <w:t>3.1. Přípravné práce</w:t>
      </w:r>
      <w:r w:rsidRPr="00160D78">
        <w:rPr>
          <w:rFonts w:ascii="Arial" w:hAnsi="Arial" w:cs="Arial"/>
          <w:sz w:val="22"/>
          <w:szCs w:val="22"/>
        </w:rPr>
        <w:t xml:space="preserve"> v dílčí části </w:t>
      </w:r>
      <w:r w:rsidRPr="003C11AD">
        <w:rPr>
          <w:rFonts w:ascii="Arial" w:hAnsi="Arial" w:cs="Arial"/>
          <w:bCs/>
          <w:sz w:val="22"/>
          <w:szCs w:val="22"/>
        </w:rPr>
        <w:t>3.1.</w:t>
      </w:r>
      <w:r w:rsidR="00FA554F">
        <w:rPr>
          <w:rFonts w:ascii="Arial" w:hAnsi="Arial" w:cs="Arial"/>
          <w:bCs/>
          <w:sz w:val="22"/>
          <w:szCs w:val="22"/>
        </w:rPr>
        <w:t>8</w:t>
      </w:r>
      <w:r w:rsidRPr="003C11AD">
        <w:rPr>
          <w:rFonts w:ascii="Arial" w:hAnsi="Arial" w:cs="Arial"/>
          <w:bCs/>
          <w:sz w:val="22"/>
          <w:szCs w:val="22"/>
        </w:rPr>
        <w:t>. – dokumentace k soupisu nároků vlastníků pozemků – aktualizace, 3.2. Návrhové práce v dílčí části 3.2.</w:t>
      </w:r>
      <w:r w:rsidR="00FA554F">
        <w:rPr>
          <w:rFonts w:ascii="Arial" w:hAnsi="Arial" w:cs="Arial"/>
          <w:bCs/>
          <w:sz w:val="22"/>
          <w:szCs w:val="22"/>
        </w:rPr>
        <w:t>4</w:t>
      </w:r>
      <w:r w:rsidRPr="003C11AD">
        <w:rPr>
          <w:rFonts w:ascii="Arial" w:hAnsi="Arial" w:cs="Arial"/>
          <w:bCs/>
          <w:sz w:val="22"/>
          <w:szCs w:val="22"/>
        </w:rPr>
        <w:t>. Vypracování plánu společných zařízení – aktualizace a 3.2.</w:t>
      </w:r>
      <w:r w:rsidR="00FA554F">
        <w:rPr>
          <w:rFonts w:ascii="Arial" w:hAnsi="Arial" w:cs="Arial"/>
          <w:bCs/>
          <w:sz w:val="22"/>
          <w:szCs w:val="22"/>
        </w:rPr>
        <w:t>5</w:t>
      </w:r>
      <w:r w:rsidRPr="003C11AD">
        <w:rPr>
          <w:rFonts w:ascii="Arial" w:hAnsi="Arial" w:cs="Arial"/>
          <w:bCs/>
          <w:sz w:val="22"/>
          <w:szCs w:val="22"/>
        </w:rPr>
        <w:t xml:space="preserve">. Vypracování návrhu nového uspořádání pozemků k vystavení dle §11 odst. 1 zákona </w:t>
      </w:r>
      <w:r>
        <w:rPr>
          <w:rFonts w:ascii="Arial" w:hAnsi="Arial" w:cs="Arial"/>
          <w:bCs/>
          <w:sz w:val="22"/>
          <w:szCs w:val="22"/>
        </w:rPr>
        <w:t>–</w:t>
      </w:r>
      <w:r w:rsidRPr="003C11AD">
        <w:rPr>
          <w:rFonts w:ascii="Arial" w:hAnsi="Arial" w:cs="Arial"/>
          <w:bCs/>
          <w:sz w:val="22"/>
          <w:szCs w:val="22"/>
        </w:rPr>
        <w:t xml:space="preserve"> aktualizace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nebyla </w:t>
      </w:r>
      <w:r>
        <w:rPr>
          <w:rFonts w:ascii="Arial" w:hAnsi="Arial" w:cs="Arial"/>
          <w:sz w:val="22"/>
          <w:szCs w:val="22"/>
        </w:rPr>
        <w:lastRenderedPageBreak/>
        <w:t>původně předmětem plnění.</w:t>
      </w:r>
      <w:r w:rsidRPr="0073505D">
        <w:rPr>
          <w:rFonts w:ascii="Arial" w:hAnsi="Arial" w:cs="Arial"/>
          <w:sz w:val="22"/>
          <w:szCs w:val="22"/>
        </w:rPr>
        <w:t xml:space="preserve"> </w:t>
      </w:r>
      <w:r w:rsidRPr="0029277B">
        <w:rPr>
          <w:rFonts w:ascii="Arial" w:hAnsi="Arial" w:cs="Arial"/>
          <w:b/>
          <w:sz w:val="22"/>
          <w:szCs w:val="22"/>
          <w:u w:val="single"/>
        </w:rPr>
        <w:t xml:space="preserve">Nově se na základě dohody smluvních stran stanovuje termín dokončení a předání dílčí části </w:t>
      </w:r>
      <w:r>
        <w:rPr>
          <w:rFonts w:ascii="Arial" w:hAnsi="Arial" w:cs="Arial"/>
          <w:b/>
          <w:sz w:val="22"/>
          <w:szCs w:val="22"/>
          <w:u w:val="single"/>
        </w:rPr>
        <w:t>na den 30.4.2021</w:t>
      </w:r>
      <w:r w:rsidRPr="0029277B">
        <w:rPr>
          <w:rFonts w:ascii="Arial" w:hAnsi="Arial" w:cs="Arial"/>
          <w:sz w:val="22"/>
          <w:szCs w:val="22"/>
        </w:rPr>
        <w:t>.</w:t>
      </w:r>
    </w:p>
    <w:p w14:paraId="50CFB0CE" w14:textId="77777777" w:rsidR="00BE5366" w:rsidRDefault="00BE536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59BD608" w14:textId="6920FFD9" w:rsidR="00BE5366" w:rsidRDefault="00BE5366" w:rsidP="00BE536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A3DDD">
        <w:rPr>
          <w:rFonts w:ascii="Arial" w:hAnsi="Arial" w:cs="Arial"/>
          <w:sz w:val="22"/>
          <w:szCs w:val="22"/>
        </w:rPr>
        <w:t xml:space="preserve">Termín dokončení a předání hlavního celku </w:t>
      </w:r>
      <w:r w:rsidRPr="00BA3DDD">
        <w:rPr>
          <w:rFonts w:ascii="Arial" w:hAnsi="Arial" w:cs="Arial"/>
          <w:b/>
          <w:sz w:val="22"/>
          <w:szCs w:val="22"/>
          <w:u w:val="single"/>
        </w:rPr>
        <w:t>3.1. Přípravné práce</w:t>
      </w:r>
      <w:r w:rsidRPr="00BA3DDD">
        <w:rPr>
          <w:rFonts w:ascii="Arial" w:hAnsi="Arial" w:cs="Arial"/>
          <w:sz w:val="22"/>
          <w:szCs w:val="22"/>
        </w:rPr>
        <w:t xml:space="preserve"> se z původního termínu </w:t>
      </w:r>
      <w:r w:rsidR="003C11AD">
        <w:rPr>
          <w:rFonts w:ascii="Arial" w:hAnsi="Arial" w:cs="Arial"/>
          <w:sz w:val="22"/>
          <w:szCs w:val="22"/>
        </w:rPr>
        <w:t>31</w:t>
      </w:r>
      <w:r w:rsidRPr="00BA3DDD">
        <w:rPr>
          <w:rFonts w:ascii="Arial" w:hAnsi="Arial" w:cs="Arial"/>
          <w:sz w:val="22"/>
          <w:szCs w:val="22"/>
        </w:rPr>
        <w:t>.</w:t>
      </w:r>
      <w:r w:rsidR="003C11AD">
        <w:rPr>
          <w:rFonts w:ascii="Arial" w:hAnsi="Arial" w:cs="Arial"/>
          <w:sz w:val="22"/>
          <w:szCs w:val="22"/>
        </w:rPr>
        <w:t>7</w:t>
      </w:r>
      <w:r w:rsidRPr="00BA3DDD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 w:rsidRPr="00BA3DDD">
        <w:rPr>
          <w:rFonts w:ascii="Arial" w:hAnsi="Arial" w:cs="Arial"/>
          <w:sz w:val="22"/>
          <w:szCs w:val="22"/>
        </w:rPr>
        <w:t xml:space="preserve"> mění na </w:t>
      </w:r>
      <w:r w:rsidRPr="00BA3DDD">
        <w:rPr>
          <w:rFonts w:ascii="Arial" w:hAnsi="Arial" w:cs="Arial"/>
          <w:b/>
          <w:sz w:val="22"/>
          <w:szCs w:val="22"/>
          <w:u w:val="single"/>
        </w:rPr>
        <w:t xml:space="preserve">termín do </w:t>
      </w:r>
      <w:r w:rsidR="003C11AD">
        <w:rPr>
          <w:rFonts w:ascii="Arial" w:hAnsi="Arial" w:cs="Arial"/>
          <w:b/>
          <w:sz w:val="22"/>
          <w:szCs w:val="22"/>
          <w:u w:val="single"/>
        </w:rPr>
        <w:t>30</w:t>
      </w:r>
      <w:r w:rsidRPr="00BA3DDD">
        <w:rPr>
          <w:rFonts w:ascii="Arial" w:hAnsi="Arial" w:cs="Arial"/>
          <w:b/>
          <w:sz w:val="22"/>
          <w:szCs w:val="22"/>
          <w:u w:val="single"/>
        </w:rPr>
        <w:t>.</w:t>
      </w:r>
      <w:r w:rsidR="003C11AD">
        <w:rPr>
          <w:rFonts w:ascii="Arial" w:hAnsi="Arial" w:cs="Arial"/>
          <w:b/>
          <w:sz w:val="22"/>
          <w:szCs w:val="22"/>
          <w:u w:val="single"/>
        </w:rPr>
        <w:t>4</w:t>
      </w:r>
      <w:r w:rsidRPr="00BA3DDD">
        <w:rPr>
          <w:rFonts w:ascii="Arial" w:hAnsi="Arial" w:cs="Arial"/>
          <w:b/>
          <w:sz w:val="22"/>
          <w:szCs w:val="22"/>
          <w:u w:val="single"/>
        </w:rPr>
        <w:t>.202</w:t>
      </w:r>
      <w:r w:rsidR="00902D53">
        <w:rPr>
          <w:rFonts w:ascii="Arial" w:hAnsi="Arial" w:cs="Arial"/>
          <w:b/>
          <w:sz w:val="22"/>
          <w:szCs w:val="22"/>
          <w:u w:val="single"/>
        </w:rPr>
        <w:t>1</w:t>
      </w:r>
      <w:r w:rsidRPr="00BA3DDD">
        <w:rPr>
          <w:rFonts w:ascii="Arial" w:hAnsi="Arial" w:cs="Arial"/>
          <w:sz w:val="22"/>
          <w:szCs w:val="22"/>
        </w:rPr>
        <w:t xml:space="preserve">, </w:t>
      </w:r>
      <w:r w:rsidR="003C11AD" w:rsidRPr="00BA3DDD">
        <w:rPr>
          <w:rFonts w:ascii="Arial" w:hAnsi="Arial" w:cs="Arial"/>
          <w:sz w:val="22"/>
          <w:szCs w:val="22"/>
        </w:rPr>
        <w:t xml:space="preserve">hlavního celku </w:t>
      </w:r>
      <w:r w:rsidR="003C11AD" w:rsidRPr="00BA3DDD">
        <w:rPr>
          <w:rFonts w:ascii="Arial" w:hAnsi="Arial" w:cs="Arial"/>
          <w:b/>
          <w:sz w:val="22"/>
          <w:szCs w:val="22"/>
          <w:u w:val="single"/>
        </w:rPr>
        <w:t>3.</w:t>
      </w:r>
      <w:r w:rsidR="003C11AD">
        <w:rPr>
          <w:rFonts w:ascii="Arial" w:hAnsi="Arial" w:cs="Arial"/>
          <w:b/>
          <w:sz w:val="22"/>
          <w:szCs w:val="22"/>
          <w:u w:val="single"/>
        </w:rPr>
        <w:t>2</w:t>
      </w:r>
      <w:r w:rsidR="003C11AD" w:rsidRPr="00BA3DDD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3C11AD">
        <w:rPr>
          <w:rFonts w:ascii="Arial" w:hAnsi="Arial" w:cs="Arial"/>
          <w:b/>
          <w:sz w:val="22"/>
          <w:szCs w:val="22"/>
          <w:u w:val="single"/>
        </w:rPr>
        <w:t xml:space="preserve">Návrhové </w:t>
      </w:r>
      <w:r w:rsidR="003C11AD" w:rsidRPr="00BA3DDD">
        <w:rPr>
          <w:rFonts w:ascii="Arial" w:hAnsi="Arial" w:cs="Arial"/>
          <w:b/>
          <w:sz w:val="22"/>
          <w:szCs w:val="22"/>
          <w:u w:val="single"/>
        </w:rPr>
        <w:t>práce</w:t>
      </w:r>
      <w:r w:rsidR="003C11AD" w:rsidRPr="00BA3DDD">
        <w:rPr>
          <w:rFonts w:ascii="Arial" w:hAnsi="Arial" w:cs="Arial"/>
          <w:sz w:val="22"/>
          <w:szCs w:val="22"/>
        </w:rPr>
        <w:t xml:space="preserve"> se z původního termínu </w:t>
      </w:r>
      <w:r w:rsidR="003C11AD">
        <w:rPr>
          <w:rFonts w:ascii="Arial" w:hAnsi="Arial" w:cs="Arial"/>
          <w:sz w:val="22"/>
          <w:szCs w:val="22"/>
        </w:rPr>
        <w:t>31</w:t>
      </w:r>
      <w:r w:rsidR="003C11AD" w:rsidRPr="00BA3DDD">
        <w:rPr>
          <w:rFonts w:ascii="Arial" w:hAnsi="Arial" w:cs="Arial"/>
          <w:sz w:val="22"/>
          <w:szCs w:val="22"/>
        </w:rPr>
        <w:t>.</w:t>
      </w:r>
      <w:r w:rsidR="00902D53">
        <w:rPr>
          <w:rFonts w:ascii="Arial" w:hAnsi="Arial" w:cs="Arial"/>
          <w:sz w:val="22"/>
          <w:szCs w:val="22"/>
        </w:rPr>
        <w:t>8</w:t>
      </w:r>
      <w:r w:rsidR="003C11AD" w:rsidRPr="00BA3DDD">
        <w:rPr>
          <w:rFonts w:ascii="Arial" w:hAnsi="Arial" w:cs="Arial"/>
          <w:sz w:val="22"/>
          <w:szCs w:val="22"/>
        </w:rPr>
        <w:t>.201</w:t>
      </w:r>
      <w:r w:rsidR="00902D53">
        <w:rPr>
          <w:rFonts w:ascii="Arial" w:hAnsi="Arial" w:cs="Arial"/>
          <w:sz w:val="22"/>
          <w:szCs w:val="22"/>
        </w:rPr>
        <w:t>9</w:t>
      </w:r>
      <w:r w:rsidR="003C11AD" w:rsidRPr="00BA3DDD">
        <w:rPr>
          <w:rFonts w:ascii="Arial" w:hAnsi="Arial" w:cs="Arial"/>
          <w:sz w:val="22"/>
          <w:szCs w:val="22"/>
        </w:rPr>
        <w:t xml:space="preserve"> mění na </w:t>
      </w:r>
      <w:r w:rsidR="003C11AD" w:rsidRPr="00BA3DDD">
        <w:rPr>
          <w:rFonts w:ascii="Arial" w:hAnsi="Arial" w:cs="Arial"/>
          <w:b/>
          <w:sz w:val="22"/>
          <w:szCs w:val="22"/>
          <w:u w:val="single"/>
        </w:rPr>
        <w:t xml:space="preserve">termín do </w:t>
      </w:r>
      <w:r w:rsidR="003C11AD">
        <w:rPr>
          <w:rFonts w:ascii="Arial" w:hAnsi="Arial" w:cs="Arial"/>
          <w:b/>
          <w:sz w:val="22"/>
          <w:szCs w:val="22"/>
          <w:u w:val="single"/>
        </w:rPr>
        <w:t>30</w:t>
      </w:r>
      <w:r w:rsidR="003C11AD" w:rsidRPr="00BA3DDD">
        <w:rPr>
          <w:rFonts w:ascii="Arial" w:hAnsi="Arial" w:cs="Arial"/>
          <w:b/>
          <w:sz w:val="22"/>
          <w:szCs w:val="22"/>
          <w:u w:val="single"/>
        </w:rPr>
        <w:t>.</w:t>
      </w:r>
      <w:r w:rsidR="00686F2C">
        <w:rPr>
          <w:rFonts w:ascii="Arial" w:hAnsi="Arial" w:cs="Arial"/>
          <w:b/>
          <w:sz w:val="22"/>
          <w:szCs w:val="22"/>
          <w:u w:val="single"/>
        </w:rPr>
        <w:t>8</w:t>
      </w:r>
      <w:r w:rsidR="003C11AD" w:rsidRPr="00BA3DDD">
        <w:rPr>
          <w:rFonts w:ascii="Arial" w:hAnsi="Arial" w:cs="Arial"/>
          <w:b/>
          <w:sz w:val="22"/>
          <w:szCs w:val="22"/>
          <w:u w:val="single"/>
        </w:rPr>
        <w:t>.202</w:t>
      </w:r>
      <w:r w:rsidR="00902D53">
        <w:rPr>
          <w:rFonts w:ascii="Arial" w:hAnsi="Arial" w:cs="Arial"/>
          <w:b/>
          <w:sz w:val="22"/>
          <w:szCs w:val="22"/>
          <w:u w:val="single"/>
        </w:rPr>
        <w:t>1</w:t>
      </w:r>
      <w:r w:rsidR="00935DFB">
        <w:rPr>
          <w:rFonts w:ascii="Arial" w:hAnsi="Arial" w:cs="Arial"/>
          <w:b/>
          <w:sz w:val="22"/>
          <w:szCs w:val="22"/>
          <w:u w:val="single"/>
        </w:rPr>
        <w:t>,</w:t>
      </w:r>
      <w:r w:rsidR="00902D5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a to z důvodu změny závazk</w:t>
      </w:r>
      <w:r w:rsidR="00935DF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 rámci dílčí části 3.1.</w:t>
      </w:r>
      <w:r w:rsidR="00935DF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902D53">
        <w:rPr>
          <w:rFonts w:ascii="Arial" w:hAnsi="Arial" w:cs="Arial"/>
          <w:sz w:val="22"/>
          <w:szCs w:val="22"/>
        </w:rPr>
        <w:t>, 3.1.</w:t>
      </w:r>
      <w:r w:rsidR="00935DFB">
        <w:rPr>
          <w:rFonts w:ascii="Arial" w:hAnsi="Arial" w:cs="Arial"/>
          <w:sz w:val="22"/>
          <w:szCs w:val="22"/>
        </w:rPr>
        <w:t>8</w:t>
      </w:r>
      <w:r w:rsidR="00902D53">
        <w:rPr>
          <w:rFonts w:ascii="Arial" w:hAnsi="Arial" w:cs="Arial"/>
          <w:sz w:val="22"/>
          <w:szCs w:val="22"/>
        </w:rPr>
        <w:t>., 3.2.</w:t>
      </w:r>
      <w:r w:rsidR="00935DFB">
        <w:rPr>
          <w:rFonts w:ascii="Arial" w:hAnsi="Arial" w:cs="Arial"/>
          <w:sz w:val="22"/>
          <w:szCs w:val="22"/>
        </w:rPr>
        <w:t>4</w:t>
      </w:r>
      <w:r w:rsidR="00902D53">
        <w:rPr>
          <w:rFonts w:ascii="Arial" w:hAnsi="Arial" w:cs="Arial"/>
          <w:sz w:val="22"/>
          <w:szCs w:val="22"/>
        </w:rPr>
        <w:t>. a 3.2.</w:t>
      </w:r>
      <w:r w:rsidR="00935DFB">
        <w:rPr>
          <w:rFonts w:ascii="Arial" w:hAnsi="Arial" w:cs="Arial"/>
          <w:sz w:val="22"/>
          <w:szCs w:val="22"/>
        </w:rPr>
        <w:t>5</w:t>
      </w:r>
      <w:r w:rsidR="00902D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B45215">
        <w:rPr>
          <w:rFonts w:ascii="Arial" w:hAnsi="Arial" w:cs="Arial"/>
          <w:sz w:val="22"/>
          <w:szCs w:val="22"/>
        </w:rPr>
        <w:t xml:space="preserve"> </w:t>
      </w:r>
    </w:p>
    <w:p w14:paraId="291F7260" w14:textId="367387EB" w:rsidR="00BC556A" w:rsidRDefault="00BC556A" w:rsidP="00BE5366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0653162" w14:textId="77777777" w:rsidR="00BC556A" w:rsidRPr="00BC556A" w:rsidRDefault="00BC556A" w:rsidP="00BC556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C556A">
        <w:rPr>
          <w:rFonts w:ascii="Arial" w:hAnsi="Arial" w:cs="Arial"/>
          <w:bCs/>
          <w:sz w:val="22"/>
          <w:szCs w:val="22"/>
          <w:u w:val="single"/>
        </w:rPr>
        <w:t>Dílčí část</w:t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  <w:t>Původní termín</w:t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  <w:t>Nový termín</w:t>
      </w:r>
      <w:r w:rsidRPr="00BC556A">
        <w:rPr>
          <w:rFonts w:ascii="Arial" w:hAnsi="Arial" w:cs="Arial"/>
          <w:bCs/>
          <w:sz w:val="22"/>
          <w:szCs w:val="22"/>
          <w:u w:val="single"/>
        </w:rPr>
        <w:tab/>
      </w:r>
    </w:p>
    <w:p w14:paraId="65244116" w14:textId="77777777" w:rsidR="00BC556A" w:rsidRPr="00BC556A" w:rsidRDefault="00BC556A" w:rsidP="00BC556A">
      <w:pPr>
        <w:rPr>
          <w:rFonts w:ascii="Arial" w:hAnsi="Arial" w:cs="Arial"/>
          <w:sz w:val="22"/>
          <w:szCs w:val="22"/>
        </w:rPr>
        <w:sectPr w:rsidR="00BC556A" w:rsidRPr="00BC556A" w:rsidSect="00BC556A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B5B31E7" w14:textId="4EB75BA6" w:rsidR="00BC556A" w:rsidRDefault="00902D53" w:rsidP="00BC556A">
      <w:pPr>
        <w:rPr>
          <w:rFonts w:ascii="Arial" w:hAnsi="Arial" w:cs="Arial"/>
          <w:bCs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1</w:t>
      </w:r>
      <w:r w:rsidRPr="0029277B">
        <w:rPr>
          <w:rFonts w:ascii="Arial" w:hAnsi="Arial" w:cs="Arial"/>
          <w:sz w:val="22"/>
          <w:szCs w:val="22"/>
        </w:rPr>
        <w:t>.</w:t>
      </w:r>
      <w:r w:rsidR="00C6777C">
        <w:rPr>
          <w:rFonts w:ascii="Arial" w:hAnsi="Arial" w:cs="Arial"/>
          <w:sz w:val="22"/>
          <w:szCs w:val="22"/>
        </w:rPr>
        <w:t>7</w:t>
      </w:r>
      <w:r w:rsidRPr="0029277B">
        <w:rPr>
          <w:rFonts w:ascii="Arial" w:hAnsi="Arial" w:cs="Arial"/>
          <w:sz w:val="22"/>
          <w:szCs w:val="22"/>
        </w:rPr>
        <w:t xml:space="preserve">. </w:t>
      </w:r>
      <w:r w:rsidRPr="00B84F11">
        <w:rPr>
          <w:rFonts w:ascii="Arial" w:hAnsi="Arial" w:cs="Arial"/>
          <w:bCs/>
          <w:sz w:val="22"/>
          <w:szCs w:val="22"/>
        </w:rPr>
        <w:t xml:space="preserve">Upřesnění obvodu KoPÚ – zjišťování hranic pozemků na hranici obvodu koPÚ, geometrické plány na upřesněný obvod KoPÚ, </w:t>
      </w:r>
    </w:p>
    <w:p w14:paraId="3AA515AA" w14:textId="265229C4" w:rsidR="00902D53" w:rsidRDefault="00902D53" w:rsidP="00BC55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Předepsaná stabilizace dle vyhl. č. 357/2013 Sb. – došetření</w:t>
      </w:r>
    </w:p>
    <w:p w14:paraId="58F049A1" w14:textId="22ECFD97" w:rsidR="00902D53" w:rsidRPr="00BC556A" w:rsidRDefault="00902D53" w:rsidP="00BC5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3.1.</w:t>
      </w:r>
      <w:r w:rsidR="00C6777C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Dokumentace k soupisu nároků vlastníků pozemků – aktualizace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218F5C3" w14:textId="361F0F1E" w:rsidR="00BC556A" w:rsidRPr="00BC556A" w:rsidRDefault="00BC556A" w:rsidP="00BC556A">
      <w:pPr>
        <w:rPr>
          <w:rFonts w:ascii="Arial" w:hAnsi="Arial" w:cs="Arial"/>
          <w:sz w:val="22"/>
          <w:szCs w:val="22"/>
        </w:rPr>
      </w:pP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</w:p>
    <w:p w14:paraId="663C4288" w14:textId="2D8B7D2B" w:rsidR="00902D53" w:rsidRDefault="00BC556A" w:rsidP="00BC556A">
      <w:pPr>
        <w:rPr>
          <w:rFonts w:ascii="Arial" w:hAnsi="Arial" w:cs="Arial"/>
          <w:sz w:val="22"/>
          <w:szCs w:val="22"/>
        </w:rPr>
      </w:pPr>
      <w:r w:rsidRPr="00BC556A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690234DF" w14:textId="77777777" w:rsidR="00902D53" w:rsidRDefault="00902D53" w:rsidP="00BC556A">
      <w:pPr>
        <w:rPr>
          <w:rFonts w:ascii="Arial" w:hAnsi="Arial" w:cs="Arial"/>
          <w:sz w:val="22"/>
          <w:szCs w:val="22"/>
        </w:rPr>
      </w:pPr>
    </w:p>
    <w:p w14:paraId="39669708" w14:textId="77777777" w:rsidR="00902D53" w:rsidRDefault="00902D53" w:rsidP="00BC556A">
      <w:pPr>
        <w:rPr>
          <w:rFonts w:ascii="Arial" w:hAnsi="Arial" w:cs="Arial"/>
          <w:sz w:val="22"/>
          <w:szCs w:val="22"/>
        </w:rPr>
      </w:pPr>
    </w:p>
    <w:p w14:paraId="1298EA06" w14:textId="79F8968E" w:rsidR="00BC556A" w:rsidRPr="00BC556A" w:rsidRDefault="00902D53" w:rsidP="00902D53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30</w:t>
      </w:r>
      <w:r w:rsidR="00BC556A" w:rsidRPr="00BC556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11</w:t>
      </w:r>
      <w:r w:rsidR="00BC556A" w:rsidRPr="00BC556A">
        <w:rPr>
          <w:rFonts w:ascii="Arial" w:hAnsi="Arial" w:cs="Arial"/>
          <w:b/>
          <w:sz w:val="22"/>
          <w:szCs w:val="22"/>
        </w:rPr>
        <w:t>.20</w:t>
      </w:r>
      <w:r w:rsidR="008C4ACD">
        <w:rPr>
          <w:rFonts w:ascii="Arial" w:hAnsi="Arial" w:cs="Arial"/>
          <w:b/>
          <w:sz w:val="22"/>
          <w:szCs w:val="22"/>
        </w:rPr>
        <w:t>20</w:t>
      </w:r>
    </w:p>
    <w:p w14:paraId="20467C0C" w14:textId="77777777" w:rsidR="00BC556A" w:rsidRDefault="00BC556A" w:rsidP="00BC556A">
      <w:pPr>
        <w:rPr>
          <w:rFonts w:ascii="Arial" w:hAnsi="Arial" w:cs="Arial"/>
          <w:sz w:val="22"/>
          <w:szCs w:val="22"/>
        </w:rPr>
      </w:pPr>
    </w:p>
    <w:p w14:paraId="0F5693CB" w14:textId="31C70634" w:rsidR="00902D53" w:rsidRPr="00902D53" w:rsidRDefault="00902D53" w:rsidP="00BC556A">
      <w:pPr>
        <w:rPr>
          <w:rFonts w:ascii="Arial" w:hAnsi="Arial" w:cs="Arial"/>
          <w:b/>
          <w:bCs/>
          <w:sz w:val="22"/>
          <w:szCs w:val="22"/>
        </w:rPr>
        <w:sectPr w:rsidR="00902D53" w:rsidRPr="00902D53" w:rsidSect="007E252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902D53">
        <w:rPr>
          <w:rFonts w:ascii="Arial" w:hAnsi="Arial" w:cs="Arial"/>
          <w:b/>
          <w:bCs/>
          <w:sz w:val="22"/>
          <w:szCs w:val="22"/>
        </w:rPr>
        <w:t>30.04.202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0770924A" w14:textId="55C08CED" w:rsidR="00BC556A" w:rsidRDefault="00BC556A" w:rsidP="00BC556A">
      <w:pPr>
        <w:rPr>
          <w:rFonts w:ascii="Arial" w:hAnsi="Arial" w:cs="Arial"/>
          <w:b/>
          <w:sz w:val="22"/>
          <w:szCs w:val="22"/>
        </w:rPr>
      </w:pPr>
      <w:r w:rsidRPr="00BC556A">
        <w:rPr>
          <w:rFonts w:ascii="Arial" w:hAnsi="Arial" w:cs="Arial"/>
          <w:sz w:val="22"/>
          <w:szCs w:val="22"/>
        </w:rPr>
        <w:t>3.1. Přípravné práce</w:t>
      </w: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  <w:r w:rsidRPr="00BC556A">
        <w:rPr>
          <w:rFonts w:ascii="Arial" w:hAnsi="Arial" w:cs="Arial"/>
          <w:sz w:val="22"/>
          <w:szCs w:val="22"/>
        </w:rPr>
        <w:tab/>
      </w:r>
      <w:r w:rsidR="00902D53">
        <w:rPr>
          <w:rFonts w:ascii="Arial" w:hAnsi="Arial" w:cs="Arial"/>
          <w:sz w:val="22"/>
          <w:szCs w:val="22"/>
        </w:rPr>
        <w:t>31</w:t>
      </w:r>
      <w:r w:rsidRPr="00BC556A">
        <w:rPr>
          <w:rFonts w:ascii="Arial" w:hAnsi="Arial" w:cs="Arial"/>
          <w:sz w:val="22"/>
          <w:szCs w:val="22"/>
        </w:rPr>
        <w:t>.</w:t>
      </w:r>
      <w:r w:rsidR="00902D53">
        <w:rPr>
          <w:rFonts w:ascii="Arial" w:hAnsi="Arial" w:cs="Arial"/>
          <w:sz w:val="22"/>
          <w:szCs w:val="22"/>
        </w:rPr>
        <w:t>07</w:t>
      </w:r>
      <w:r w:rsidRPr="00BC556A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902D53">
        <w:rPr>
          <w:rFonts w:ascii="Arial" w:hAnsi="Arial" w:cs="Arial"/>
          <w:sz w:val="22"/>
          <w:szCs w:val="22"/>
        </w:rPr>
        <w:t xml:space="preserve">           </w:t>
      </w:r>
      <w:r w:rsidR="00902D53" w:rsidRPr="00902D53">
        <w:rPr>
          <w:rFonts w:ascii="Arial" w:hAnsi="Arial" w:cs="Arial"/>
          <w:b/>
          <w:bCs/>
          <w:sz w:val="22"/>
          <w:szCs w:val="22"/>
        </w:rPr>
        <w:t>30</w:t>
      </w:r>
      <w:r w:rsidRPr="00902D53">
        <w:rPr>
          <w:rFonts w:ascii="Arial" w:hAnsi="Arial" w:cs="Arial"/>
          <w:b/>
          <w:bCs/>
          <w:sz w:val="22"/>
          <w:szCs w:val="22"/>
        </w:rPr>
        <w:t>.</w:t>
      </w:r>
      <w:r w:rsidR="00902D53">
        <w:rPr>
          <w:rFonts w:ascii="Arial" w:hAnsi="Arial" w:cs="Arial"/>
          <w:b/>
          <w:sz w:val="22"/>
          <w:szCs w:val="22"/>
        </w:rPr>
        <w:t>04</w:t>
      </w:r>
      <w:r w:rsidRPr="00BC556A">
        <w:rPr>
          <w:rFonts w:ascii="Arial" w:hAnsi="Arial" w:cs="Arial"/>
          <w:b/>
          <w:sz w:val="22"/>
          <w:szCs w:val="22"/>
        </w:rPr>
        <w:t>.202</w:t>
      </w:r>
      <w:r w:rsidR="00902D53">
        <w:rPr>
          <w:rFonts w:ascii="Arial" w:hAnsi="Arial" w:cs="Arial"/>
          <w:b/>
          <w:sz w:val="22"/>
          <w:szCs w:val="22"/>
        </w:rPr>
        <w:t>1</w:t>
      </w:r>
    </w:p>
    <w:p w14:paraId="4A1B66C8" w14:textId="5C95E84A" w:rsidR="00902D53" w:rsidRPr="00902D53" w:rsidRDefault="00902D53" w:rsidP="00BC556A">
      <w:pPr>
        <w:rPr>
          <w:rFonts w:ascii="Arial" w:hAnsi="Arial" w:cs="Arial"/>
          <w:b/>
          <w:sz w:val="22"/>
          <w:szCs w:val="22"/>
        </w:rPr>
      </w:pPr>
      <w:r w:rsidRPr="003C11AD">
        <w:rPr>
          <w:rFonts w:ascii="Arial" w:hAnsi="Arial" w:cs="Arial"/>
          <w:bCs/>
          <w:sz w:val="22"/>
          <w:szCs w:val="22"/>
        </w:rPr>
        <w:t>3.2.</w:t>
      </w:r>
      <w:r w:rsidR="00C6777C">
        <w:rPr>
          <w:rFonts w:ascii="Arial" w:hAnsi="Arial" w:cs="Arial"/>
          <w:bCs/>
          <w:sz w:val="22"/>
          <w:szCs w:val="22"/>
        </w:rPr>
        <w:t>4</w:t>
      </w:r>
      <w:r w:rsidRPr="003C11AD">
        <w:rPr>
          <w:rFonts w:ascii="Arial" w:hAnsi="Arial" w:cs="Arial"/>
          <w:bCs/>
          <w:sz w:val="22"/>
          <w:szCs w:val="22"/>
        </w:rPr>
        <w:t>. Vypracování plánu společných zařízení –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</w:p>
    <w:p w14:paraId="56EB4CD1" w14:textId="4DDC1095" w:rsidR="00902D53" w:rsidRPr="00BC556A" w:rsidRDefault="009F7FCC" w:rsidP="00BC5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902D53" w:rsidRPr="003C11AD">
        <w:rPr>
          <w:rFonts w:ascii="Arial" w:hAnsi="Arial" w:cs="Arial"/>
          <w:bCs/>
          <w:sz w:val="22"/>
          <w:szCs w:val="22"/>
        </w:rPr>
        <w:t>ktualizace</w:t>
      </w:r>
      <w:r w:rsidR="00902D53">
        <w:rPr>
          <w:rFonts w:ascii="Arial" w:hAnsi="Arial" w:cs="Arial"/>
          <w:bCs/>
          <w:sz w:val="22"/>
          <w:szCs w:val="22"/>
        </w:rPr>
        <w:tab/>
      </w:r>
      <w:r w:rsidR="00902D53">
        <w:rPr>
          <w:rFonts w:ascii="Arial" w:hAnsi="Arial" w:cs="Arial"/>
          <w:bCs/>
          <w:sz w:val="22"/>
          <w:szCs w:val="22"/>
        </w:rPr>
        <w:tab/>
      </w:r>
      <w:r w:rsidR="00902D53">
        <w:rPr>
          <w:rFonts w:ascii="Arial" w:hAnsi="Arial" w:cs="Arial"/>
          <w:bCs/>
          <w:sz w:val="22"/>
          <w:szCs w:val="22"/>
        </w:rPr>
        <w:tab/>
      </w:r>
      <w:r w:rsidR="00902D53">
        <w:rPr>
          <w:rFonts w:ascii="Arial" w:hAnsi="Arial" w:cs="Arial"/>
          <w:bCs/>
          <w:sz w:val="22"/>
          <w:szCs w:val="22"/>
        </w:rPr>
        <w:tab/>
      </w:r>
      <w:r w:rsidR="00902D53">
        <w:rPr>
          <w:rFonts w:ascii="Arial" w:hAnsi="Arial" w:cs="Arial"/>
          <w:bCs/>
          <w:sz w:val="22"/>
          <w:szCs w:val="22"/>
        </w:rPr>
        <w:tab/>
      </w:r>
      <w:r w:rsidR="00902D53">
        <w:rPr>
          <w:rFonts w:ascii="Arial" w:hAnsi="Arial" w:cs="Arial"/>
          <w:bCs/>
          <w:sz w:val="22"/>
          <w:szCs w:val="22"/>
        </w:rPr>
        <w:tab/>
      </w:r>
      <w:r w:rsidR="00902D53">
        <w:rPr>
          <w:rFonts w:ascii="Arial" w:hAnsi="Arial" w:cs="Arial"/>
          <w:bCs/>
          <w:sz w:val="22"/>
          <w:szCs w:val="22"/>
        </w:rPr>
        <w:tab/>
      </w:r>
      <w:r w:rsidR="00902D53">
        <w:rPr>
          <w:rFonts w:ascii="Arial" w:hAnsi="Arial" w:cs="Arial"/>
          <w:bCs/>
          <w:sz w:val="22"/>
          <w:szCs w:val="22"/>
        </w:rPr>
        <w:tab/>
      </w:r>
      <w:r w:rsidR="00902D53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902D53" w:rsidRPr="00902D53">
        <w:rPr>
          <w:rFonts w:ascii="Arial" w:hAnsi="Arial" w:cs="Arial"/>
          <w:b/>
          <w:sz w:val="22"/>
          <w:szCs w:val="22"/>
        </w:rPr>
        <w:t>30.04.2021</w:t>
      </w:r>
      <w:r w:rsidR="00902D53">
        <w:rPr>
          <w:rFonts w:ascii="Arial" w:hAnsi="Arial" w:cs="Arial"/>
          <w:bCs/>
          <w:sz w:val="22"/>
          <w:szCs w:val="22"/>
        </w:rPr>
        <w:tab/>
      </w:r>
    </w:p>
    <w:p w14:paraId="302E4649" w14:textId="7841CE2F" w:rsidR="00902D53" w:rsidRDefault="00902D53" w:rsidP="00A32B36">
      <w:pPr>
        <w:pStyle w:val="Bezmezer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 w:rsidR="00C6777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Pr="003C11AD">
        <w:rPr>
          <w:rFonts w:ascii="Arial" w:hAnsi="Arial" w:cs="Arial"/>
          <w:bCs/>
          <w:sz w:val="22"/>
          <w:szCs w:val="22"/>
        </w:rPr>
        <w:t xml:space="preserve">Vypracování návrhu nového uspořádání </w:t>
      </w:r>
    </w:p>
    <w:p w14:paraId="1F1463A2" w14:textId="77777777" w:rsidR="009F7FCC" w:rsidRDefault="00902D53" w:rsidP="00A32B36">
      <w:pPr>
        <w:pStyle w:val="Bezmezer"/>
        <w:ind w:left="0"/>
        <w:rPr>
          <w:rFonts w:ascii="Arial" w:hAnsi="Arial" w:cs="Arial"/>
          <w:bCs/>
          <w:sz w:val="22"/>
          <w:szCs w:val="22"/>
        </w:rPr>
      </w:pPr>
      <w:r w:rsidRPr="003C11AD">
        <w:rPr>
          <w:rFonts w:ascii="Arial" w:hAnsi="Arial" w:cs="Arial"/>
          <w:bCs/>
          <w:sz w:val="22"/>
          <w:szCs w:val="22"/>
        </w:rPr>
        <w:t xml:space="preserve">pozemků k vystavení dle §11 odst. 1 zákona </w:t>
      </w:r>
      <w:r>
        <w:rPr>
          <w:rFonts w:ascii="Arial" w:hAnsi="Arial" w:cs="Arial"/>
          <w:bCs/>
          <w:sz w:val="22"/>
          <w:szCs w:val="22"/>
        </w:rPr>
        <w:t>–</w:t>
      </w:r>
      <w:r w:rsidRPr="003C11AD">
        <w:rPr>
          <w:rFonts w:ascii="Arial" w:hAnsi="Arial" w:cs="Arial"/>
          <w:bCs/>
          <w:sz w:val="22"/>
          <w:szCs w:val="22"/>
        </w:rPr>
        <w:t xml:space="preserve"> </w:t>
      </w:r>
    </w:p>
    <w:p w14:paraId="30325C10" w14:textId="3693F8C5" w:rsidR="00BE5366" w:rsidRDefault="009F7FCC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902D53" w:rsidRPr="003C11AD">
        <w:rPr>
          <w:rFonts w:ascii="Arial" w:hAnsi="Arial" w:cs="Arial"/>
          <w:bCs/>
          <w:sz w:val="22"/>
          <w:szCs w:val="22"/>
        </w:rPr>
        <w:t>ktualizace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9F7FCC">
        <w:rPr>
          <w:rFonts w:ascii="Arial" w:hAnsi="Arial" w:cs="Arial"/>
          <w:b/>
          <w:sz w:val="22"/>
          <w:szCs w:val="22"/>
        </w:rPr>
        <w:t>30.04.2021</w:t>
      </w:r>
    </w:p>
    <w:p w14:paraId="1B6C9CA6" w14:textId="68117B62" w:rsidR="00A32B36" w:rsidRDefault="009F7FCC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Návrhové práce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31.08.2019                </w:t>
      </w:r>
      <w:r w:rsidRPr="009F7FCC">
        <w:rPr>
          <w:rFonts w:ascii="Arial" w:hAnsi="Arial" w:cs="Arial"/>
          <w:b/>
          <w:bCs/>
          <w:sz w:val="22"/>
          <w:szCs w:val="22"/>
        </w:rPr>
        <w:t>30.0</w:t>
      </w:r>
      <w:r w:rsidR="007D55E2">
        <w:rPr>
          <w:rFonts w:ascii="Arial" w:hAnsi="Arial" w:cs="Arial"/>
          <w:b/>
          <w:bCs/>
          <w:sz w:val="22"/>
          <w:szCs w:val="22"/>
        </w:rPr>
        <w:t>8</w:t>
      </w:r>
      <w:r w:rsidRPr="009F7FCC">
        <w:rPr>
          <w:rFonts w:ascii="Arial" w:hAnsi="Arial" w:cs="Arial"/>
          <w:b/>
          <w:bCs/>
          <w:sz w:val="22"/>
          <w:szCs w:val="22"/>
        </w:rPr>
        <w:t>.2021</w:t>
      </w:r>
    </w:p>
    <w:p w14:paraId="1BAA30DF" w14:textId="546AB60A" w:rsidR="00861DBC" w:rsidRDefault="009F7FCC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3.5.1. Dokumentace k vstupním nárokům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9F7FCC">
        <w:rPr>
          <w:rFonts w:ascii="Arial" w:hAnsi="Arial" w:cs="Arial"/>
          <w:b/>
          <w:bCs/>
          <w:sz w:val="22"/>
          <w:szCs w:val="22"/>
        </w:rPr>
        <w:t>30.11.2020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D6736E" w14:textId="65DF507D" w:rsidR="009F7FCC" w:rsidRDefault="009F7FCC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3.5.2. Zpracování upřesnění přídělů – </w:t>
      </w:r>
    </w:p>
    <w:p w14:paraId="1D78C1EB" w14:textId="6B14E030" w:rsidR="009F7FCC" w:rsidRDefault="009F7FCC" w:rsidP="00A32B36">
      <w:pPr>
        <w:pStyle w:val="Bezmezer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Dokumentace k výstupním nárokům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9F7FCC">
        <w:rPr>
          <w:rFonts w:ascii="Arial" w:hAnsi="Arial" w:cs="Arial"/>
          <w:b/>
          <w:bCs/>
          <w:sz w:val="22"/>
          <w:szCs w:val="22"/>
        </w:rPr>
        <w:t>30.11.2020</w:t>
      </w:r>
    </w:p>
    <w:p w14:paraId="66E6607F" w14:textId="77777777" w:rsidR="009F7FCC" w:rsidRPr="009F7FCC" w:rsidRDefault="009F7FCC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F7FCC">
        <w:rPr>
          <w:rFonts w:ascii="Arial" w:hAnsi="Arial" w:cs="Arial"/>
          <w:sz w:val="22"/>
          <w:szCs w:val="22"/>
        </w:rPr>
        <w:t xml:space="preserve">3.5.3. Dokumentace pro obnovu katastrálního </w:t>
      </w:r>
    </w:p>
    <w:p w14:paraId="47B1EAA3" w14:textId="77777777" w:rsidR="009F7FCC" w:rsidRPr="009F7FCC" w:rsidRDefault="009F7FCC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F7FCC">
        <w:rPr>
          <w:rFonts w:ascii="Arial" w:hAnsi="Arial" w:cs="Arial"/>
          <w:sz w:val="22"/>
          <w:szCs w:val="22"/>
        </w:rPr>
        <w:t xml:space="preserve">operátu na podkladě rozhodnutí o určení hranic </w:t>
      </w:r>
    </w:p>
    <w:p w14:paraId="1AE991CB" w14:textId="72B050D4" w:rsidR="009F7FCC" w:rsidRDefault="009F7FCC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F7FCC">
        <w:rPr>
          <w:rFonts w:ascii="Arial" w:hAnsi="Arial" w:cs="Arial"/>
          <w:sz w:val="22"/>
          <w:szCs w:val="22"/>
        </w:rPr>
        <w:t>pozemků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9F7FCC">
        <w:rPr>
          <w:rFonts w:ascii="Arial" w:hAnsi="Arial" w:cs="Arial"/>
          <w:b/>
          <w:bCs/>
          <w:sz w:val="22"/>
          <w:szCs w:val="22"/>
        </w:rPr>
        <w:t>30.11.2020</w:t>
      </w:r>
    </w:p>
    <w:p w14:paraId="029B097B" w14:textId="77777777" w:rsidR="00861DBC" w:rsidRDefault="00861DBC" w:rsidP="00861DBC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779BEE8" w14:textId="77777777" w:rsidR="00A8513B" w:rsidRPr="0029277B" w:rsidRDefault="00A8513B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377006B" w14:textId="1D90ACEB" w:rsidR="0093105E" w:rsidRDefault="00CE48D2" w:rsidP="0093105E">
      <w:pPr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2.</w:t>
      </w:r>
      <w:r w:rsidR="0029277B">
        <w:rPr>
          <w:rFonts w:ascii="Arial" w:hAnsi="Arial" w:cs="Arial"/>
          <w:sz w:val="22"/>
          <w:szCs w:val="22"/>
        </w:rPr>
        <w:t>4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93105E" w:rsidRPr="00DF2885">
        <w:rPr>
          <w:rFonts w:ascii="Arial" w:hAnsi="Arial" w:cs="Arial"/>
          <w:sz w:val="22"/>
          <w:szCs w:val="22"/>
        </w:rPr>
        <w:t xml:space="preserve">Příloha č. 1 ke Smlouvě o dílo č. </w:t>
      </w:r>
      <w:r w:rsidR="00A8513B">
        <w:rPr>
          <w:rFonts w:ascii="Arial" w:hAnsi="Arial" w:cs="Arial"/>
          <w:sz w:val="22"/>
          <w:szCs w:val="22"/>
        </w:rPr>
        <w:t>56</w:t>
      </w:r>
      <w:r w:rsidR="009F7FCC">
        <w:rPr>
          <w:rFonts w:ascii="Arial" w:hAnsi="Arial" w:cs="Arial"/>
          <w:sz w:val="22"/>
          <w:szCs w:val="22"/>
        </w:rPr>
        <w:t>3</w:t>
      </w:r>
      <w:r w:rsidR="005C77B7">
        <w:rPr>
          <w:rFonts w:ascii="Arial" w:hAnsi="Arial" w:cs="Arial"/>
          <w:sz w:val="22"/>
          <w:szCs w:val="22"/>
        </w:rPr>
        <w:t>-201</w:t>
      </w:r>
      <w:r w:rsidR="00A8513B">
        <w:rPr>
          <w:rFonts w:ascii="Arial" w:hAnsi="Arial" w:cs="Arial"/>
          <w:sz w:val="22"/>
          <w:szCs w:val="22"/>
        </w:rPr>
        <w:t>5</w:t>
      </w:r>
      <w:r w:rsidR="005C77B7">
        <w:rPr>
          <w:rFonts w:ascii="Arial" w:hAnsi="Arial" w:cs="Arial"/>
          <w:sz w:val="22"/>
          <w:szCs w:val="22"/>
        </w:rPr>
        <w:t>-504204</w:t>
      </w:r>
      <w:r w:rsidR="0093105E" w:rsidRPr="00DF2885">
        <w:rPr>
          <w:rFonts w:ascii="Arial" w:hAnsi="Arial" w:cs="Arial"/>
          <w:color w:val="FF0000"/>
          <w:sz w:val="22"/>
          <w:szCs w:val="22"/>
        </w:rPr>
        <w:t xml:space="preserve"> </w:t>
      </w:r>
      <w:r w:rsidR="0093105E" w:rsidRPr="005C77B7">
        <w:rPr>
          <w:rFonts w:ascii="Arial" w:hAnsi="Arial" w:cs="Arial"/>
          <w:sz w:val="22"/>
          <w:szCs w:val="22"/>
        </w:rPr>
        <w:t xml:space="preserve">– </w:t>
      </w:r>
      <w:r w:rsidR="005C77B7" w:rsidRPr="005C77B7">
        <w:rPr>
          <w:rFonts w:ascii="Arial" w:hAnsi="Arial" w:cs="Arial"/>
          <w:sz w:val="22"/>
          <w:szCs w:val="22"/>
        </w:rPr>
        <w:t xml:space="preserve">KoPÚ </w:t>
      </w:r>
      <w:r w:rsidR="009F7FCC">
        <w:rPr>
          <w:rFonts w:ascii="Arial" w:hAnsi="Arial" w:cs="Arial"/>
          <w:sz w:val="22"/>
          <w:szCs w:val="22"/>
        </w:rPr>
        <w:t>Olbramov</w:t>
      </w:r>
      <w:r w:rsidR="0093105E" w:rsidRPr="005C77B7">
        <w:rPr>
          <w:rFonts w:ascii="Arial" w:hAnsi="Arial" w:cs="Arial"/>
          <w:sz w:val="22"/>
          <w:szCs w:val="22"/>
        </w:rPr>
        <w:t xml:space="preserve"> </w:t>
      </w:r>
      <w:r w:rsidR="0093105E" w:rsidRPr="00DF2885">
        <w:rPr>
          <w:rFonts w:ascii="Arial" w:hAnsi="Arial" w:cs="Arial"/>
          <w:sz w:val="22"/>
          <w:szCs w:val="22"/>
        </w:rPr>
        <w:t>se</w:t>
      </w:r>
      <w:r w:rsidR="009721C0" w:rsidRPr="00DF2885">
        <w:rPr>
          <w:rFonts w:ascii="Arial" w:hAnsi="Arial" w:cs="Arial"/>
          <w:sz w:val="22"/>
          <w:szCs w:val="22"/>
        </w:rPr>
        <w:t xml:space="preserve"> ve smyslu výše uvedeného</w:t>
      </w:r>
      <w:r w:rsidR="0093105E" w:rsidRPr="00DF2885">
        <w:rPr>
          <w:rFonts w:ascii="Arial" w:hAnsi="Arial" w:cs="Arial"/>
          <w:sz w:val="22"/>
          <w:szCs w:val="22"/>
        </w:rPr>
        <w:t xml:space="preserve"> mění takto:</w:t>
      </w:r>
    </w:p>
    <w:p w14:paraId="5CD8E9D4" w14:textId="77777777" w:rsidR="00CE0BD7" w:rsidRPr="00DF2885" w:rsidRDefault="00CE0BD7" w:rsidP="0093105E">
      <w:pPr>
        <w:rPr>
          <w:rFonts w:ascii="Arial" w:hAnsi="Arial" w:cs="Arial"/>
          <w:sz w:val="22"/>
          <w:szCs w:val="22"/>
        </w:rPr>
      </w:pPr>
    </w:p>
    <w:tbl>
      <w:tblPr>
        <w:tblW w:w="10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13"/>
        <w:gridCol w:w="722"/>
        <w:gridCol w:w="866"/>
        <w:gridCol w:w="983"/>
        <w:gridCol w:w="122"/>
        <w:gridCol w:w="841"/>
        <w:gridCol w:w="1243"/>
      </w:tblGrid>
      <w:tr w:rsidR="0093105E" w:rsidRPr="00156C1F" w14:paraId="70992541" w14:textId="77777777" w:rsidTr="0093105E">
        <w:trPr>
          <w:trHeight w:val="828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57DBF7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9E7D6E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Hlavní  celek / dílčí část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3EB19D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30A6E8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7FE813" w14:textId="4F5D3C50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za MJ bez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</w:t>
            </w:r>
            <w:r w:rsidR="00CE0B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F6F9EB" w14:textId="0D6ABEBB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celkem v</w:t>
            </w:r>
            <w:r w:rsidR="00CE0B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Kč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7E1F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Termín dle čl. </w:t>
            </w:r>
            <w:r w:rsidRPr="00607E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5.1. 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smlouvy o dílo</w:t>
            </w:r>
          </w:p>
        </w:tc>
      </w:tr>
      <w:tr w:rsidR="0093105E" w:rsidRPr="00156C1F" w14:paraId="48EEBA0F" w14:textId="77777777" w:rsidTr="0093105E">
        <w:trPr>
          <w:trHeight w:val="413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371F15" w14:textId="04382A94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B452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034D4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9ECD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0CFE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431E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9D62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7705" w14:textId="77777777" w:rsidR="0093105E" w:rsidRPr="00156C1F" w:rsidRDefault="0093105E" w:rsidP="00BC5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45215" w:rsidRPr="00156C1F" w14:paraId="510DF73E" w14:textId="77777777" w:rsidTr="00CE0BD7">
        <w:trPr>
          <w:trHeight w:val="105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79F" w14:textId="109EBE10" w:rsidR="00B45215" w:rsidRPr="00156C1F" w:rsidRDefault="00B45215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156C1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DE4" w14:textId="77777777" w:rsidR="00B45215" w:rsidRPr="00156C1F" w:rsidRDefault="00B45215" w:rsidP="0093105E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2B106756" w14:textId="77777777" w:rsidR="00B45215" w:rsidRPr="00156C1F" w:rsidRDefault="00B45215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590A1C" w14:textId="48E2C4A5" w:rsidR="00B45215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B309" w14:textId="601C06E9" w:rsidR="00B45215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45215" w:rsidRPr="005C77B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1219" w14:textId="351F9847" w:rsidR="00B45215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45215" w:rsidRPr="005C77B7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484D1AE7" w14:textId="210DF0F8" w:rsidR="00B45215" w:rsidRPr="00B45215" w:rsidRDefault="00B45215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215">
              <w:rPr>
                <w:rFonts w:ascii="Arial" w:hAnsi="Arial" w:cs="Arial"/>
                <w:sz w:val="16"/>
                <w:szCs w:val="16"/>
              </w:rPr>
              <w:t>30.</w:t>
            </w:r>
            <w:r w:rsidR="00CE0BD7">
              <w:rPr>
                <w:rFonts w:ascii="Arial" w:hAnsi="Arial" w:cs="Arial"/>
                <w:sz w:val="16"/>
                <w:szCs w:val="16"/>
              </w:rPr>
              <w:t>0</w:t>
            </w:r>
            <w:r w:rsidR="00F812CE">
              <w:rPr>
                <w:rFonts w:ascii="Arial" w:hAnsi="Arial" w:cs="Arial"/>
                <w:sz w:val="16"/>
                <w:szCs w:val="16"/>
              </w:rPr>
              <w:t>4</w:t>
            </w:r>
            <w:r w:rsidRPr="00B45215">
              <w:rPr>
                <w:rFonts w:ascii="Arial" w:hAnsi="Arial" w:cs="Arial"/>
                <w:sz w:val="16"/>
                <w:szCs w:val="16"/>
              </w:rPr>
              <w:t>.201</w:t>
            </w:r>
            <w:r w:rsidR="00CE0BD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45215" w:rsidRPr="00156C1F" w14:paraId="6900EEA1" w14:textId="77777777" w:rsidTr="00CE0BD7">
        <w:trPr>
          <w:trHeight w:val="105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B967" w14:textId="77777777" w:rsidR="00B45215" w:rsidRPr="00156C1F" w:rsidRDefault="00B45215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775D" w14:textId="56F7EB84" w:rsidR="00B45215" w:rsidRPr="00156C1F" w:rsidRDefault="00B45215" w:rsidP="00931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5A3078D" w14:textId="29C6ACF9" w:rsidR="00B45215" w:rsidRPr="00156C1F" w:rsidRDefault="00B45215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A655AC1" w14:textId="45E69390" w:rsidR="00B45215" w:rsidRPr="005C77B7" w:rsidRDefault="00B45215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703D" w14:textId="77777777" w:rsidR="00B45215" w:rsidRPr="005C77B7" w:rsidRDefault="00B45215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8AA1" w14:textId="77777777" w:rsidR="00B45215" w:rsidRPr="005C77B7" w:rsidRDefault="00B45215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47C844B7" w14:textId="77777777" w:rsidR="00B45215" w:rsidRPr="00B45215" w:rsidRDefault="00B45215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28D" w:rsidRPr="00156C1F" w14:paraId="08CA0B0C" w14:textId="77777777" w:rsidTr="00CE0BD7">
        <w:trPr>
          <w:trHeight w:val="409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7A5F" w14:textId="6C054AC0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 w:rsidR="00216344">
              <w:rPr>
                <w:rFonts w:ascii="Arial" w:hAnsi="Arial" w:cs="Arial"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sz w:val="16"/>
                <w:szCs w:val="16"/>
              </w:rPr>
              <w:t>.2.</w:t>
            </w:r>
          </w:p>
          <w:p w14:paraId="1FD2F1DF" w14:textId="67A14CAD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483" w14:textId="57975D00" w:rsidR="00B3628D" w:rsidRPr="00156C1F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</w:t>
            </w:r>
            <w:r w:rsidR="00216344"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měření polohopisu v</w:t>
            </w:r>
            <w:r w:rsidR="00CE0B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 xml:space="preserve">obvodu KoPÚ </w:t>
            </w:r>
            <w:r w:rsidR="00216344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CE0B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216344">
              <w:rPr>
                <w:rFonts w:ascii="Arial" w:hAnsi="Arial" w:cs="Arial"/>
                <w:color w:val="000000"/>
                <w:sz w:val="16"/>
                <w:szCs w:val="16"/>
              </w:rPr>
              <w:t xml:space="preserve">trvalých a mimo trvalé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porosty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A0C0E3" w14:textId="77777777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14A280" w14:textId="4D376105" w:rsidR="00B3628D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E0C4" w14:textId="2CA2C86C" w:rsidR="00B3628D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B3628D" w:rsidRPr="005C77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7FD" w14:textId="49563F71" w:rsidR="00B3628D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375 700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53CCE7B" w14:textId="35E6B565" w:rsidR="00B3628D" w:rsidRPr="00B45215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215">
              <w:rPr>
                <w:rFonts w:ascii="Arial" w:hAnsi="Arial" w:cs="Arial"/>
                <w:sz w:val="16"/>
                <w:szCs w:val="16"/>
              </w:rPr>
              <w:t>3</w:t>
            </w:r>
            <w:r w:rsidR="00216344">
              <w:rPr>
                <w:rFonts w:ascii="Arial" w:hAnsi="Arial" w:cs="Arial"/>
                <w:sz w:val="16"/>
                <w:szCs w:val="16"/>
              </w:rPr>
              <w:t>0</w:t>
            </w:r>
            <w:r w:rsidRPr="00B45215">
              <w:rPr>
                <w:rFonts w:ascii="Arial" w:hAnsi="Arial" w:cs="Arial"/>
                <w:sz w:val="16"/>
                <w:szCs w:val="16"/>
              </w:rPr>
              <w:t>.</w:t>
            </w:r>
            <w:r w:rsidR="00CE0BD7">
              <w:rPr>
                <w:rFonts w:ascii="Arial" w:hAnsi="Arial" w:cs="Arial"/>
                <w:sz w:val="16"/>
                <w:szCs w:val="16"/>
              </w:rPr>
              <w:t>0</w:t>
            </w:r>
            <w:r w:rsidR="00F812CE">
              <w:rPr>
                <w:rFonts w:ascii="Arial" w:hAnsi="Arial" w:cs="Arial"/>
                <w:sz w:val="16"/>
                <w:szCs w:val="16"/>
              </w:rPr>
              <w:t>4</w:t>
            </w:r>
            <w:r w:rsidRPr="00B45215">
              <w:rPr>
                <w:rFonts w:ascii="Arial" w:hAnsi="Arial" w:cs="Arial"/>
                <w:sz w:val="16"/>
                <w:szCs w:val="16"/>
              </w:rPr>
              <w:t>.201</w:t>
            </w:r>
            <w:r w:rsidR="00CE0BD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16344" w:rsidRPr="00156C1F" w14:paraId="2F4CA5F2" w14:textId="77777777" w:rsidTr="00CE0BD7">
        <w:trPr>
          <w:trHeight w:val="409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B2FC" w14:textId="739D2604" w:rsidR="00216344" w:rsidRPr="00156C1F" w:rsidRDefault="00216344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3.1.3</w:t>
            </w:r>
            <w:r w:rsidR="0052701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6CEC" w14:textId="16B6EB6A" w:rsidR="00216344" w:rsidRPr="00156C1F" w:rsidRDefault="00216344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Rozbor současného stavu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18191D7" w14:textId="26091192" w:rsidR="00216344" w:rsidRPr="00156C1F" w:rsidRDefault="00216344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12C4EBE8" w14:textId="599B81DF" w:rsidR="00216344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CE11" w14:textId="45630C16" w:rsidR="00216344" w:rsidRPr="005C77B7" w:rsidRDefault="0021634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2C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3126" w14:textId="3BD49852" w:rsidR="00216344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80 92</w:t>
            </w:r>
            <w:r w:rsidR="0021634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4BCA69E0" w14:textId="12D5F6D9" w:rsidR="00216344" w:rsidRPr="00B45215" w:rsidRDefault="00CE0BD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21634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216344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</w:tr>
      <w:tr w:rsidR="00216344" w:rsidRPr="00156C1F" w14:paraId="3C4B078D" w14:textId="77777777" w:rsidTr="00CE0BD7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00B2" w14:textId="26358A26" w:rsidR="00216344" w:rsidRPr="00156C1F" w:rsidRDefault="00216344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9A96" w14:textId="612B4065" w:rsidR="00216344" w:rsidRDefault="00216344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Vodohospodářská studie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D9031F3" w14:textId="0B743064" w:rsidR="00216344" w:rsidRPr="00156C1F" w:rsidRDefault="00216344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4FD91FBA" w14:textId="65E44898" w:rsidR="00216344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0480" w14:textId="582672B7" w:rsidR="00216344" w:rsidRPr="005C77B7" w:rsidRDefault="0021634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8BDA" w14:textId="5821B409" w:rsidR="00216344" w:rsidRPr="005C77B7" w:rsidRDefault="0021634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5E31EC81" w14:textId="63D0CDA7" w:rsidR="00216344" w:rsidRPr="00B45215" w:rsidRDefault="0021634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28D" w:rsidRPr="00156C1F" w14:paraId="52D1221E" w14:textId="77777777" w:rsidTr="00CE0BD7">
        <w:trPr>
          <w:trHeight w:val="409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86F5" w14:textId="5A4F2931" w:rsidR="00B3628D" w:rsidRPr="00156C1F" w:rsidRDefault="00216344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3.1.4</w:t>
            </w:r>
            <w:r w:rsidR="0052701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F08" w14:textId="4033B375" w:rsidR="00B3628D" w:rsidRDefault="00216344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Upřesnění obvodů KoPÚ – zjišťování hranic pozemků na hranicích obvodů KoPÚ, geometrické plány na upřesněný obvod KoPÚ, předepsaná stabilizace dle vyhl. 357/213 Sb.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4AB316E" w14:textId="259AFD6F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5694159D" w14:textId="07343A40" w:rsidR="00B3628D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21634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FAE9" w14:textId="2E113AD2" w:rsidR="00B3628D" w:rsidRPr="005C77B7" w:rsidRDefault="0021634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="00B362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6C13" w14:textId="691B9731" w:rsidR="00B3628D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188 0</w:t>
            </w:r>
            <w:r w:rsidR="0021634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48C1EDEB" w14:textId="2F11586B" w:rsidR="00B3628D" w:rsidRPr="005C77B7" w:rsidRDefault="0021634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2CE">
              <w:rPr>
                <w:rFonts w:ascii="Arial" w:hAnsi="Arial" w:cs="Arial"/>
                <w:sz w:val="16"/>
                <w:szCs w:val="16"/>
              </w:rPr>
              <w:t>0</w:t>
            </w:r>
            <w:r w:rsidR="00B3628D">
              <w:rPr>
                <w:rFonts w:ascii="Arial" w:hAnsi="Arial" w:cs="Arial"/>
                <w:sz w:val="16"/>
                <w:szCs w:val="16"/>
              </w:rPr>
              <w:t>.</w:t>
            </w:r>
            <w:r w:rsidR="00F812CE">
              <w:rPr>
                <w:rFonts w:ascii="Arial" w:hAnsi="Arial" w:cs="Arial"/>
                <w:sz w:val="16"/>
                <w:szCs w:val="16"/>
              </w:rPr>
              <w:t>04</w:t>
            </w:r>
            <w:r w:rsidR="00B3628D">
              <w:rPr>
                <w:rFonts w:ascii="Arial" w:hAnsi="Arial" w:cs="Arial"/>
                <w:sz w:val="16"/>
                <w:szCs w:val="16"/>
              </w:rPr>
              <w:t>.201</w:t>
            </w:r>
            <w:r w:rsidR="00F812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E0BD7" w:rsidRPr="00156C1F" w14:paraId="4C0FD850" w14:textId="77777777" w:rsidTr="00CE0BD7">
        <w:trPr>
          <w:trHeight w:val="409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1DA0" w14:textId="7C7AC709" w:rsidR="00CE0BD7" w:rsidRPr="00121338" w:rsidRDefault="00CE0BD7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3.1.4.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1231" w14:textId="0CC962E8" w:rsidR="00CE0BD7" w:rsidRPr="00121338" w:rsidRDefault="00CE0BD7" w:rsidP="009310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 xml:space="preserve">Méněpráce z dodatku č. </w:t>
            </w:r>
            <w:r w:rsidR="00121338" w:rsidRPr="0012133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511143B6" w14:textId="1E7B3132" w:rsidR="00CE0BD7" w:rsidRPr="00121338" w:rsidRDefault="00CE0BD7" w:rsidP="0093105E">
            <w:pPr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Upřesnění obvodů KoPÚ – zjišťování hranic pozemků na hranicích obvodů KoPÚ, geometrické plány na upřesněný obvod KoPÚ, předepsaná stabilizace dle vyhl. 357/213 Sb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E5F8CFD" w14:textId="54126F8B" w:rsidR="00CE0BD7" w:rsidRPr="00121338" w:rsidRDefault="003863B2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52B080A7" w14:textId="6B069675" w:rsidR="00CE0BD7" w:rsidRPr="00121338" w:rsidRDefault="00CE0BD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</w:t>
            </w:r>
            <w:r w:rsidR="00121338" w:rsidRPr="0012133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7017" w14:textId="0CE3B4BE" w:rsidR="00CE0BD7" w:rsidRPr="00121338" w:rsidRDefault="00CE0BD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940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11FF" w14:textId="0222BC13" w:rsidR="00CE0BD7" w:rsidRPr="00121338" w:rsidRDefault="00CE0BD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</w:t>
            </w:r>
            <w:r w:rsidR="00121338" w:rsidRPr="00121338">
              <w:rPr>
                <w:rFonts w:ascii="Arial" w:hAnsi="Arial" w:cs="Arial"/>
                <w:sz w:val="16"/>
                <w:szCs w:val="16"/>
              </w:rPr>
              <w:t>64 860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42F85634" w14:textId="22366D25" w:rsidR="00CE0BD7" w:rsidRPr="00121338" w:rsidRDefault="00121338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30.04.2017</w:t>
            </w:r>
          </w:p>
        </w:tc>
      </w:tr>
      <w:tr w:rsidR="00B3628D" w:rsidRPr="00156C1F" w14:paraId="20A31E12" w14:textId="77777777" w:rsidTr="00F812CE">
        <w:trPr>
          <w:trHeight w:val="647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E0B7" w14:textId="4CF5251A" w:rsidR="00B3628D" w:rsidRDefault="00216344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3.1.5</w:t>
            </w:r>
            <w:r w:rsidR="0052701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A25A" w14:textId="0B5D5C21" w:rsidR="00B3628D" w:rsidRPr="00216344" w:rsidRDefault="00216344" w:rsidP="005B5D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16344">
              <w:rPr>
                <w:rFonts w:ascii="Arial" w:hAnsi="Arial" w:cs="Arial"/>
                <w:sz w:val="16"/>
                <w:szCs w:val="16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20C1051" w14:textId="25120E38" w:rsidR="00B3628D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3DAC10D" w14:textId="17E25D42" w:rsidR="00B3628D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F074" w14:textId="7557552D" w:rsidR="00B3628D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7F17" w14:textId="7FFA24EC" w:rsidR="00B3628D" w:rsidRPr="005C77B7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7F454CE0" w14:textId="3A4D4A9D" w:rsidR="00B3628D" w:rsidRPr="00F812CE" w:rsidRDefault="00F812C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2CE">
              <w:rPr>
                <w:rFonts w:ascii="Arial" w:hAnsi="Arial" w:cs="Arial"/>
                <w:sz w:val="16"/>
                <w:szCs w:val="16"/>
              </w:rPr>
              <w:t>3</w:t>
            </w:r>
            <w:r w:rsidR="00121338">
              <w:rPr>
                <w:rFonts w:ascii="Arial" w:hAnsi="Arial" w:cs="Arial"/>
                <w:sz w:val="16"/>
                <w:szCs w:val="16"/>
              </w:rPr>
              <w:t>0</w:t>
            </w:r>
            <w:r w:rsidRPr="00F812CE">
              <w:rPr>
                <w:rFonts w:ascii="Arial" w:hAnsi="Arial" w:cs="Arial"/>
                <w:sz w:val="16"/>
                <w:szCs w:val="16"/>
              </w:rPr>
              <w:t>.</w:t>
            </w:r>
            <w:r w:rsidR="00121338">
              <w:rPr>
                <w:rFonts w:ascii="Arial" w:hAnsi="Arial" w:cs="Arial"/>
                <w:sz w:val="16"/>
                <w:szCs w:val="16"/>
              </w:rPr>
              <w:t>04</w:t>
            </w:r>
            <w:r w:rsidRPr="00F812CE">
              <w:rPr>
                <w:rFonts w:ascii="Arial" w:hAnsi="Arial" w:cs="Arial"/>
                <w:sz w:val="16"/>
                <w:szCs w:val="16"/>
              </w:rPr>
              <w:t>.201</w:t>
            </w:r>
            <w:r w:rsidR="0012133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21338" w:rsidRPr="00156C1F" w14:paraId="4734E52C" w14:textId="77777777" w:rsidTr="00121338">
        <w:trPr>
          <w:trHeight w:val="877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CAB8" w14:textId="3278F831" w:rsid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F07" w14:textId="226298BC" w:rsidR="00121338" w:rsidRPr="00121338" w:rsidRDefault="00121338" w:rsidP="001213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>Vícepráce z dodatku č. 2</w:t>
            </w:r>
          </w:p>
          <w:p w14:paraId="5578DD38" w14:textId="01267396" w:rsidR="00121338" w:rsidRPr="00216344" w:rsidRDefault="00121338" w:rsidP="00121338">
            <w:pPr>
              <w:rPr>
                <w:rFonts w:ascii="Arial" w:hAnsi="Arial" w:cs="Arial"/>
                <w:sz w:val="16"/>
                <w:szCs w:val="16"/>
              </w:rPr>
            </w:pPr>
            <w:r w:rsidRPr="00216344">
              <w:rPr>
                <w:rFonts w:ascii="Arial" w:hAnsi="Arial" w:cs="Arial"/>
                <w:sz w:val="16"/>
                <w:szCs w:val="16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8CB8829" w14:textId="672E7F90" w:rsid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53334610" w14:textId="123B4B0F" w:rsid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C45A" w14:textId="1D14A62B" w:rsid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AA28" w14:textId="29B9D06A" w:rsid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307 650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7D6C84F0" w14:textId="56C53C5C" w:rsidR="00121338" w:rsidRPr="00F812CE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30.4.2017</w:t>
            </w:r>
          </w:p>
        </w:tc>
      </w:tr>
      <w:tr w:rsidR="00121338" w:rsidRPr="00156C1F" w14:paraId="0AB86A94" w14:textId="77777777" w:rsidTr="00CE0BD7">
        <w:trPr>
          <w:trHeight w:val="410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0A4" w14:textId="2FB87A0C" w:rsidR="00121338" w:rsidRPr="00156C1F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56C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D3C" w14:textId="72561F67" w:rsidR="00121338" w:rsidRPr="00156C1F" w:rsidRDefault="00121338" w:rsidP="0012133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Dokumentace k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sz w:val="16"/>
                <w:szCs w:val="16"/>
              </w:rPr>
              <w:t>soupisu nároků vlastníků pozemků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9726B4" w14:textId="77777777" w:rsidR="00121338" w:rsidRPr="00156C1F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B488CD" w14:textId="4F559298" w:rsidR="00121338" w:rsidRPr="005C77B7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1045" w14:textId="4112D4AA" w:rsidR="00121338" w:rsidRPr="005C77B7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AD8" w14:textId="5879CF6A" w:rsidR="00121338" w:rsidRPr="005C77B7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21D57A7" w14:textId="68894D78" w:rsidR="00121338" w:rsidRPr="005C77B7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31.07.2017</w:t>
            </w:r>
          </w:p>
        </w:tc>
      </w:tr>
      <w:tr w:rsidR="00121338" w:rsidRPr="00156C1F" w14:paraId="32FB47F8" w14:textId="77777777" w:rsidTr="00CE0BD7">
        <w:trPr>
          <w:trHeight w:val="410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93F8" w14:textId="429ACA94" w:rsidR="00121338" w:rsidRP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3.1.6.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CF1" w14:textId="6982F5FE" w:rsidR="00121338" w:rsidRPr="00121338" w:rsidRDefault="00121338" w:rsidP="001213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>Méněpráce z dodatku č. 2</w:t>
            </w:r>
          </w:p>
          <w:p w14:paraId="694C4B29" w14:textId="4D211F7A" w:rsidR="00121338" w:rsidRPr="00121338" w:rsidRDefault="00121338" w:rsidP="00121338">
            <w:pPr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Dokumentace k soupisu nároků vlastníků pozemků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EEC5B55" w14:textId="2C551B2C" w:rsidR="00121338" w:rsidRP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3C7893E3" w14:textId="595EAB78" w:rsidR="00121338" w:rsidRP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344B" w14:textId="65B1BFFC" w:rsidR="00121338" w:rsidRP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105E" w14:textId="48C5C39B" w:rsidR="00121338" w:rsidRPr="00121338" w:rsidRDefault="00121338" w:rsidP="00121338">
            <w:pPr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 xml:space="preserve">    -9 360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6BB5A802" w14:textId="7F5D57AA" w:rsidR="00121338" w:rsidRPr="00121338" w:rsidRDefault="00121338" w:rsidP="00121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31.07.2017</w:t>
            </w:r>
          </w:p>
        </w:tc>
      </w:tr>
      <w:tr w:rsidR="00C6777C" w:rsidRPr="00156C1F" w14:paraId="5798C4B8" w14:textId="77777777" w:rsidTr="00C6777C">
        <w:trPr>
          <w:trHeight w:val="410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C513" w14:textId="1D171F30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3.1.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C2B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40FA" w14:textId="77777777" w:rsidR="00C6777C" w:rsidRPr="001C2BB1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2BB1">
              <w:rPr>
                <w:rFonts w:ascii="Arial" w:hAnsi="Arial" w:cs="Arial"/>
                <w:b/>
                <w:sz w:val="16"/>
                <w:szCs w:val="16"/>
              </w:rPr>
              <w:t>Vícepráce z dodatku č. 5</w:t>
            </w:r>
          </w:p>
          <w:p w14:paraId="4F104337" w14:textId="2D7A795C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Upřesnění obvodů KoPÚ – zjišťování hranic pozemků na hranicích obvodů KoPÚ, geometrické plány na upřesněný obvod KoPÚ, předepsaná stabilizace dle vyhl. 357/213 Sb</w:t>
            </w:r>
            <w:r>
              <w:rPr>
                <w:rFonts w:ascii="Arial" w:hAnsi="Arial" w:cs="Arial"/>
                <w:sz w:val="16"/>
                <w:szCs w:val="16"/>
              </w:rPr>
              <w:t>-vícepráce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DEF829A" w14:textId="4E8E7D49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8721DD2" w14:textId="4B694292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CCE4" w14:textId="202BA7D8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3 150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2B3C" w14:textId="45D2C3EA" w:rsidR="00C6777C" w:rsidRPr="00121338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88 200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825F8F" w14:textId="41B2B58F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30.11.2020</w:t>
            </w:r>
          </w:p>
        </w:tc>
      </w:tr>
      <w:tr w:rsidR="00C6777C" w:rsidRPr="00156C1F" w14:paraId="27DC1CAC" w14:textId="77777777" w:rsidTr="001C2BB1">
        <w:trPr>
          <w:trHeight w:val="410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A8D5" w14:textId="741840EE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3.1.8.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F862" w14:textId="38BD8A40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 xml:space="preserve">Vícepráce z dodatku č.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3EF0EFAF" w14:textId="28E1EA38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Dokumentace k soupisu nároků vlastníků pozemků</w:t>
            </w:r>
            <w:r>
              <w:rPr>
                <w:rFonts w:ascii="Arial" w:hAnsi="Arial" w:cs="Arial"/>
                <w:sz w:val="16"/>
                <w:szCs w:val="16"/>
              </w:rPr>
              <w:t>-aktualizace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C27F39A" w14:textId="0ECF4308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3B92B6B" w14:textId="2048383E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84DB" w14:textId="24D8FDDB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AF5B" w14:textId="1D493A2F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6 480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70222E" w14:textId="01AAF802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</w:tr>
      <w:tr w:rsidR="00C6777C" w:rsidRPr="00156C1F" w14:paraId="7858C472" w14:textId="77777777" w:rsidTr="005C77B7">
        <w:trPr>
          <w:trHeight w:val="417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D5920" w14:textId="529583FB" w:rsidR="00C6777C" w:rsidRPr="00156C1F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 celkem (3.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.1.-3.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.) bez DPH v 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104A7" w14:textId="77777777" w:rsidR="00C6777C" w:rsidRPr="00156C1F" w:rsidRDefault="00C6777C" w:rsidP="00C677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C6751" w14:textId="224F7585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071" w14:textId="5D5C257D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380" w14:textId="6825F70D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1 174 270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1509" w14:textId="229156D3" w:rsidR="00C6777C" w:rsidRPr="00607EE6" w:rsidRDefault="00C6777C" w:rsidP="00C67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35DFB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.04</w:t>
            </w:r>
            <w:r w:rsidRPr="00216344">
              <w:rPr>
                <w:rFonts w:ascii="Arial" w:hAnsi="Arial" w:cs="Arial"/>
                <w:b/>
                <w:sz w:val="16"/>
                <w:szCs w:val="16"/>
              </w:rPr>
              <w:t>.20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C6777C" w:rsidRPr="00156C1F" w14:paraId="0C26DCA4" w14:textId="77777777" w:rsidTr="005C77B7">
        <w:trPr>
          <w:trHeight w:val="245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7542E1" w14:textId="5FE80CCD" w:rsidR="00C6777C" w:rsidRPr="00156C1F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34FC9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A5A5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5ED4" w14:textId="331712C3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CFD5" w14:textId="1737A154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F43F" w14:textId="4C34C8DD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F4DE" w14:textId="200AACB7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6777C" w:rsidRPr="00156C1F" w14:paraId="7C0FD0E9" w14:textId="77777777" w:rsidTr="007D55E2">
        <w:trPr>
          <w:trHeight w:val="22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39F2" w14:textId="08E4A858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5DC" w14:textId="77777777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F106D0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9EFD86" w14:textId="7802ACD4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0514" w14:textId="258C6006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A35C" w14:textId="5C597346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95143E3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3EB1E" w14:textId="7135C039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DDD">
              <w:rPr>
                <w:rFonts w:ascii="Arial" w:hAnsi="Arial" w:cs="Arial"/>
                <w:sz w:val="16"/>
                <w:szCs w:val="16"/>
                <w:shd w:val="clear" w:color="auto" w:fill="E5B8B7" w:themeFill="accent2" w:themeFillTint="66"/>
              </w:rPr>
              <w:t>31.0</w:t>
            </w:r>
            <w:r>
              <w:rPr>
                <w:rFonts w:ascii="Arial" w:hAnsi="Arial" w:cs="Arial"/>
                <w:sz w:val="16"/>
                <w:szCs w:val="16"/>
                <w:shd w:val="clear" w:color="auto" w:fill="E5B8B7" w:themeFill="accent2" w:themeFillTint="66"/>
              </w:rPr>
              <w:t>5</w:t>
            </w:r>
            <w:r w:rsidRPr="00BA3DDD">
              <w:rPr>
                <w:rFonts w:ascii="Arial" w:hAnsi="Arial" w:cs="Arial"/>
                <w:sz w:val="16"/>
                <w:szCs w:val="16"/>
                <w:shd w:val="clear" w:color="auto" w:fill="E5B8B7" w:themeFill="accent2" w:themeFillTint="66"/>
              </w:rPr>
              <w:t>.2018</w:t>
            </w:r>
          </w:p>
        </w:tc>
      </w:tr>
      <w:tr w:rsidR="00C6777C" w:rsidRPr="00156C1F" w14:paraId="238D2AF1" w14:textId="77777777" w:rsidTr="007D55E2">
        <w:trPr>
          <w:trHeight w:val="22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8D66" w14:textId="2B1E1CE7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3.2.1.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FAAD" w14:textId="7F7260E0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>Méněpráce z dodatku č. 2</w:t>
            </w:r>
          </w:p>
          <w:p w14:paraId="443B682F" w14:textId="216AEA37" w:rsidR="00C6777C" w:rsidRPr="00121338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 xml:space="preserve">Vypracování plánu společných zařízení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6189CA8" w14:textId="4F8CBD2B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93E9ABE" w14:textId="4FE85B26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5054" w14:textId="624FF903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D702B" w14:textId="3A8607D5" w:rsidR="00C6777C" w:rsidRPr="00121338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 xml:space="preserve">    -14 000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1BF510AB" w14:textId="26047A8E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31.05.2018</w:t>
            </w:r>
          </w:p>
        </w:tc>
      </w:tr>
      <w:tr w:rsidR="00C6777C" w:rsidRPr="00156C1F" w14:paraId="6AC0E6AA" w14:textId="77777777" w:rsidTr="007D55E2">
        <w:trPr>
          <w:trHeight w:val="12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73E2" w14:textId="70102B6E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3.2.1.1.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4AE" w14:textId="7568170F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Předběžný inženýrsko geologický průzkum pro opatření sloužící k zpřístupnění pozemků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FD7E2A" w14:textId="74B1EBD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9DDDAC3" w14:textId="322F4C2E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BF3" w14:textId="654DAA11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6C57" w14:textId="4DB5500D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9CD0EE3" w14:textId="63E8CEAB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31.05.2018</w:t>
            </w:r>
          </w:p>
        </w:tc>
      </w:tr>
      <w:tr w:rsidR="00C6777C" w:rsidRPr="00156C1F" w14:paraId="37800E27" w14:textId="77777777" w:rsidTr="007D55E2">
        <w:trPr>
          <w:trHeight w:val="125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CFB8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B1CE" w14:textId="43E53296" w:rsidR="00C6777C" w:rsidRPr="001C2BB1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2BB1">
              <w:rPr>
                <w:rFonts w:ascii="Arial" w:hAnsi="Arial" w:cs="Arial"/>
                <w:b/>
                <w:sz w:val="16"/>
                <w:szCs w:val="16"/>
              </w:rPr>
              <w:t>Méněpráce z dodatku č. 3</w:t>
            </w:r>
          </w:p>
          <w:p w14:paraId="4121A959" w14:textId="557AA004" w:rsidR="00C6777C" w:rsidRPr="001C2BB1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Předběžný inženýrsko geologický průzkum pro opatření sloužící k zpřístupnění pozemků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36A9D90" w14:textId="06322AC0" w:rsidR="00C6777C" w:rsidRPr="001C2BB1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C2B7C2B" w14:textId="77145F3E" w:rsidR="00C6777C" w:rsidRPr="001C2BB1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7C2C" w14:textId="2A177910" w:rsidR="00C6777C" w:rsidRPr="001C2BB1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9C3E" w14:textId="26900E3D" w:rsidR="00C6777C" w:rsidRPr="001C2BB1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-800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E3DE4D1" w14:textId="2224EE6D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31.05.2018</w:t>
            </w:r>
          </w:p>
        </w:tc>
      </w:tr>
      <w:tr w:rsidR="00C6777C" w:rsidRPr="00156C1F" w14:paraId="1BD93D60" w14:textId="77777777" w:rsidTr="007D55E2">
        <w:trPr>
          <w:trHeight w:val="125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6762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E8A4" w14:textId="1B40E49D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Předběžný inženýrsko geologický průzkum pro vodohospodářská a protierozní opatření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A03A90E" w14:textId="0BB3A33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397950E2" w14:textId="31EE49B5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BCEC" w14:textId="258827E1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AD3C" w14:textId="486F306F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EA83F" w14:textId="77777777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77C" w:rsidRPr="00156C1F" w14:paraId="631D0899" w14:textId="77777777" w:rsidTr="007D55E2">
        <w:trPr>
          <w:trHeight w:val="12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535C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2.1.2.</w:t>
            </w:r>
          </w:p>
          <w:p w14:paraId="055DFD8D" w14:textId="7931964D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C05" w14:textId="105B8765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D7EC38" w14:textId="7680556C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8E0739" w14:textId="675E7CBB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F3F" w14:textId="0C40E033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200C" w14:textId="2F0696F5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D74563C" w14:textId="171BDB00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31.05.2018</w:t>
            </w:r>
          </w:p>
        </w:tc>
      </w:tr>
      <w:tr w:rsidR="00C6777C" w:rsidRPr="00156C1F" w14:paraId="44DEAD6E" w14:textId="77777777" w:rsidTr="007D55E2">
        <w:trPr>
          <w:trHeight w:val="125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D65E" w14:textId="7D8BAF63" w:rsidR="00C6777C" w:rsidRPr="00F812CE" w:rsidRDefault="00C6777C" w:rsidP="00C6777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2BBD" w14:textId="3CEC5DD0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>Méněpráce z dodatku č. 2</w:t>
            </w:r>
          </w:p>
          <w:p w14:paraId="2933C8F7" w14:textId="264B6659" w:rsidR="00C6777C" w:rsidRPr="00121338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2B16606" w14:textId="5AA8E305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AA3DA29" w14:textId="60FA4210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 xml:space="preserve">-256   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1289" w14:textId="44CEE332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0216" w14:textId="6EB969F2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33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2133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4BDEA9F" w14:textId="7C55BEC2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31.05.2018</w:t>
            </w:r>
          </w:p>
        </w:tc>
      </w:tr>
      <w:tr w:rsidR="00C6777C" w:rsidRPr="00156C1F" w14:paraId="5B1A66F9" w14:textId="77777777" w:rsidTr="007D55E2">
        <w:trPr>
          <w:trHeight w:val="22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4BF6" w14:textId="1C82EB3C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3.2.1.3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7EF" w14:textId="4AA42497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Potřebné podélné 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156C1F">
              <w:rPr>
                <w:rFonts w:ascii="Arial" w:hAnsi="Arial" w:cs="Arial"/>
                <w:sz w:val="16"/>
                <w:szCs w:val="16"/>
              </w:rPr>
              <w:t xml:space="preserve">příčné </w:t>
            </w:r>
            <w:r>
              <w:rPr>
                <w:rFonts w:ascii="Arial" w:hAnsi="Arial" w:cs="Arial"/>
                <w:sz w:val="16"/>
                <w:szCs w:val="16"/>
              </w:rPr>
              <w:t xml:space="preserve">profily </w:t>
            </w:r>
            <w:r w:rsidRPr="00156C1F">
              <w:rPr>
                <w:rFonts w:ascii="Arial" w:hAnsi="Arial" w:cs="Arial"/>
                <w:sz w:val="16"/>
                <w:szCs w:val="16"/>
              </w:rPr>
              <w:t>liniových staveb PSZ pro stanovení plochy záboru půdy stavbami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42A3DF4" w14:textId="487D1086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039780FA" w14:textId="0816F890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A74C" w14:textId="674ED744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FC75" w14:textId="311F80C3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71AD2EB" w14:textId="7A5BBD21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31.05.2018</w:t>
            </w:r>
          </w:p>
        </w:tc>
      </w:tr>
      <w:tr w:rsidR="00C6777C" w:rsidRPr="00156C1F" w14:paraId="45D74010" w14:textId="77777777" w:rsidTr="007D55E2">
        <w:trPr>
          <w:trHeight w:val="225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470A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B786" w14:textId="3F1BF492" w:rsidR="00C6777C" w:rsidRPr="001C2BB1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2BB1">
              <w:rPr>
                <w:rFonts w:ascii="Arial" w:hAnsi="Arial" w:cs="Arial"/>
                <w:b/>
                <w:sz w:val="16"/>
                <w:szCs w:val="16"/>
              </w:rPr>
              <w:t>Méněpráce z dodatku č. 3</w:t>
            </w:r>
          </w:p>
          <w:p w14:paraId="4A56EEF9" w14:textId="779D1721" w:rsidR="00C6777C" w:rsidRPr="001C2BB1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Potřebné podélné a příčné profily liniových staveb PSZ pro stanovení plochy záboru půdy stavbami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41AA3F9" w14:textId="54BE96BF" w:rsidR="00C6777C" w:rsidRPr="001C2BB1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0D1145F3" w14:textId="4962FABC" w:rsidR="00C6777C" w:rsidRPr="001C2BB1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417C" w14:textId="559FC5B3" w:rsidR="00C6777C" w:rsidRPr="001C2BB1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1374" w14:textId="03BD0FF2" w:rsidR="00C6777C" w:rsidRPr="001C2BB1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BB1">
              <w:rPr>
                <w:rFonts w:ascii="Arial" w:hAnsi="Arial" w:cs="Arial"/>
                <w:sz w:val="16"/>
                <w:szCs w:val="16"/>
              </w:rPr>
              <w:t>-800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95D2813" w14:textId="273E0D3D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31.05.2018</w:t>
            </w:r>
          </w:p>
        </w:tc>
      </w:tr>
      <w:tr w:rsidR="00C6777C" w:rsidRPr="00156C1F" w14:paraId="42C02107" w14:textId="77777777" w:rsidTr="007D55E2">
        <w:trPr>
          <w:trHeight w:val="55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B663" w14:textId="3E11E9DF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2.1.4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7E2" w14:textId="50ECA978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Potřebné podélné 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156C1F">
              <w:rPr>
                <w:rFonts w:ascii="Arial" w:hAnsi="Arial" w:cs="Arial"/>
                <w:sz w:val="16"/>
                <w:szCs w:val="16"/>
              </w:rPr>
              <w:t xml:space="preserve">příčné </w:t>
            </w:r>
            <w:r>
              <w:rPr>
                <w:rFonts w:ascii="Arial" w:hAnsi="Arial" w:cs="Arial"/>
                <w:sz w:val="16"/>
                <w:szCs w:val="16"/>
              </w:rPr>
              <w:t xml:space="preserve">profily </w:t>
            </w:r>
            <w:r w:rsidRPr="00156C1F">
              <w:rPr>
                <w:rFonts w:ascii="Arial" w:hAnsi="Arial" w:cs="Arial"/>
                <w:sz w:val="16"/>
                <w:szCs w:val="16"/>
              </w:rPr>
              <w:t>vodohospodářských staveb PSZ pro stanovení plochy záboru půdy stavbami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207C94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580B71" w14:textId="0C4B43E5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AF76" w14:textId="298FAA3C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31A8" w14:textId="3E785633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8FA89" w14:textId="77777777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77C" w:rsidRPr="00156C1F" w14:paraId="53008BE0" w14:textId="77777777" w:rsidTr="007D55E2">
        <w:trPr>
          <w:trHeight w:val="739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D96A" w14:textId="694022FB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.2.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979" w14:textId="256AA38E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návrhu nového uspořádání pozemků k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sz w:val="16"/>
                <w:szCs w:val="16"/>
              </w:rPr>
              <w:t>vystavení dle § 11 odst. 1 zákona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E66B5C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9B1918B" w14:textId="2A2B5225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7BB4" w14:textId="3288A0BF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C0C" w14:textId="1372F6C3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203 000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4B8722A" w14:textId="464B1237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31.03.2019</w:t>
            </w:r>
          </w:p>
        </w:tc>
      </w:tr>
      <w:tr w:rsidR="00C6777C" w:rsidRPr="00156C1F" w14:paraId="3770DB8F" w14:textId="77777777" w:rsidTr="007D55E2">
        <w:trPr>
          <w:trHeight w:val="739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6328" w14:textId="7827FB9F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3.2.2.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7D28" w14:textId="3A63FE1B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>Méněpráce z dodatku č. 2</w:t>
            </w:r>
          </w:p>
          <w:p w14:paraId="56C7DEF4" w14:textId="3B33A4FA" w:rsidR="00C6777C" w:rsidRPr="00121338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CC1265C" w14:textId="6AF5C430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8E96A98" w14:textId="7A496459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-28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1486" w14:textId="0E1DABAB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136" w14:textId="35DC7334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-16 240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</w:tcPr>
          <w:p w14:paraId="5BE9E7DC" w14:textId="1F60BC9E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31.03.201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6777C" w:rsidRPr="00156C1F" w14:paraId="493841D7" w14:textId="77777777" w:rsidTr="005C77B7">
        <w:trPr>
          <w:trHeight w:val="638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E950" w14:textId="7C8DF90B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335" w14:textId="5E6BD5B9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Předložení </w:t>
            </w:r>
            <w:r>
              <w:rPr>
                <w:rFonts w:ascii="Arial" w:hAnsi="Arial" w:cs="Arial"/>
                <w:sz w:val="16"/>
                <w:szCs w:val="16"/>
              </w:rPr>
              <w:t xml:space="preserve">kompletní </w:t>
            </w:r>
            <w:r w:rsidRPr="00156C1F">
              <w:rPr>
                <w:rFonts w:ascii="Arial" w:hAnsi="Arial" w:cs="Arial"/>
                <w:sz w:val="16"/>
                <w:szCs w:val="16"/>
              </w:rPr>
              <w:t xml:space="preserve">dokumentace </w:t>
            </w:r>
            <w:r>
              <w:rPr>
                <w:rFonts w:ascii="Arial" w:hAnsi="Arial" w:cs="Arial"/>
                <w:sz w:val="16"/>
                <w:szCs w:val="16"/>
              </w:rPr>
              <w:t>nového uspořádání pozemků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C5165E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F8043E" w14:textId="46852851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E2D" w14:textId="355378AD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0B0B" w14:textId="68839CD2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95C3" w14:textId="1AE3B776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</w:tr>
      <w:tr w:rsidR="00C6777C" w:rsidRPr="00156C1F" w14:paraId="16C32348" w14:textId="77777777" w:rsidTr="005C77B7">
        <w:trPr>
          <w:trHeight w:val="638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852B" w14:textId="37D211A6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DC0" w14:textId="77777777" w:rsidR="00C6777C" w:rsidRPr="007D55E2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 xml:space="preserve">Vícepráce z dodatku č.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0EBDB56A" w14:textId="1948C509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plánu společných zařízení-aktualizace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EE5617A" w14:textId="17BBAC49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0D9411D" w14:textId="15CD20F9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CD6E" w14:textId="7976A9A0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AAE8" w14:textId="58564FAB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24 480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57E18" w14:textId="023B265F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</w:tr>
      <w:tr w:rsidR="00C6777C" w:rsidRPr="00121338" w14:paraId="0560E6CA" w14:textId="77777777" w:rsidTr="00BF44F0">
        <w:trPr>
          <w:trHeight w:val="739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CE5C" w14:textId="4C558375" w:rsidR="00C6777C" w:rsidRPr="00121338" w:rsidRDefault="00C6777C" w:rsidP="00BF4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3.2.5.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5FF0" w14:textId="77777777" w:rsidR="00C6777C" w:rsidRPr="00121338" w:rsidRDefault="00C6777C" w:rsidP="00BF44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 xml:space="preserve">Vícepráce z dodatku č.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3F6C3CB9" w14:textId="77777777" w:rsidR="00C6777C" w:rsidRPr="00121338" w:rsidRDefault="00C6777C" w:rsidP="00BF44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  <w:r>
              <w:rPr>
                <w:rFonts w:ascii="Arial" w:hAnsi="Arial" w:cs="Arial"/>
                <w:sz w:val="16"/>
                <w:szCs w:val="16"/>
              </w:rPr>
              <w:t>-aktualizace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6626A70" w14:textId="77777777" w:rsidR="00C6777C" w:rsidRPr="00121338" w:rsidRDefault="00C6777C" w:rsidP="00BF4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789A0D5F" w14:textId="77777777" w:rsidR="00C6777C" w:rsidRPr="00121338" w:rsidRDefault="00C6777C" w:rsidP="00BF4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E8AD" w14:textId="77777777" w:rsidR="00C6777C" w:rsidRPr="00121338" w:rsidRDefault="00C6777C" w:rsidP="00BF4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15BC" w14:textId="77777777" w:rsidR="00C6777C" w:rsidRPr="00121338" w:rsidRDefault="00C6777C" w:rsidP="00BF4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41 760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47B75" w14:textId="77777777" w:rsidR="00C6777C" w:rsidRPr="00121338" w:rsidRDefault="00C6777C" w:rsidP="00BF4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</w:tr>
      <w:tr w:rsidR="00C6777C" w:rsidRPr="00156C1F" w14:paraId="33F0557C" w14:textId="77777777" w:rsidTr="005C77B7">
        <w:trPr>
          <w:trHeight w:val="638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5FFA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DADB" w14:textId="77777777" w:rsidR="00C6777C" w:rsidRPr="00156C1F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ABCBFBB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561416F0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E341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2E4D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F2DA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77C" w:rsidRPr="00156C1F" w14:paraId="5311C725" w14:textId="77777777" w:rsidTr="005C77B7">
        <w:trPr>
          <w:trHeight w:val="550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2B372" w14:textId="3782A613" w:rsidR="00C6777C" w:rsidRPr="00156C1F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</w:t>
            </w:r>
            <w:r w:rsidRPr="00156C1F">
              <w:rPr>
                <w:rFonts w:ascii="Arial" w:hAnsi="Arial" w:cs="Arial"/>
                <w:sz w:val="16"/>
                <w:szCs w:val="16"/>
              </w:rPr>
              <w:t>(3.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.1.-3.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.3.)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AC3D4" w14:textId="77777777" w:rsidR="00C6777C" w:rsidRPr="00156C1F" w:rsidRDefault="00C6777C" w:rsidP="00C677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76452" w14:textId="5490A792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27F" w14:textId="4C7963A1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FA69" w14:textId="3739816F" w:rsidR="00C6777C" w:rsidRPr="005F2194" w:rsidRDefault="00C6777C" w:rsidP="00C6777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470 600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516E" w14:textId="6617997E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30.08.2021</w:t>
            </w:r>
          </w:p>
        </w:tc>
      </w:tr>
      <w:tr w:rsidR="00C6777C" w:rsidRPr="00156C1F" w14:paraId="08EB69E7" w14:textId="77777777" w:rsidTr="003863B2">
        <w:trPr>
          <w:trHeight w:val="66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BCA4" w14:textId="384E67C9" w:rsidR="00C6777C" w:rsidRPr="00156C1F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ED67C" w14:textId="77777777" w:rsidR="00C6777C" w:rsidRPr="00156C1F" w:rsidRDefault="00C6777C" w:rsidP="00C677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F75D71" w14:textId="77777777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FC87E69" w14:textId="69E838BB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B21" w14:textId="1B6193B1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E152" w14:textId="6EEB714D" w:rsidR="00C6777C" w:rsidRPr="005C77B7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C055" w14:textId="1BF0EA31" w:rsidR="00C6777C" w:rsidRPr="005F2194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2194">
              <w:rPr>
                <w:rFonts w:ascii="Arial" w:hAnsi="Arial" w:cs="Arial"/>
                <w:bCs/>
                <w:sz w:val="16"/>
                <w:szCs w:val="16"/>
              </w:rPr>
              <w:t xml:space="preserve">do 3 měsíců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nabytí PM 1.R</w:t>
            </w:r>
          </w:p>
        </w:tc>
      </w:tr>
      <w:tr w:rsidR="00C6777C" w:rsidRPr="00156C1F" w14:paraId="76A4B3C2" w14:textId="77777777" w:rsidTr="003863B2">
        <w:trPr>
          <w:trHeight w:val="66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5CE7" w14:textId="274BD7A1" w:rsidR="00C6777C" w:rsidRPr="00121338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bCs/>
                <w:sz w:val="16"/>
                <w:szCs w:val="16"/>
              </w:rPr>
              <w:t>3.3.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0DE98" w14:textId="5A81F0A8" w:rsidR="00C6777C" w:rsidRPr="00121338" w:rsidRDefault="00C6777C" w:rsidP="00C677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bCs/>
                <w:sz w:val="16"/>
                <w:szCs w:val="16"/>
              </w:rPr>
              <w:t>Méněpráce dle dodatku č. 2</w:t>
            </w:r>
          </w:p>
          <w:p w14:paraId="1384F512" w14:textId="029260AF" w:rsidR="00C6777C" w:rsidRPr="00121338" w:rsidRDefault="00C6777C" w:rsidP="00C677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EBA5D46" w14:textId="7505FF34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7E9926EF" w14:textId="45FA38AB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-52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9D3A" w14:textId="1A687B57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D7A466" w14:textId="7E5DB4DA" w:rsidR="00C6777C" w:rsidRPr="00121338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38">
              <w:rPr>
                <w:rFonts w:ascii="Arial" w:hAnsi="Arial" w:cs="Arial"/>
                <w:sz w:val="16"/>
                <w:szCs w:val="16"/>
              </w:rPr>
              <w:t>-18 200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A86DD" w14:textId="20C14730" w:rsidR="00C6777C" w:rsidRPr="00121338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1338">
              <w:rPr>
                <w:rFonts w:ascii="Arial" w:hAnsi="Arial" w:cs="Arial"/>
                <w:bCs/>
                <w:sz w:val="16"/>
                <w:szCs w:val="16"/>
              </w:rPr>
              <w:t>do 3 měsíců nabytí PM 1.R</w:t>
            </w:r>
          </w:p>
        </w:tc>
      </w:tr>
      <w:tr w:rsidR="00C6777C" w:rsidRPr="00156C1F" w14:paraId="49C83F94" w14:textId="77777777" w:rsidTr="005D3C56">
        <w:trPr>
          <w:trHeight w:val="355"/>
          <w:jc w:val="center"/>
        </w:trPr>
        <w:tc>
          <w:tcPr>
            <w:tcW w:w="78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8860" w14:textId="49E69B33" w:rsidR="00C6777C" w:rsidRPr="005F2194" w:rsidRDefault="00C6777C" w:rsidP="00C6777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Mapového dílo celkem (3.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.) bez DPH 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998D" w14:textId="2ADB526E" w:rsidR="00C6777C" w:rsidRPr="005F2194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184 100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15860" w14:textId="15C178BE" w:rsidR="00C6777C" w:rsidRPr="005F2194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777C" w:rsidRPr="00156C1F" w14:paraId="566EF6A7" w14:textId="77777777" w:rsidTr="005D3C56">
        <w:trPr>
          <w:trHeight w:val="66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DCD1" w14:textId="5F74EB6F" w:rsidR="00C6777C" w:rsidRPr="00156C1F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F6E12" w14:textId="77777777" w:rsidR="00C6777C" w:rsidRPr="005D3C56" w:rsidRDefault="00C6777C" w:rsidP="00C677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C56">
              <w:rPr>
                <w:rFonts w:ascii="Arial" w:hAnsi="Arial" w:cs="Arial"/>
                <w:b/>
                <w:bCs/>
                <w:sz w:val="16"/>
                <w:szCs w:val="16"/>
              </w:rPr>
              <w:t>Vytyčení pozemků dle zapsané DKM</w:t>
            </w:r>
          </w:p>
          <w:p w14:paraId="07C9257B" w14:textId="687478AC" w:rsidR="00C6777C" w:rsidRPr="005D3C56" w:rsidRDefault="00C6777C" w:rsidP="00C677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D3C56">
              <w:rPr>
                <w:rFonts w:ascii="Arial" w:hAnsi="Arial" w:cs="Arial"/>
                <w:bCs/>
                <w:sz w:val="16"/>
                <w:szCs w:val="16"/>
              </w:rPr>
              <w:t>Vytyčování hranic pozemků dle zapsané DKM v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D3C56">
              <w:rPr>
                <w:rFonts w:ascii="Arial" w:hAnsi="Arial" w:cs="Arial"/>
                <w:bCs/>
                <w:sz w:val="16"/>
                <w:szCs w:val="16"/>
              </w:rPr>
              <w:t>souladu s §87 až §92 vyhl. č. 357/2013 Sb.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AAF9435" w14:textId="035153B4" w:rsidR="00C6777C" w:rsidRPr="00156C1F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4CD59BC1" w14:textId="3132A5E8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2789" w14:textId="3B6F63DA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A863D" w14:textId="28B20EE9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CB956" w14:textId="2BA59423" w:rsidR="00C6777C" w:rsidRPr="005F2194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Nejpozději do konce následujícího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po roce, v němž došlo k zápisu koPÚ do katastru nemovitostí</w:t>
            </w:r>
          </w:p>
        </w:tc>
      </w:tr>
      <w:tr w:rsidR="00C6777C" w:rsidRPr="00156C1F" w14:paraId="02139FA3" w14:textId="77777777" w:rsidTr="000A58E5">
        <w:trPr>
          <w:trHeight w:val="310"/>
          <w:jc w:val="center"/>
        </w:trPr>
        <w:tc>
          <w:tcPr>
            <w:tcW w:w="78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AB38" w14:textId="5083B9B3" w:rsidR="00C6777C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            Vytyčování pozemků dle zapsané DKM celkem (3.4.) bez DPH v Kč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68233" w14:textId="304060FA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84 100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DA5EF" w14:textId="77777777" w:rsidR="00C6777C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777C" w:rsidRPr="00156C1F" w14:paraId="2A8AF506" w14:textId="77777777" w:rsidTr="00B0619C">
        <w:trPr>
          <w:trHeight w:val="310"/>
          <w:jc w:val="center"/>
        </w:trPr>
        <w:tc>
          <w:tcPr>
            <w:tcW w:w="1002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52F78" w14:textId="5782E2AF" w:rsidR="00C6777C" w:rsidRDefault="00C6777C" w:rsidP="00C6777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3.5. Zpracování upřesnění přídělů</w:t>
            </w:r>
          </w:p>
        </w:tc>
      </w:tr>
      <w:tr w:rsidR="00C6777C" w:rsidRPr="00156C1F" w14:paraId="1C0D65E4" w14:textId="77777777" w:rsidTr="008319AD">
        <w:trPr>
          <w:trHeight w:val="389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7980" w14:textId="284A4B90" w:rsidR="00C6777C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3.5.1.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C3BB5" w14:textId="77777777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 xml:space="preserve">Vícepráce z dodatku č.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6900D699" w14:textId="3D1F4641" w:rsidR="00C6777C" w:rsidRPr="000A58E5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0A58E5">
              <w:rPr>
                <w:rFonts w:ascii="Arial" w:hAnsi="Arial" w:cs="Arial"/>
                <w:sz w:val="16"/>
                <w:szCs w:val="16"/>
              </w:rPr>
              <w:t xml:space="preserve">Dokumentace k vstupním nárokům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035A723" w14:textId="50E74EDC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0559D7B7" w14:textId="45D320D2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2D78" w14:textId="14C253CD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9E31F4" w14:textId="1B0AAAC6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F43EB" w14:textId="2B72629C" w:rsidR="00C6777C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30.11.2020</w:t>
            </w:r>
          </w:p>
        </w:tc>
      </w:tr>
      <w:tr w:rsidR="00C6777C" w:rsidRPr="00156C1F" w14:paraId="6DD6CD8E" w14:textId="77777777" w:rsidTr="008319AD">
        <w:trPr>
          <w:trHeight w:val="409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CA65" w14:textId="7339F778" w:rsidR="00C6777C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3.5.2.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B4262" w14:textId="77777777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 xml:space="preserve">Vícepráce z dodatku č.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044B583E" w14:textId="0208E84D" w:rsidR="00C6777C" w:rsidRPr="000A58E5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0A58E5">
              <w:rPr>
                <w:rFonts w:ascii="Arial" w:hAnsi="Arial" w:cs="Arial"/>
                <w:sz w:val="16"/>
                <w:szCs w:val="16"/>
              </w:rPr>
              <w:t>Zpracování upřesnění přídělů – dokumentace k výstupnímu nároku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984E3F1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5A296ED7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033A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1E88BC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064C6" w14:textId="77777777" w:rsidR="00C6777C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777C" w:rsidRPr="00156C1F" w14:paraId="2F64D230" w14:textId="77777777" w:rsidTr="008319AD">
        <w:trPr>
          <w:trHeight w:val="556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8CD9" w14:textId="46B04453" w:rsidR="00C6777C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3.5.3.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E62D9" w14:textId="77777777" w:rsidR="00C6777C" w:rsidRPr="00121338" w:rsidRDefault="00C6777C" w:rsidP="00C67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338">
              <w:rPr>
                <w:rFonts w:ascii="Arial" w:hAnsi="Arial" w:cs="Arial"/>
                <w:b/>
                <w:sz w:val="16"/>
                <w:szCs w:val="16"/>
              </w:rPr>
              <w:t xml:space="preserve">Vícepráce z dodatku č.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6BC8398B" w14:textId="43EBAE1D" w:rsidR="00C6777C" w:rsidRPr="000A58E5" w:rsidRDefault="00C6777C" w:rsidP="00C6777C">
            <w:pPr>
              <w:rPr>
                <w:rFonts w:ascii="Arial" w:hAnsi="Arial" w:cs="Arial"/>
                <w:sz w:val="16"/>
                <w:szCs w:val="16"/>
              </w:rPr>
            </w:pPr>
            <w:r w:rsidRPr="000A58E5">
              <w:rPr>
                <w:rFonts w:ascii="Arial" w:hAnsi="Arial" w:cs="Arial"/>
                <w:sz w:val="16"/>
                <w:szCs w:val="16"/>
              </w:rPr>
              <w:t>Dokumentace pro obnovu katastrálního operátu na podkladě rozhodnutí o určení hranic pozemků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B548C18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758F65A2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EDDE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4146D" w14:textId="77777777" w:rsidR="00C6777C" w:rsidRDefault="00C6777C" w:rsidP="00C6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0449B" w14:textId="77777777" w:rsidR="00C6777C" w:rsidRDefault="00C6777C" w:rsidP="00C677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6777C" w:rsidRPr="00156C1F" w14:paraId="13C2BEF9" w14:textId="77777777" w:rsidTr="000A58E5">
        <w:trPr>
          <w:trHeight w:val="289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4A817C" w14:textId="6EA4128D" w:rsidR="00C6777C" w:rsidRPr="00156C1F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Zpracování upřesnění přídělů celkem (3.5.1.-3.5.3.) bez DPH v 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563F3A" w14:textId="6E48DEDE" w:rsidR="00C6777C" w:rsidRPr="00156C1F" w:rsidRDefault="00C6777C" w:rsidP="00C677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44AFE" w14:textId="7CFB3ED0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195" w14:textId="4DA59AE9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1CC5" w14:textId="70A43363" w:rsidR="00C6777C" w:rsidRPr="005F2194" w:rsidRDefault="00C6777C" w:rsidP="00C6777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6AA9" w14:textId="34E257F8" w:rsidR="00C6777C" w:rsidRPr="005C77B7" w:rsidRDefault="00C6777C" w:rsidP="00C677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30.11.2020</w:t>
            </w:r>
          </w:p>
        </w:tc>
      </w:tr>
      <w:tr w:rsidR="00C6777C" w:rsidRPr="00156C1F" w14:paraId="6C743802" w14:textId="77777777" w:rsidTr="0093105E">
        <w:trPr>
          <w:trHeight w:val="25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69487" w14:textId="77777777" w:rsidR="00C6777C" w:rsidRPr="00156C1F" w:rsidRDefault="00C6777C" w:rsidP="00C677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C8E81" w14:textId="77777777" w:rsidR="00C6777C" w:rsidRDefault="00C6777C" w:rsidP="00C677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E13A2D7" w14:textId="77777777" w:rsidR="00C6777C" w:rsidRPr="00156C1F" w:rsidRDefault="00C6777C" w:rsidP="00C677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AB985" w14:textId="77777777" w:rsidR="00C6777C" w:rsidRPr="00156C1F" w:rsidRDefault="00C6777C" w:rsidP="00C6777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BEBA0" w14:textId="77777777" w:rsidR="00C6777C" w:rsidRPr="00156C1F" w:rsidRDefault="00C6777C" w:rsidP="00C6777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B1777" w14:textId="77777777" w:rsidR="00C6777C" w:rsidRPr="00156C1F" w:rsidRDefault="00C6777C" w:rsidP="00C6777C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00EDE" w14:textId="77777777" w:rsidR="00C6777C" w:rsidRPr="00156C1F" w:rsidRDefault="00C6777C" w:rsidP="00C67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1DEE" w14:textId="77777777" w:rsidR="00C6777C" w:rsidRPr="00156C1F" w:rsidRDefault="00C6777C" w:rsidP="00C677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777C" w:rsidRPr="00042EE7" w14:paraId="21027CF5" w14:textId="77777777" w:rsidTr="0093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58B01" w14:textId="77777777" w:rsidR="00C6777C" w:rsidRPr="00173B31" w:rsidRDefault="00C6777C" w:rsidP="00C677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B31">
              <w:rPr>
                <w:rFonts w:ascii="Arial" w:hAnsi="Arial" w:cs="Arial"/>
                <w:b/>
                <w:sz w:val="20"/>
                <w:szCs w:val="20"/>
              </w:rPr>
              <w:t>Rekapitulace hlavních dílčích celků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777C" w:rsidRPr="00042EE7" w14:paraId="5384F19B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370" w14:textId="447FBD86" w:rsidR="00C6777C" w:rsidRPr="00042EE7" w:rsidRDefault="00C6777C" w:rsidP="00C6777C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 xml:space="preserve">1. Hlavní celek </w:t>
            </w:r>
            <w:r>
              <w:rPr>
                <w:rFonts w:ascii="Arial" w:hAnsi="Arial" w:cs="Arial"/>
              </w:rPr>
              <w:t>–</w:t>
            </w:r>
            <w:r w:rsidRPr="00042EE7">
              <w:rPr>
                <w:rFonts w:ascii="Arial" w:hAnsi="Arial" w:cs="Arial"/>
              </w:rPr>
              <w:t xml:space="preserve"> Přípravné práce celkem (Dílčí části 3.1.1.- 3.1.</w:t>
            </w:r>
            <w:r>
              <w:rPr>
                <w:rFonts w:ascii="Arial" w:hAnsi="Arial" w:cs="Arial"/>
              </w:rPr>
              <w:t>6</w:t>
            </w:r>
            <w:r w:rsidRPr="00042EE7">
              <w:rPr>
                <w:rFonts w:ascii="Arial" w:hAnsi="Arial" w:cs="Arial"/>
              </w:rPr>
              <w:t>.)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67FC" w14:textId="0E2E5C6F" w:rsidR="00C6777C" w:rsidRPr="005F2194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846 160,00,-</w:t>
            </w:r>
          </w:p>
        </w:tc>
      </w:tr>
      <w:tr w:rsidR="00C6777C" w:rsidRPr="00042EE7" w14:paraId="27AA00E9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15AB" w14:textId="11C0E6AC" w:rsidR="00C6777C" w:rsidRPr="00D43E67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Méněpráce v dílčí části 3.1.4. bez DPH z dodatku č.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1B0A" w14:textId="57A2EFFA" w:rsidR="00C6777C" w:rsidRPr="00D43E67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64 860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C6777C" w:rsidRPr="00042EE7" w14:paraId="6C767E55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FC94" w14:textId="1BC1EDF4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Vícepráce v dílčí části 3.1.5. bez DPH z dodatku č.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83C2" w14:textId="3DC8ADDA" w:rsidR="00C6777C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E36">
              <w:rPr>
                <w:rFonts w:ascii="Arial" w:hAnsi="Arial" w:cs="Arial"/>
                <w:color w:val="FF0000"/>
                <w:sz w:val="20"/>
                <w:szCs w:val="20"/>
              </w:rPr>
              <w:t>307 650,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C6777C" w:rsidRPr="00042EE7" w14:paraId="7B17AAC1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9758" w14:textId="35A8CFDB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Méněpráce v dílčí části 3.1.6. bez DPH z dodatku č.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FCB" w14:textId="4DF18C47" w:rsidR="00C6777C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9 360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C6777C" w:rsidRPr="00042EE7" w14:paraId="1760757D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4B1C" w14:textId="4AFEAF52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Vícepráce v dílčí části 3.1.7. bez DPH z dodatku č. 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5E8" w14:textId="60DECE6C" w:rsidR="00C6777C" w:rsidRDefault="00C6777C" w:rsidP="00C6777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88 200,00,-</w:t>
            </w:r>
          </w:p>
        </w:tc>
      </w:tr>
      <w:tr w:rsidR="00C6777C" w:rsidRPr="00042EE7" w14:paraId="7668F22B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D38B" w14:textId="43E9A965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Vícepráce v dílčí části 3.1.8. bez DPH z dodatku č. 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917" w14:textId="2AEFF37D" w:rsidR="00C6777C" w:rsidRPr="00BA3DDD" w:rsidRDefault="00C6777C" w:rsidP="00C6777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6 480,00,-</w:t>
            </w:r>
          </w:p>
        </w:tc>
      </w:tr>
      <w:tr w:rsidR="00C6777C" w:rsidRPr="00042EE7" w14:paraId="016C1B1D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3C58" w14:textId="77777777" w:rsidR="00C6777C" w:rsidRPr="00042EE7" w:rsidRDefault="00C6777C" w:rsidP="00C6777C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2. Hlavní celek - Návrhové práce celkem (Dílčí části 3.2.1.- 3.2.3.)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F919" w14:textId="14125F6E" w:rsidR="00C6777C" w:rsidRPr="005F2194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461 800,00,-</w:t>
            </w:r>
          </w:p>
        </w:tc>
      </w:tr>
      <w:tr w:rsidR="00C6777C" w:rsidRPr="00042EE7" w14:paraId="73A172F6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D11" w14:textId="0C971A6B" w:rsidR="00C6777C" w:rsidRPr="00042EE7" w:rsidRDefault="00C6777C" w:rsidP="00C6777C">
            <w:pPr>
              <w:pStyle w:val="Tabulka-buky11"/>
              <w:rPr>
                <w:rFonts w:ascii="Arial" w:hAnsi="Arial" w:cs="Arial"/>
              </w:rPr>
            </w:pPr>
            <w:r w:rsidRPr="00B47F9B">
              <w:rPr>
                <w:rFonts w:ascii="Arial" w:hAnsi="Arial" w:cs="Arial"/>
                <w:color w:val="FF0000"/>
              </w:rPr>
              <w:t xml:space="preserve">Méněpráce v dílčí části </w:t>
            </w:r>
            <w:r>
              <w:rPr>
                <w:rFonts w:ascii="Arial" w:hAnsi="Arial" w:cs="Arial"/>
                <w:color w:val="FF0000"/>
              </w:rPr>
              <w:t>3.2.1. bez DPH z dodatku č.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DDD" w14:textId="525CC7DE" w:rsidR="00C6777C" w:rsidRPr="00BA3DDD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 000,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C6777C" w:rsidRPr="00042EE7" w14:paraId="2DCB4051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3C3F" w14:textId="14FFBD61" w:rsidR="00C6777C" w:rsidRPr="00B47F9B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Méněpráce v dílčí části 3.2.1.1.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CD5" w14:textId="62DE4392" w:rsidR="00C6777C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-800,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C6777C" w:rsidRPr="00042EE7" w14:paraId="0A2F4EDD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AC0" w14:textId="27457E03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Méněpráce v dílčí části 3.2.1.2. bez DPH z dodatku č.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629" w14:textId="03D31FAB" w:rsidR="00C6777C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25 600,00</w:t>
            </w:r>
            <w:r w:rsidRPr="00BA3DDD">
              <w:rPr>
                <w:rFonts w:ascii="Arial" w:hAnsi="Arial" w:cs="Arial"/>
                <w:color w:val="FF0000"/>
                <w:sz w:val="20"/>
                <w:szCs w:val="20"/>
              </w:rPr>
              <w:t>,-</w:t>
            </w:r>
          </w:p>
        </w:tc>
      </w:tr>
      <w:tr w:rsidR="00C6777C" w:rsidRPr="00042EE7" w14:paraId="25CBBA37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554" w14:textId="1CE3AA38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Méněpráce v dílčí části 3.2.1.3.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6F11" w14:textId="16C89383" w:rsidR="00C6777C" w:rsidRPr="00BA3DDD" w:rsidRDefault="00C6777C" w:rsidP="00C6777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-800,00,-</w:t>
            </w:r>
          </w:p>
        </w:tc>
      </w:tr>
      <w:tr w:rsidR="00C6777C" w:rsidRPr="00042EE7" w14:paraId="3C3BEF67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741" w14:textId="1920339D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Méněpráce v dílčí části 3.2.2. bez DPH z dodatku č.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A843" w14:textId="27CFC79B" w:rsidR="00C6777C" w:rsidRDefault="00C6777C" w:rsidP="00C6777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-16 240,00,-</w:t>
            </w:r>
          </w:p>
        </w:tc>
      </w:tr>
      <w:tr w:rsidR="00C6777C" w:rsidRPr="00042EE7" w14:paraId="63830206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F5DF" w14:textId="0350C024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Vícepráce v dílčí části 3.2.4. bez DPH z dodatku č. 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F41" w14:textId="5D055592" w:rsidR="00C6777C" w:rsidRDefault="00C6777C" w:rsidP="00C6777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24 480,00,-</w:t>
            </w:r>
          </w:p>
        </w:tc>
      </w:tr>
      <w:tr w:rsidR="00C6777C" w:rsidRPr="00042EE7" w14:paraId="7B1F9EA8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4F27" w14:textId="17493E53" w:rsidR="00C6777C" w:rsidRDefault="00C6777C" w:rsidP="00C6777C">
            <w:pPr>
              <w:pStyle w:val="Tabulka-buky1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Vícepráce v dílčí části 3.2.5. bez DPH z dodatku č. 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5C2B" w14:textId="71D27662" w:rsidR="00C6777C" w:rsidRDefault="00C6777C" w:rsidP="00C6777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41 760,00,-</w:t>
            </w:r>
          </w:p>
        </w:tc>
      </w:tr>
      <w:tr w:rsidR="00C6777C" w:rsidRPr="00042EE7" w14:paraId="16251067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D1A5" w14:textId="79272C9C" w:rsidR="00C6777C" w:rsidRPr="00042EE7" w:rsidRDefault="00C6777C" w:rsidP="00C6777C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 xml:space="preserve">3. Hlavní celek </w:t>
            </w:r>
            <w:r>
              <w:rPr>
                <w:rFonts w:ascii="Arial" w:hAnsi="Arial" w:cs="Arial"/>
              </w:rPr>
              <w:t>–</w:t>
            </w:r>
            <w:r w:rsidRPr="00042EE7">
              <w:rPr>
                <w:rFonts w:ascii="Arial" w:hAnsi="Arial" w:cs="Arial"/>
              </w:rPr>
              <w:t xml:space="preserve"> Mapové dílo celkem </w:t>
            </w:r>
            <w:r>
              <w:rPr>
                <w:rFonts w:ascii="Arial" w:hAnsi="Arial" w:cs="Arial"/>
              </w:rPr>
              <w:t xml:space="preserve">(3.3.) </w:t>
            </w:r>
            <w:r w:rsidRPr="00042EE7">
              <w:rPr>
                <w:rFonts w:ascii="Arial" w:hAnsi="Arial" w:cs="Arial"/>
              </w:rPr>
              <w:t>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83EF" w14:textId="57B3FFAF" w:rsidR="00C6777C" w:rsidRPr="005F2194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202 300,00,-</w:t>
            </w:r>
          </w:p>
        </w:tc>
      </w:tr>
      <w:tr w:rsidR="00C6777C" w:rsidRPr="00042EE7" w14:paraId="4ABC066C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B53" w14:textId="5F6B6EE8" w:rsidR="00C6777C" w:rsidRPr="00121338" w:rsidRDefault="00C6777C" w:rsidP="00C6777C">
            <w:pPr>
              <w:pStyle w:val="Tabulka-buky11"/>
              <w:rPr>
                <w:rFonts w:ascii="Arial" w:hAnsi="Arial" w:cs="Arial"/>
              </w:rPr>
            </w:pPr>
            <w:r w:rsidRPr="00393E36">
              <w:rPr>
                <w:rFonts w:ascii="Arial" w:hAnsi="Arial" w:cs="Arial"/>
                <w:color w:val="FF0000"/>
              </w:rPr>
              <w:t xml:space="preserve">Méněpráce v dílčí části 3.3. bez DPH </w:t>
            </w:r>
            <w:r>
              <w:rPr>
                <w:rFonts w:ascii="Arial" w:hAnsi="Arial" w:cs="Arial"/>
                <w:color w:val="FF0000"/>
              </w:rPr>
              <w:t>z dodatku č.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6978" w14:textId="32146F29" w:rsidR="00C6777C" w:rsidRPr="00121338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93E36">
              <w:rPr>
                <w:rFonts w:ascii="Arial" w:hAnsi="Arial" w:cs="Arial"/>
                <w:color w:val="FF0000"/>
                <w:sz w:val="20"/>
                <w:szCs w:val="20"/>
              </w:rPr>
              <w:t>-1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393E36">
              <w:rPr>
                <w:rFonts w:ascii="Arial" w:hAnsi="Arial" w:cs="Arial"/>
                <w:color w:val="FF0000"/>
                <w:sz w:val="20"/>
                <w:szCs w:val="20"/>
              </w:rPr>
              <w:t> 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393E36">
              <w:rPr>
                <w:rFonts w:ascii="Arial" w:hAnsi="Arial" w:cs="Arial"/>
                <w:color w:val="FF0000"/>
                <w:sz w:val="20"/>
                <w:szCs w:val="20"/>
              </w:rPr>
              <w:t>0,00,-</w:t>
            </w:r>
          </w:p>
        </w:tc>
      </w:tr>
      <w:tr w:rsidR="00C6777C" w:rsidRPr="00042EE7" w14:paraId="5168FAFA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C202" w14:textId="31A984ED" w:rsidR="00C6777C" w:rsidRPr="00042EE7" w:rsidRDefault="00C6777C" w:rsidP="00C6777C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Vytyčení pozemků dle zapsané DKM (3.4.)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7303" w14:textId="54F93E8D" w:rsidR="00C6777C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84 100,00-</w:t>
            </w:r>
          </w:p>
        </w:tc>
      </w:tr>
      <w:tr w:rsidR="00C6777C" w:rsidRPr="00042EE7" w14:paraId="20844294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593" w14:textId="6C1CBD91" w:rsidR="00C6777C" w:rsidRDefault="00C6777C" w:rsidP="00C6777C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Zpracování upřesnění přídělů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66EB" w14:textId="118F117C" w:rsidR="00C6777C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0,00,-</w:t>
            </w:r>
          </w:p>
        </w:tc>
      </w:tr>
      <w:tr w:rsidR="00C6777C" w:rsidRPr="00042EE7" w14:paraId="5602F4BC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E28" w14:textId="6A722035" w:rsidR="00C6777C" w:rsidRDefault="00C6777C" w:rsidP="00C6777C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Vícepráce v dílčí části 3.5.1. – 3.5.3. bez DPH z dodatku č. 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C4C8" w14:textId="52CB14D7" w:rsidR="00C6777C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7D55E2">
              <w:rPr>
                <w:rFonts w:ascii="Arial" w:hAnsi="Arial" w:cs="Arial"/>
                <w:color w:val="FF0000"/>
                <w:sz w:val="20"/>
                <w:szCs w:val="20"/>
              </w:rPr>
              <w:t>36 000,00,-</w:t>
            </w:r>
          </w:p>
        </w:tc>
      </w:tr>
      <w:tr w:rsidR="00C6777C" w:rsidRPr="00042EE7" w14:paraId="497A413D" w14:textId="77777777" w:rsidTr="00F81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2B69" w14:textId="77777777" w:rsidR="00C6777C" w:rsidRPr="00042EE7" w:rsidRDefault="00C6777C" w:rsidP="00C6777C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3057" w14:textId="205B18B2" w:rsidR="00C6777C" w:rsidRPr="005F2194" w:rsidRDefault="00C6777C" w:rsidP="00C67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1 949 070,00,-</w:t>
            </w:r>
          </w:p>
        </w:tc>
      </w:tr>
      <w:tr w:rsidR="00C6777C" w:rsidRPr="00042EE7" w14:paraId="5447CBB4" w14:textId="77777777" w:rsidTr="00F81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D82" w14:textId="77777777" w:rsidR="00C6777C" w:rsidRPr="00042EE7" w:rsidRDefault="00C6777C" w:rsidP="00C6777C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DPH 21%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B7F4" w14:textId="03D965D3" w:rsidR="00C6777C" w:rsidRPr="005F2194" w:rsidRDefault="00C6777C" w:rsidP="00C6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409 304,70,-</w:t>
            </w:r>
          </w:p>
        </w:tc>
      </w:tr>
      <w:tr w:rsidR="00C6777C" w:rsidRPr="00042EE7" w14:paraId="20B20941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9DD8" w14:textId="77777777" w:rsidR="00C6777C" w:rsidRPr="00042EE7" w:rsidRDefault="00C6777C" w:rsidP="00C6777C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F10" w14:textId="21961DF4" w:rsidR="00C6777C" w:rsidRPr="005F2194" w:rsidRDefault="00C6777C" w:rsidP="00C6777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2 358 374,70,-</w:t>
            </w:r>
          </w:p>
        </w:tc>
      </w:tr>
    </w:tbl>
    <w:p w14:paraId="59B690D6" w14:textId="77777777" w:rsidR="005D3C56" w:rsidRDefault="005D3C56" w:rsidP="00A15FCF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</w:p>
    <w:p w14:paraId="1BA1D410" w14:textId="30DE42D4" w:rsidR="00A15FCF" w:rsidRPr="00DF2885" w:rsidRDefault="00A15FCF" w:rsidP="00A15FCF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II.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</w:t>
      </w:r>
      <w:r w:rsidR="00CE48D2" w:rsidRPr="00DF2885">
        <w:rPr>
          <w:rFonts w:ascii="Arial" w:hAnsi="Arial" w:cs="Arial"/>
          <w:b/>
          <w:sz w:val="22"/>
          <w:szCs w:val="22"/>
        </w:rPr>
        <w:t>Odůvodnění změny</w:t>
      </w:r>
    </w:p>
    <w:p w14:paraId="1A3635F6" w14:textId="462403E1" w:rsidR="00510FD5" w:rsidRDefault="0078430B" w:rsidP="00510FD5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3.1</w:t>
      </w:r>
      <w:r w:rsidRPr="00DF2885">
        <w:rPr>
          <w:rFonts w:ascii="Arial" w:hAnsi="Arial" w:cs="Arial"/>
          <w:i/>
          <w:sz w:val="22"/>
          <w:szCs w:val="22"/>
        </w:rPr>
        <w:t xml:space="preserve"> </w:t>
      </w:r>
      <w:r w:rsidR="0029277B" w:rsidRPr="0029277B">
        <w:rPr>
          <w:rFonts w:ascii="Arial" w:hAnsi="Arial" w:cs="Arial"/>
          <w:sz w:val="22"/>
          <w:szCs w:val="22"/>
        </w:rPr>
        <w:t xml:space="preserve">Výše uvedené změny jsou zapříčiněny </w:t>
      </w:r>
      <w:r w:rsidR="00A8513B">
        <w:rPr>
          <w:rFonts w:ascii="Arial" w:hAnsi="Arial" w:cs="Arial"/>
          <w:sz w:val="22"/>
          <w:szCs w:val="22"/>
        </w:rPr>
        <w:t>změnou obvodu pozemkové úpravy, z důvodu nemožnosti nakládání s pozemky Farmy Racov</w:t>
      </w:r>
      <w:r w:rsidR="00CB61C6">
        <w:rPr>
          <w:rFonts w:ascii="Arial" w:hAnsi="Arial" w:cs="Arial"/>
          <w:sz w:val="22"/>
          <w:szCs w:val="22"/>
        </w:rPr>
        <w:t xml:space="preserve"> </w:t>
      </w:r>
      <w:r w:rsidR="00A50AED">
        <w:rPr>
          <w:rFonts w:ascii="Arial" w:hAnsi="Arial" w:cs="Arial"/>
          <w:sz w:val="22"/>
          <w:szCs w:val="22"/>
        </w:rPr>
        <w:t xml:space="preserve">s.r.o. </w:t>
      </w:r>
      <w:r w:rsidR="00CB61C6">
        <w:rPr>
          <w:rFonts w:ascii="Arial" w:hAnsi="Arial" w:cs="Arial"/>
          <w:sz w:val="22"/>
          <w:szCs w:val="22"/>
        </w:rPr>
        <w:t>dle Usnesení Policie ČR</w:t>
      </w:r>
      <w:r w:rsidR="00A50AED">
        <w:rPr>
          <w:rFonts w:ascii="Arial" w:hAnsi="Arial" w:cs="Arial"/>
          <w:sz w:val="22"/>
          <w:szCs w:val="22"/>
        </w:rPr>
        <w:t xml:space="preserve"> č.j. NCOZ-1668-392/TČ-2016-412202 ze dne 20.3.2017</w:t>
      </w:r>
      <w:r w:rsidR="00CB61C6">
        <w:rPr>
          <w:rFonts w:ascii="Arial" w:hAnsi="Arial" w:cs="Arial"/>
          <w:sz w:val="22"/>
          <w:szCs w:val="22"/>
        </w:rPr>
        <w:t>.</w:t>
      </w:r>
    </w:p>
    <w:p w14:paraId="2DFC912D" w14:textId="77777777" w:rsidR="00C73251" w:rsidRPr="00C6777C" w:rsidRDefault="00C73251" w:rsidP="00C6777C">
      <w:pPr>
        <w:spacing w:before="120" w:after="360"/>
        <w:rPr>
          <w:rFonts w:ascii="Arial" w:hAnsi="Arial" w:cs="Arial"/>
          <w:b/>
          <w:sz w:val="22"/>
          <w:szCs w:val="22"/>
        </w:rPr>
      </w:pPr>
    </w:p>
    <w:p w14:paraId="4D5A29FD" w14:textId="77777777" w:rsidR="00C73251" w:rsidRPr="00DF2885" w:rsidRDefault="00CE48D2" w:rsidP="00C73251">
      <w:pPr>
        <w:pStyle w:val="Odstavecseseznamem"/>
        <w:ind w:left="0" w:right="-17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lastRenderedPageBreak/>
        <w:t>I</w:t>
      </w:r>
      <w:r w:rsidR="00C73251" w:rsidRPr="00DF2885">
        <w:rPr>
          <w:rFonts w:ascii="Arial" w:hAnsi="Arial" w:cs="Arial"/>
          <w:b/>
          <w:sz w:val="22"/>
          <w:szCs w:val="22"/>
        </w:rPr>
        <w:t>V.</w:t>
      </w:r>
      <w:r w:rsidRPr="00DF2885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14:paraId="1709A30F" w14:textId="77777777" w:rsidR="00C73251" w:rsidRPr="00DF2885" w:rsidRDefault="00C73251" w:rsidP="00C73251">
      <w:pPr>
        <w:pStyle w:val="Odstavecseseznamem"/>
        <w:ind w:left="0" w:right="-170"/>
        <w:rPr>
          <w:rFonts w:ascii="Arial" w:hAnsi="Arial" w:cs="Arial"/>
          <w:b/>
          <w:sz w:val="22"/>
          <w:szCs w:val="22"/>
        </w:rPr>
      </w:pPr>
    </w:p>
    <w:p w14:paraId="67C12940" w14:textId="4F5D36AA" w:rsidR="00C73251" w:rsidRPr="00DF2885" w:rsidRDefault="0093105E" w:rsidP="00661A34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 xml:space="preserve">.1 Ostatní </w:t>
      </w:r>
      <w:r w:rsidR="007D590A" w:rsidRPr="00DF2885">
        <w:rPr>
          <w:rFonts w:ascii="Arial" w:hAnsi="Arial" w:cs="Arial"/>
          <w:sz w:val="22"/>
          <w:szCs w:val="22"/>
        </w:rPr>
        <w:t>ustanovení</w:t>
      </w:r>
      <w:r w:rsidR="00C73251" w:rsidRPr="00DF2885">
        <w:rPr>
          <w:rFonts w:ascii="Arial" w:hAnsi="Arial" w:cs="Arial"/>
          <w:sz w:val="22"/>
          <w:szCs w:val="22"/>
        </w:rPr>
        <w:t xml:space="preserve"> smlouvy o dílo č. </w:t>
      </w:r>
      <w:r w:rsidR="00A8513B">
        <w:rPr>
          <w:rFonts w:ascii="Arial" w:hAnsi="Arial" w:cs="Arial"/>
          <w:sz w:val="22"/>
          <w:szCs w:val="22"/>
        </w:rPr>
        <w:t>56</w:t>
      </w:r>
      <w:r w:rsidR="00C026E0">
        <w:rPr>
          <w:rFonts w:ascii="Arial" w:hAnsi="Arial" w:cs="Arial"/>
          <w:sz w:val="22"/>
          <w:szCs w:val="22"/>
        </w:rPr>
        <w:t>3</w:t>
      </w:r>
      <w:r w:rsidR="0029277B">
        <w:rPr>
          <w:rFonts w:ascii="Arial" w:hAnsi="Arial" w:cs="Arial"/>
          <w:sz w:val="22"/>
          <w:szCs w:val="22"/>
        </w:rPr>
        <w:t>-201</w:t>
      </w:r>
      <w:r w:rsidR="00A8513B">
        <w:rPr>
          <w:rFonts w:ascii="Arial" w:hAnsi="Arial" w:cs="Arial"/>
          <w:sz w:val="22"/>
          <w:szCs w:val="22"/>
        </w:rPr>
        <w:t>5</w:t>
      </w:r>
      <w:r w:rsidR="0029277B">
        <w:rPr>
          <w:rFonts w:ascii="Arial" w:hAnsi="Arial" w:cs="Arial"/>
          <w:sz w:val="22"/>
          <w:szCs w:val="22"/>
        </w:rPr>
        <w:t>-504204</w:t>
      </w:r>
      <w:r w:rsidR="00C73251" w:rsidRPr="00DF2885">
        <w:rPr>
          <w:rFonts w:ascii="Arial" w:hAnsi="Arial" w:cs="Arial"/>
          <w:sz w:val="22"/>
          <w:szCs w:val="22"/>
        </w:rPr>
        <w:t xml:space="preserve"> </w:t>
      </w:r>
      <w:r w:rsidR="00C73251" w:rsidRPr="0029277B">
        <w:rPr>
          <w:rFonts w:ascii="Arial" w:hAnsi="Arial" w:cs="Arial"/>
          <w:sz w:val="22"/>
          <w:szCs w:val="22"/>
        </w:rPr>
        <w:t xml:space="preserve">ve znění </w:t>
      </w:r>
      <w:r w:rsidR="007D590A" w:rsidRPr="0029277B">
        <w:rPr>
          <w:rFonts w:ascii="Arial" w:hAnsi="Arial" w:cs="Arial"/>
          <w:sz w:val="22"/>
          <w:szCs w:val="22"/>
        </w:rPr>
        <w:t xml:space="preserve">dodatků č. </w:t>
      </w:r>
      <w:r w:rsidR="0029277B" w:rsidRPr="0029277B">
        <w:rPr>
          <w:rFonts w:ascii="Arial" w:hAnsi="Arial" w:cs="Arial"/>
          <w:sz w:val="22"/>
          <w:szCs w:val="22"/>
        </w:rPr>
        <w:t>1 a</w:t>
      </w:r>
      <w:r w:rsidR="00A8513B">
        <w:rPr>
          <w:rFonts w:ascii="Arial" w:hAnsi="Arial" w:cs="Arial"/>
          <w:sz w:val="22"/>
          <w:szCs w:val="22"/>
        </w:rPr>
        <w:t>ž</w:t>
      </w:r>
      <w:r w:rsidR="0029277B" w:rsidRPr="0029277B">
        <w:rPr>
          <w:rFonts w:ascii="Arial" w:hAnsi="Arial" w:cs="Arial"/>
          <w:sz w:val="22"/>
          <w:szCs w:val="22"/>
        </w:rPr>
        <w:t xml:space="preserve"> </w:t>
      </w:r>
      <w:r w:rsidR="00C026E0">
        <w:rPr>
          <w:rFonts w:ascii="Arial" w:hAnsi="Arial" w:cs="Arial"/>
          <w:sz w:val="22"/>
          <w:szCs w:val="22"/>
        </w:rPr>
        <w:t>4</w:t>
      </w:r>
      <w:r w:rsidR="00C40857">
        <w:rPr>
          <w:rFonts w:ascii="Arial" w:hAnsi="Arial" w:cs="Arial"/>
          <w:sz w:val="22"/>
          <w:szCs w:val="22"/>
        </w:rPr>
        <w:t>,</w:t>
      </w:r>
      <w:r w:rsidR="0029277B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DF2885">
        <w:rPr>
          <w:rFonts w:ascii="Arial" w:hAnsi="Arial" w:cs="Arial"/>
          <w:sz w:val="22"/>
          <w:szCs w:val="22"/>
        </w:rPr>
        <w:t>která nejsou dotčena tímto dodatkem</w:t>
      </w:r>
      <w:r w:rsidR="009E7301" w:rsidRPr="00DF2885">
        <w:rPr>
          <w:rFonts w:ascii="Arial" w:hAnsi="Arial" w:cs="Arial"/>
          <w:sz w:val="22"/>
          <w:szCs w:val="22"/>
        </w:rPr>
        <w:t xml:space="preserve"> č. </w:t>
      </w:r>
      <w:r w:rsidR="00C026E0">
        <w:rPr>
          <w:rFonts w:ascii="Arial" w:hAnsi="Arial" w:cs="Arial"/>
          <w:sz w:val="22"/>
          <w:szCs w:val="22"/>
        </w:rPr>
        <w:t>5</w:t>
      </w:r>
      <w:r w:rsidR="007D590A" w:rsidRPr="00DF2885">
        <w:rPr>
          <w:rFonts w:ascii="Arial" w:hAnsi="Arial" w:cs="Arial"/>
          <w:sz w:val="22"/>
          <w:szCs w:val="22"/>
        </w:rPr>
        <w:t>, z</w:t>
      </w:r>
      <w:r w:rsidR="00C73251" w:rsidRPr="00DF2885">
        <w:rPr>
          <w:rFonts w:ascii="Arial" w:hAnsi="Arial" w:cs="Arial"/>
          <w:sz w:val="22"/>
          <w:szCs w:val="22"/>
        </w:rPr>
        <w:t xml:space="preserve">ůstávají v platnosti. </w:t>
      </w:r>
    </w:p>
    <w:p w14:paraId="78585BEE" w14:textId="77777777" w:rsidR="00C73251" w:rsidRPr="00DF2885" w:rsidRDefault="00C73251" w:rsidP="00C73251">
      <w:pPr>
        <w:pStyle w:val="Odstavecseseznamem"/>
        <w:ind w:left="0" w:right="-170"/>
        <w:rPr>
          <w:rFonts w:ascii="Arial" w:hAnsi="Arial" w:cs="Arial"/>
          <w:sz w:val="22"/>
          <w:szCs w:val="22"/>
        </w:rPr>
      </w:pPr>
    </w:p>
    <w:p w14:paraId="19EB1A40" w14:textId="6E7D58AB" w:rsidR="00C858E6" w:rsidRDefault="0093105E" w:rsidP="0029277B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>.2 Dodatek nabývá platnosti dnem podpisu smluvních stran a účinnosti dnem je</w:t>
      </w:r>
      <w:r w:rsidR="007D590A" w:rsidRPr="00DF2885">
        <w:rPr>
          <w:rFonts w:ascii="Arial" w:hAnsi="Arial" w:cs="Arial"/>
          <w:sz w:val="22"/>
          <w:szCs w:val="22"/>
        </w:rPr>
        <w:t>ho</w:t>
      </w:r>
      <w:r w:rsidR="00C73251" w:rsidRPr="00DF2885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DF2885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59BF988C" w14:textId="77777777" w:rsidR="0029277B" w:rsidRPr="00DF2885" w:rsidRDefault="0029277B" w:rsidP="0029277B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</w:p>
    <w:p w14:paraId="7E6D58E3" w14:textId="507E6A74" w:rsidR="00C73251" w:rsidRPr="00DF2885" w:rsidRDefault="0093105E" w:rsidP="00661A34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>.</w:t>
      </w:r>
      <w:r w:rsidR="0029277B">
        <w:rPr>
          <w:rFonts w:ascii="Arial" w:hAnsi="Arial" w:cs="Arial"/>
          <w:sz w:val="22"/>
          <w:szCs w:val="22"/>
        </w:rPr>
        <w:t>3</w:t>
      </w:r>
      <w:r w:rsidR="00C73251" w:rsidRPr="00DF2885">
        <w:rPr>
          <w:rFonts w:ascii="Arial" w:hAnsi="Arial" w:cs="Arial"/>
          <w:sz w:val="22"/>
          <w:szCs w:val="22"/>
        </w:rPr>
        <w:t xml:space="preserve"> Objednatel i zhotovitel prohlašují, že si dodatek přečetli, souhlasí s jeho obsahem a dále prohlašují, že dodatek nebyl sepsán v tísni ani za nápadně nevýhodných podmínek. Na důkaz své pravé a svobodné vůle připojují své podpisy.  </w:t>
      </w:r>
    </w:p>
    <w:p w14:paraId="43F7FCBE" w14:textId="77777777" w:rsidR="00C73251" w:rsidRPr="00DF2885" w:rsidRDefault="00C73251" w:rsidP="00580A3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A7DDAB" w14:textId="65C573B1" w:rsidR="005E047B" w:rsidRDefault="00286233" w:rsidP="0041771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Přílohy:</w:t>
      </w:r>
    </w:p>
    <w:p w14:paraId="62F42C15" w14:textId="017378D5" w:rsidR="00286233" w:rsidRPr="00286233" w:rsidRDefault="00286233" w:rsidP="0028623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Žádost zhotovitele o </w:t>
      </w:r>
      <w:r w:rsidR="00C026E0">
        <w:rPr>
          <w:rFonts w:ascii="Arial" w:hAnsi="Arial" w:cs="Arial"/>
          <w:bCs/>
          <w:sz w:val="22"/>
          <w:szCs w:val="22"/>
        </w:rPr>
        <w:t>změnu závazku ze smlouvy</w:t>
      </w:r>
    </w:p>
    <w:p w14:paraId="1692AA79" w14:textId="17E07F72" w:rsidR="00286233" w:rsidRPr="00286233" w:rsidRDefault="00286233" w:rsidP="00286233">
      <w:pPr>
        <w:pStyle w:val="Odstavecseseznamem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086E26E" w14:textId="77777777" w:rsidR="00286233" w:rsidRPr="00DF2885" w:rsidRDefault="00286233" w:rsidP="0041771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EF9808" w14:textId="77777777" w:rsidR="003C24E8" w:rsidRPr="00DF2885" w:rsidRDefault="003C24E8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FA81325" w14:textId="3638E935" w:rsidR="008C33CA" w:rsidRPr="00DF2885" w:rsidRDefault="008C33CA" w:rsidP="007D590A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 w:rsidR="0029277B">
        <w:rPr>
          <w:rFonts w:ascii="Arial" w:hAnsi="Arial" w:cs="Arial"/>
          <w:sz w:val="22"/>
          <w:szCs w:val="22"/>
        </w:rPr>
        <w:t xml:space="preserve"> Plzni</w:t>
      </w:r>
      <w:r w:rsidR="00A910B5" w:rsidRPr="00DF2885">
        <w:rPr>
          <w:rFonts w:ascii="Arial" w:hAnsi="Arial" w:cs="Arial"/>
          <w:sz w:val="22"/>
          <w:szCs w:val="22"/>
        </w:rPr>
        <w:t xml:space="preserve"> </w:t>
      </w:r>
      <w:r w:rsidRPr="00DF2885">
        <w:rPr>
          <w:rFonts w:ascii="Arial" w:hAnsi="Arial" w:cs="Arial"/>
          <w:sz w:val="22"/>
          <w:szCs w:val="22"/>
        </w:rPr>
        <w:t>dne</w:t>
      </w:r>
      <w:r w:rsidR="007D590A" w:rsidRPr="00DF2885">
        <w:rPr>
          <w:rFonts w:ascii="Arial" w:hAnsi="Arial" w:cs="Arial"/>
          <w:sz w:val="22"/>
          <w:szCs w:val="22"/>
        </w:rPr>
        <w:t xml:space="preserve"> </w:t>
      </w:r>
      <w:r w:rsidR="00A172FF">
        <w:rPr>
          <w:rFonts w:ascii="Arial" w:hAnsi="Arial" w:cs="Arial"/>
          <w:sz w:val="22"/>
          <w:szCs w:val="22"/>
        </w:rPr>
        <w:t xml:space="preserve">22. 6. 2020      </w:t>
      </w:r>
      <w:r w:rsidR="007D590A" w:rsidRPr="00DF2885">
        <w:rPr>
          <w:rFonts w:ascii="Arial" w:hAnsi="Arial" w:cs="Arial"/>
          <w:sz w:val="22"/>
          <w:szCs w:val="22"/>
        </w:rPr>
        <w:t xml:space="preserve">                                                          V </w:t>
      </w:r>
      <w:r w:rsidR="0029277B" w:rsidRPr="0029277B">
        <w:rPr>
          <w:rFonts w:ascii="Arial" w:hAnsi="Arial" w:cs="Arial"/>
          <w:sz w:val="22"/>
          <w:szCs w:val="22"/>
        </w:rPr>
        <w:t>Plzni</w:t>
      </w:r>
      <w:r w:rsidR="007D590A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DF2885">
        <w:rPr>
          <w:rFonts w:ascii="Arial" w:hAnsi="Arial" w:cs="Arial"/>
          <w:sz w:val="22"/>
          <w:szCs w:val="22"/>
        </w:rPr>
        <w:t xml:space="preserve">dne </w:t>
      </w:r>
      <w:r w:rsidR="00A172FF">
        <w:rPr>
          <w:rFonts w:ascii="Arial" w:hAnsi="Arial" w:cs="Arial"/>
          <w:sz w:val="22"/>
          <w:szCs w:val="22"/>
        </w:rPr>
        <w:t>17. 6. 2020</w:t>
      </w:r>
      <w:bookmarkStart w:id="1" w:name="_GoBack"/>
      <w:bookmarkEnd w:id="1"/>
    </w:p>
    <w:p w14:paraId="5DF33AAC" w14:textId="77777777" w:rsidR="003C24E8" w:rsidRPr="00DF2885" w:rsidRDefault="003C24E8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1EB638" w14:textId="77777777" w:rsidR="00CC5734" w:rsidRPr="00DF2885" w:rsidRDefault="00CC5734" w:rsidP="0041771A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416519" w14:textId="77777777" w:rsidR="008C33CA" w:rsidRPr="00DF2885" w:rsidRDefault="00165027" w:rsidP="0041771A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DA50EB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7337ED" w14:textId="77777777" w:rsidR="00E6172C" w:rsidRPr="00DF2885" w:rsidRDefault="008002B2" w:rsidP="0041771A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50EB"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68354C32" w14:textId="0B972719" w:rsidR="00E002ED" w:rsidRPr="0029277B" w:rsidRDefault="0029277B" w:rsidP="0041771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9277B">
        <w:rPr>
          <w:rFonts w:ascii="Arial" w:hAnsi="Arial" w:cs="Arial"/>
          <w:b/>
          <w:bCs/>
          <w:sz w:val="22"/>
          <w:szCs w:val="22"/>
        </w:rPr>
        <w:t xml:space="preserve">        Ing. Jiří Papež</w:t>
      </w:r>
      <w:r w:rsidR="00E6172C" w:rsidRPr="0029277B">
        <w:rPr>
          <w:rFonts w:ascii="Arial" w:hAnsi="Arial" w:cs="Arial"/>
          <w:b/>
          <w:bCs/>
          <w:sz w:val="22"/>
          <w:szCs w:val="22"/>
        </w:rPr>
        <w:tab/>
      </w:r>
      <w:r w:rsidR="00E6172C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DA50EB" w:rsidRPr="0029277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A8513B">
        <w:rPr>
          <w:rFonts w:ascii="Arial" w:hAnsi="Arial" w:cs="Arial"/>
          <w:b/>
          <w:bCs/>
          <w:sz w:val="22"/>
          <w:szCs w:val="22"/>
        </w:rPr>
        <w:t>Martin Vondráček</w:t>
      </w:r>
    </w:p>
    <w:p w14:paraId="17C3F93F" w14:textId="26168C79" w:rsidR="00286233" w:rsidRPr="0029277B" w:rsidRDefault="00286233" w:rsidP="004177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Ředitel KPÚ pro Plzeňský kraj</w:t>
      </w:r>
      <w:r w:rsidR="0029277B" w:rsidRPr="0029277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E002ED" w:rsidRPr="00286233">
        <w:rPr>
          <w:rFonts w:ascii="Arial" w:hAnsi="Arial" w:cs="Arial"/>
          <w:color w:val="FF0000"/>
          <w:sz w:val="22"/>
          <w:szCs w:val="22"/>
        </w:rPr>
        <w:tab/>
      </w:r>
      <w:r w:rsidR="00DA50EB" w:rsidRPr="00DF2885">
        <w:rPr>
          <w:rFonts w:ascii="Arial" w:hAnsi="Arial" w:cs="Arial"/>
          <w:color w:val="000000"/>
          <w:sz w:val="22"/>
          <w:szCs w:val="22"/>
        </w:rPr>
        <w:tab/>
      </w:r>
      <w:r w:rsidR="0029277B" w:rsidRPr="0029277B">
        <w:rPr>
          <w:rFonts w:ascii="Arial" w:hAnsi="Arial" w:cs="Arial"/>
          <w:sz w:val="22"/>
          <w:szCs w:val="22"/>
        </w:rPr>
        <w:t xml:space="preserve">                            </w:t>
      </w:r>
      <w:r w:rsidR="007D590A" w:rsidRPr="0029277B">
        <w:rPr>
          <w:rFonts w:ascii="Arial" w:hAnsi="Arial" w:cs="Arial"/>
          <w:sz w:val="22"/>
          <w:szCs w:val="22"/>
        </w:rPr>
        <w:t xml:space="preserve">jednatel </w:t>
      </w:r>
    </w:p>
    <w:sectPr w:rsidR="00286233" w:rsidRPr="0029277B" w:rsidSect="007E252A">
      <w:head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A3C9" w14:textId="77777777" w:rsidR="004F017D" w:rsidRDefault="004F017D" w:rsidP="002472CD">
      <w:r>
        <w:separator/>
      </w:r>
    </w:p>
  </w:endnote>
  <w:endnote w:type="continuationSeparator" w:id="0">
    <w:p w14:paraId="2D754EAF" w14:textId="77777777" w:rsidR="004F017D" w:rsidRDefault="004F017D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9F21" w14:textId="77777777" w:rsidR="004F017D" w:rsidRDefault="004F017D" w:rsidP="002472CD">
      <w:r>
        <w:separator/>
      </w:r>
    </w:p>
  </w:footnote>
  <w:footnote w:type="continuationSeparator" w:id="0">
    <w:p w14:paraId="6C5180BE" w14:textId="77777777" w:rsidR="004F017D" w:rsidRDefault="004F017D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D590" w14:textId="08B9404D" w:rsidR="00FF1EC1" w:rsidRPr="00DF2885" w:rsidRDefault="00FF1EC1" w:rsidP="00DF2885">
    <w:pPr>
      <w:pStyle w:val="Zhlav"/>
      <w:jc w:val="right"/>
      <w:rPr>
        <w:rFonts w:ascii="Arial" w:hAnsi="Arial" w:cs="Arial"/>
        <w:color w:val="FF0000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Pr="00CB61C6">
      <w:rPr>
        <w:rFonts w:ascii="Arial" w:hAnsi="Arial" w:cs="Arial"/>
        <w:sz w:val="22"/>
        <w:szCs w:val="22"/>
      </w:rPr>
      <w:t xml:space="preserve">SPU </w:t>
    </w:r>
    <w:r>
      <w:rPr>
        <w:rFonts w:ascii="Arial" w:hAnsi="Arial" w:cs="Arial"/>
        <w:sz w:val="22"/>
        <w:szCs w:val="22"/>
      </w:rPr>
      <w:t>170905/2020</w:t>
    </w:r>
  </w:p>
  <w:p w14:paraId="5C159D06" w14:textId="77777777" w:rsidR="00FF1EC1" w:rsidRDefault="00FF1E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017E" w14:textId="1EA96479" w:rsidR="00FF1EC1" w:rsidRPr="00DF2885" w:rsidRDefault="00FF1EC1" w:rsidP="00DF2885">
    <w:pPr>
      <w:pStyle w:val="Zhlav"/>
      <w:jc w:val="right"/>
      <w:rPr>
        <w:rFonts w:ascii="Arial" w:hAnsi="Arial" w:cs="Arial"/>
        <w:color w:val="FF0000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Pr="0029277B">
      <w:rPr>
        <w:rFonts w:ascii="Arial" w:hAnsi="Arial" w:cs="Arial"/>
        <w:sz w:val="22"/>
        <w:szCs w:val="22"/>
      </w:rPr>
      <w:t xml:space="preserve">SPU </w:t>
    </w:r>
    <w:r w:rsidR="00686F2C">
      <w:rPr>
        <w:rFonts w:ascii="Arial" w:hAnsi="Arial" w:cs="Arial"/>
        <w:sz w:val="22"/>
        <w:szCs w:val="22"/>
      </w:rPr>
      <w:t>170905/2020</w:t>
    </w:r>
  </w:p>
  <w:p w14:paraId="702E4846" w14:textId="77777777" w:rsidR="00FF1EC1" w:rsidRDefault="00FF1E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79C"/>
    <w:multiLevelType w:val="hybridMultilevel"/>
    <w:tmpl w:val="E9D417D4"/>
    <w:lvl w:ilvl="0" w:tplc="D03E70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FA1"/>
    <w:multiLevelType w:val="hybridMultilevel"/>
    <w:tmpl w:val="30E2D950"/>
    <w:lvl w:ilvl="0" w:tplc="98DA71C6">
      <w:start w:val="3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4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5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6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7" w15:restartNumberingAfterBreak="0">
    <w:nsid w:val="38A13704"/>
    <w:multiLevelType w:val="hybridMultilevel"/>
    <w:tmpl w:val="9794A500"/>
    <w:lvl w:ilvl="0" w:tplc="D8D86D32">
      <w:start w:val="4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5F9D640B"/>
    <w:multiLevelType w:val="hybridMultilevel"/>
    <w:tmpl w:val="A52C0E7C"/>
    <w:lvl w:ilvl="0" w:tplc="49607AE2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03121"/>
    <w:multiLevelType w:val="hybridMultilevel"/>
    <w:tmpl w:val="BAAE3468"/>
    <w:lvl w:ilvl="0" w:tplc="E94458D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52E34"/>
    <w:multiLevelType w:val="hybridMultilevel"/>
    <w:tmpl w:val="67A0CE8C"/>
    <w:lvl w:ilvl="0" w:tplc="8FF89C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0"/>
  </w:num>
  <w:num w:numId="15">
    <w:abstractNumId w:val="16"/>
  </w:num>
  <w:num w:numId="16">
    <w:abstractNumId w:val="10"/>
  </w:num>
  <w:num w:numId="17">
    <w:abstractNumId w:val="17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17EC6"/>
    <w:rsid w:val="00037C79"/>
    <w:rsid w:val="00043F1A"/>
    <w:rsid w:val="00054504"/>
    <w:rsid w:val="000A58E5"/>
    <w:rsid w:val="000D2EC0"/>
    <w:rsid w:val="001000E4"/>
    <w:rsid w:val="001124D2"/>
    <w:rsid w:val="00121338"/>
    <w:rsid w:val="00134398"/>
    <w:rsid w:val="00136EE8"/>
    <w:rsid w:val="001517D0"/>
    <w:rsid w:val="001522A6"/>
    <w:rsid w:val="00160D78"/>
    <w:rsid w:val="00165027"/>
    <w:rsid w:val="001679AD"/>
    <w:rsid w:val="00176785"/>
    <w:rsid w:val="001819E8"/>
    <w:rsid w:val="00197498"/>
    <w:rsid w:val="001B1BD9"/>
    <w:rsid w:val="001B1D96"/>
    <w:rsid w:val="001C2BB1"/>
    <w:rsid w:val="001E7C30"/>
    <w:rsid w:val="00202250"/>
    <w:rsid w:val="0020431B"/>
    <w:rsid w:val="002124C1"/>
    <w:rsid w:val="00216344"/>
    <w:rsid w:val="00244802"/>
    <w:rsid w:val="0024583A"/>
    <w:rsid w:val="00245C0A"/>
    <w:rsid w:val="002472CD"/>
    <w:rsid w:val="00254667"/>
    <w:rsid w:val="00270DD6"/>
    <w:rsid w:val="00286233"/>
    <w:rsid w:val="00290D18"/>
    <w:rsid w:val="002921C5"/>
    <w:rsid w:val="0029277B"/>
    <w:rsid w:val="002A00B6"/>
    <w:rsid w:val="002A55A3"/>
    <w:rsid w:val="00317C8C"/>
    <w:rsid w:val="00341986"/>
    <w:rsid w:val="00352886"/>
    <w:rsid w:val="00355B29"/>
    <w:rsid w:val="003863B2"/>
    <w:rsid w:val="00392848"/>
    <w:rsid w:val="00393E36"/>
    <w:rsid w:val="00396EB8"/>
    <w:rsid w:val="003C11AD"/>
    <w:rsid w:val="003C24E8"/>
    <w:rsid w:val="003D7327"/>
    <w:rsid w:val="003F5A9A"/>
    <w:rsid w:val="00400ECC"/>
    <w:rsid w:val="00412090"/>
    <w:rsid w:val="0041433C"/>
    <w:rsid w:val="00415207"/>
    <w:rsid w:val="0041771A"/>
    <w:rsid w:val="00430D95"/>
    <w:rsid w:val="00431282"/>
    <w:rsid w:val="00465631"/>
    <w:rsid w:val="00467F15"/>
    <w:rsid w:val="0047147E"/>
    <w:rsid w:val="00472786"/>
    <w:rsid w:val="00480000"/>
    <w:rsid w:val="004A7077"/>
    <w:rsid w:val="004B409A"/>
    <w:rsid w:val="004B44E6"/>
    <w:rsid w:val="004C0AE5"/>
    <w:rsid w:val="004F017D"/>
    <w:rsid w:val="00510FD5"/>
    <w:rsid w:val="005155DC"/>
    <w:rsid w:val="00515B5C"/>
    <w:rsid w:val="00527016"/>
    <w:rsid w:val="005560F7"/>
    <w:rsid w:val="0057751F"/>
    <w:rsid w:val="00580A30"/>
    <w:rsid w:val="00584E13"/>
    <w:rsid w:val="005A1513"/>
    <w:rsid w:val="005B5D18"/>
    <w:rsid w:val="005C77B7"/>
    <w:rsid w:val="005D3C56"/>
    <w:rsid w:val="005E047B"/>
    <w:rsid w:val="005E0DC1"/>
    <w:rsid w:val="005E51CF"/>
    <w:rsid w:val="005F2071"/>
    <w:rsid w:val="005F2194"/>
    <w:rsid w:val="005F294B"/>
    <w:rsid w:val="006015AF"/>
    <w:rsid w:val="00607EE6"/>
    <w:rsid w:val="00612086"/>
    <w:rsid w:val="0061301E"/>
    <w:rsid w:val="0061494A"/>
    <w:rsid w:val="00626AE8"/>
    <w:rsid w:val="00661A34"/>
    <w:rsid w:val="00665D2F"/>
    <w:rsid w:val="00682030"/>
    <w:rsid w:val="00686F2C"/>
    <w:rsid w:val="006874C5"/>
    <w:rsid w:val="00694C1C"/>
    <w:rsid w:val="006A60A4"/>
    <w:rsid w:val="006C16FE"/>
    <w:rsid w:val="006C66A6"/>
    <w:rsid w:val="006E7BC8"/>
    <w:rsid w:val="00704BC5"/>
    <w:rsid w:val="00712AAF"/>
    <w:rsid w:val="007158DB"/>
    <w:rsid w:val="00715A5B"/>
    <w:rsid w:val="007335F4"/>
    <w:rsid w:val="0073442B"/>
    <w:rsid w:val="0073505D"/>
    <w:rsid w:val="00745E38"/>
    <w:rsid w:val="00756E5D"/>
    <w:rsid w:val="00756FC9"/>
    <w:rsid w:val="0078430B"/>
    <w:rsid w:val="00785D24"/>
    <w:rsid w:val="00795747"/>
    <w:rsid w:val="007969C6"/>
    <w:rsid w:val="007B60CD"/>
    <w:rsid w:val="007D55E2"/>
    <w:rsid w:val="007D590A"/>
    <w:rsid w:val="007E252A"/>
    <w:rsid w:val="007F2375"/>
    <w:rsid w:val="007F51B0"/>
    <w:rsid w:val="008002B2"/>
    <w:rsid w:val="00825163"/>
    <w:rsid w:val="00861DBC"/>
    <w:rsid w:val="008840F9"/>
    <w:rsid w:val="008904A9"/>
    <w:rsid w:val="008B27C2"/>
    <w:rsid w:val="008B6F51"/>
    <w:rsid w:val="008B74F0"/>
    <w:rsid w:val="008C261F"/>
    <w:rsid w:val="008C33CA"/>
    <w:rsid w:val="008C4ACD"/>
    <w:rsid w:val="008D603F"/>
    <w:rsid w:val="008D7731"/>
    <w:rsid w:val="008E31B8"/>
    <w:rsid w:val="008E47D5"/>
    <w:rsid w:val="008E77F3"/>
    <w:rsid w:val="00902D53"/>
    <w:rsid w:val="0093105E"/>
    <w:rsid w:val="00931959"/>
    <w:rsid w:val="0093588D"/>
    <w:rsid w:val="00935DFB"/>
    <w:rsid w:val="00936F2A"/>
    <w:rsid w:val="00947048"/>
    <w:rsid w:val="0095424C"/>
    <w:rsid w:val="00955760"/>
    <w:rsid w:val="009603FE"/>
    <w:rsid w:val="00967F65"/>
    <w:rsid w:val="009721C0"/>
    <w:rsid w:val="00973101"/>
    <w:rsid w:val="00973A06"/>
    <w:rsid w:val="00994EC7"/>
    <w:rsid w:val="00995009"/>
    <w:rsid w:val="00996904"/>
    <w:rsid w:val="009D1895"/>
    <w:rsid w:val="009D7B5C"/>
    <w:rsid w:val="009E7301"/>
    <w:rsid w:val="009F7FCC"/>
    <w:rsid w:val="00A15FCF"/>
    <w:rsid w:val="00A172FF"/>
    <w:rsid w:val="00A200F1"/>
    <w:rsid w:val="00A30630"/>
    <w:rsid w:val="00A32B36"/>
    <w:rsid w:val="00A50AED"/>
    <w:rsid w:val="00A6493F"/>
    <w:rsid w:val="00A76504"/>
    <w:rsid w:val="00A80791"/>
    <w:rsid w:val="00A80A94"/>
    <w:rsid w:val="00A8513B"/>
    <w:rsid w:val="00A910B5"/>
    <w:rsid w:val="00AD204B"/>
    <w:rsid w:val="00B079CF"/>
    <w:rsid w:val="00B3628D"/>
    <w:rsid w:val="00B45215"/>
    <w:rsid w:val="00B456F3"/>
    <w:rsid w:val="00B46C05"/>
    <w:rsid w:val="00B47F9B"/>
    <w:rsid w:val="00B60568"/>
    <w:rsid w:val="00B84F11"/>
    <w:rsid w:val="00BA1D87"/>
    <w:rsid w:val="00BA3DDD"/>
    <w:rsid w:val="00BA681C"/>
    <w:rsid w:val="00BA6BA7"/>
    <w:rsid w:val="00BB5FD4"/>
    <w:rsid w:val="00BC556A"/>
    <w:rsid w:val="00BD275A"/>
    <w:rsid w:val="00BE5366"/>
    <w:rsid w:val="00C026E0"/>
    <w:rsid w:val="00C22EB5"/>
    <w:rsid w:val="00C40857"/>
    <w:rsid w:val="00C6777C"/>
    <w:rsid w:val="00C73251"/>
    <w:rsid w:val="00C80E9B"/>
    <w:rsid w:val="00C858E6"/>
    <w:rsid w:val="00C9174E"/>
    <w:rsid w:val="00CB61C6"/>
    <w:rsid w:val="00CC5734"/>
    <w:rsid w:val="00CE0BD7"/>
    <w:rsid w:val="00CE48D2"/>
    <w:rsid w:val="00D0677F"/>
    <w:rsid w:val="00D41ECF"/>
    <w:rsid w:val="00D43E67"/>
    <w:rsid w:val="00D50827"/>
    <w:rsid w:val="00D60297"/>
    <w:rsid w:val="00D638BE"/>
    <w:rsid w:val="00D72655"/>
    <w:rsid w:val="00D74208"/>
    <w:rsid w:val="00D829A4"/>
    <w:rsid w:val="00DA28EE"/>
    <w:rsid w:val="00DA4319"/>
    <w:rsid w:val="00DA4AD3"/>
    <w:rsid w:val="00DA50EB"/>
    <w:rsid w:val="00DA55BF"/>
    <w:rsid w:val="00DB0FB2"/>
    <w:rsid w:val="00DD6A1C"/>
    <w:rsid w:val="00DE212E"/>
    <w:rsid w:val="00DF2885"/>
    <w:rsid w:val="00E002ED"/>
    <w:rsid w:val="00E435F2"/>
    <w:rsid w:val="00E6172C"/>
    <w:rsid w:val="00E72911"/>
    <w:rsid w:val="00EB3C59"/>
    <w:rsid w:val="00EB64E2"/>
    <w:rsid w:val="00EC364D"/>
    <w:rsid w:val="00ED1D5C"/>
    <w:rsid w:val="00ED2C90"/>
    <w:rsid w:val="00EE74E7"/>
    <w:rsid w:val="00F2442B"/>
    <w:rsid w:val="00F31948"/>
    <w:rsid w:val="00F326D7"/>
    <w:rsid w:val="00F41291"/>
    <w:rsid w:val="00F45180"/>
    <w:rsid w:val="00F45F18"/>
    <w:rsid w:val="00F54038"/>
    <w:rsid w:val="00F57558"/>
    <w:rsid w:val="00F65631"/>
    <w:rsid w:val="00F65AEF"/>
    <w:rsid w:val="00F8021C"/>
    <w:rsid w:val="00F812CE"/>
    <w:rsid w:val="00F83F4E"/>
    <w:rsid w:val="00FA0A15"/>
    <w:rsid w:val="00FA2CFB"/>
    <w:rsid w:val="00FA2D44"/>
    <w:rsid w:val="00FA3D2E"/>
    <w:rsid w:val="00FA554F"/>
    <w:rsid w:val="00FD3862"/>
    <w:rsid w:val="00FD38F7"/>
    <w:rsid w:val="00FE7D08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677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C443-BC5B-4029-AAAE-FAA70EC3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2141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2020-05-20T14:38:00Z</cp:lastPrinted>
  <dcterms:created xsi:type="dcterms:W3CDTF">2020-07-01T12:29:00Z</dcterms:created>
  <dcterms:modified xsi:type="dcterms:W3CDTF">2020-07-01T12:29:00Z</dcterms:modified>
</cp:coreProperties>
</file>