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05" w:rsidRDefault="00F335BB">
      <w:pPr>
        <w:rPr>
          <w:rFonts w:ascii="Tahoma" w:hAnsi="Tahoma"/>
          <w:color w:val="12151C"/>
          <w:spacing w:val="10"/>
          <w:sz w:val="26"/>
          <w:lang w:val="cs-CZ"/>
        </w:rPr>
      </w:pPr>
      <w:bookmarkStart w:id="0" w:name="_GoBack"/>
      <w:bookmarkEnd w:id="0"/>
      <w:proofErr w:type="spellStart"/>
      <w:r>
        <w:rPr>
          <w:rFonts w:ascii="Tahoma" w:hAnsi="Tahoma"/>
          <w:color w:val="12151C"/>
          <w:spacing w:val="10"/>
          <w:sz w:val="26"/>
          <w:lang w:val="cs-CZ"/>
        </w:rPr>
        <w:t>UbjeclnavKa</w:t>
      </w:r>
      <w:proofErr w:type="spellEnd"/>
      <w:r>
        <w:rPr>
          <w:rFonts w:ascii="Tahoma" w:hAnsi="Tahoma"/>
          <w:color w:val="12151C"/>
          <w:spacing w:val="10"/>
          <w:sz w:val="26"/>
          <w:lang w:val="cs-CZ"/>
        </w:rPr>
        <w:t xml:space="preserve"> </w:t>
      </w:r>
      <w:proofErr w:type="gramStart"/>
      <w:r>
        <w:rPr>
          <w:rFonts w:ascii="Arial" w:hAnsi="Arial"/>
          <w:color w:val="12151C"/>
          <w:spacing w:val="10"/>
          <w:sz w:val="28"/>
          <w:lang w:val="cs-CZ"/>
        </w:rPr>
        <w:t>c.56778</w:t>
      </w:r>
      <w:proofErr w:type="gramEnd"/>
    </w:p>
    <w:p w:rsidR="00D46205" w:rsidRDefault="00F335BB">
      <w:pPr>
        <w:spacing w:line="208" w:lineRule="auto"/>
        <w:rPr>
          <w:rFonts w:ascii="Arial" w:hAnsi="Arial"/>
          <w:color w:val="12151C"/>
          <w:sz w:val="21"/>
          <w:lang w:val="cs-CZ"/>
        </w:rPr>
      </w:pPr>
      <w:r>
        <w:rPr>
          <w:rFonts w:ascii="Arial" w:hAnsi="Arial"/>
          <w:color w:val="12151C"/>
          <w:sz w:val="21"/>
          <w:lang w:val="cs-CZ"/>
        </w:rPr>
        <w:t>Dana Bakulová</w:t>
      </w:r>
    </w:p>
    <w:p w:rsidR="00D46205" w:rsidRDefault="00F335BB">
      <w:pPr>
        <w:spacing w:before="252"/>
        <w:rPr>
          <w:rFonts w:ascii="Arial" w:hAnsi="Arial"/>
          <w:color w:val="12151C"/>
          <w:spacing w:val="4"/>
          <w:sz w:val="14"/>
          <w:lang w:val="cs-CZ"/>
        </w:rPr>
      </w:pPr>
      <w:r>
        <w:rPr>
          <w:rFonts w:ascii="Arial" w:hAnsi="Arial"/>
          <w:color w:val="12151C"/>
          <w:spacing w:val="4"/>
          <w:sz w:val="14"/>
          <w:lang w:val="cs-CZ"/>
        </w:rPr>
        <w:t xml:space="preserve">Způsob doručeni Doprava </w:t>
      </w:r>
      <w:proofErr w:type="spellStart"/>
      <w:r>
        <w:rPr>
          <w:rFonts w:ascii="Arial" w:hAnsi="Arial"/>
          <w:color w:val="12151C"/>
          <w:spacing w:val="4"/>
          <w:sz w:val="14"/>
          <w:lang w:val="cs-CZ"/>
        </w:rPr>
        <w:t>Poprokan</w:t>
      </w:r>
      <w:proofErr w:type="spellEnd"/>
    </w:p>
    <w:p w:rsidR="00D46205" w:rsidRDefault="00F335BB">
      <w:pPr>
        <w:tabs>
          <w:tab w:val="right" w:pos="2981"/>
        </w:tabs>
        <w:spacing w:before="108"/>
        <w:rPr>
          <w:rFonts w:ascii="Arial" w:hAnsi="Arial"/>
          <w:color w:val="12151C"/>
          <w:spacing w:val="-6"/>
          <w:sz w:val="14"/>
          <w:lang w:val="cs-CZ"/>
        </w:rPr>
      </w:pPr>
      <w:r>
        <w:rPr>
          <w:rFonts w:ascii="Arial" w:hAnsi="Arial"/>
          <w:color w:val="12151C"/>
          <w:spacing w:val="-6"/>
          <w:sz w:val="14"/>
          <w:lang w:val="cs-CZ"/>
        </w:rPr>
        <w:t>Způsob platby</w:t>
      </w:r>
      <w:r>
        <w:rPr>
          <w:rFonts w:ascii="Arial" w:hAnsi="Arial"/>
          <w:color w:val="12151C"/>
          <w:spacing w:val="-6"/>
          <w:sz w:val="14"/>
          <w:lang w:val="cs-CZ"/>
        </w:rPr>
        <w:tab/>
      </w:r>
      <w:r>
        <w:rPr>
          <w:rFonts w:ascii="Arial" w:hAnsi="Arial"/>
          <w:color w:val="12151C"/>
          <w:spacing w:val="-1"/>
          <w:sz w:val="14"/>
          <w:lang w:val="cs-CZ"/>
        </w:rPr>
        <w:t xml:space="preserve">Platba </w:t>
      </w:r>
      <w:proofErr w:type="spellStart"/>
      <w:r>
        <w:rPr>
          <w:rFonts w:ascii="Arial" w:hAnsi="Arial"/>
          <w:color w:val="12151C"/>
          <w:spacing w:val="-1"/>
          <w:sz w:val="14"/>
          <w:lang w:val="cs-CZ"/>
        </w:rPr>
        <w:t>bankovnim</w:t>
      </w:r>
      <w:proofErr w:type="spellEnd"/>
      <w:r>
        <w:rPr>
          <w:rFonts w:ascii="Arial" w:hAnsi="Arial"/>
          <w:color w:val="12151C"/>
          <w:spacing w:val="-1"/>
          <w:sz w:val="14"/>
          <w:lang w:val="cs-CZ"/>
        </w:rPr>
        <w:t xml:space="preserve"> převodem</w:t>
      </w:r>
    </w:p>
    <w:p w:rsidR="00D46205" w:rsidRDefault="00F335BB">
      <w:pPr>
        <w:tabs>
          <w:tab w:val="right" w:pos="1987"/>
        </w:tabs>
        <w:spacing w:before="144" w:line="211" w:lineRule="auto"/>
        <w:rPr>
          <w:rFonts w:ascii="Arial" w:hAnsi="Arial"/>
          <w:color w:val="12151C"/>
          <w:sz w:val="14"/>
          <w:lang w:val="cs-CZ"/>
        </w:rPr>
      </w:pPr>
      <w:r>
        <w:rPr>
          <w:rFonts w:ascii="Arial" w:hAnsi="Arial"/>
          <w:color w:val="12151C"/>
          <w:sz w:val="14"/>
          <w:lang w:val="cs-CZ"/>
        </w:rPr>
        <w:t>Datum</w:t>
      </w:r>
      <w:r>
        <w:rPr>
          <w:rFonts w:ascii="Arial" w:hAnsi="Arial"/>
          <w:color w:val="12151C"/>
          <w:sz w:val="14"/>
          <w:lang w:val="cs-CZ"/>
        </w:rPr>
        <w:tab/>
        <w:t>04. 06. 2020</w:t>
      </w:r>
    </w:p>
    <w:p w:rsidR="00D46205" w:rsidRDefault="00F335BB">
      <w:pPr>
        <w:tabs>
          <w:tab w:val="right" w:pos="2736"/>
        </w:tabs>
        <w:spacing w:before="72"/>
        <w:rPr>
          <w:rFonts w:ascii="Arial" w:hAnsi="Arial"/>
          <w:color w:val="12151C"/>
          <w:spacing w:val="-2"/>
          <w:sz w:val="14"/>
          <w:lang w:val="cs-CZ"/>
        </w:rPr>
      </w:pPr>
      <w:r>
        <w:rPr>
          <w:rFonts w:ascii="Arial" w:hAnsi="Arial"/>
          <w:color w:val="12151C"/>
          <w:spacing w:val="-2"/>
          <w:sz w:val="14"/>
          <w:lang w:val="cs-CZ"/>
        </w:rPr>
        <w:t>Email</w:t>
      </w:r>
      <w:r>
        <w:rPr>
          <w:rFonts w:ascii="Arial" w:hAnsi="Arial"/>
          <w:color w:val="12151C"/>
          <w:spacing w:val="-2"/>
          <w:sz w:val="14"/>
          <w:lang w:val="cs-CZ"/>
        </w:rPr>
        <w:tab/>
      </w:r>
      <w:hyperlink r:id="rId5">
        <w:r>
          <w:rPr>
            <w:rFonts w:ascii="Arial" w:hAnsi="Arial"/>
            <w:color w:val="0000FF"/>
            <w:sz w:val="14"/>
            <w:u w:val="single"/>
            <w:lang w:val="cs-CZ"/>
          </w:rPr>
          <w:t>hospodarka@zssutka.cz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271"/>
        <w:gridCol w:w="3596"/>
        <w:gridCol w:w="1221"/>
        <w:gridCol w:w="1015"/>
        <w:gridCol w:w="3229"/>
      </w:tblGrid>
      <w:tr w:rsidR="00D46205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205" w:rsidRDefault="00D46205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198"/>
              <w:rPr>
                <w:rFonts w:ascii="Tahoma" w:hAnsi="Tahoma"/>
                <w:b/>
                <w:color w:val="12151C"/>
                <w:sz w:val="11"/>
                <w:lang w:val="cs-CZ"/>
              </w:rPr>
            </w:pPr>
            <w:r>
              <w:rPr>
                <w:rFonts w:ascii="Tahoma" w:hAnsi="Tahoma"/>
                <w:b/>
                <w:color w:val="12151C"/>
                <w:sz w:val="11"/>
                <w:lang w:val="cs-CZ"/>
              </w:rPr>
              <w:t>Kód produktu</w:t>
            </w:r>
          </w:p>
        </w:tc>
        <w:tc>
          <w:tcPr>
            <w:tcW w:w="3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313"/>
              <w:rPr>
                <w:rFonts w:ascii="Tahoma" w:hAnsi="Tahoma"/>
                <w:b/>
                <w:color w:val="12151C"/>
                <w:sz w:val="11"/>
                <w:lang w:val="cs-CZ"/>
              </w:rPr>
            </w:pPr>
            <w:r>
              <w:rPr>
                <w:rFonts w:ascii="Tahoma" w:hAnsi="Tahoma"/>
                <w:b/>
                <w:color w:val="12151C"/>
                <w:sz w:val="11"/>
                <w:lang w:val="cs-CZ"/>
              </w:rPr>
              <w:t>Název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699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Počet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jc w:val="center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 xml:space="preserve">Cena / </w:t>
            </w:r>
            <w:r>
              <w:rPr>
                <w:rFonts w:ascii="Tahoma" w:hAnsi="Tahoma"/>
                <w:b/>
                <w:color w:val="12151C"/>
                <w:sz w:val="11"/>
                <w:lang w:val="cs-CZ"/>
              </w:rPr>
              <w:t>ks</w:t>
            </w:r>
          </w:p>
        </w:tc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right" w:pos="1832"/>
              </w:tabs>
              <w:ind w:left="263"/>
              <w:rPr>
                <w:rFonts w:ascii="Tahoma" w:hAnsi="Tahoma"/>
                <w:b/>
                <w:color w:val="12151C"/>
                <w:spacing w:val="-10"/>
                <w:sz w:val="11"/>
                <w:lang w:val="cs-CZ"/>
              </w:rPr>
            </w:pPr>
            <w:r>
              <w:rPr>
                <w:rFonts w:ascii="Tahoma" w:hAnsi="Tahoma"/>
                <w:b/>
                <w:color w:val="12151C"/>
                <w:spacing w:val="-10"/>
                <w:sz w:val="11"/>
                <w:lang w:val="cs-CZ"/>
              </w:rPr>
              <w:t>Celkem</w:t>
            </w:r>
            <w:r>
              <w:rPr>
                <w:rFonts w:ascii="Tahoma" w:hAnsi="Tahoma"/>
                <w:b/>
                <w:color w:val="12151C"/>
                <w:spacing w:val="-10"/>
                <w:sz w:val="11"/>
                <w:lang w:val="cs-CZ"/>
              </w:rPr>
              <w:tab/>
            </w:r>
            <w:r>
              <w:rPr>
                <w:rFonts w:ascii="Tahoma" w:hAnsi="Tahoma"/>
                <w:b/>
                <w:color w:val="12151C"/>
                <w:sz w:val="11"/>
                <w:lang w:val="cs-CZ"/>
              </w:rPr>
              <w:t>Akce</w:t>
            </w:r>
          </w:p>
        </w:tc>
      </w:tr>
      <w:tr w:rsidR="00D4620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205" w:rsidRDefault="00D46205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198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5500134</w:t>
            </w:r>
          </w:p>
        </w:tc>
        <w:tc>
          <w:tcPr>
            <w:tcW w:w="3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313"/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</w:pPr>
            <w:proofErr w:type="spellStart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>Chit</w:t>
            </w:r>
            <w:proofErr w:type="spellEnd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 xml:space="preserve"> Chat 1 </w:t>
            </w:r>
            <w:proofErr w:type="spellStart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>Activity</w:t>
            </w:r>
            <w:proofErr w:type="spellEnd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>book</w:t>
            </w:r>
            <w:proofErr w:type="spellEnd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>: 1 ks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699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55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428"/>
              </w:tabs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245,10 Kč</w:t>
            </w:r>
          </w:p>
        </w:tc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26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13 480,50 Kč</w:t>
            </w:r>
          </w:p>
        </w:tc>
      </w:tr>
      <w:tr w:rsidR="00D4620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205" w:rsidRDefault="00D46205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198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5500135</w:t>
            </w:r>
          </w:p>
        </w:tc>
        <w:tc>
          <w:tcPr>
            <w:tcW w:w="3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313"/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</w:pPr>
            <w:proofErr w:type="spellStart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>Chit</w:t>
            </w:r>
            <w:proofErr w:type="spellEnd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 xml:space="preserve"> Chat 2 </w:t>
            </w:r>
            <w:proofErr w:type="spellStart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>Activity</w:t>
            </w:r>
            <w:proofErr w:type="spellEnd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>book</w:t>
            </w:r>
            <w:proofErr w:type="spellEnd"/>
            <w:r>
              <w:rPr>
                <w:rFonts w:ascii="Verdana" w:hAnsi="Verdana"/>
                <w:color w:val="12151C"/>
                <w:spacing w:val="-3"/>
                <w:sz w:val="11"/>
                <w:lang w:val="cs-CZ"/>
              </w:rPr>
              <w:t>: 1 ks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699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40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428"/>
              </w:tabs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245,10 Kč</w:t>
            </w:r>
          </w:p>
        </w:tc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26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9 804,00 Kč</w:t>
            </w:r>
          </w:p>
        </w:tc>
      </w:tr>
      <w:tr w:rsidR="00D4620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jc w:val="center"/>
              <w:rPr>
                <w:rFonts w:ascii="Tahoma" w:hAnsi="Tahoma"/>
                <w:color w:val="12151C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color w:val="12151C"/>
                <w:sz w:val="17"/>
                <w:lang w:val="cs-CZ"/>
              </w:rPr>
              <w:t>Li</w:t>
            </w:r>
            <w:proofErr w:type="spellEnd"/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198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5504625</w:t>
            </w:r>
          </w:p>
        </w:tc>
        <w:tc>
          <w:tcPr>
            <w:tcW w:w="3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31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Project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Fourth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Edition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1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Workbook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Pack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CZ: 1 ks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699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60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428"/>
              </w:tabs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279,30 Kč</w:t>
            </w:r>
          </w:p>
        </w:tc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26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16 758,00 Kč</w:t>
            </w:r>
          </w:p>
        </w:tc>
      </w:tr>
      <w:tr w:rsidR="00D46205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205" w:rsidRDefault="00D46205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198"/>
              <w:rPr>
                <w:rFonts w:ascii="Verdana" w:hAnsi="Verdana"/>
                <w:color w:val="12151C"/>
                <w:spacing w:val="-6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6"/>
                <w:sz w:val="11"/>
                <w:lang w:val="cs-CZ"/>
              </w:rPr>
              <w:t>5504631</w:t>
            </w:r>
          </w:p>
        </w:tc>
        <w:tc>
          <w:tcPr>
            <w:tcW w:w="3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31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Project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Fourth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Edition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2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Workbook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* CD. 1 ks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699"/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65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428"/>
              </w:tabs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279,30 Kč</w:t>
            </w:r>
          </w:p>
        </w:tc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26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18 154,50 Kč</w:t>
            </w:r>
          </w:p>
        </w:tc>
      </w:tr>
      <w:tr w:rsidR="00D46205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205" w:rsidRDefault="00D46205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198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5504636</w:t>
            </w:r>
          </w:p>
        </w:tc>
        <w:tc>
          <w:tcPr>
            <w:tcW w:w="3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31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Project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Fourth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Edition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3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Workbook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+ CD: 1 ks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699"/>
              <w:rPr>
                <w:rFonts w:ascii="Tahoma" w:hAnsi="Tahoma"/>
                <w:b/>
                <w:color w:val="12151C"/>
                <w:sz w:val="11"/>
                <w:lang w:val="cs-CZ"/>
              </w:rPr>
            </w:pPr>
            <w:r>
              <w:rPr>
                <w:rFonts w:ascii="Tahoma" w:hAnsi="Tahoma"/>
                <w:b/>
                <w:color w:val="12151C"/>
                <w:sz w:val="11"/>
                <w:lang w:val="cs-CZ"/>
              </w:rPr>
              <w:t>70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428"/>
              </w:tabs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279,30 Kč</w:t>
            </w:r>
          </w:p>
        </w:tc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26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19 551,00 Kč</w:t>
            </w:r>
          </w:p>
        </w:tc>
      </w:tr>
      <w:tr w:rsidR="00D46205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jc w:val="center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t)</w:t>
            </w: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198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5504640</w:t>
            </w:r>
          </w:p>
        </w:tc>
        <w:tc>
          <w:tcPr>
            <w:tcW w:w="3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31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Project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Fourth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Edition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4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Workbook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+ CD: 1 ks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699"/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65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428"/>
              </w:tabs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279,30 Kč</w:t>
            </w:r>
          </w:p>
        </w:tc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26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18 154,50 Kč</w:t>
            </w:r>
          </w:p>
        </w:tc>
      </w:tr>
      <w:tr w:rsidR="00D46205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4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205" w:rsidRDefault="00D46205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198"/>
              <w:rPr>
                <w:rFonts w:ascii="Verdana" w:hAnsi="Verdana"/>
                <w:color w:val="12151C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z w:val="11"/>
                <w:lang w:val="cs-CZ"/>
              </w:rPr>
              <w:t>5504645</w:t>
            </w:r>
          </w:p>
        </w:tc>
        <w:tc>
          <w:tcPr>
            <w:tcW w:w="3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31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Project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Fourth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Edition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5 </w:t>
            </w:r>
            <w:proofErr w:type="spellStart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Workbook</w:t>
            </w:r>
            <w:proofErr w:type="spellEnd"/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 xml:space="preserve"> • CD. 1 ks</w:t>
            </w:r>
          </w:p>
        </w:tc>
        <w:tc>
          <w:tcPr>
            <w:tcW w:w="1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699"/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60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428"/>
              </w:tabs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279,30 Kč</w:t>
            </w:r>
          </w:p>
        </w:tc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left="263"/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</w:pPr>
            <w:r>
              <w:rPr>
                <w:rFonts w:ascii="Verdana" w:hAnsi="Verdana"/>
                <w:color w:val="12151C"/>
                <w:spacing w:val="-2"/>
                <w:sz w:val="11"/>
                <w:lang w:val="cs-CZ"/>
              </w:rPr>
              <w:t>16 758,00 Kč</w:t>
            </w:r>
          </w:p>
        </w:tc>
      </w:tr>
    </w:tbl>
    <w:p w:rsidR="00D46205" w:rsidRDefault="00D46205">
      <w:pPr>
        <w:spacing w:after="592" w:line="20" w:lineRule="exact"/>
      </w:pPr>
    </w:p>
    <w:p w:rsidR="00D46205" w:rsidRDefault="00F335BB">
      <w:pPr>
        <w:tabs>
          <w:tab w:val="right" w:pos="8241"/>
        </w:tabs>
        <w:spacing w:line="278" w:lineRule="auto"/>
        <w:ind w:left="72"/>
        <w:rPr>
          <w:rFonts w:ascii="Verdana" w:hAnsi="Verdana"/>
          <w:color w:val="12151C"/>
          <w:spacing w:val="-4"/>
          <w:sz w:val="11"/>
          <w:lang w:val="cs-CZ"/>
        </w:rPr>
      </w:pPr>
      <w:r>
        <w:rPr>
          <w:rFonts w:ascii="Verdana" w:hAnsi="Verdana"/>
          <w:color w:val="12151C"/>
          <w:spacing w:val="-4"/>
          <w:sz w:val="11"/>
          <w:lang w:val="cs-CZ"/>
        </w:rPr>
        <w:t xml:space="preserve">Způsob dopravy: Doprava </w:t>
      </w:r>
      <w:proofErr w:type="spellStart"/>
      <w:r>
        <w:rPr>
          <w:rFonts w:ascii="Verdana" w:hAnsi="Verdana"/>
          <w:color w:val="12151C"/>
          <w:spacing w:val="-4"/>
          <w:sz w:val="11"/>
          <w:lang w:val="cs-CZ"/>
        </w:rPr>
        <w:t>Poprokan</w:t>
      </w:r>
      <w:proofErr w:type="spellEnd"/>
      <w:r>
        <w:rPr>
          <w:rFonts w:ascii="Verdana" w:hAnsi="Verdana"/>
          <w:color w:val="12151C"/>
          <w:spacing w:val="-4"/>
          <w:sz w:val="11"/>
          <w:lang w:val="cs-CZ"/>
        </w:rPr>
        <w:tab/>
      </w:r>
      <w:r>
        <w:rPr>
          <w:rFonts w:ascii="Verdana" w:hAnsi="Verdana"/>
          <w:color w:val="12151C"/>
          <w:sz w:val="11"/>
          <w:lang w:val="cs-CZ"/>
        </w:rPr>
        <w:t xml:space="preserve">0,00 </w:t>
      </w:r>
      <w:r>
        <w:rPr>
          <w:rFonts w:ascii="Arial" w:hAnsi="Arial"/>
          <w:color w:val="12151C"/>
          <w:sz w:val="12"/>
          <w:lang w:val="cs-CZ"/>
        </w:rPr>
        <w:t>Kč</w:t>
      </w:r>
    </w:p>
    <w:p w:rsidR="00D46205" w:rsidRDefault="00F335BB">
      <w:pPr>
        <w:tabs>
          <w:tab w:val="right" w:pos="8241"/>
        </w:tabs>
        <w:spacing w:before="108" w:after="108" w:line="290" w:lineRule="auto"/>
        <w:ind w:left="72"/>
        <w:rPr>
          <w:rFonts w:ascii="Arial" w:hAnsi="Arial"/>
          <w:color w:val="12151C"/>
          <w:spacing w:val="-2"/>
          <w:sz w:val="12"/>
          <w:lang w:val="cs-CZ"/>
        </w:rPr>
      </w:pPr>
      <w:r>
        <w:rPr>
          <w:rFonts w:ascii="Arial" w:hAnsi="Arial"/>
          <w:color w:val="12151C"/>
          <w:spacing w:val="-2"/>
          <w:sz w:val="12"/>
          <w:lang w:val="cs-CZ"/>
        </w:rPr>
        <w:t>Způsob platby: Platba bankovním převodem</w:t>
      </w:r>
      <w:r>
        <w:rPr>
          <w:rFonts w:ascii="Arial" w:hAnsi="Arial"/>
          <w:color w:val="12151C"/>
          <w:spacing w:val="-2"/>
          <w:sz w:val="12"/>
          <w:lang w:val="cs-CZ"/>
        </w:rPr>
        <w:tab/>
      </w:r>
      <w:r>
        <w:rPr>
          <w:rFonts w:ascii="Arial" w:hAnsi="Arial"/>
          <w:color w:val="12151C"/>
          <w:sz w:val="12"/>
          <w:lang w:val="cs-CZ"/>
        </w:rPr>
        <w:t>0,00 Kč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  <w:gridCol w:w="339"/>
        <w:gridCol w:w="928"/>
      </w:tblGrid>
      <w:tr w:rsidR="00D4620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right="104"/>
              <w:jc w:val="right"/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Cena bez DPH</w:t>
            </w:r>
          </w:p>
        </w:tc>
        <w:tc>
          <w:tcPr>
            <w:tcW w:w="3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right="15"/>
              <w:jc w:val="right"/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102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273"/>
              </w:tabs>
              <w:rPr>
                <w:rFonts w:ascii="Verdana" w:hAnsi="Verdana"/>
                <w:color w:val="12151C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pacing w:val="-4"/>
                <w:sz w:val="13"/>
                <w:lang w:val="cs-CZ"/>
              </w:rPr>
              <w:t>419,10 Kč</w:t>
            </w:r>
          </w:p>
        </w:tc>
      </w:tr>
      <w:tr w:rsidR="00D46205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9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right="104"/>
              <w:jc w:val="right"/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DPH</w:t>
            </w:r>
          </w:p>
        </w:tc>
        <w:tc>
          <w:tcPr>
            <w:tcW w:w="3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right="15"/>
              <w:jc w:val="right"/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10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273"/>
              </w:tabs>
              <w:rPr>
                <w:rFonts w:ascii="Verdana" w:hAnsi="Verdana"/>
                <w:color w:val="12151C"/>
                <w:spacing w:val="-4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pacing w:val="-4"/>
                <w:sz w:val="13"/>
                <w:lang w:val="cs-CZ"/>
              </w:rPr>
              <w:t>241,40 Kč</w:t>
            </w:r>
          </w:p>
        </w:tc>
      </w:tr>
      <w:tr w:rsidR="00D4620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9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right="104"/>
              <w:jc w:val="right"/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Cena s DPH</w:t>
            </w:r>
          </w:p>
        </w:tc>
        <w:tc>
          <w:tcPr>
            <w:tcW w:w="3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ind w:right="15"/>
              <w:jc w:val="right"/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112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6205" w:rsidRDefault="00F335BB">
            <w:pPr>
              <w:tabs>
                <w:tab w:val="decimal" w:pos="273"/>
              </w:tabs>
              <w:rPr>
                <w:rFonts w:ascii="Verdana" w:hAnsi="Verdana"/>
                <w:color w:val="12151C"/>
                <w:sz w:val="13"/>
                <w:lang w:val="cs-CZ"/>
              </w:rPr>
            </w:pPr>
            <w:r>
              <w:rPr>
                <w:rFonts w:ascii="Verdana" w:hAnsi="Verdana"/>
                <w:color w:val="12151C"/>
                <w:sz w:val="13"/>
                <w:lang w:val="cs-CZ"/>
              </w:rPr>
              <w:t>660,50 Kč</w:t>
            </w:r>
          </w:p>
        </w:tc>
      </w:tr>
    </w:tbl>
    <w:p w:rsidR="00F335BB" w:rsidRDefault="00F335BB"/>
    <w:sectPr w:rsidR="00F335BB">
      <w:pgSz w:w="11918" w:h="16854"/>
      <w:pgMar w:top="242" w:right="479" w:bottom="9002" w:left="5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05"/>
    <w:rsid w:val="00776DFE"/>
    <w:rsid w:val="00D46205"/>
    <w:rsid w:val="00F3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spodarka@zssut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Bakulova</dc:creator>
  <cp:lastModifiedBy>licence@zssutka.cz</cp:lastModifiedBy>
  <cp:revision>2</cp:revision>
  <dcterms:created xsi:type="dcterms:W3CDTF">2020-07-01T11:56:00Z</dcterms:created>
  <dcterms:modified xsi:type="dcterms:W3CDTF">2020-07-01T11:56:00Z</dcterms:modified>
</cp:coreProperties>
</file>