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77777777" w:rsidR="00AD7389" w:rsidRPr="003148BD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3148BD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72C6B02A" w:rsidR="00AD2A3F" w:rsidRPr="003148B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3148B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932551" w:rsidRPr="003148BD">
        <w:rPr>
          <w:rFonts w:ascii="Segoe UI" w:hAnsi="Segoe UI" w:cs="Segoe UI"/>
          <w:i/>
          <w:sz w:val="22"/>
          <w:szCs w:val="22"/>
        </w:rPr>
        <w:t>SOD-5/2020</w:t>
      </w:r>
      <w:r w:rsidR="00856040" w:rsidRPr="003148BD">
        <w:rPr>
          <w:rFonts w:ascii="Segoe UI" w:hAnsi="Segoe UI" w:cs="Segoe UI"/>
          <w:sz w:val="22"/>
          <w:szCs w:val="22"/>
        </w:rPr>
        <w:t xml:space="preserve"> ze dne</w:t>
      </w:r>
      <w:r w:rsidR="002C0125" w:rsidRPr="003148BD">
        <w:rPr>
          <w:rFonts w:ascii="Segoe UI" w:hAnsi="Segoe UI" w:cs="Segoe UI"/>
          <w:sz w:val="22"/>
          <w:szCs w:val="22"/>
        </w:rPr>
        <w:t xml:space="preserve"> </w:t>
      </w:r>
      <w:r w:rsidR="00932551" w:rsidRPr="003148BD">
        <w:rPr>
          <w:rFonts w:ascii="Segoe UI" w:hAnsi="Segoe UI" w:cs="Segoe UI"/>
          <w:i/>
          <w:sz w:val="22"/>
          <w:szCs w:val="22"/>
        </w:rPr>
        <w:t>28. 4. 2020</w:t>
      </w:r>
    </w:p>
    <w:p w14:paraId="3B4E66CE" w14:textId="77777777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</w:rPr>
      </w:pPr>
      <w:r w:rsidRPr="003148BD">
        <w:rPr>
          <w:rFonts w:ascii="Segoe UI" w:hAnsi="Segoe UI" w:cs="Segoe UI"/>
          <w:b w:val="0"/>
          <w:sz w:val="20"/>
        </w:rPr>
        <w:t xml:space="preserve">Název díla: </w:t>
      </w:r>
      <w:bookmarkStart w:id="0" w:name="_Hlk34901495"/>
      <w:r w:rsidRPr="003148BD">
        <w:rPr>
          <w:rFonts w:ascii="Segoe UI" w:hAnsi="Segoe UI" w:cs="Segoe UI"/>
          <w:i/>
          <w:sz w:val="22"/>
          <w:szCs w:val="22"/>
        </w:rPr>
        <w:t>Zateplení budovy dispečinku oblasti Východ</w:t>
      </w:r>
      <w:bookmarkEnd w:id="0"/>
    </w:p>
    <w:p w14:paraId="49CABA3D" w14:textId="4D74C708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3148BD">
        <w:rPr>
          <w:rFonts w:ascii="Segoe UI" w:hAnsi="Segoe UI" w:cs="Segoe UI"/>
          <w:b w:val="0"/>
          <w:sz w:val="20"/>
        </w:rPr>
        <w:t>Číslo smlouvy Objednatele:</w:t>
      </w:r>
      <w:r w:rsidRPr="003148BD">
        <w:rPr>
          <w:rFonts w:ascii="Segoe UI" w:hAnsi="Segoe UI" w:cs="Segoe UI"/>
          <w:b w:val="0"/>
          <w:sz w:val="20"/>
        </w:rPr>
        <w:tab/>
        <w:t xml:space="preserve"> SOD-5/2020</w:t>
      </w:r>
    </w:p>
    <w:p w14:paraId="015781FE" w14:textId="77777777" w:rsidR="00932551" w:rsidRPr="003148BD" w:rsidRDefault="00932551" w:rsidP="00932551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3148BD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152299DC" w14:textId="77777777" w:rsidR="00932551" w:rsidRPr="003148BD" w:rsidRDefault="00932551" w:rsidP="0093255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3148BD">
        <w:rPr>
          <w:rFonts w:ascii="Segoe UI" w:hAnsi="Segoe UI" w:cs="Segoe UI"/>
          <w:b w:val="0"/>
          <w:sz w:val="20"/>
        </w:rPr>
        <w:t xml:space="preserve">Projekt číslo: </w:t>
      </w:r>
    </w:p>
    <w:p w14:paraId="59C7B821" w14:textId="77777777" w:rsidR="00AD2A3F" w:rsidRPr="003148BD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3148BD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3148BD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3148BD">
        <w:rPr>
          <w:rFonts w:ascii="Segoe UI" w:eastAsia="Arial" w:hAnsi="Segoe UI" w:cs="Segoe UI"/>
          <w:sz w:val="22"/>
          <w:szCs w:val="22"/>
        </w:rPr>
        <w:tab/>
      </w:r>
      <w:r w:rsidR="006C414D" w:rsidRPr="003148BD">
        <w:rPr>
          <w:rFonts w:ascii="Segoe UI" w:eastAsia="Arial" w:hAnsi="Segoe UI" w:cs="Segoe UI"/>
          <w:sz w:val="22"/>
          <w:szCs w:val="22"/>
        </w:rPr>
        <w:t>kter</w:t>
      </w:r>
      <w:r w:rsidR="00AD7389" w:rsidRPr="003148BD">
        <w:rPr>
          <w:rFonts w:ascii="Segoe UI" w:eastAsia="Arial" w:hAnsi="Segoe UI" w:cs="Segoe UI"/>
          <w:sz w:val="22"/>
          <w:szCs w:val="22"/>
        </w:rPr>
        <w:t>ý</w:t>
      </w:r>
      <w:r w:rsidR="006C414D" w:rsidRPr="003148BD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3148BD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700BB9CD" w14:textId="77777777" w:rsidR="00932551" w:rsidRPr="003148BD" w:rsidRDefault="00932551" w:rsidP="00932551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 w:rsidRPr="003148BD">
        <w:rPr>
          <w:rFonts w:ascii="Segoe UI" w:hAnsi="Segoe UI" w:cs="Segoe UI"/>
          <w:b/>
          <w:sz w:val="22"/>
          <w:szCs w:val="22"/>
        </w:rPr>
        <w:t>Kolektory Praha, a.s.</w:t>
      </w:r>
    </w:p>
    <w:p w14:paraId="0CE3EE34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se sídlem: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1F35F6C4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IČO: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26714124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</w:p>
    <w:p w14:paraId="744887AE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DIČ: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CZ26714124</w:t>
      </w:r>
    </w:p>
    <w:p w14:paraId="1D8A0D2F" w14:textId="77777777" w:rsidR="00932551" w:rsidRPr="003148BD" w:rsidRDefault="00932551" w:rsidP="00932551">
      <w:pPr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zastoupeny: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54287800" w14:textId="77777777" w:rsidR="00932551" w:rsidRPr="003148BD" w:rsidRDefault="00932551" w:rsidP="00932551">
      <w:pPr>
        <w:ind w:left="2804" w:firstLine="28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 w:rsidRPr="003148BD">
        <w:rPr>
          <w:rFonts w:ascii="Segoe UI" w:hAnsi="Segoe UI" w:cs="Segoe UI"/>
          <w:sz w:val="22"/>
          <w:szCs w:val="22"/>
        </w:rPr>
        <w:t>Vidímem</w:t>
      </w:r>
      <w:proofErr w:type="spellEnd"/>
      <w:r w:rsidRPr="003148BD">
        <w:rPr>
          <w:rFonts w:ascii="Segoe UI" w:hAnsi="Segoe UI" w:cs="Segoe UI"/>
          <w:sz w:val="22"/>
          <w:szCs w:val="22"/>
        </w:rPr>
        <w:t>, místopředsedou představenstva</w:t>
      </w:r>
    </w:p>
    <w:p w14:paraId="2F906D1F" w14:textId="77777777" w:rsidR="00932551" w:rsidRPr="003148BD" w:rsidRDefault="00932551" w:rsidP="00932551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2B6FEED" w14:textId="77777777" w:rsidR="00932551" w:rsidRPr="003148BD" w:rsidRDefault="00932551" w:rsidP="00932551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bookmarkStart w:id="1" w:name="_Hlk14158290"/>
      <w:r w:rsidRPr="003148BD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148BD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148BD">
        <w:rPr>
          <w:rFonts w:ascii="Segoe UI" w:hAnsi="Segoe UI" w:cs="Segoe UI"/>
          <w:i/>
          <w:sz w:val="22"/>
          <w:szCs w:val="22"/>
        </w:rPr>
        <w:t xml:space="preserve"> </w:t>
      </w:r>
      <w:r w:rsidRPr="003148BD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</w:t>
      </w:r>
      <w:bookmarkEnd w:id="1"/>
      <w:r w:rsidRPr="003148BD">
        <w:rPr>
          <w:rFonts w:ascii="Segoe UI" w:hAnsi="Segoe UI" w:cs="Segoe UI"/>
          <w:sz w:val="22"/>
          <w:szCs w:val="22"/>
        </w:rPr>
        <w:t xml:space="preserve"> (dále jen „</w:t>
      </w:r>
      <w:r w:rsidRPr="003148BD">
        <w:rPr>
          <w:rFonts w:ascii="Segoe UI" w:hAnsi="Segoe UI" w:cs="Segoe UI"/>
          <w:i/>
          <w:sz w:val="22"/>
          <w:szCs w:val="22"/>
        </w:rPr>
        <w:t>Technický zástup Objednatele</w:t>
      </w:r>
      <w:r w:rsidRPr="003148BD">
        <w:rPr>
          <w:rFonts w:ascii="Segoe UI" w:hAnsi="Segoe UI" w:cs="Segoe UI"/>
          <w:sz w:val="22"/>
          <w:szCs w:val="22"/>
        </w:rPr>
        <w:t>“)</w:t>
      </w:r>
      <w:r w:rsidRPr="003148BD">
        <w:rPr>
          <w:rFonts w:ascii="Segoe UI" w:eastAsia="Arial" w:hAnsi="Segoe UI" w:cs="Segoe UI"/>
          <w:sz w:val="22"/>
          <w:szCs w:val="22"/>
        </w:rPr>
        <w:t>:</w:t>
      </w:r>
    </w:p>
    <w:p w14:paraId="515E9A92" w14:textId="77777777" w:rsidR="00932551" w:rsidRPr="003148BD" w:rsidRDefault="00932551" w:rsidP="00932551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>Ing. Lenka Šupová</w:t>
      </w:r>
    </w:p>
    <w:p w14:paraId="7C14F649" w14:textId="63BB2996" w:rsidR="002C0125" w:rsidRPr="003148BD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3148BD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48BD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E375DAC" w14:textId="77777777" w:rsidR="00932551" w:rsidRPr="003148BD" w:rsidRDefault="00932551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2200F0A9" w14:textId="77777777" w:rsidR="00932551" w:rsidRPr="003148BD" w:rsidRDefault="00932551" w:rsidP="00932551">
      <w:pPr>
        <w:numPr>
          <w:ilvl w:val="0"/>
          <w:numId w:val="98"/>
        </w:numPr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b/>
          <w:sz w:val="22"/>
          <w:szCs w:val="22"/>
        </w:rPr>
        <w:t>H+H stavební společnost, spol. s r.o.</w:t>
      </w:r>
    </w:p>
    <w:p w14:paraId="191D4449" w14:textId="77777777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Zastoupený:</w:t>
      </w:r>
      <w:r w:rsidRPr="003148BD">
        <w:rPr>
          <w:rFonts w:ascii="Segoe UI" w:hAnsi="Segoe UI" w:cs="Segoe UI"/>
          <w:sz w:val="22"/>
          <w:szCs w:val="22"/>
        </w:rPr>
        <w:tab/>
        <w:t>Ing. František Hamada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12D1638A" w14:textId="77777777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Se sídlem: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 xml:space="preserve">K Jezeru 923, 149 </w:t>
      </w:r>
      <w:proofErr w:type="gramStart"/>
      <w:r w:rsidRPr="003148BD">
        <w:rPr>
          <w:rFonts w:ascii="Segoe UI" w:hAnsi="Segoe UI" w:cs="Segoe UI"/>
          <w:sz w:val="22"/>
          <w:szCs w:val="22"/>
        </w:rPr>
        <w:t>00  Praha</w:t>
      </w:r>
      <w:proofErr w:type="gramEnd"/>
      <w:r w:rsidRPr="003148BD">
        <w:rPr>
          <w:rFonts w:ascii="Segoe UI" w:hAnsi="Segoe UI" w:cs="Segoe UI"/>
          <w:sz w:val="22"/>
          <w:szCs w:val="22"/>
        </w:rPr>
        <w:t xml:space="preserve"> 4</w:t>
      </w:r>
    </w:p>
    <w:p w14:paraId="05E44F65" w14:textId="77777777" w:rsidR="00932551" w:rsidRPr="003148BD" w:rsidRDefault="00932551" w:rsidP="00932551">
      <w:pPr>
        <w:ind w:hanging="255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IČO: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48026620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22C69A41" w14:textId="77777777" w:rsidR="00932551" w:rsidRPr="003148BD" w:rsidRDefault="00932551" w:rsidP="00932551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DIČ: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CZ48026620</w:t>
      </w:r>
      <w:r w:rsidRPr="003148BD">
        <w:rPr>
          <w:rFonts w:ascii="Segoe UI" w:hAnsi="Segoe UI" w:cs="Segoe UI"/>
          <w:sz w:val="22"/>
          <w:szCs w:val="22"/>
        </w:rPr>
        <w:tab/>
      </w:r>
    </w:p>
    <w:p w14:paraId="38186ACF" w14:textId="77777777" w:rsidR="00932551" w:rsidRPr="003148BD" w:rsidRDefault="00932551" w:rsidP="00932551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Praze, pod </w:t>
      </w:r>
      <w:proofErr w:type="spellStart"/>
      <w:r w:rsidRPr="003148BD">
        <w:rPr>
          <w:rFonts w:ascii="Segoe UI" w:hAnsi="Segoe UI" w:cs="Segoe UI"/>
          <w:sz w:val="22"/>
          <w:szCs w:val="22"/>
        </w:rPr>
        <w:t>sp</w:t>
      </w:r>
      <w:proofErr w:type="spellEnd"/>
      <w:r w:rsidRPr="003148BD">
        <w:rPr>
          <w:rFonts w:ascii="Segoe UI" w:hAnsi="Segoe UI" w:cs="Segoe UI"/>
          <w:sz w:val="22"/>
          <w:szCs w:val="22"/>
        </w:rPr>
        <w:t>. zn. C14262</w:t>
      </w:r>
    </w:p>
    <w:p w14:paraId="1BC64DB6" w14:textId="77777777" w:rsidR="00932551" w:rsidRPr="003148BD" w:rsidRDefault="00932551" w:rsidP="00932551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</w:p>
    <w:p w14:paraId="219FEFAC" w14:textId="77777777" w:rsidR="00932551" w:rsidRPr="003148BD" w:rsidRDefault="00932551" w:rsidP="00932551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7D321C7A" w14:textId="77777777" w:rsidR="00932551" w:rsidRPr="003148BD" w:rsidRDefault="00932551" w:rsidP="00932551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lastRenderedPageBreak/>
        <w:t>Bankovní spojení: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Komerční banka a.s.</w:t>
      </w:r>
    </w:p>
    <w:p w14:paraId="067B80AA" w14:textId="77777777" w:rsidR="00932551" w:rsidRPr="003148BD" w:rsidRDefault="00932551" w:rsidP="00932551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Číslo účtu:</w:t>
      </w:r>
      <w:r w:rsidRPr="003148BD">
        <w:rPr>
          <w:rFonts w:ascii="Segoe UI" w:hAnsi="Segoe UI" w:cs="Segoe UI"/>
          <w:sz w:val="22"/>
          <w:szCs w:val="22"/>
        </w:rPr>
        <w:tab/>
        <w:t>33905041/0100</w:t>
      </w:r>
      <w:r w:rsidRPr="003148BD">
        <w:rPr>
          <w:rFonts w:ascii="Segoe UI" w:eastAsia="Arial" w:hAnsi="Segoe UI" w:cs="Segoe UI"/>
          <w:sz w:val="22"/>
          <w:szCs w:val="22"/>
        </w:rPr>
        <w:tab/>
      </w:r>
      <w:r w:rsidRPr="003148BD">
        <w:rPr>
          <w:rFonts w:ascii="Segoe UI" w:eastAsia="Arial" w:hAnsi="Segoe UI" w:cs="Segoe UI"/>
          <w:sz w:val="22"/>
          <w:szCs w:val="22"/>
        </w:rPr>
        <w:tab/>
      </w:r>
    </w:p>
    <w:p w14:paraId="4B03B57A" w14:textId="77777777" w:rsidR="00932551" w:rsidRPr="003148BD" w:rsidRDefault="00932551" w:rsidP="00932551">
      <w:pPr>
        <w:spacing w:before="240"/>
        <w:ind w:left="426" w:firstLine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148BD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148BD">
        <w:rPr>
          <w:rFonts w:ascii="Segoe UI" w:hAnsi="Segoe UI" w:cs="Segoe UI"/>
          <w:i/>
          <w:sz w:val="22"/>
          <w:szCs w:val="22"/>
        </w:rPr>
        <w:t xml:space="preserve"> </w:t>
      </w:r>
      <w:r w:rsidRPr="003148BD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 (dále také jen „</w:t>
      </w:r>
      <w:r w:rsidRPr="003148BD">
        <w:rPr>
          <w:rFonts w:ascii="Segoe UI" w:hAnsi="Segoe UI" w:cs="Segoe UI"/>
          <w:i/>
          <w:sz w:val="22"/>
          <w:szCs w:val="22"/>
        </w:rPr>
        <w:t>Osoba oprávněná za vedení stavby</w:t>
      </w:r>
      <w:r w:rsidRPr="003148BD">
        <w:rPr>
          <w:rFonts w:ascii="Segoe UI" w:hAnsi="Segoe UI" w:cs="Segoe UI"/>
          <w:sz w:val="22"/>
          <w:szCs w:val="22"/>
        </w:rPr>
        <w:t xml:space="preserve">“): </w:t>
      </w:r>
    </w:p>
    <w:p w14:paraId="6855DA3E" w14:textId="77777777" w:rsidR="00932551" w:rsidRPr="003148BD" w:rsidRDefault="00932551" w:rsidP="00932551">
      <w:pPr>
        <w:spacing w:before="240"/>
        <w:ind w:left="426" w:firstLine="0"/>
        <w:rPr>
          <w:rFonts w:ascii="Segoe UI" w:hAnsi="Segoe UI" w:cs="Segoe UI"/>
          <w:b/>
          <w:bCs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Ing. Martin Hamada</w:t>
      </w:r>
    </w:p>
    <w:p w14:paraId="3E50598D" w14:textId="77777777" w:rsidR="00AD2A3F" w:rsidRPr="003148BD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48BD">
        <w:rPr>
          <w:rFonts w:ascii="Segoe UI" w:eastAsia="Arial" w:hAnsi="Segoe UI" w:cs="Segoe UI"/>
          <w:sz w:val="22"/>
          <w:szCs w:val="22"/>
        </w:rPr>
        <w:t>(dále jen „</w:t>
      </w:r>
      <w:r w:rsidRPr="003148BD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48BD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3148BD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>Předmět Dodatku</w:t>
      </w:r>
    </w:p>
    <w:p w14:paraId="297C9014" w14:textId="5590AF64" w:rsidR="00F17FC8" w:rsidRPr="003148BD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Předmětem tohoto </w:t>
      </w:r>
      <w:r w:rsidR="00A25EAB" w:rsidRPr="003148BD">
        <w:rPr>
          <w:rFonts w:ascii="Segoe UI" w:hAnsi="Segoe UI" w:cs="Segoe UI"/>
        </w:rPr>
        <w:t>d</w:t>
      </w:r>
      <w:r w:rsidRPr="003148BD">
        <w:rPr>
          <w:rFonts w:ascii="Segoe UI" w:hAnsi="Segoe UI" w:cs="Segoe UI"/>
        </w:rPr>
        <w:t>odatku</w:t>
      </w:r>
      <w:r w:rsidR="00A25EAB" w:rsidRPr="003148BD">
        <w:rPr>
          <w:rFonts w:ascii="Segoe UI" w:hAnsi="Segoe UI" w:cs="Segoe UI"/>
        </w:rPr>
        <w:t xml:space="preserve"> č. 1</w:t>
      </w:r>
      <w:r w:rsidRPr="003148BD">
        <w:rPr>
          <w:rFonts w:ascii="Segoe UI" w:hAnsi="Segoe UI" w:cs="Segoe UI"/>
        </w:rPr>
        <w:t xml:space="preserve"> je </w:t>
      </w:r>
      <w:r w:rsidR="001B4BCB" w:rsidRPr="003148BD">
        <w:rPr>
          <w:rFonts w:ascii="Segoe UI" w:hAnsi="Segoe UI" w:cs="Segoe UI"/>
        </w:rPr>
        <w:t xml:space="preserve">změna závazku ze Smlouvy o dílo </w:t>
      </w:r>
      <w:r w:rsidR="00D20A89" w:rsidRPr="003148BD">
        <w:rPr>
          <w:rFonts w:ascii="Segoe UI" w:hAnsi="Segoe UI" w:cs="Segoe UI"/>
          <w:i/>
        </w:rPr>
        <w:t>SOD-5/2020</w:t>
      </w:r>
      <w:r w:rsidR="002F55E1" w:rsidRPr="003148BD">
        <w:rPr>
          <w:rFonts w:ascii="Segoe UI" w:hAnsi="Segoe UI" w:cs="Segoe UI"/>
        </w:rPr>
        <w:t xml:space="preserve"> uzavřené dne </w:t>
      </w:r>
      <w:r w:rsidR="00D20A89" w:rsidRPr="003148BD">
        <w:rPr>
          <w:rFonts w:ascii="Segoe UI" w:hAnsi="Segoe UI" w:cs="Segoe UI"/>
          <w:i/>
        </w:rPr>
        <w:t>28. 4. 2020</w:t>
      </w:r>
      <w:r w:rsidR="001B4BCB" w:rsidRPr="003148BD">
        <w:rPr>
          <w:rFonts w:ascii="Segoe UI" w:hAnsi="Segoe UI" w:cs="Segoe UI"/>
        </w:rPr>
        <w:t xml:space="preserve"> (dále jen „</w:t>
      </w:r>
      <w:r w:rsidR="001B4BCB" w:rsidRPr="003148BD">
        <w:rPr>
          <w:rFonts w:ascii="Segoe UI" w:hAnsi="Segoe UI" w:cs="Segoe UI"/>
          <w:b/>
          <w:i/>
        </w:rPr>
        <w:t>Smlouva</w:t>
      </w:r>
      <w:r w:rsidR="001B4BCB" w:rsidRPr="003148BD">
        <w:rPr>
          <w:rFonts w:ascii="Segoe UI" w:hAnsi="Segoe UI" w:cs="Segoe UI"/>
        </w:rPr>
        <w:t>“)</w:t>
      </w:r>
      <w:r w:rsidR="009D4705" w:rsidRPr="003148BD">
        <w:rPr>
          <w:rFonts w:ascii="Segoe UI" w:hAnsi="Segoe UI" w:cs="Segoe UI"/>
        </w:rPr>
        <w:t xml:space="preserve"> </w:t>
      </w:r>
      <w:r w:rsidR="001B4BCB" w:rsidRPr="003148BD">
        <w:rPr>
          <w:rFonts w:ascii="Segoe UI" w:hAnsi="Segoe UI" w:cs="Segoe UI"/>
        </w:rPr>
        <w:t xml:space="preserve">v rozsahu </w:t>
      </w:r>
      <w:r w:rsidR="00394E1B" w:rsidRPr="003148BD">
        <w:rPr>
          <w:rFonts w:ascii="Segoe UI" w:hAnsi="Segoe UI" w:cs="Segoe UI"/>
        </w:rPr>
        <w:t xml:space="preserve">změnových listů (ZL) č. </w:t>
      </w:r>
      <w:r w:rsidR="00D20A89" w:rsidRPr="003148BD">
        <w:rPr>
          <w:rFonts w:ascii="Segoe UI" w:hAnsi="Segoe UI" w:cs="Segoe UI"/>
          <w:i/>
        </w:rPr>
        <w:t>1</w:t>
      </w:r>
      <w:r w:rsidR="00033C0E" w:rsidRPr="003148BD">
        <w:rPr>
          <w:rFonts w:ascii="Segoe UI" w:hAnsi="Segoe UI" w:cs="Segoe UI"/>
        </w:rPr>
        <w:t>.</w:t>
      </w:r>
    </w:p>
    <w:p w14:paraId="2AB017A6" w14:textId="56BDC774" w:rsidR="00A8214C" w:rsidRPr="003148BD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Změna závazku v rozsahu ZL č. </w:t>
      </w:r>
      <w:r w:rsidR="00D20A89" w:rsidRPr="003148BD">
        <w:rPr>
          <w:rFonts w:ascii="Segoe UI" w:hAnsi="Segoe UI" w:cs="Segoe UI"/>
          <w:i/>
        </w:rPr>
        <w:t>1</w:t>
      </w:r>
      <w:r w:rsidRPr="003148BD">
        <w:rPr>
          <w:rFonts w:ascii="Segoe UI" w:hAnsi="Segoe UI" w:cs="Segoe UI"/>
        </w:rPr>
        <w:t xml:space="preserve"> je realizována dle § 222 odst. 4 </w:t>
      </w:r>
      <w:r w:rsidR="00B5016A" w:rsidRPr="003148BD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3148BD">
        <w:rPr>
          <w:rFonts w:ascii="Segoe UI" w:hAnsi="Segoe UI" w:cs="Segoe UI"/>
          <w:b/>
          <w:i/>
        </w:rPr>
        <w:t>ZZVZ</w:t>
      </w:r>
      <w:r w:rsidR="00B5016A" w:rsidRPr="003148BD">
        <w:rPr>
          <w:rFonts w:ascii="Segoe UI" w:hAnsi="Segoe UI" w:cs="Segoe UI"/>
        </w:rPr>
        <w:t>“)</w:t>
      </w:r>
      <w:r w:rsidRPr="003148BD">
        <w:rPr>
          <w:rFonts w:ascii="Segoe UI" w:hAnsi="Segoe UI" w:cs="Segoe UI"/>
        </w:rPr>
        <w:t xml:space="preserve">. Důvodem pro tuto změnu jsou </w:t>
      </w:r>
      <w:r w:rsidRPr="003148BD">
        <w:rPr>
          <w:rFonts w:ascii="Segoe UI" w:hAnsi="Segoe UI" w:cs="Segoe UI"/>
          <w:i/>
        </w:rPr>
        <w:t>„vícepráce“</w:t>
      </w:r>
      <w:r w:rsidRPr="003148BD">
        <w:rPr>
          <w:rFonts w:ascii="Segoe UI" w:hAnsi="Segoe UI" w:cs="Segoe UI"/>
        </w:rPr>
        <w:t xml:space="preserve"> vyvolané </w:t>
      </w:r>
      <w:r w:rsidRPr="003148BD">
        <w:rPr>
          <w:rFonts w:ascii="Segoe UI" w:hAnsi="Segoe UI" w:cs="Segoe UI"/>
          <w:i/>
        </w:rPr>
        <w:t>změnou organizace výstavby v návaznosti na změny při realizaci stavby</w:t>
      </w:r>
      <w:r w:rsidRPr="003148BD">
        <w:rPr>
          <w:rFonts w:ascii="Segoe UI" w:hAnsi="Segoe UI" w:cs="Segoe UI"/>
        </w:rPr>
        <w:t xml:space="preserve">. </w:t>
      </w:r>
    </w:p>
    <w:p w14:paraId="4088009D" w14:textId="10C82CBD" w:rsidR="00A8214C" w:rsidRPr="003148BD" w:rsidRDefault="00A8214C" w:rsidP="00A8214C">
      <w:pPr>
        <w:pStyle w:val="Styl4"/>
        <w:ind w:left="794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Absolutní hodnota kladných změn činí </w:t>
      </w:r>
      <w:r w:rsidR="00D20A89" w:rsidRPr="003148BD">
        <w:rPr>
          <w:rFonts w:ascii="Segoe UI" w:hAnsi="Segoe UI" w:cs="Segoe UI"/>
          <w:i/>
        </w:rPr>
        <w:t>73 640,00</w:t>
      </w:r>
      <w:r w:rsidRPr="003148BD">
        <w:rPr>
          <w:rFonts w:ascii="Segoe UI" w:hAnsi="Segoe UI" w:cs="Segoe UI"/>
        </w:rPr>
        <w:t xml:space="preserve"> Kč bez DPH, absolutní hodnota záporných změn činí </w:t>
      </w:r>
      <w:r w:rsidR="00D20A89" w:rsidRPr="003148BD">
        <w:rPr>
          <w:rFonts w:ascii="Segoe UI" w:hAnsi="Segoe UI" w:cs="Segoe UI"/>
          <w:i/>
        </w:rPr>
        <w:t>10 600,00</w:t>
      </w:r>
      <w:r w:rsidRPr="003148BD">
        <w:rPr>
          <w:rFonts w:ascii="Segoe UI" w:hAnsi="Segoe UI" w:cs="Segoe UI"/>
        </w:rPr>
        <w:t xml:space="preserve"> Kč bez DPH. </w:t>
      </w:r>
      <w:r w:rsidRPr="003148BD">
        <w:rPr>
          <w:rFonts w:ascii="Segoe UI" w:hAnsi="Segoe UI" w:cs="Segoe UI"/>
          <w:b/>
        </w:rPr>
        <w:t>Hodnota změny závazku</w:t>
      </w:r>
      <w:r w:rsidRPr="003148BD">
        <w:rPr>
          <w:rFonts w:ascii="Segoe UI" w:hAnsi="Segoe UI" w:cs="Segoe UI"/>
        </w:rPr>
        <w:t xml:space="preserve"> ze Smlouvy </w:t>
      </w:r>
      <w:r w:rsidRPr="003148BD">
        <w:rPr>
          <w:rFonts w:ascii="Segoe UI" w:hAnsi="Segoe UI" w:cs="Segoe UI"/>
          <w:b/>
        </w:rPr>
        <w:t xml:space="preserve">v rozsahu ZL č. </w:t>
      </w:r>
      <w:r w:rsidR="00D20A89" w:rsidRPr="003148BD">
        <w:rPr>
          <w:rFonts w:ascii="Segoe UI" w:hAnsi="Segoe UI" w:cs="Segoe UI"/>
          <w:i/>
        </w:rPr>
        <w:t>1</w:t>
      </w:r>
      <w:r w:rsidRPr="003148BD">
        <w:rPr>
          <w:rFonts w:ascii="Segoe UI" w:hAnsi="Segoe UI" w:cs="Segoe UI"/>
        </w:rPr>
        <w:t xml:space="preserve"> stanovená jako součet absolutních hodnot kladných a záporných změn </w:t>
      </w:r>
      <w:r w:rsidRPr="003148BD">
        <w:rPr>
          <w:rFonts w:ascii="Segoe UI" w:hAnsi="Segoe UI" w:cs="Segoe UI"/>
          <w:b/>
        </w:rPr>
        <w:t xml:space="preserve">činí </w:t>
      </w:r>
      <w:r w:rsidR="00D20A89" w:rsidRPr="003148BD">
        <w:rPr>
          <w:rFonts w:ascii="Segoe UI" w:hAnsi="Segoe UI" w:cs="Segoe UI"/>
          <w:b/>
          <w:i/>
        </w:rPr>
        <w:t>84 240,00</w:t>
      </w:r>
      <w:r w:rsidRPr="003148BD">
        <w:rPr>
          <w:rFonts w:ascii="Segoe UI" w:hAnsi="Segoe UI" w:cs="Segoe UI"/>
          <w:b/>
        </w:rPr>
        <w:t xml:space="preserve"> Kč bez DPH</w:t>
      </w:r>
      <w:r w:rsidRPr="003148BD">
        <w:rPr>
          <w:rFonts w:ascii="Segoe UI" w:hAnsi="Segoe UI" w:cs="Segoe UI"/>
        </w:rPr>
        <w:t>.</w:t>
      </w:r>
    </w:p>
    <w:p w14:paraId="3C8C618D" w14:textId="152499AA" w:rsidR="00A8214C" w:rsidRPr="003148BD" w:rsidRDefault="00A8214C" w:rsidP="00A8214C">
      <w:pPr>
        <w:pStyle w:val="Styl4"/>
        <w:ind w:left="794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>Oceněný soupis stavebních prací s výkazem výměr změny závazku v rozsahu ZL č. </w:t>
      </w:r>
      <w:r w:rsidR="00383DAF" w:rsidRPr="003148BD">
        <w:rPr>
          <w:rFonts w:ascii="Segoe UI" w:hAnsi="Segoe UI" w:cs="Segoe UI"/>
          <w:i/>
        </w:rPr>
        <w:t>1</w:t>
      </w:r>
      <w:r w:rsidRPr="003148BD">
        <w:rPr>
          <w:rFonts w:ascii="Segoe UI" w:hAnsi="Segoe UI" w:cs="Segoe UI"/>
        </w:rPr>
        <w:t xml:space="preserve"> tvoří přílohu č. </w:t>
      </w:r>
      <w:r w:rsidR="00383DAF" w:rsidRPr="003148BD">
        <w:rPr>
          <w:rFonts w:ascii="Segoe UI" w:hAnsi="Segoe UI" w:cs="Segoe UI"/>
          <w:i/>
        </w:rPr>
        <w:t>1</w:t>
      </w:r>
      <w:r w:rsidRPr="003148BD">
        <w:rPr>
          <w:rFonts w:ascii="Segoe UI" w:hAnsi="Segoe UI" w:cs="Segoe UI"/>
        </w:rPr>
        <w:t xml:space="preserve"> tohoto dodatku č. 1.</w:t>
      </w:r>
    </w:p>
    <w:p w14:paraId="2E014B4B" w14:textId="6EDB0633" w:rsidR="001F5719" w:rsidRPr="003148BD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148BD">
        <w:rPr>
          <w:rFonts w:ascii="Segoe UI" w:hAnsi="Segoe UI" w:cs="Segoe UI"/>
        </w:rPr>
        <w:t xml:space="preserve">S ohledem na výše uvedené se smluvní strany dohodly, že článek </w:t>
      </w:r>
      <w:r w:rsidR="00383DAF" w:rsidRPr="003148BD">
        <w:rPr>
          <w:rFonts w:ascii="Segoe UI" w:hAnsi="Segoe UI" w:cs="Segoe UI"/>
          <w:i/>
        </w:rPr>
        <w:t>III.</w:t>
      </w:r>
      <w:r w:rsidR="008909A2" w:rsidRPr="003148BD">
        <w:rPr>
          <w:rFonts w:ascii="Segoe UI" w:hAnsi="Segoe UI" w:cs="Segoe UI"/>
          <w:i/>
        </w:rPr>
        <w:t xml:space="preserve"> první odstavec odst. III.1</w:t>
      </w:r>
      <w:r w:rsidRPr="003148BD">
        <w:rPr>
          <w:rFonts w:ascii="Segoe UI" w:hAnsi="Segoe UI" w:cs="Segoe UI"/>
        </w:rPr>
        <w:t xml:space="preserve"> Smlouvy se mění a nově zní takto:</w:t>
      </w:r>
    </w:p>
    <w:p w14:paraId="49FB0194" w14:textId="472334D2" w:rsidR="00383DAF" w:rsidRPr="003148BD" w:rsidRDefault="00383DAF" w:rsidP="00383DAF">
      <w:pPr>
        <w:pStyle w:val="Styl4"/>
        <w:ind w:left="794"/>
        <w:rPr>
          <w:rFonts w:ascii="Segoe UI" w:hAnsi="Segoe UI" w:cs="Segoe UI"/>
          <w:color w:val="000000"/>
        </w:rPr>
      </w:pPr>
      <w:r w:rsidRPr="003148BD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3148BD">
        <w:rPr>
          <w:rFonts w:ascii="Segoe UI" w:hAnsi="Segoe UI" w:cs="Segoe UI"/>
          <w:b/>
        </w:rPr>
        <w:t>základě výsledku výběrového řízení Veřejné zakázky</w:t>
      </w:r>
      <w:r w:rsidRPr="003148BD">
        <w:rPr>
          <w:rFonts w:ascii="Segoe UI" w:hAnsi="Segoe UI" w:cs="Segoe UI"/>
        </w:rPr>
        <w:t xml:space="preserve"> a dohody smluvních stran a činí 2 707 005,68 Kč</w:t>
      </w:r>
      <w:r w:rsidRPr="003148BD">
        <w:rPr>
          <w:rFonts w:ascii="Segoe UI" w:hAnsi="Segoe UI" w:cs="Segoe UI"/>
          <w:color w:val="000000"/>
        </w:rPr>
        <w:t xml:space="preserve"> </w:t>
      </w:r>
    </w:p>
    <w:p w14:paraId="17D1A0A3" w14:textId="608D76C7" w:rsidR="00383DAF" w:rsidRPr="003148BD" w:rsidRDefault="00383DAF" w:rsidP="00383DAF">
      <w:pPr>
        <w:pStyle w:val="Styl4"/>
        <w:ind w:left="794"/>
        <w:rPr>
          <w:rFonts w:ascii="Segoe UI" w:hAnsi="Segoe UI" w:cs="Segoe UI"/>
          <w:i/>
        </w:rPr>
      </w:pPr>
      <w:r w:rsidRPr="003148BD">
        <w:rPr>
          <w:rFonts w:ascii="Segoe UI" w:hAnsi="Segoe UI" w:cs="Segoe UI"/>
          <w:color w:val="000000"/>
        </w:rPr>
        <w:t xml:space="preserve">(Slovy: </w:t>
      </w:r>
      <w:proofErr w:type="spellStart"/>
      <w:r w:rsidRPr="003148BD">
        <w:rPr>
          <w:rFonts w:ascii="Segoe UI" w:hAnsi="Segoe UI" w:cs="Segoe UI"/>
          <w:color w:val="000000"/>
        </w:rPr>
        <w:t>dvamilionysedmsetsedmtisícpětkorun</w:t>
      </w:r>
      <w:proofErr w:type="spellEnd"/>
      <w:r w:rsidRPr="003148BD">
        <w:rPr>
          <w:rFonts w:ascii="Segoe UI" w:hAnsi="Segoe UI" w:cs="Segoe UI"/>
          <w:color w:val="000000"/>
        </w:rPr>
        <w:t xml:space="preserve"> českých a 68 haléřů) bez DPH. </w:t>
      </w:r>
    </w:p>
    <w:p w14:paraId="0E19219E" w14:textId="48FC590F" w:rsidR="000E2D8D" w:rsidRPr="003148B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3148BD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13F1824C" w14:textId="77777777" w:rsidR="00383DAF" w:rsidRPr="003148BD" w:rsidRDefault="00383DAF" w:rsidP="00383DAF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3148BD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148BD">
        <w:rPr>
          <w:rFonts w:ascii="Segoe UI" w:hAnsi="Segoe UI" w:cs="Segoe UI"/>
          <w:b/>
          <w:sz w:val="22"/>
          <w:szCs w:val="22"/>
        </w:rPr>
        <w:lastRenderedPageBreak/>
        <w:t>Závěrečná ustanovení</w:t>
      </w:r>
    </w:p>
    <w:p w14:paraId="257F8B3C" w14:textId="77777777" w:rsidR="00D2168D" w:rsidRPr="003148BD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3148BD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3148BD">
        <w:rPr>
          <w:rFonts w:ascii="Segoe UI" w:hAnsi="Segoe UI" w:cs="Segoe UI"/>
          <w:sz w:val="22"/>
          <w:szCs w:val="22"/>
        </w:rPr>
        <w:t>ohoto d</w:t>
      </w:r>
      <w:r w:rsidR="00C30F15" w:rsidRPr="003148BD">
        <w:rPr>
          <w:rFonts w:ascii="Segoe UI" w:hAnsi="Segoe UI" w:cs="Segoe UI"/>
          <w:sz w:val="22"/>
          <w:szCs w:val="22"/>
        </w:rPr>
        <w:t>odatku</w:t>
      </w:r>
      <w:r w:rsidR="004175CF" w:rsidRPr="003148BD">
        <w:rPr>
          <w:rFonts w:ascii="Segoe UI" w:hAnsi="Segoe UI" w:cs="Segoe UI"/>
          <w:sz w:val="22"/>
          <w:szCs w:val="22"/>
        </w:rPr>
        <w:t xml:space="preserve"> č. 1</w:t>
      </w:r>
      <w:r w:rsidRPr="003148BD">
        <w:rPr>
          <w:rFonts w:ascii="Segoe UI" w:hAnsi="Segoe UI" w:cs="Segoe UI"/>
          <w:sz w:val="22"/>
          <w:szCs w:val="22"/>
        </w:rPr>
        <w:t>:</w:t>
      </w:r>
    </w:p>
    <w:p w14:paraId="7C8B61DF" w14:textId="1DB45014" w:rsidR="00C30F15" w:rsidRPr="003148BD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3148BD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383DAF" w:rsidRPr="003148BD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6C36AADD" w14:textId="6B47C128" w:rsidR="007A65BA" w:rsidRPr="003148BD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Tento d</w:t>
      </w:r>
      <w:r w:rsidR="00D2168D" w:rsidRPr="003148BD">
        <w:rPr>
          <w:rFonts w:ascii="Segoe UI" w:hAnsi="Segoe UI" w:cs="Segoe UI"/>
          <w:sz w:val="22"/>
          <w:szCs w:val="22"/>
        </w:rPr>
        <w:t>odatek</w:t>
      </w:r>
      <w:r w:rsidRPr="003148BD">
        <w:rPr>
          <w:rFonts w:ascii="Segoe UI" w:hAnsi="Segoe UI" w:cs="Segoe UI"/>
          <w:sz w:val="22"/>
          <w:szCs w:val="22"/>
        </w:rPr>
        <w:t xml:space="preserve"> č. 1</w:t>
      </w:r>
      <w:r w:rsidR="007A65BA" w:rsidRPr="003148BD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3148BD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3148BD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3148BD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383DAF" w:rsidRPr="003148BD">
        <w:rPr>
          <w:rFonts w:ascii="Segoe UI" w:hAnsi="Segoe UI" w:cs="Segoe UI"/>
          <w:sz w:val="22"/>
          <w:szCs w:val="22"/>
        </w:rPr>
        <w:t>hamadaf@seznam.cz</w:t>
      </w:r>
      <w:r w:rsidR="008909A2" w:rsidRPr="003148BD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148BD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77777777" w:rsidR="00AD2A3F" w:rsidRPr="003148BD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Tento d</w:t>
      </w:r>
      <w:r w:rsidR="00D2168D" w:rsidRPr="003148BD">
        <w:rPr>
          <w:rFonts w:ascii="Segoe UI" w:hAnsi="Segoe UI" w:cs="Segoe UI"/>
          <w:sz w:val="22"/>
          <w:szCs w:val="22"/>
        </w:rPr>
        <w:t>odatek</w:t>
      </w:r>
      <w:r w:rsidRPr="003148BD">
        <w:rPr>
          <w:rFonts w:ascii="Segoe UI" w:hAnsi="Segoe UI" w:cs="Segoe UI"/>
          <w:sz w:val="22"/>
          <w:szCs w:val="22"/>
        </w:rPr>
        <w:t xml:space="preserve"> č. 1</w:t>
      </w:r>
      <w:r w:rsidR="00D2168D" w:rsidRPr="003148BD">
        <w:rPr>
          <w:rFonts w:ascii="Segoe UI" w:hAnsi="Segoe UI" w:cs="Segoe UI"/>
          <w:sz w:val="22"/>
          <w:szCs w:val="22"/>
        </w:rPr>
        <w:t xml:space="preserve"> </w:t>
      </w:r>
      <w:r w:rsidR="00AD2A3F" w:rsidRPr="003148BD">
        <w:rPr>
          <w:rFonts w:ascii="Segoe UI" w:hAnsi="Segoe UI" w:cs="Segoe UI"/>
          <w:sz w:val="22"/>
          <w:szCs w:val="22"/>
        </w:rPr>
        <w:t>je vyhotoven ve čtyřech stejnopisech, každého s platností originálu, z</w:t>
      </w:r>
      <w:r w:rsidR="00AE4ACB" w:rsidRPr="003148BD">
        <w:rPr>
          <w:rFonts w:ascii="Segoe UI" w:hAnsi="Segoe UI" w:cs="Segoe UI"/>
          <w:sz w:val="22"/>
          <w:szCs w:val="22"/>
        </w:rPr>
        <w:t> </w:t>
      </w:r>
      <w:r w:rsidR="00AD2A3F" w:rsidRPr="003148BD">
        <w:rPr>
          <w:rFonts w:ascii="Segoe UI" w:hAnsi="Segoe UI" w:cs="Segoe UI"/>
          <w:sz w:val="22"/>
          <w:szCs w:val="22"/>
        </w:rPr>
        <w:t>nichž Objednatel obdrží dvě vyhotovení a Zhotovitel vyhotovení dvě.</w:t>
      </w:r>
    </w:p>
    <w:p w14:paraId="7C2688B4" w14:textId="77777777" w:rsidR="00030640" w:rsidRPr="003148BD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43D92DA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V Praze dne: dle el. Podpisu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V Praze dne: dle el. podpisu</w:t>
      </w:r>
    </w:p>
    <w:p w14:paraId="7937B58B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93C9B8A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9EF60C2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F5FD9C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B3379E5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10D819B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>H+H stavební společnost, spol. s r.o.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>Kolektory Praha, a.s.</w:t>
      </w:r>
    </w:p>
    <w:p w14:paraId="4D602F71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v zastoupení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Ing. Petr Švec</w:t>
      </w:r>
    </w:p>
    <w:p w14:paraId="7E08DC56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Ing. František Hamada</w:t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34F9CABA" w14:textId="77777777" w:rsidR="00383DAF" w:rsidRPr="003148BD" w:rsidRDefault="00383DAF" w:rsidP="00383DAF">
      <w:pPr>
        <w:spacing w:after="0"/>
        <w:rPr>
          <w:rFonts w:ascii="Segoe UI" w:hAnsi="Segoe UI" w:cs="Segoe UI"/>
          <w:sz w:val="22"/>
          <w:szCs w:val="22"/>
        </w:rPr>
      </w:pPr>
      <w:r w:rsidRPr="003148BD">
        <w:rPr>
          <w:rFonts w:ascii="Segoe UI" w:hAnsi="Segoe UI" w:cs="Segoe UI"/>
          <w:sz w:val="22"/>
          <w:szCs w:val="22"/>
        </w:rPr>
        <w:t xml:space="preserve">jednatel </w:t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</w:r>
      <w:r w:rsidRPr="003148BD">
        <w:rPr>
          <w:rFonts w:ascii="Segoe UI" w:hAnsi="Segoe UI" w:cs="Segoe UI"/>
          <w:sz w:val="22"/>
          <w:szCs w:val="22"/>
        </w:rPr>
        <w:tab/>
        <w:t>(podepsáno elektronicky)</w:t>
      </w:r>
    </w:p>
    <w:p w14:paraId="6DE3023B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>(podepsáno elektronicky)</w:t>
      </w:r>
    </w:p>
    <w:p w14:paraId="38D98845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4C063AC" w14:textId="4CBB218C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202DC7D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3BC7DB2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12F090E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47B2D70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548AE2E0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6F2E8643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Mgr. Jan Vidím</w:t>
      </w:r>
    </w:p>
    <w:p w14:paraId="66E19ED7" w14:textId="77777777" w:rsidR="00383DAF" w:rsidRPr="003148BD" w:rsidRDefault="00383DAF" w:rsidP="00383DA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místopředseda představenstva</w:t>
      </w:r>
    </w:p>
    <w:p w14:paraId="656802BA" w14:textId="153D90EC" w:rsidR="00861717" w:rsidRPr="00856040" w:rsidRDefault="00383DAF" w:rsidP="00241D75">
      <w:pPr>
        <w:spacing w:after="0"/>
        <w:rPr>
          <w:rFonts w:ascii="Segoe UI" w:hAnsi="Segoe UI" w:cs="Segoe UI"/>
        </w:rPr>
      </w:pP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</w:r>
      <w:r w:rsidRPr="003148BD"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1ABC3D36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        </w:t>
    </w:r>
    <w:r w:rsidRPr="00704A4F">
      <w:rPr>
        <w:rFonts w:ascii="Segoe UI" w:hAnsi="Segoe UI" w:cs="Segoe UI"/>
        <w:i/>
        <w:iCs/>
        <w:sz w:val="22"/>
        <w:szCs w:val="22"/>
        <w:u w:val="single"/>
      </w:rPr>
      <w:t xml:space="preserve">  </w:t>
    </w:r>
    <w:r w:rsidR="00D20A89">
      <w:rPr>
        <w:rFonts w:ascii="Segoe UI" w:hAnsi="Segoe UI" w:cs="Segoe UI"/>
        <w:i/>
        <w:iCs/>
        <w:sz w:val="22"/>
        <w:szCs w:val="22"/>
        <w:u w:val="single"/>
      </w:rPr>
      <w:t xml:space="preserve">                          </w:t>
    </w:r>
    <w:r w:rsidRPr="00D20A89">
      <w:rPr>
        <w:rFonts w:ascii="Segoe UI" w:hAnsi="Segoe UI" w:cs="Segoe UI"/>
        <w:i/>
        <w:iCs/>
        <w:sz w:val="22"/>
        <w:szCs w:val="22"/>
        <w:u w:val="single"/>
      </w:rPr>
      <w:t>Evidenční číslo smlouvy SOD-</w:t>
    </w:r>
    <w:r w:rsidR="00D20A89" w:rsidRPr="00D20A89">
      <w:rPr>
        <w:rFonts w:ascii="Segoe UI" w:hAnsi="Segoe UI" w:cs="Segoe UI"/>
        <w:i/>
        <w:iCs/>
        <w:sz w:val="22"/>
        <w:szCs w:val="22"/>
        <w:u w:val="single"/>
      </w:rPr>
      <w:t>5</w:t>
    </w:r>
    <w:r w:rsidRPr="00D20A89">
      <w:rPr>
        <w:rFonts w:ascii="Segoe UI" w:hAnsi="Segoe UI" w:cs="Segoe UI"/>
        <w:i/>
        <w:iCs/>
        <w:sz w:val="22"/>
        <w:szCs w:val="22"/>
        <w:u w:val="single"/>
      </w:rPr>
      <w:t>/20</w:t>
    </w:r>
    <w:r w:rsidR="00D20A89" w:rsidRPr="00D20A89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E6E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7"/>
  </w:num>
  <w:num w:numId="35">
    <w:abstractNumId w:val="4"/>
  </w:num>
  <w:num w:numId="36">
    <w:abstractNumId w:val="66"/>
  </w:num>
  <w:num w:numId="37">
    <w:abstractNumId w:val="29"/>
  </w:num>
  <w:num w:numId="38">
    <w:abstractNumId w:val="71"/>
  </w:num>
  <w:num w:numId="39">
    <w:abstractNumId w:val="45"/>
  </w:num>
  <w:num w:numId="40">
    <w:abstractNumId w:val="57"/>
  </w:num>
  <w:num w:numId="41">
    <w:abstractNumId w:val="30"/>
  </w:num>
  <w:num w:numId="42">
    <w:abstractNumId w:val="62"/>
  </w:num>
  <w:num w:numId="43">
    <w:abstractNumId w:val="33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6"/>
  </w:num>
  <w:num w:numId="49">
    <w:abstractNumId w:val="26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3"/>
  </w:num>
  <w:num w:numId="56">
    <w:abstractNumId w:val="51"/>
  </w:num>
  <w:num w:numId="57">
    <w:abstractNumId w:val="14"/>
  </w:num>
  <w:num w:numId="58">
    <w:abstractNumId w:val="59"/>
  </w:num>
  <w:num w:numId="59">
    <w:abstractNumId w:val="39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7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3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4"/>
  </w:num>
  <w:num w:numId="93">
    <w:abstractNumId w:val="52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3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1D75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8BD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3DAF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2551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0A89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DECE-BF01-4E19-B7AC-12FD6B25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8</cp:revision>
  <cp:lastPrinted>2020-06-29T08:18:00Z</cp:lastPrinted>
  <dcterms:created xsi:type="dcterms:W3CDTF">2018-09-23T19:45:00Z</dcterms:created>
  <dcterms:modified xsi:type="dcterms:W3CDTF">2020-06-29T08:30:00Z</dcterms:modified>
</cp:coreProperties>
</file>