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1C" w:rsidRPr="00057A1C" w:rsidRDefault="00057A1C" w:rsidP="00057A1C">
      <w:pPr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057A1C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57/2020/OKBHI/IA</w:t>
      </w:r>
    </w:p>
    <w:p w:rsidR="00057A1C" w:rsidRPr="00057A1C" w:rsidRDefault="00057A1C" w:rsidP="00057A1C">
      <w:pPr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057A1C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057A1C" w:rsidRDefault="00057A1C" w:rsidP="00057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A1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A50E4" w:rsidRDefault="00CA50E4" w:rsidP="00057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A50E4" w:rsidRDefault="00CA50E4" w:rsidP="00057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30.6.2020 </w:t>
      </w:r>
    </w:p>
    <w:p w:rsidR="00CA50E4" w:rsidRPr="00057A1C" w:rsidRDefault="00CA50E4" w:rsidP="00057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Dobrý den,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potvrzujeme Vám: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2x CA 72-4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5x CA 19-9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Obojí na termín dodání 24.8.2020.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2x UniQ ICTP RIA na termín dodání 6.8.2020.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Děkujeme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S pozdravem,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057A1C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057A1C" w:rsidRPr="00057A1C" w:rsidRDefault="00057A1C" w:rsidP="00057A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Segoe UI"/>
          <w:color w:val="212121"/>
          <w:lang w:eastAsia="cs-CZ"/>
        </w:rPr>
        <w:t>xxxxxxxxxxxxxx</w:t>
      </w:r>
      <w:r w:rsidRPr="00057A1C">
        <w:rPr>
          <w:rFonts w:ascii="Calibri" w:eastAsia="Times New Roman" w:hAnsi="Calibri" w:cs="Segoe UI"/>
          <w:color w:val="212121"/>
          <w:lang w:eastAsia="cs-CZ"/>
        </w:rPr>
        <w:t>, KC SOLID</w:t>
      </w:r>
    </w:p>
    <w:p w:rsidR="00FE43C1" w:rsidRDefault="00057A1C" w:rsidP="00057A1C">
      <w:r w:rsidRPr="00057A1C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br/>
      </w:r>
    </w:p>
    <w:sectPr w:rsidR="00FE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1C"/>
    <w:rsid w:val="00057A1C"/>
    <w:rsid w:val="00CA50E4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DED0"/>
  <w15:chartTrackingRefBased/>
  <w15:docId w15:val="{743069E4-7BCC-4662-9029-7D0ED686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82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489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736716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9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6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8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2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20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58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25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87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3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96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99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7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47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228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82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38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402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952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40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00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209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537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274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66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554915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19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29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0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10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53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00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60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6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273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69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66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966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88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65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454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70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41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13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Drncová</dc:creator>
  <cp:keywords/>
  <dc:description/>
  <cp:lastModifiedBy>Drncová</cp:lastModifiedBy>
  <cp:revision>3</cp:revision>
  <dcterms:created xsi:type="dcterms:W3CDTF">2020-06-23T09:00:00Z</dcterms:created>
  <dcterms:modified xsi:type="dcterms:W3CDTF">2020-06-30T05:12:00Z</dcterms:modified>
</cp:coreProperties>
</file>