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5"/>
        <w:gridCol w:w="108"/>
        <w:gridCol w:w="108"/>
        <w:gridCol w:w="323"/>
        <w:gridCol w:w="969"/>
        <w:gridCol w:w="431"/>
        <w:gridCol w:w="861"/>
        <w:gridCol w:w="215"/>
        <w:gridCol w:w="647"/>
        <w:gridCol w:w="215"/>
        <w:gridCol w:w="431"/>
        <w:gridCol w:w="215"/>
        <w:gridCol w:w="216"/>
        <w:gridCol w:w="430"/>
        <w:gridCol w:w="216"/>
        <w:gridCol w:w="107"/>
        <w:gridCol w:w="108"/>
        <w:gridCol w:w="215"/>
        <w:gridCol w:w="216"/>
        <w:gridCol w:w="754"/>
        <w:gridCol w:w="323"/>
        <w:gridCol w:w="430"/>
        <w:gridCol w:w="647"/>
        <w:gridCol w:w="1077"/>
      </w:tblGrid>
      <w:tr w:rsidR="00B70324">
        <w:trPr>
          <w:cantSplit/>
          <w:trHeight w:val="1247"/>
        </w:trPr>
        <w:tc>
          <w:tcPr>
            <w:tcW w:w="1292" w:type="dxa"/>
            <w:gridSpan w:val="2"/>
          </w:tcPr>
          <w:p w:rsidR="00B70324" w:rsidRDefault="00D672A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gridSpan w:val="11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4" w:type="dxa"/>
            <w:gridSpan w:val="13"/>
          </w:tcPr>
          <w:p w:rsidR="00B70324" w:rsidRDefault="00D672A2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*KUOLX00YK3TO*</w:t>
            </w: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vAlign w:val="center"/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70324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ve 2 vyhotoveních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2016/01070/OKŘ/OBJ</w:t>
            </w:r>
          </w:p>
        </w:tc>
      </w:tr>
      <w:tr w:rsidR="00B70324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12.07.2016</w:t>
            </w:r>
            <w:proofErr w:type="gramEnd"/>
          </w:p>
        </w:tc>
      </w:tr>
      <w:tr w:rsidR="00B70324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30.09.2016</w:t>
            </w:r>
            <w:proofErr w:type="gramEnd"/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5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B70324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Petr Dvořák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B70324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Komenského 343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B70324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78373</w:t>
            </w:r>
          </w:p>
        </w:tc>
        <w:tc>
          <w:tcPr>
            <w:tcW w:w="3338" w:type="dxa"/>
            <w:gridSpan w:val="6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Grygov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1" w:type="dxa"/>
            <w:gridSpan w:val="4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2" w:type="dxa"/>
            <w:gridSpan w:val="7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B70324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42957699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B70324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6676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Předmět 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stěhování dokumentů z centrální spisovny Krajského úřadu Olomouckého kraje na ul. </w:t>
            </w:r>
            <w:proofErr w:type="spellStart"/>
            <w:r>
              <w:rPr>
                <w:rFonts w:ascii="Times New Roman" w:hAnsi="Times New Roman"/>
                <w:sz w:val="21"/>
              </w:rPr>
              <w:t>Jívavská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Šternberk, do nové centrální spisovny Krajského úřadu Olomouckého kraje na ul. Trocnovská, Olomouc, v rozsahu 20 </w:t>
            </w:r>
            <w:r>
              <w:rPr>
                <w:rFonts w:ascii="Times New Roman" w:hAnsi="Times New Roman"/>
                <w:sz w:val="21"/>
              </w:rPr>
              <w:t>pracovních dnů a 4 pracovníků (250,-Kč/hod).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Kontaktní osoba: Jan Juřička, tel.: 585 508 129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70324">
        <w:trPr>
          <w:cantSplit/>
          <w:trHeight w:hRule="exact" w:val="566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70324" w:rsidRDefault="00B703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B70324">
        <w:trPr>
          <w:cantSplit/>
        </w:trPr>
        <w:tc>
          <w:tcPr>
            <w:tcW w:w="6999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160 000,00</w:t>
            </w:r>
          </w:p>
        </w:tc>
        <w:tc>
          <w:tcPr>
            <w:tcW w:w="1077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Děkujeme za kladné vyřízení naší objednávky.</w:t>
            </w:r>
          </w:p>
        </w:tc>
      </w:tr>
      <w:tr w:rsidR="00B70324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B70324" w:rsidRDefault="00D672A2" w:rsidP="00CA3FB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Ing. </w:t>
            </w:r>
            <w:r w:rsidR="00CA3FB1">
              <w:rPr>
                <w:rFonts w:ascii="Times New Roman" w:hAnsi="Times New Roman"/>
                <w:sz w:val="21"/>
              </w:rPr>
              <w:t>Svatava Špalková</w:t>
            </w:r>
          </w:p>
        </w:tc>
      </w:tr>
      <w:tr w:rsidR="00B70324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kancelář ředitele</w:t>
            </w:r>
          </w:p>
        </w:tc>
      </w:tr>
      <w:tr w:rsidR="00B70324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B70324" w:rsidRDefault="00B703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Krajského</w:t>
            </w:r>
            <w:r>
              <w:rPr>
                <w:rFonts w:ascii="Times New Roman" w:hAnsi="Times New Roman"/>
                <w:sz w:val="21"/>
              </w:rPr>
              <w:t xml:space="preserve"> úřadu Olomouckého kraje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Prohlašujeme, že objednávka je pro nás závazná.</w:t>
            </w: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B70324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B70324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006172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5169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0000000003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0012000000000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160 000,00 Kč</w:t>
            </w:r>
          </w:p>
        </w:tc>
      </w:tr>
      <w:tr w:rsidR="00B70324">
        <w:trPr>
          <w:cantSplit/>
          <w:trHeight w:hRule="exact" w:val="170"/>
        </w:trPr>
        <w:tc>
          <w:tcPr>
            <w:tcW w:w="10769" w:type="dxa"/>
            <w:gridSpan w:val="26"/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Kubíková Petra</w:t>
            </w: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+420 585508124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B70324" w:rsidRDefault="00CA3F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Mgr. Petr Číhal</w:t>
            </w:r>
          </w:p>
        </w:tc>
        <w:tc>
          <w:tcPr>
            <w:tcW w:w="3662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p.kubikova@kr-olomoucky</w:t>
            </w:r>
            <w:proofErr w:type="gramEnd"/>
            <w:r>
              <w:rPr>
                <w:rFonts w:ascii="Times New Roman" w:hAnsi="Times New Roman"/>
                <w:sz w:val="21"/>
              </w:rPr>
              <w:t>.cz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CA3F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Ing. Petr Balabuch</w:t>
            </w:r>
          </w:p>
        </w:tc>
        <w:tc>
          <w:tcPr>
            <w:tcW w:w="3662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B70324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B70324" w:rsidRDefault="00D672A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B70324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0324" w:rsidRDefault="00B7032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0324">
        <w:trPr>
          <w:cantSplit/>
          <w:trHeight w:val="680"/>
        </w:trPr>
        <w:tc>
          <w:tcPr>
            <w:tcW w:w="5169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5600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B70324" w:rsidRDefault="00D672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</w:tr>
    </w:tbl>
    <w:p w:rsidR="00D672A2" w:rsidRDefault="00D672A2">
      <w:bookmarkStart w:id="0" w:name="_GoBack"/>
      <w:bookmarkEnd w:id="0"/>
    </w:p>
    <w:sectPr w:rsidR="00D672A2">
      <w:foot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A2" w:rsidRDefault="00D672A2">
      <w:pPr>
        <w:spacing w:after="0" w:line="240" w:lineRule="auto"/>
      </w:pPr>
      <w:r>
        <w:separator/>
      </w:r>
    </w:p>
  </w:endnote>
  <w:endnote w:type="continuationSeparator" w:id="0">
    <w:p w:rsidR="00D672A2" w:rsidRDefault="00D6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199"/>
      <w:gridCol w:w="647"/>
      <w:gridCol w:w="269"/>
      <w:gridCol w:w="700"/>
      <w:gridCol w:w="2907"/>
      <w:gridCol w:w="2047"/>
    </w:tblGrid>
    <w:tr w:rsidR="00B70324">
      <w:trPr>
        <w:cantSplit/>
      </w:trPr>
      <w:tc>
        <w:tcPr>
          <w:tcW w:w="4199" w:type="dxa"/>
        </w:tcPr>
        <w:p w:rsidR="00B70324" w:rsidRDefault="00D672A2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7" w:type="dxa"/>
        </w:tcPr>
        <w:p w:rsidR="00B70324" w:rsidRDefault="00D672A2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CA3FB1">
            <w:rPr>
              <w:rFonts w:ascii="Arial" w:hAnsi="Arial"/>
              <w:sz w:val="14"/>
            </w:rPr>
            <w:fldChar w:fldCharType="separate"/>
          </w:r>
          <w:r w:rsidR="00CA3FB1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B70324" w:rsidRDefault="00D672A2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B70324" w:rsidRDefault="00D672A2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CA3FB1">
            <w:rPr>
              <w:rFonts w:ascii="Arial" w:hAnsi="Arial"/>
              <w:sz w:val="14"/>
            </w:rPr>
            <w:fldChar w:fldCharType="separate"/>
          </w:r>
          <w:r w:rsidR="00CA3FB1">
            <w:rPr>
              <w:rFonts w:ascii="Arial" w:hAnsi="Arial"/>
              <w:noProof/>
              <w:sz w:val="14"/>
            </w:rPr>
            <w:t>2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7" w:type="dxa"/>
        </w:tcPr>
        <w:p w:rsidR="00B70324" w:rsidRDefault="00B70324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B70324" w:rsidRDefault="00D672A2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18.07.2016 14:55:12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A2" w:rsidRDefault="00D672A2">
      <w:pPr>
        <w:spacing w:after="0" w:line="240" w:lineRule="auto"/>
      </w:pPr>
      <w:r>
        <w:separator/>
      </w:r>
    </w:p>
  </w:footnote>
  <w:footnote w:type="continuationSeparator" w:id="0">
    <w:p w:rsidR="00D672A2" w:rsidRDefault="00D67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24"/>
    <w:rsid w:val="00B70324"/>
    <w:rsid w:val="00CA3FB1"/>
    <w:rsid w:val="00D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CA614-454B-4C26-A95C-038338C8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 Petra</dc:creator>
  <cp:lastModifiedBy>Kubíková Petra</cp:lastModifiedBy>
  <cp:revision>2</cp:revision>
  <dcterms:created xsi:type="dcterms:W3CDTF">2016-07-18T13:25:00Z</dcterms:created>
  <dcterms:modified xsi:type="dcterms:W3CDTF">2016-07-18T13:25:00Z</dcterms:modified>
</cp:coreProperties>
</file>