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Pr="00897150" w:rsidRDefault="0000551E" w:rsidP="004068D1">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897150">
        <w:rPr>
          <w:rFonts w:cs="Arial"/>
          <w:b/>
          <w:sz w:val="36"/>
          <w:szCs w:val="36"/>
        </w:rPr>
        <w:t xml:space="preserve"> </w:t>
      </w:r>
      <w:r w:rsidR="00413506" w:rsidRPr="00413506">
        <w:rPr>
          <w:rFonts w:cs="Arial"/>
          <w:b/>
          <w:sz w:val="36"/>
          <w:szCs w:val="36"/>
        </w:rPr>
        <w:t>Z28436</w:t>
      </w: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rsidR="002B0E7B" w:rsidRPr="007D5594" w:rsidRDefault="00FC4671" w:rsidP="007D7E91">
            <w:pPr>
              <w:pStyle w:val="Tabulka"/>
              <w:rPr>
                <w:rStyle w:val="Siln"/>
                <w:b w:val="0"/>
                <w:szCs w:val="22"/>
              </w:rPr>
            </w:pPr>
            <w:r>
              <w:rPr>
                <w:rStyle w:val="Siln"/>
                <w:b w:val="0"/>
                <w:szCs w:val="22"/>
              </w:rPr>
              <w:t>2017_0088_</w:t>
            </w:r>
            <w:r w:rsidR="007D7E91">
              <w:rPr>
                <w:rStyle w:val="Siln"/>
                <w:b w:val="0"/>
                <w:szCs w:val="22"/>
              </w:rPr>
              <w:t>29</w:t>
            </w: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2B0E7B" w:rsidRPr="006C3557" w:rsidRDefault="002B0E7B" w:rsidP="008A4500">
            <w:pPr>
              <w:pStyle w:val="Tabulka"/>
              <w:rPr>
                <w:szCs w:val="22"/>
              </w:rPr>
            </w:pP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664226" w:rsidP="00664226">
            <w:pPr>
              <w:pStyle w:val="Tabulka"/>
              <w:rPr>
                <w:b/>
                <w:szCs w:val="22"/>
              </w:rPr>
            </w:pPr>
            <w:r>
              <w:rPr>
                <w:b/>
                <w:szCs w:val="22"/>
              </w:rPr>
              <w:t>Zveřejňování smluv v registru smluv</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b/>
              <w:bCs w:val="0"/>
              <w:szCs w:val="22"/>
            </w:rPr>
            <w:id w:val="1670597228"/>
            <w:placeholder>
              <w:docPart w:val="F3611846EE0A4A2BA79E9D1B2B126C97"/>
            </w:placeholder>
            <w:showingPlcHdr/>
            <w:date w:fullDate="2019-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DD3903" w:rsidP="00C34653">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b/>
              <w:bCs w:val="0"/>
              <w:szCs w:val="22"/>
            </w:rPr>
            <w:id w:val="-1745104504"/>
            <w:placeholder>
              <w:docPart w:val="3111E047E0AD4ED6AA85F5A8752295DB"/>
            </w:placeholder>
            <w:showingPlcHdr/>
            <w:date w:fullDate="2020-06-0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266D2F" w:rsidP="00266D2F">
                <w:pPr>
                  <w:pStyle w:val="Tabulka"/>
                  <w:rPr>
                    <w:szCs w:val="22"/>
                  </w:rPr>
                </w:pPr>
                <w:r w:rsidRPr="00917113">
                  <w:rPr>
                    <w:rStyle w:val="Zstupntext"/>
                  </w:rPr>
                  <w:t>Klikněte sem a zadejte datum.</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1028172658"/>
              </w:sdtPr>
              <w:sdtEndPr/>
              <w:sdtContent>
                <w:sdt>
                  <w:sdtPr>
                    <w:rPr>
                      <w:sz w:val="20"/>
                      <w:szCs w:val="20"/>
                    </w:rPr>
                    <w:id w:val="123121703"/>
                  </w:sdtPr>
                  <w:sdtEndPr/>
                  <w:sdtContent>
                    <w:r w:rsidR="00664226">
                      <w:rPr>
                        <w:rFonts w:ascii="MS Gothic" w:eastAsia="MS Gothic" w:hAnsi="MS Gothic" w:hint="eastAsia"/>
                        <w:sz w:val="20"/>
                        <w:szCs w:val="20"/>
                      </w:rPr>
                      <w:t>☒</w:t>
                    </w:r>
                  </w:sdtContent>
                </w:sdt>
              </w:sdtContent>
            </w:sdt>
            <w:r w:rsidRPr="004F65E7">
              <w:rPr>
                <w:sz w:val="20"/>
                <w:szCs w:val="20"/>
              </w:rPr>
              <w:t xml:space="preserve">     Urgentní  </w:t>
            </w:r>
            <w:sdt>
              <w:sdtPr>
                <w:rPr>
                  <w:sz w:val="20"/>
                  <w:szCs w:val="20"/>
                </w:rPr>
                <w:id w:val="1188110323"/>
              </w:sdtPr>
              <w:sdtEndPr/>
              <w:sdtContent>
                <w:sdt>
                  <w:sdtPr>
                    <w:rPr>
                      <w:sz w:val="20"/>
                      <w:szCs w:val="20"/>
                    </w:rPr>
                    <w:id w:val="-1472206409"/>
                  </w:sdtPr>
                  <w:sdtEndPr/>
                  <w:sdtContent>
                    <w:r w:rsidR="00664226" w:rsidRPr="004F65E7">
                      <w:rPr>
                        <w:rFonts w:ascii="Segoe UI Symbol" w:eastAsia="MS Gothic" w:hAnsi="Segoe UI Symbol" w:cs="Segoe UI Symbol"/>
                        <w:sz w:val="20"/>
                        <w:szCs w:val="20"/>
                      </w:rPr>
                      <w:t>☐</w:t>
                    </w:r>
                  </w:sdtContent>
                </w:sdt>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664226">
            <w:pPr>
              <w:pStyle w:val="Tabulka"/>
              <w:rPr>
                <w:sz w:val="20"/>
                <w:szCs w:val="20"/>
              </w:rPr>
            </w:pPr>
            <w:r w:rsidRPr="004F65E7">
              <w:rPr>
                <w:sz w:val="20"/>
                <w:szCs w:val="20"/>
              </w:rPr>
              <w:t xml:space="preserve">Vysoká  </w:t>
            </w:r>
            <w:sdt>
              <w:sdtPr>
                <w:rPr>
                  <w:sz w:val="20"/>
                  <w:szCs w:val="20"/>
                </w:rPr>
                <w:id w:val="836030535"/>
              </w:sdtPr>
              <w:sdtEndPr/>
              <w:sdtContent>
                <w:sdt>
                  <w:sdtPr>
                    <w:rPr>
                      <w:sz w:val="20"/>
                      <w:szCs w:val="20"/>
                    </w:rPr>
                    <w:id w:val="185722691"/>
                  </w:sdtPr>
                  <w:sdtEndPr/>
                  <w:sdtContent>
                    <w:r w:rsidR="00664226" w:rsidRPr="004F65E7">
                      <w:rPr>
                        <w:rFonts w:ascii="Segoe UI Symbol" w:eastAsia="MS Gothic" w:hAnsi="Segoe UI Symbol" w:cs="Segoe UI Symbol"/>
                        <w:sz w:val="20"/>
                        <w:szCs w:val="20"/>
                      </w:rPr>
                      <w:t>☐</w:t>
                    </w:r>
                  </w:sdtContent>
                </w:sdt>
              </w:sdtContent>
            </w:sdt>
            <w:r w:rsidRPr="004F65E7">
              <w:rPr>
                <w:sz w:val="20"/>
                <w:szCs w:val="20"/>
              </w:rPr>
              <w:t xml:space="preserve">  Střední  </w:t>
            </w:r>
            <w:sdt>
              <w:sdtPr>
                <w:rPr>
                  <w:sz w:val="20"/>
                  <w:szCs w:val="20"/>
                </w:rPr>
                <w:id w:val="517434572"/>
              </w:sdtPr>
              <w:sdtEndPr/>
              <w:sdtContent>
                <w:sdt>
                  <w:sdtPr>
                    <w:rPr>
                      <w:sz w:val="20"/>
                      <w:szCs w:val="20"/>
                    </w:rPr>
                    <w:id w:val="1898626552"/>
                  </w:sdtPr>
                  <w:sdtEndPr/>
                  <w:sdtContent>
                    <w:sdt>
                      <w:sdtPr>
                        <w:rPr>
                          <w:sz w:val="20"/>
                          <w:szCs w:val="20"/>
                        </w:rPr>
                        <w:id w:val="-2074885805"/>
                      </w:sdtPr>
                      <w:sdtEndPr/>
                      <w:sdtContent>
                        <w:r w:rsidR="00664226">
                          <w:rPr>
                            <w:rFonts w:ascii="MS Gothic" w:eastAsia="MS Gothic" w:hAnsi="MS Gothic" w:hint="eastAsia"/>
                            <w:sz w:val="20"/>
                            <w:szCs w:val="20"/>
                          </w:rPr>
                          <w:t>☒</w:t>
                        </w:r>
                      </w:sdtContent>
                    </w:sdt>
                  </w:sdtContent>
                </w:sdt>
              </w:sdtContent>
            </w:sdt>
            <w:r w:rsidRPr="004F65E7">
              <w:rPr>
                <w:sz w:val="20"/>
                <w:szCs w:val="20"/>
              </w:rPr>
              <w:t xml:space="preserve">   Nízká </w:t>
            </w:r>
            <w:sdt>
              <w:sdtPr>
                <w:rPr>
                  <w:sz w:val="20"/>
                  <w:szCs w:val="20"/>
                </w:rPr>
                <w:id w:val="1212920309"/>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3E5AF3">
              <w:rPr>
                <w:b/>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sdtPr>
              <w:sdtEndPr/>
              <w:sdtContent>
                <w:r w:rsidR="00A17F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DD3903" w:rsidP="00A5471A">
            <w:pPr>
              <w:pStyle w:val="Tabulka"/>
              <w:rPr>
                <w:szCs w:val="22"/>
              </w:rPr>
            </w:pPr>
            <w:r>
              <w:rPr>
                <w:szCs w:val="22"/>
              </w:rPr>
              <w:t>DMS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sdtPr>
              <w:sdtEndPr/>
              <w:sdtContent>
                <w:r w:rsidR="00A17FCE">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A17FCE" w:rsidRPr="006C3557" w:rsidTr="004C5DDA">
        <w:tc>
          <w:tcPr>
            <w:tcW w:w="1686" w:type="dxa"/>
            <w:tcBorders>
              <w:top w:val="dotted" w:sz="4" w:space="0" w:color="auto"/>
              <w:left w:val="dotted" w:sz="4" w:space="0" w:color="auto"/>
            </w:tcBorders>
            <w:vAlign w:val="center"/>
          </w:tcPr>
          <w:p w:rsidR="00A17FCE" w:rsidRPr="00B8235E" w:rsidRDefault="00A17FCE" w:rsidP="002956AD">
            <w:pPr>
              <w:pStyle w:val="Tabulka"/>
              <w:rPr>
                <w:szCs w:val="22"/>
              </w:rPr>
            </w:pPr>
            <w:r w:rsidRPr="00B8235E">
              <w:rPr>
                <w:szCs w:val="22"/>
              </w:rPr>
              <w:t>Žadatel:</w:t>
            </w:r>
          </w:p>
        </w:tc>
        <w:tc>
          <w:tcPr>
            <w:tcW w:w="2410" w:type="dxa"/>
            <w:tcBorders>
              <w:top w:val="dotted" w:sz="4" w:space="0" w:color="auto"/>
            </w:tcBorders>
            <w:vAlign w:val="center"/>
          </w:tcPr>
          <w:p w:rsidR="00A17FCE" w:rsidRPr="00B8235E" w:rsidRDefault="00DD3903" w:rsidP="00DD3903">
            <w:pPr>
              <w:pStyle w:val="Tabulka"/>
              <w:rPr>
                <w:sz w:val="20"/>
                <w:szCs w:val="20"/>
              </w:rPr>
            </w:pPr>
            <w:r w:rsidRPr="00B8235E">
              <w:rPr>
                <w:sz w:val="20"/>
                <w:szCs w:val="20"/>
              </w:rPr>
              <w:t>Václav Koubek</w:t>
            </w:r>
          </w:p>
        </w:tc>
        <w:tc>
          <w:tcPr>
            <w:tcW w:w="1418" w:type="dxa"/>
            <w:tcBorders>
              <w:top w:val="dotted" w:sz="4" w:space="0" w:color="auto"/>
            </w:tcBorders>
            <w:vAlign w:val="center"/>
          </w:tcPr>
          <w:p w:rsidR="00A17FCE" w:rsidRPr="004C5DDA" w:rsidRDefault="00DD3903" w:rsidP="003171B1">
            <w:pPr>
              <w:pStyle w:val="Tabulka"/>
              <w:rPr>
                <w:rStyle w:val="Siln"/>
                <w:b w:val="0"/>
                <w:sz w:val="20"/>
                <w:szCs w:val="20"/>
              </w:rPr>
            </w:pPr>
            <w:r>
              <w:rPr>
                <w:sz w:val="20"/>
                <w:szCs w:val="20"/>
              </w:rPr>
              <w:t>11150</w:t>
            </w:r>
          </w:p>
        </w:tc>
        <w:tc>
          <w:tcPr>
            <w:tcW w:w="1275" w:type="dxa"/>
            <w:tcBorders>
              <w:top w:val="dotted" w:sz="4" w:space="0" w:color="auto"/>
            </w:tcBorders>
            <w:vAlign w:val="center"/>
          </w:tcPr>
          <w:p w:rsidR="00A17FCE" w:rsidRPr="004C5DDA" w:rsidRDefault="00DD3903" w:rsidP="004C5DDA">
            <w:pPr>
              <w:pStyle w:val="Tabulka"/>
              <w:rPr>
                <w:sz w:val="20"/>
                <w:szCs w:val="20"/>
              </w:rPr>
            </w:pPr>
            <w:r w:rsidRPr="00DD3903">
              <w:rPr>
                <w:sz w:val="20"/>
                <w:szCs w:val="20"/>
              </w:rPr>
              <w:t>221813092</w:t>
            </w:r>
          </w:p>
        </w:tc>
        <w:tc>
          <w:tcPr>
            <w:tcW w:w="3129" w:type="dxa"/>
            <w:tcBorders>
              <w:top w:val="dotted" w:sz="4" w:space="0" w:color="auto"/>
              <w:right w:val="dotted" w:sz="4" w:space="0" w:color="auto"/>
            </w:tcBorders>
            <w:vAlign w:val="center"/>
          </w:tcPr>
          <w:p w:rsidR="00A17FCE" w:rsidRPr="004C5DDA" w:rsidRDefault="00E62E7B" w:rsidP="004C5DDA">
            <w:pPr>
              <w:pStyle w:val="Tabulka"/>
              <w:rPr>
                <w:sz w:val="20"/>
                <w:szCs w:val="20"/>
              </w:rPr>
            </w:pPr>
            <w:hyperlink r:id="rId8" w:history="1">
              <w:r w:rsidR="00172CE4" w:rsidRPr="00E12C88">
                <w:rPr>
                  <w:rStyle w:val="Hypertextovodkaz"/>
                  <w:sz w:val="20"/>
                  <w:szCs w:val="20"/>
                </w:rPr>
                <w:t>vaclav.koubek@mze.cz</w:t>
              </w:r>
            </w:hyperlink>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Metodický / věcný garant:</w:t>
            </w:r>
          </w:p>
        </w:tc>
        <w:tc>
          <w:tcPr>
            <w:tcW w:w="2410" w:type="dxa"/>
            <w:vAlign w:val="center"/>
          </w:tcPr>
          <w:p w:rsidR="00DD3903" w:rsidRPr="004C5DDA" w:rsidRDefault="00DD3903" w:rsidP="00DD3903">
            <w:pPr>
              <w:pStyle w:val="Tabulka"/>
              <w:rPr>
                <w:sz w:val="20"/>
                <w:szCs w:val="20"/>
              </w:rPr>
            </w:pPr>
            <w:r>
              <w:rPr>
                <w:sz w:val="20"/>
                <w:szCs w:val="20"/>
              </w:rPr>
              <w:t>Lucie Kubáčová</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11145</w:t>
            </w:r>
          </w:p>
        </w:tc>
        <w:tc>
          <w:tcPr>
            <w:tcW w:w="1275" w:type="dxa"/>
            <w:vAlign w:val="center"/>
          </w:tcPr>
          <w:p w:rsidR="00DD3903" w:rsidRPr="004C5DDA" w:rsidRDefault="00DD3903" w:rsidP="00DD3903">
            <w:pPr>
              <w:pStyle w:val="Tabulka"/>
              <w:rPr>
                <w:sz w:val="20"/>
                <w:szCs w:val="20"/>
              </w:rPr>
            </w:pPr>
            <w:r w:rsidRPr="003E6BCE">
              <w:rPr>
                <w:sz w:val="20"/>
                <w:szCs w:val="20"/>
              </w:rPr>
              <w:t>221813032</w:t>
            </w:r>
          </w:p>
        </w:tc>
        <w:tc>
          <w:tcPr>
            <w:tcW w:w="3129" w:type="dxa"/>
            <w:tcBorders>
              <w:right w:val="dotted" w:sz="4" w:space="0" w:color="auto"/>
            </w:tcBorders>
            <w:vAlign w:val="center"/>
          </w:tcPr>
          <w:p w:rsidR="00DD3903" w:rsidRPr="004C5DDA" w:rsidRDefault="00E62E7B" w:rsidP="00DD3903">
            <w:pPr>
              <w:pStyle w:val="Tabulka"/>
              <w:rPr>
                <w:sz w:val="20"/>
                <w:szCs w:val="20"/>
              </w:rPr>
            </w:pPr>
            <w:hyperlink r:id="rId9" w:history="1">
              <w:r w:rsidR="00172CE4" w:rsidRPr="00E12C88">
                <w:rPr>
                  <w:rStyle w:val="Hypertextovodkaz"/>
                  <w:sz w:val="20"/>
                  <w:szCs w:val="20"/>
                </w:rPr>
                <w:t>lucie.kubacova@mze.cz</w:t>
              </w:r>
            </w:hyperlink>
          </w:p>
        </w:tc>
      </w:tr>
      <w:tr w:rsidR="000C6CD1" w:rsidRPr="006C3557" w:rsidTr="004C5DDA">
        <w:tc>
          <w:tcPr>
            <w:tcW w:w="1686" w:type="dxa"/>
            <w:tcBorders>
              <w:left w:val="dotted" w:sz="4" w:space="0" w:color="auto"/>
            </w:tcBorders>
            <w:vAlign w:val="center"/>
          </w:tcPr>
          <w:p w:rsidR="000C6CD1" w:rsidRPr="004C5DDA" w:rsidRDefault="000C6CD1" w:rsidP="004C5DDA">
            <w:pPr>
              <w:pStyle w:val="Tabulka"/>
              <w:rPr>
                <w:szCs w:val="22"/>
              </w:rPr>
            </w:pPr>
            <w:r>
              <w:rPr>
                <w:szCs w:val="22"/>
              </w:rPr>
              <w:t>PM:</w:t>
            </w:r>
          </w:p>
        </w:tc>
        <w:tc>
          <w:tcPr>
            <w:tcW w:w="2410" w:type="dxa"/>
            <w:vAlign w:val="center"/>
          </w:tcPr>
          <w:p w:rsidR="000C6CD1" w:rsidRDefault="000C6CD1" w:rsidP="004C5DDA">
            <w:pPr>
              <w:pStyle w:val="Tabulka"/>
              <w:rPr>
                <w:sz w:val="20"/>
                <w:szCs w:val="20"/>
              </w:rPr>
            </w:pPr>
            <w:r>
              <w:rPr>
                <w:sz w:val="20"/>
                <w:szCs w:val="20"/>
              </w:rPr>
              <w:t>Martina Dulová</w:t>
            </w:r>
          </w:p>
        </w:tc>
        <w:tc>
          <w:tcPr>
            <w:tcW w:w="1418" w:type="dxa"/>
            <w:vAlign w:val="center"/>
          </w:tcPr>
          <w:p w:rsidR="000C6CD1" w:rsidRDefault="000C6CD1" w:rsidP="004C5DDA">
            <w:pPr>
              <w:pStyle w:val="Tabulka"/>
              <w:rPr>
                <w:rStyle w:val="Siln"/>
                <w:b w:val="0"/>
                <w:sz w:val="20"/>
                <w:szCs w:val="20"/>
              </w:rPr>
            </w:pPr>
            <w:r>
              <w:rPr>
                <w:rStyle w:val="Siln"/>
                <w:b w:val="0"/>
                <w:sz w:val="20"/>
                <w:szCs w:val="20"/>
              </w:rPr>
              <w:t>11151</w:t>
            </w:r>
          </w:p>
        </w:tc>
        <w:tc>
          <w:tcPr>
            <w:tcW w:w="1275" w:type="dxa"/>
            <w:vAlign w:val="center"/>
          </w:tcPr>
          <w:p w:rsidR="000C6CD1" w:rsidRPr="00F7784E" w:rsidRDefault="000C6CD1" w:rsidP="004C5DDA">
            <w:pPr>
              <w:pStyle w:val="Tabulka"/>
              <w:rPr>
                <w:sz w:val="20"/>
                <w:szCs w:val="20"/>
              </w:rPr>
            </w:pPr>
            <w:r>
              <w:rPr>
                <w:sz w:val="20"/>
                <w:szCs w:val="20"/>
              </w:rPr>
              <w:t>221812594</w:t>
            </w:r>
          </w:p>
        </w:tc>
        <w:tc>
          <w:tcPr>
            <w:tcW w:w="3129" w:type="dxa"/>
            <w:tcBorders>
              <w:right w:val="dotted" w:sz="4" w:space="0" w:color="auto"/>
            </w:tcBorders>
            <w:vAlign w:val="center"/>
          </w:tcPr>
          <w:p w:rsidR="000C6CD1" w:rsidRPr="00F7784E" w:rsidRDefault="00E62E7B" w:rsidP="004C5DDA">
            <w:pPr>
              <w:pStyle w:val="Tabulka"/>
              <w:rPr>
                <w:sz w:val="20"/>
                <w:szCs w:val="20"/>
              </w:rPr>
            </w:pPr>
            <w:hyperlink r:id="rId10" w:history="1">
              <w:r w:rsidR="00172CE4" w:rsidRPr="00E12C88">
                <w:rPr>
                  <w:rStyle w:val="Hypertextovodkaz"/>
                  <w:sz w:val="20"/>
                  <w:szCs w:val="20"/>
                </w:rPr>
                <w:t>martina.dulova@mze.cz</w:t>
              </w:r>
            </w:hyperlink>
          </w:p>
        </w:tc>
      </w:tr>
      <w:tr w:rsidR="00664226" w:rsidRPr="006C3557" w:rsidTr="00664226">
        <w:tc>
          <w:tcPr>
            <w:tcW w:w="1686" w:type="dxa"/>
            <w:tcBorders>
              <w:left w:val="dotted" w:sz="4" w:space="0" w:color="auto"/>
            </w:tcBorders>
            <w:vAlign w:val="center"/>
          </w:tcPr>
          <w:p w:rsidR="00664226" w:rsidRPr="004C5DDA" w:rsidRDefault="00664226" w:rsidP="00664226">
            <w:pPr>
              <w:pStyle w:val="Tabulka"/>
              <w:rPr>
                <w:szCs w:val="22"/>
              </w:rPr>
            </w:pPr>
            <w:r>
              <w:rPr>
                <w:szCs w:val="22"/>
              </w:rPr>
              <w:t>Technický garant</w:t>
            </w:r>
            <w:r w:rsidRPr="004C5DDA">
              <w:rPr>
                <w:szCs w:val="22"/>
              </w:rPr>
              <w:t>:</w:t>
            </w:r>
          </w:p>
        </w:tc>
        <w:tc>
          <w:tcPr>
            <w:tcW w:w="2410" w:type="dxa"/>
            <w:vAlign w:val="center"/>
          </w:tcPr>
          <w:p w:rsidR="00664226" w:rsidRPr="004C5DDA" w:rsidRDefault="00664226" w:rsidP="00664226">
            <w:pPr>
              <w:pStyle w:val="Tabulka"/>
              <w:rPr>
                <w:sz w:val="20"/>
                <w:szCs w:val="20"/>
              </w:rPr>
            </w:pPr>
            <w:r>
              <w:rPr>
                <w:sz w:val="20"/>
                <w:szCs w:val="20"/>
              </w:rPr>
              <w:t>Jan Nejepsa</w:t>
            </w:r>
          </w:p>
        </w:tc>
        <w:tc>
          <w:tcPr>
            <w:tcW w:w="1418" w:type="dxa"/>
            <w:vAlign w:val="center"/>
          </w:tcPr>
          <w:p w:rsidR="00664226" w:rsidRDefault="00664226" w:rsidP="00664226">
            <w:pPr>
              <w:pStyle w:val="Tabulka"/>
              <w:rPr>
                <w:rStyle w:val="Siln"/>
                <w:b w:val="0"/>
                <w:sz w:val="20"/>
                <w:szCs w:val="20"/>
              </w:rPr>
            </w:pPr>
            <w:r>
              <w:rPr>
                <w:rStyle w:val="Siln"/>
                <w:b w:val="0"/>
                <w:sz w:val="20"/>
                <w:szCs w:val="20"/>
              </w:rPr>
              <w:t>11151</w:t>
            </w:r>
          </w:p>
        </w:tc>
        <w:tc>
          <w:tcPr>
            <w:tcW w:w="1275" w:type="dxa"/>
            <w:vAlign w:val="center"/>
          </w:tcPr>
          <w:p w:rsidR="00664226" w:rsidRPr="003E6BCE" w:rsidRDefault="00664226" w:rsidP="00664226">
            <w:pPr>
              <w:pStyle w:val="Tabulka"/>
              <w:rPr>
                <w:sz w:val="20"/>
                <w:szCs w:val="20"/>
              </w:rPr>
            </w:pPr>
            <w:r w:rsidRPr="003F646B">
              <w:rPr>
                <w:sz w:val="20"/>
                <w:szCs w:val="20"/>
              </w:rPr>
              <w:t>221814503</w:t>
            </w:r>
          </w:p>
        </w:tc>
        <w:tc>
          <w:tcPr>
            <w:tcW w:w="3129" w:type="dxa"/>
            <w:tcBorders>
              <w:right w:val="dotted" w:sz="4" w:space="0" w:color="auto"/>
            </w:tcBorders>
            <w:vAlign w:val="center"/>
          </w:tcPr>
          <w:p w:rsidR="00664226" w:rsidRPr="003E6BCE" w:rsidRDefault="00E62E7B" w:rsidP="00664226">
            <w:pPr>
              <w:pStyle w:val="Tabulka"/>
              <w:rPr>
                <w:sz w:val="20"/>
                <w:szCs w:val="20"/>
              </w:rPr>
            </w:pPr>
            <w:hyperlink r:id="rId11" w:history="1">
              <w:r w:rsidR="00172CE4" w:rsidRPr="00E12C88">
                <w:rPr>
                  <w:rStyle w:val="Hypertextovodkaz"/>
                  <w:sz w:val="20"/>
                  <w:szCs w:val="20"/>
                </w:rPr>
                <w:t>Jan.Nejepsa@mze.cz</w:t>
              </w:r>
            </w:hyperlink>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Poskytovatel / dodavatel:</w:t>
            </w:r>
          </w:p>
        </w:tc>
        <w:tc>
          <w:tcPr>
            <w:tcW w:w="2410" w:type="dxa"/>
            <w:vAlign w:val="center"/>
          </w:tcPr>
          <w:p w:rsidR="00DD3903" w:rsidRPr="004C5DDA" w:rsidRDefault="004F209C" w:rsidP="00DD3903">
            <w:pPr>
              <w:pStyle w:val="Tabulka"/>
              <w:rPr>
                <w:sz w:val="20"/>
                <w:szCs w:val="20"/>
              </w:rPr>
            </w:pPr>
            <w:r>
              <w:rPr>
                <w:sz w:val="20"/>
                <w:szCs w:val="20"/>
              </w:rPr>
              <w:t>xxx</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T-SOFT a.s.</w:t>
            </w:r>
          </w:p>
        </w:tc>
        <w:tc>
          <w:tcPr>
            <w:tcW w:w="1275" w:type="dxa"/>
            <w:vAlign w:val="center"/>
          </w:tcPr>
          <w:p w:rsidR="00DD3903" w:rsidRPr="004C5DDA" w:rsidRDefault="004F209C" w:rsidP="00DD3903">
            <w:pPr>
              <w:pStyle w:val="Tabulka"/>
              <w:rPr>
                <w:sz w:val="20"/>
                <w:szCs w:val="20"/>
              </w:rPr>
            </w:pPr>
            <w:r>
              <w:rPr>
                <w:sz w:val="20"/>
                <w:szCs w:val="20"/>
              </w:rPr>
              <w:t>xxx</w:t>
            </w:r>
          </w:p>
        </w:tc>
        <w:tc>
          <w:tcPr>
            <w:tcW w:w="3129" w:type="dxa"/>
            <w:tcBorders>
              <w:right w:val="dotted" w:sz="4" w:space="0" w:color="auto"/>
            </w:tcBorders>
            <w:vAlign w:val="center"/>
          </w:tcPr>
          <w:p w:rsidR="00DD3903" w:rsidRPr="004C5DDA" w:rsidRDefault="00E62E7B" w:rsidP="004F209C">
            <w:pPr>
              <w:pStyle w:val="Tabulka"/>
              <w:rPr>
                <w:sz w:val="20"/>
                <w:szCs w:val="20"/>
              </w:rPr>
            </w:pPr>
            <w:hyperlink r:id="rId12" w:history="1">
              <w:r w:rsidR="004F209C">
                <w:rPr>
                  <w:rStyle w:val="Hypertextovodkaz"/>
                  <w:sz w:val="20"/>
                  <w:szCs w:val="20"/>
                </w:rPr>
                <w:t>xxx</w:t>
              </w:r>
            </w:hyperlink>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rsidTr="001307A1">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rsidR="0000551E" w:rsidRPr="006C3557" w:rsidRDefault="00DD3903"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rsidR="0000551E" w:rsidRPr="006C3557" w:rsidRDefault="00DD3903" w:rsidP="003B2D72">
            <w:pPr>
              <w:pStyle w:val="Tabulka"/>
              <w:rPr>
                <w:szCs w:val="22"/>
              </w:rPr>
            </w:pPr>
            <w:r>
              <w:rPr>
                <w:szCs w:val="22"/>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E00833">
      <w:pPr>
        <w:pStyle w:val="Nadpis2"/>
      </w:pPr>
      <w:r w:rsidRPr="00E00833">
        <w:t>Popis požadavku</w:t>
      </w:r>
    </w:p>
    <w:p w:rsidR="00664226" w:rsidRDefault="009E57E1" w:rsidP="009E57E1">
      <w:pPr>
        <w:jc w:val="both"/>
        <w:rPr>
          <w:rFonts w:cs="Arial"/>
          <w:szCs w:val="22"/>
        </w:rPr>
      </w:pPr>
      <w:r>
        <w:rPr>
          <w:rFonts w:cs="Arial"/>
          <w:szCs w:val="22"/>
        </w:rPr>
        <w:t xml:space="preserve">Požadavek navazuje na plnění z roku </w:t>
      </w:r>
      <w:r w:rsidR="00664226">
        <w:rPr>
          <w:rFonts w:cs="Arial"/>
          <w:szCs w:val="22"/>
        </w:rPr>
        <w:t xml:space="preserve">2017 </w:t>
      </w:r>
      <w:r>
        <w:rPr>
          <w:rFonts w:cs="Arial"/>
          <w:szCs w:val="22"/>
        </w:rPr>
        <w:t>(</w:t>
      </w:r>
      <w:r w:rsidR="00664226">
        <w:rPr>
          <w:rFonts w:cs="Arial"/>
          <w:szCs w:val="22"/>
        </w:rPr>
        <w:t xml:space="preserve">smlouvy č. </w:t>
      </w:r>
      <w:r w:rsidR="00664226">
        <w:rPr>
          <w:rFonts w:cs="Arial"/>
          <w:b/>
          <w:bCs/>
          <w:caps/>
        </w:rPr>
        <w:t>818-2016-13001</w:t>
      </w:r>
      <w:r>
        <w:rPr>
          <w:rFonts w:cs="Arial"/>
          <w:b/>
          <w:bCs/>
          <w:caps/>
        </w:rPr>
        <w:t>)</w:t>
      </w:r>
      <w:r>
        <w:rPr>
          <w:rFonts w:cs="Arial"/>
          <w:szCs w:val="22"/>
        </w:rPr>
        <w:t xml:space="preserve"> a cílem požadavku je úprava procesu zveřejňování smluv. </w:t>
      </w:r>
      <w:r w:rsidR="00413506">
        <w:rPr>
          <w:rFonts w:cs="Arial"/>
          <w:szCs w:val="22"/>
        </w:rPr>
        <w:t xml:space="preserve">Specifikace, jež obsahuje požadované úpravy je součástí RFC, část B. </w:t>
      </w:r>
      <w:r>
        <w:rPr>
          <w:rFonts w:cs="Arial"/>
          <w:szCs w:val="22"/>
        </w:rPr>
        <w:t xml:space="preserve"> </w:t>
      </w:r>
    </w:p>
    <w:p w:rsidR="00664226" w:rsidRPr="00664226" w:rsidRDefault="00664226" w:rsidP="00BD4BC2">
      <w:pPr>
        <w:jc w:val="both"/>
        <w:rPr>
          <w:rFonts w:cs="Arial"/>
          <w:szCs w:val="22"/>
        </w:rPr>
      </w:pPr>
    </w:p>
    <w:p w:rsidR="0000551E" w:rsidRDefault="0000551E" w:rsidP="00BD4BC2">
      <w:pPr>
        <w:jc w:val="both"/>
        <w:rPr>
          <w:rFonts w:cs="Arial"/>
          <w:b/>
          <w:szCs w:val="22"/>
        </w:rPr>
      </w:pPr>
      <w:r w:rsidRPr="00626715">
        <w:rPr>
          <w:rFonts w:cs="Arial"/>
          <w:b/>
          <w:szCs w:val="22"/>
        </w:rPr>
        <w:t>Odůvodnění požadované změny (legislativní změny, přínosy)</w:t>
      </w:r>
    </w:p>
    <w:p w:rsidR="00C6335E" w:rsidRDefault="00172CE4" w:rsidP="00A96623">
      <w:pPr>
        <w:jc w:val="both"/>
        <w:rPr>
          <w:szCs w:val="22"/>
        </w:rPr>
      </w:pPr>
      <w:r w:rsidRPr="00C55F98">
        <w:rPr>
          <w:bCs/>
          <w:szCs w:val="22"/>
        </w:rPr>
        <w:t>Uveře</w:t>
      </w:r>
      <w:r>
        <w:rPr>
          <w:szCs w:val="22"/>
        </w:rPr>
        <w:t>jňování smluv v Registru</w:t>
      </w:r>
      <w:r w:rsidR="00A96623">
        <w:rPr>
          <w:szCs w:val="22"/>
        </w:rPr>
        <w:t xml:space="preserve"> smluv jednotlivými útvary MZe v</w:t>
      </w:r>
      <w:r>
        <w:rPr>
          <w:szCs w:val="22"/>
        </w:rPr>
        <w:t> souladu s požadavky zákona</w:t>
      </w:r>
      <w:r w:rsidRPr="00C55F98">
        <w:rPr>
          <w:szCs w:val="22"/>
        </w:rPr>
        <w:t xml:space="preserve"> č.</w:t>
      </w:r>
      <w:r>
        <w:rPr>
          <w:szCs w:val="22"/>
        </w:rPr>
        <w:t> </w:t>
      </w:r>
      <w:r w:rsidRPr="00C55F98">
        <w:rPr>
          <w:szCs w:val="22"/>
        </w:rPr>
        <w:t>340/2015 Sb., o zvláštních podmínkách účinnosti některých smluv, uveřejňování těchto smluv a</w:t>
      </w:r>
      <w:r>
        <w:rPr>
          <w:szCs w:val="22"/>
        </w:rPr>
        <w:t> </w:t>
      </w:r>
      <w:r w:rsidRPr="00C55F98">
        <w:rPr>
          <w:szCs w:val="22"/>
        </w:rPr>
        <w:t>o registru smluv (zákon o registru smluv),</w:t>
      </w:r>
      <w:r w:rsidR="00A96623">
        <w:rPr>
          <w:szCs w:val="22"/>
        </w:rPr>
        <w:t xml:space="preserve"> </w:t>
      </w:r>
      <w:r w:rsidRPr="00C55F98">
        <w:rPr>
          <w:szCs w:val="22"/>
        </w:rPr>
        <w:t>ve znění pozdějších předpisů</w:t>
      </w:r>
      <w:r>
        <w:rPr>
          <w:szCs w:val="22"/>
        </w:rPr>
        <w:t>.</w:t>
      </w:r>
      <w:r w:rsidR="00C6335E">
        <w:rPr>
          <w:szCs w:val="22"/>
        </w:rPr>
        <w:t xml:space="preserve"> Očekáváným přínosem je zrychlení a zjednodušení procesu uveřejňování v Registru smluv.</w:t>
      </w:r>
    </w:p>
    <w:p w:rsidR="007D7E91" w:rsidRPr="007D7E91" w:rsidRDefault="00172CE4" w:rsidP="00A96623">
      <w:pPr>
        <w:jc w:val="both"/>
        <w:rPr>
          <w:rFonts w:cs="Arial"/>
          <w:szCs w:val="22"/>
        </w:rPr>
      </w:pPr>
      <w:r>
        <w:rPr>
          <w:szCs w:val="22"/>
        </w:rPr>
        <w:t xml:space="preserve"> </w:t>
      </w:r>
    </w:p>
    <w:p w:rsidR="0000551E" w:rsidRPr="00E00833" w:rsidRDefault="0000551E" w:rsidP="00A96623">
      <w:pPr>
        <w:pStyle w:val="Nadpis2"/>
        <w:jc w:val="both"/>
      </w:pPr>
      <w:r w:rsidRPr="00E00833">
        <w:t>Rizika nerealizace</w:t>
      </w:r>
    </w:p>
    <w:p w:rsidR="00A96623" w:rsidRPr="00A96623" w:rsidRDefault="00A96623" w:rsidP="00A96623">
      <w:pPr>
        <w:pStyle w:val="Textkomente"/>
        <w:jc w:val="both"/>
        <w:rPr>
          <w:rFonts w:cs="Arial"/>
          <w:spacing w:val="-4"/>
          <w:sz w:val="22"/>
          <w:szCs w:val="22"/>
        </w:rPr>
      </w:pPr>
      <w:r>
        <w:rPr>
          <w:rFonts w:cs="Arial"/>
          <w:spacing w:val="-4"/>
          <w:sz w:val="22"/>
          <w:szCs w:val="22"/>
        </w:rPr>
        <w:t>Jednotlivé útvary nebudou moct uveřejňovat smlouvy, objednávky vzniklé na těchto útvarech prostřednictvím DMS, čímž nedojde ke zrychlení</w:t>
      </w:r>
      <w:r w:rsidR="005D7E54">
        <w:rPr>
          <w:rFonts w:cs="Arial"/>
          <w:spacing w:val="-4"/>
          <w:sz w:val="22"/>
          <w:szCs w:val="22"/>
        </w:rPr>
        <w:t xml:space="preserve"> a zjednodušení</w:t>
      </w:r>
      <w:r>
        <w:rPr>
          <w:rFonts w:cs="Arial"/>
          <w:spacing w:val="-4"/>
          <w:sz w:val="22"/>
          <w:szCs w:val="22"/>
        </w:rPr>
        <w:t xml:space="preserve"> </w:t>
      </w:r>
      <w:r w:rsidRPr="0091233C">
        <w:rPr>
          <w:rFonts w:cs="Arial"/>
          <w:spacing w:val="-4"/>
          <w:sz w:val="22"/>
          <w:szCs w:val="22"/>
        </w:rPr>
        <w:t>vlastního procesu</w:t>
      </w:r>
      <w:r w:rsidRPr="00ED5A6F">
        <w:rPr>
          <w:rFonts w:cs="Arial"/>
          <w:spacing w:val="-4"/>
          <w:sz w:val="22"/>
          <w:szCs w:val="22"/>
        </w:rPr>
        <w:t xml:space="preserve"> uveřej</w:t>
      </w:r>
      <w:r>
        <w:rPr>
          <w:rFonts w:cs="Arial"/>
          <w:spacing w:val="-4"/>
          <w:sz w:val="22"/>
          <w:szCs w:val="22"/>
        </w:rPr>
        <w:t>ňování.</w:t>
      </w:r>
      <w:r>
        <w:rPr>
          <w:rFonts w:cs="Arial"/>
          <w:color w:val="000000"/>
          <w:sz w:val="22"/>
          <w:szCs w:val="22"/>
        </w:rPr>
        <w:t xml:space="preserve"> </w:t>
      </w:r>
    </w:p>
    <w:p w:rsidR="007D7E91" w:rsidRDefault="007D7E91" w:rsidP="00FC4671">
      <w:pPr>
        <w:jc w:val="both"/>
      </w:pPr>
    </w:p>
    <w:p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rsidR="00C34653" w:rsidRDefault="00DD3903" w:rsidP="00A17FCE">
      <w:pPr>
        <w:jc w:val="both"/>
      </w:pPr>
      <w:r>
        <w:rPr>
          <w:rFonts w:cs="Arial"/>
          <w:szCs w:val="22"/>
        </w:rPr>
        <w:t>Rozepsán v bodu 2.</w:t>
      </w:r>
      <w:r w:rsidR="00664226">
        <w:rPr>
          <w:rFonts w:cs="Arial"/>
          <w:szCs w:val="22"/>
        </w:rPr>
        <w:t>1</w:t>
      </w: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Pr="00CC7ED5" w:rsidRDefault="0000551E" w:rsidP="00E00833">
      <w:pPr>
        <w:pStyle w:val="Nadpis2"/>
      </w:pPr>
      <w:r w:rsidRPr="00CC7ED5">
        <w:t>Dopady</w:t>
      </w:r>
    </w:p>
    <w:p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rsidR="0000551E" w:rsidRDefault="00DD3903" w:rsidP="0060065D">
      <w:r>
        <w:t>Bez dopadu</w:t>
      </w:r>
      <w:r w:rsidR="00A17FCE" w:rsidRPr="00C62D34">
        <w:t>.</w:t>
      </w:r>
    </w:p>
    <w:p w:rsidR="00411B8E" w:rsidRPr="00411B8E" w:rsidRDefault="00411B8E" w:rsidP="00E00833">
      <w:pPr>
        <w:pStyle w:val="Nadpis2"/>
      </w:pPr>
      <w:r>
        <w:t>Požadavky na součinnost Agri</w:t>
      </w:r>
      <w:r w:rsidR="00CA0392">
        <w:t>B</w:t>
      </w:r>
      <w:r>
        <w:t>us</w:t>
      </w:r>
    </w:p>
    <w:p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rsidR="005D0B35" w:rsidRPr="005D0B35" w:rsidRDefault="00A17FCE" w:rsidP="005D0B35">
      <w:r>
        <w:t>Nejsou.</w:t>
      </w:r>
    </w:p>
    <w:p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r>
    </w:tbl>
    <w:p w:rsidR="00E00833" w:rsidRDefault="00E00833" w:rsidP="00E00833">
      <w:pPr>
        <w:pStyle w:val="Nadpis2"/>
      </w:pPr>
      <w:r>
        <w:t>Rizika implementace změny</w:t>
      </w:r>
    </w:p>
    <w:p w:rsidR="005177CF" w:rsidRPr="00B8108C" w:rsidRDefault="00DD3903" w:rsidP="00A17FCE">
      <w:r>
        <w:t>Nedostatečné testování dodané funkcionality.</w:t>
      </w:r>
    </w:p>
    <w:p w:rsidR="0000551E" w:rsidRDefault="0000551E" w:rsidP="00E00833">
      <w:pPr>
        <w:pStyle w:val="Nadpis2"/>
      </w:pPr>
      <w:r>
        <w:t>Požadavek na podporu provozu naimplementované změny</w:t>
      </w:r>
    </w:p>
    <w:p w:rsidR="0000551E" w:rsidRDefault="00E62E7B" w:rsidP="0060065D">
      <w:pPr>
        <w:rPr>
          <w:sz w:val="16"/>
          <w:szCs w:val="16"/>
        </w:rPr>
      </w:pPr>
      <w:r>
        <w:rPr>
          <w:noProof/>
          <w:sz w:val="24"/>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7.75pt;margin-top:8.45pt;width:75.6pt;height:48.45pt;z-index:251661312">
            <v:imagedata r:id="rId13" o:title=""/>
            <w10:wrap type="square"/>
          </v:shape>
          <o:OLEObject Type="Embed" ProgID="Word.Document.12" ShapeID="_x0000_s1028" DrawAspect="Icon" ObjectID="_1655103362" r:id="rId14">
            <o:FieldCodes>\s</o:FieldCodes>
          </o:OLEObject>
        </w:object>
      </w:r>
      <w:r w:rsidR="000B7C9F" w:rsidRPr="0060065D">
        <w:rPr>
          <w:sz w:val="16"/>
          <w:szCs w:val="16"/>
        </w:rPr>
        <w:t>(</w:t>
      </w:r>
      <w:r w:rsidR="0000551E" w:rsidRPr="0060065D">
        <w:rPr>
          <w:sz w:val="16"/>
          <w:szCs w:val="16"/>
        </w:rPr>
        <w:t>Uveďte, zda zařadit změnu do stávající provozní smlouvy, konkrétní požadavky na požadované služby, SLA.)</w:t>
      </w:r>
    </w:p>
    <w:p w:rsidR="00DD3903" w:rsidRPr="0060065D" w:rsidRDefault="00DD3903" w:rsidP="0060065D">
      <w:pPr>
        <w:rPr>
          <w:b/>
          <w:sz w:val="16"/>
          <w:szCs w:val="16"/>
        </w:rPr>
      </w:pPr>
      <w:r>
        <w:t>Provedením této změny nedojde ke změně rozsahu podpory.</w:t>
      </w:r>
    </w:p>
    <w:p w:rsidR="00E03517" w:rsidRPr="00823C9A" w:rsidRDefault="00E03517" w:rsidP="00E00833">
      <w:pPr>
        <w:pStyle w:val="Nadpis2"/>
      </w:pPr>
      <w:r w:rsidRPr="00823C9A">
        <w:lastRenderedPageBreak/>
        <w:t>Požadavek na úpravu dohledového nástroje</w:t>
      </w:r>
    </w:p>
    <w:p w:rsidR="00E03517" w:rsidRPr="0060065D" w:rsidRDefault="000B7C9F" w:rsidP="0060065D">
      <w:pPr>
        <w:rPr>
          <w:b/>
          <w:sz w:val="16"/>
          <w:szCs w:val="16"/>
        </w:rPr>
      </w:pPr>
      <w:r w:rsidRPr="0060065D">
        <w:rPr>
          <w:sz w:val="16"/>
          <w:szCs w:val="16"/>
        </w:rPr>
        <w:t>(</w:t>
      </w:r>
      <w:r w:rsidR="00E03517" w:rsidRPr="0060065D">
        <w:rPr>
          <w:sz w:val="16"/>
          <w:szCs w:val="16"/>
        </w:rPr>
        <w:t>Uveďte, zda a jakým z</w:t>
      </w:r>
      <w:r w:rsidR="00236F99" w:rsidRPr="0060065D">
        <w:rPr>
          <w:sz w:val="16"/>
          <w:szCs w:val="16"/>
        </w:rPr>
        <w:t xml:space="preserve">působem je požadována </w:t>
      </w:r>
      <w:r w:rsidR="00E03517" w:rsidRPr="0060065D">
        <w:rPr>
          <w:sz w:val="16"/>
          <w:szCs w:val="16"/>
        </w:rPr>
        <w:t>úprav</w:t>
      </w:r>
      <w:r w:rsidR="00236F99" w:rsidRPr="0060065D">
        <w:rPr>
          <w:sz w:val="16"/>
          <w:szCs w:val="16"/>
        </w:rPr>
        <w:t>a</w:t>
      </w:r>
      <w:r w:rsidR="00E03517" w:rsidRPr="0060065D">
        <w:rPr>
          <w:sz w:val="16"/>
          <w:szCs w:val="16"/>
        </w:rPr>
        <w:t xml:space="preserve"> dohledových nástrojů.)</w:t>
      </w:r>
    </w:p>
    <w:p w:rsidR="00E03517" w:rsidRPr="00E03517" w:rsidRDefault="00A17FCE" w:rsidP="00E03517">
      <w:r>
        <w:t>Nejsou.</w:t>
      </w:r>
    </w:p>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652AB9" w:rsidRPr="00276A3F"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52AB9" w:rsidRPr="00276A3F" w:rsidRDefault="00652AB9"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rsidR="00652AB9" w:rsidRPr="00276A3F" w:rsidRDefault="00652AB9" w:rsidP="000D283A">
            <w:pPr>
              <w:spacing w:after="0"/>
              <w:rPr>
                <w:rFonts w:cs="Arial"/>
                <w:color w:val="000000"/>
                <w:szCs w:val="22"/>
                <w:lang w:eastAsia="cs-CZ"/>
              </w:rPr>
            </w:pPr>
            <w:r>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rsidR="00652AB9" w:rsidRPr="00276A3F" w:rsidRDefault="00652AB9" w:rsidP="000D283A">
            <w:pPr>
              <w:spacing w:after="0"/>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rsidR="00652AB9" w:rsidRPr="00276A3F" w:rsidRDefault="00172CE4" w:rsidP="000D283A">
            <w:pPr>
              <w:spacing w:after="0"/>
              <w:rPr>
                <w:rFonts w:cs="Arial"/>
                <w:color w:val="000000"/>
                <w:szCs w:val="22"/>
                <w:lang w:eastAsia="cs-CZ"/>
              </w:rPr>
            </w:pPr>
            <w:r>
              <w:rPr>
                <w:rFonts w:cs="Arial"/>
                <w:color w:val="000000"/>
                <w:szCs w:val="22"/>
                <w:lang w:eastAsia="cs-CZ"/>
              </w:rPr>
              <w:t>A</w:t>
            </w:r>
            <w:r w:rsidR="00652AB9">
              <w:rPr>
                <w:rFonts w:cs="Arial"/>
                <w:color w:val="000000"/>
                <w:szCs w:val="22"/>
                <w:lang w:eastAsia="cs-CZ"/>
              </w:rPr>
              <w:t>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DD3903" w:rsidP="001E3C70">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1E3C70">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172CE4" w:rsidP="001E3C70">
            <w:pPr>
              <w:spacing w:after="0"/>
              <w:rPr>
                <w:rFonts w:cs="Arial"/>
                <w:color w:val="000000"/>
                <w:szCs w:val="22"/>
                <w:lang w:eastAsia="cs-CZ"/>
              </w:rPr>
            </w:pPr>
            <w:r>
              <w:rPr>
                <w:rFonts w:cs="Arial"/>
                <w:color w:val="000000"/>
                <w:szCs w:val="22"/>
                <w:lang w:eastAsia="cs-CZ"/>
              </w:rPr>
              <w:t>N</w:t>
            </w:r>
            <w:r w:rsidR="00DD3903">
              <w:rPr>
                <w:rFonts w:cs="Arial"/>
                <w:color w:val="000000"/>
                <w:szCs w:val="22"/>
                <w:lang w:eastAsia="cs-CZ"/>
              </w:rPr>
              <w:t>e</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652AB9"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172CE4" w:rsidP="000F27BA">
            <w:pPr>
              <w:spacing w:after="0"/>
              <w:rPr>
                <w:rFonts w:cs="Arial"/>
                <w:color w:val="000000"/>
                <w:szCs w:val="22"/>
                <w:lang w:eastAsia="cs-CZ"/>
              </w:rPr>
            </w:pPr>
            <w:r>
              <w:rPr>
                <w:rFonts w:cs="Arial"/>
                <w:color w:val="000000"/>
                <w:szCs w:val="22"/>
                <w:lang w:eastAsia="cs-CZ"/>
              </w:rPr>
              <w:t>A</w:t>
            </w:r>
            <w:r w:rsidR="00652AB9">
              <w:rPr>
                <w:rFonts w:cs="Arial"/>
                <w:color w:val="000000"/>
                <w:szCs w:val="22"/>
                <w:lang w:eastAsia="cs-CZ"/>
              </w:rPr>
              <w:t>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652AB9" w:rsidP="008964A9">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172CE4" w:rsidP="008964A9">
            <w:pPr>
              <w:spacing w:after="0"/>
              <w:rPr>
                <w:rFonts w:cs="Arial"/>
                <w:color w:val="000000"/>
                <w:szCs w:val="22"/>
                <w:lang w:eastAsia="cs-CZ"/>
              </w:rPr>
            </w:pPr>
            <w:r>
              <w:rPr>
                <w:rFonts w:cs="Arial"/>
                <w:color w:val="000000"/>
                <w:szCs w:val="22"/>
                <w:lang w:eastAsia="cs-CZ"/>
              </w:rPr>
              <w:t>A</w:t>
            </w:r>
            <w:r w:rsidR="00652AB9">
              <w:rPr>
                <w:rFonts w:cs="Arial"/>
                <w:color w:val="000000"/>
                <w:szCs w:val="22"/>
                <w:lang w:eastAsia="cs-CZ"/>
              </w:rPr>
              <w:t>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652AB9" w:rsidRDefault="00413506" w:rsidP="003171B1">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413506" w:rsidP="008964A9">
            <w:pPr>
              <w:spacing w:after="0"/>
              <w:rPr>
                <w:rFonts w:cs="Arial"/>
                <w:color w:val="000000"/>
                <w:szCs w:val="22"/>
                <w:lang w:eastAsia="cs-CZ"/>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Default="00652AB9"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172CE4" w:rsidP="008964A9">
            <w:pPr>
              <w:spacing w:after="0"/>
              <w:rPr>
                <w:rFonts w:cs="Arial"/>
                <w:color w:val="000000"/>
                <w:szCs w:val="22"/>
                <w:lang w:eastAsia="cs-CZ"/>
              </w:rPr>
            </w:pPr>
            <w:r w:rsidRPr="00175E00">
              <w:rPr>
                <w:rFonts w:cs="Arial"/>
                <w:color w:val="000000"/>
                <w:szCs w:val="22"/>
                <w:lang w:eastAsia="cs-CZ"/>
              </w:rPr>
              <w:t>N</w:t>
            </w:r>
            <w:r w:rsidR="00652AB9" w:rsidRPr="00175E00">
              <w:rPr>
                <w:rFonts w:cs="Arial"/>
                <w:color w:val="000000"/>
                <w:szCs w:val="22"/>
                <w:lang w:eastAsia="cs-CZ"/>
              </w:rPr>
              <w:t>e</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652AB9" w:rsidRDefault="00413506" w:rsidP="008964A9">
            <w:pPr>
              <w:spacing w:after="0"/>
              <w:rPr>
                <w:rStyle w:val="Odkaznakoment"/>
              </w:rPr>
            </w:pPr>
            <w:r>
              <w:rPr>
                <w:rFonts w:cs="Arial"/>
                <w:color w:val="000000"/>
                <w:szCs w:val="22"/>
                <w:lang w:eastAsia="cs-CZ"/>
              </w:rPr>
              <w:t>A</w:t>
            </w:r>
            <w:r w:rsidR="00652AB9">
              <w:rPr>
                <w:rFonts w:cs="Arial"/>
                <w:color w:val="000000"/>
                <w:szCs w:val="22"/>
                <w:lang w:eastAsia="cs-CZ"/>
              </w:rPr>
              <w:t>no</w:t>
            </w:r>
            <w:r>
              <w:rPr>
                <w:rFonts w:cs="Arial"/>
                <w:color w:val="000000"/>
                <w:szCs w:val="22"/>
                <w:lang w:eastAsia="cs-CZ"/>
              </w:rPr>
              <w:t>**</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172CE4" w:rsidP="008964A9">
            <w:pPr>
              <w:spacing w:after="0"/>
              <w:rPr>
                <w:rStyle w:val="Odkaznakoment"/>
              </w:rPr>
            </w:pPr>
            <w:r>
              <w:rPr>
                <w:rFonts w:cs="Arial"/>
                <w:color w:val="000000"/>
                <w:szCs w:val="22"/>
                <w:lang w:eastAsia="cs-CZ"/>
              </w:rPr>
              <w:t>A</w:t>
            </w:r>
            <w:r w:rsidR="00652AB9">
              <w:rPr>
                <w:rFonts w:cs="Arial"/>
                <w:color w:val="000000"/>
                <w:szCs w:val="22"/>
                <w:lang w:eastAsia="cs-CZ"/>
              </w:rPr>
              <w:t>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Default="00652AB9" w:rsidP="00971D4E">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172CE4" w:rsidP="008964A9">
            <w:pPr>
              <w:spacing w:after="0"/>
              <w:rPr>
                <w:rStyle w:val="Odkaznakoment"/>
              </w:rPr>
            </w:pPr>
            <w:r w:rsidRPr="00175E00">
              <w:rPr>
                <w:rFonts w:cs="Arial"/>
                <w:color w:val="000000"/>
                <w:szCs w:val="22"/>
                <w:lang w:eastAsia="cs-CZ"/>
              </w:rPr>
              <w:t>N</w:t>
            </w:r>
            <w:r w:rsidR="00652AB9" w:rsidRPr="00175E00">
              <w:rPr>
                <w:rFonts w:cs="Arial"/>
                <w:color w:val="000000"/>
                <w:szCs w:val="22"/>
                <w:lang w:eastAsia="cs-CZ"/>
              </w:rPr>
              <w:t>e</w:t>
            </w:r>
          </w:p>
        </w:tc>
      </w:tr>
    </w:tbl>
    <w:p w:rsidR="00AE22EC" w:rsidRPr="00A205C3" w:rsidRDefault="0000551E" w:rsidP="00A205C3">
      <w:pPr>
        <w:pStyle w:val="Nadpis3"/>
      </w:pPr>
      <w:r w:rsidRPr="0060065D">
        <w:t>V připojeném souboru je uveden rozsah vybrané technické dokumentace</w:t>
      </w:r>
      <w:r w:rsidR="00C21A74" w:rsidRPr="0060065D">
        <w:t xml:space="preserve"> </w:t>
      </w:r>
      <w:r w:rsidRPr="0060065D">
        <w:t xml:space="preserve">– otevřete dvojklikem:    </w:t>
      </w:r>
    </w:p>
    <w:p w:rsidR="00AE22EC" w:rsidRDefault="00AE22EC" w:rsidP="0060065D">
      <w:pPr>
        <w:rPr>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rsidR="00413506" w:rsidRDefault="00413506" w:rsidP="00413506">
      <w:pPr>
        <w:ind w:right="-427"/>
      </w:pPr>
      <w:r>
        <w:t>* Pro ukládání dokumentace bude připraven adresář na portále, odkaz bude předán před dodáním plnění.</w:t>
      </w:r>
    </w:p>
    <w:p w:rsidR="00413506" w:rsidRDefault="00413506" w:rsidP="00413506">
      <w:pPr>
        <w:ind w:right="-427"/>
      </w:pPr>
      <w:r>
        <w:t>** Zdrojové kódy budou uloženy v AgriSource.</w:t>
      </w:r>
    </w:p>
    <w:p w:rsidR="00413506" w:rsidRPr="0060065D" w:rsidRDefault="00413506" w:rsidP="0060065D">
      <w:pPr>
        <w:rPr>
          <w:b/>
          <w:sz w:val="16"/>
          <w:szCs w:val="16"/>
        </w:rPr>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2783"/>
        <w:gridCol w:w="4536"/>
        <w:gridCol w:w="1895"/>
      </w:tblGrid>
      <w:tr w:rsidR="0000551E" w:rsidRPr="006C3557" w:rsidTr="00DD3903">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lastRenderedPageBreak/>
              <w:t>ID</w:t>
            </w:r>
          </w:p>
        </w:tc>
        <w:tc>
          <w:tcPr>
            <w:tcW w:w="2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453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89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FA1CC9" w:rsidRPr="006C3557" w:rsidTr="00DD3903">
        <w:trPr>
          <w:trHeight w:val="284"/>
        </w:trPr>
        <w:tc>
          <w:tcPr>
            <w:tcW w:w="557" w:type="dxa"/>
            <w:shd w:val="clear" w:color="auto" w:fill="auto"/>
            <w:noWrap/>
            <w:vAlign w:val="center"/>
          </w:tcPr>
          <w:p w:rsidR="00FA1CC9" w:rsidRPr="004F2BA0" w:rsidRDefault="00FA1CC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FA1CC9" w:rsidRDefault="00DD3903" w:rsidP="00841D90">
            <w:pPr>
              <w:spacing w:after="0"/>
            </w:pPr>
            <w:r>
              <w:t>Návrh řešení</w:t>
            </w:r>
          </w:p>
        </w:tc>
        <w:tc>
          <w:tcPr>
            <w:tcW w:w="4536" w:type="dxa"/>
            <w:vAlign w:val="center"/>
          </w:tcPr>
          <w:p w:rsidR="00FA1CC9" w:rsidRPr="00677F22" w:rsidRDefault="00FA1CC9" w:rsidP="007D515C">
            <w:pPr>
              <w:spacing w:after="0"/>
              <w:rPr>
                <w:rFonts w:cs="Arial"/>
                <w:color w:val="000000"/>
                <w:szCs w:val="22"/>
                <w:lang w:eastAsia="cs-CZ"/>
              </w:rPr>
            </w:pPr>
            <w:r>
              <w:rPr>
                <w:rFonts w:cs="Arial"/>
                <w:color w:val="000000"/>
                <w:szCs w:val="22"/>
                <w:lang w:eastAsia="cs-CZ"/>
              </w:rPr>
              <w:t>Schválení a podpis</w:t>
            </w:r>
            <w:r w:rsidR="00DD3903">
              <w:rPr>
                <w:rFonts w:cs="Arial"/>
                <w:color w:val="000000"/>
                <w:szCs w:val="22"/>
                <w:lang w:eastAsia="cs-CZ"/>
              </w:rPr>
              <w:t xml:space="preserve"> - akceptace</w:t>
            </w:r>
          </w:p>
        </w:tc>
        <w:tc>
          <w:tcPr>
            <w:tcW w:w="1895" w:type="dxa"/>
            <w:shd w:val="clear" w:color="auto" w:fill="auto"/>
            <w:vAlign w:val="center"/>
          </w:tcPr>
          <w:p w:rsidR="00FA1CC9"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841D90" w:rsidP="00841D90">
            <w:pPr>
              <w:spacing w:after="0"/>
              <w:rPr>
                <w:rFonts w:cs="Arial"/>
                <w:color w:val="000000"/>
                <w:szCs w:val="22"/>
                <w:lang w:eastAsia="cs-CZ"/>
              </w:rPr>
            </w:pPr>
            <w:r>
              <w:t>Testovací scénáře</w:t>
            </w:r>
          </w:p>
        </w:tc>
        <w:tc>
          <w:tcPr>
            <w:tcW w:w="4536" w:type="dxa"/>
            <w:vAlign w:val="center"/>
          </w:tcPr>
          <w:p w:rsidR="00652AB9" w:rsidRPr="006C3557" w:rsidRDefault="00652AB9" w:rsidP="007D515C">
            <w:pPr>
              <w:spacing w:after="0"/>
              <w:rPr>
                <w:rFonts w:cs="Arial"/>
                <w:color w:val="000000"/>
                <w:szCs w:val="22"/>
                <w:lang w:eastAsia="cs-CZ"/>
              </w:rPr>
            </w:pPr>
            <w:r w:rsidRPr="00677F22">
              <w:rPr>
                <w:rFonts w:cs="Arial"/>
                <w:color w:val="000000"/>
                <w:szCs w:val="22"/>
                <w:lang w:eastAsia="cs-CZ"/>
              </w:rPr>
              <w:t>Podp</w:t>
            </w:r>
            <w:r>
              <w:rPr>
                <w:rFonts w:cs="Arial"/>
                <w:color w:val="000000"/>
                <w:szCs w:val="22"/>
                <w:lang w:eastAsia="cs-CZ"/>
              </w:rPr>
              <w:t>is testovacích scénářů</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652AB9" w:rsidP="00F76AF1">
            <w:pPr>
              <w:spacing w:after="0"/>
              <w:rPr>
                <w:rFonts w:cs="Arial"/>
                <w:color w:val="000000"/>
                <w:szCs w:val="22"/>
                <w:lang w:eastAsia="cs-CZ"/>
              </w:rPr>
            </w:pPr>
            <w:r w:rsidRPr="009F5AF9">
              <w:t>Uživatelská příručka</w:t>
            </w:r>
          </w:p>
        </w:tc>
        <w:tc>
          <w:tcPr>
            <w:tcW w:w="4536" w:type="dxa"/>
            <w:vAlign w:val="center"/>
          </w:tcPr>
          <w:p w:rsidR="00652AB9" w:rsidRPr="006C3557" w:rsidRDefault="00652AB9" w:rsidP="007D515C">
            <w:pPr>
              <w:spacing w:after="0"/>
              <w:rPr>
                <w:rFonts w:cs="Arial"/>
                <w:color w:val="000000"/>
                <w:szCs w:val="22"/>
                <w:lang w:eastAsia="cs-CZ"/>
              </w:rPr>
            </w:pPr>
            <w:r>
              <w:rPr>
                <w:rFonts w:cs="Arial"/>
                <w:color w:val="000000"/>
                <w:szCs w:val="22"/>
                <w:lang w:eastAsia="cs-CZ"/>
              </w:rPr>
              <w:t>Kontrola správnosti a úplnosti</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bl>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42"/>
        <w:gridCol w:w="3029"/>
      </w:tblGrid>
      <w:tr w:rsidR="0000551E" w:rsidRPr="006C3557" w:rsidTr="00DD3903">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02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testovací prostředí</w:t>
            </w:r>
          </w:p>
        </w:tc>
        <w:tc>
          <w:tcPr>
            <w:tcW w:w="3029" w:type="dxa"/>
            <w:shd w:val="clear" w:color="auto" w:fill="auto"/>
            <w:vAlign w:val="center"/>
          </w:tcPr>
          <w:p w:rsidR="00FC4671" w:rsidRPr="006C3557" w:rsidRDefault="00413506" w:rsidP="00DD3903">
            <w:pPr>
              <w:spacing w:after="0"/>
              <w:rPr>
                <w:rFonts w:cs="Arial"/>
                <w:color w:val="000000"/>
                <w:szCs w:val="22"/>
                <w:lang w:eastAsia="cs-CZ"/>
              </w:rPr>
            </w:pPr>
            <w:r>
              <w:rPr>
                <w:rFonts w:cs="Arial"/>
                <w:color w:val="000000"/>
                <w:szCs w:val="22"/>
                <w:lang w:eastAsia="cs-CZ"/>
              </w:rPr>
              <w:t>29.5.2020</w:t>
            </w: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produkční prostředí</w:t>
            </w:r>
          </w:p>
        </w:tc>
        <w:tc>
          <w:tcPr>
            <w:tcW w:w="3029" w:type="dxa"/>
            <w:shd w:val="clear" w:color="auto" w:fill="auto"/>
            <w:vAlign w:val="center"/>
          </w:tcPr>
          <w:p w:rsidR="00FC4671" w:rsidRPr="006C3557" w:rsidRDefault="00413506" w:rsidP="00DD3903">
            <w:pPr>
              <w:spacing w:after="0"/>
              <w:rPr>
                <w:rFonts w:cs="Arial"/>
                <w:color w:val="000000"/>
                <w:szCs w:val="22"/>
                <w:lang w:eastAsia="cs-CZ"/>
              </w:rPr>
            </w:pPr>
            <w:r>
              <w:rPr>
                <w:rFonts w:cs="Arial"/>
                <w:color w:val="000000"/>
                <w:szCs w:val="22"/>
                <w:lang w:eastAsia="cs-CZ"/>
              </w:rPr>
              <w:t>5.6.2020</w:t>
            </w:r>
          </w:p>
        </w:tc>
      </w:tr>
    </w:tbl>
    <w:p w:rsidR="007D6009" w:rsidRDefault="007D6009">
      <w:pPr>
        <w:spacing w:after="0"/>
        <w:rPr>
          <w:rFonts w:cs="Arial"/>
          <w:szCs w:val="22"/>
        </w:rPr>
      </w:pPr>
    </w:p>
    <w:p w:rsidR="00F76AF1" w:rsidRPr="00A205C3" w:rsidRDefault="0000551E" w:rsidP="00A205C3">
      <w:pPr>
        <w:pStyle w:val="Nadpis1"/>
        <w:tabs>
          <w:tab w:val="clear" w:pos="540"/>
        </w:tabs>
        <w:ind w:left="284" w:hanging="284"/>
        <w:rPr>
          <w:rFonts w:cs="Arial"/>
          <w:sz w:val="22"/>
          <w:szCs w:val="22"/>
        </w:rPr>
      </w:pPr>
      <w:r>
        <w:rPr>
          <w:rFonts w:cs="Arial"/>
          <w:sz w:val="22"/>
          <w:szCs w:val="22"/>
        </w:rPr>
        <w:t>Přílohy</w:t>
      </w:r>
    </w:p>
    <w:p w:rsidR="00361327" w:rsidRPr="006C3557" w:rsidRDefault="00361327">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8E7C2B" w:rsidRPr="006C3557" w:rsidTr="008E7C2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8E7C2B" w:rsidRPr="006C3557" w:rsidRDefault="008E7C2B"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8E7C2B" w:rsidRPr="006C3557" w:rsidRDefault="008E7C2B"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tcBorders>
            <w:vAlign w:val="center"/>
          </w:tcPr>
          <w:p w:rsidR="008E7C2B" w:rsidRPr="006C3557" w:rsidRDefault="008E7C2B" w:rsidP="00337DDA">
            <w:pPr>
              <w:spacing w:after="0"/>
              <w:rPr>
                <w:rFonts w:cs="Arial"/>
                <w:b/>
                <w:bCs/>
                <w:color w:val="000000"/>
                <w:szCs w:val="22"/>
                <w:lang w:eastAsia="cs-CZ"/>
              </w:rPr>
            </w:pPr>
            <w:r>
              <w:rPr>
                <w:rFonts w:cs="Arial"/>
                <w:b/>
                <w:bCs/>
                <w:color w:val="000000"/>
                <w:szCs w:val="22"/>
                <w:lang w:eastAsia="cs-CZ"/>
              </w:rPr>
              <w:t>Datum a podpis</w:t>
            </w:r>
          </w:p>
        </w:tc>
      </w:tr>
      <w:tr w:rsidR="008E7C2B" w:rsidRPr="006C3557" w:rsidTr="008E7C2B">
        <w:trPr>
          <w:trHeight w:val="755"/>
        </w:trPr>
        <w:tc>
          <w:tcPr>
            <w:tcW w:w="2688" w:type="dxa"/>
            <w:shd w:val="clear" w:color="auto" w:fill="auto"/>
            <w:noWrap/>
            <w:vAlign w:val="center"/>
          </w:tcPr>
          <w:p w:rsidR="008E7C2B" w:rsidRDefault="008E7C2B"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rsidR="008E7C2B" w:rsidRPr="006C3557" w:rsidRDefault="008E7C2B" w:rsidP="00337DDA">
            <w:pPr>
              <w:spacing w:after="0"/>
              <w:rPr>
                <w:rFonts w:cs="Arial"/>
                <w:color w:val="000000"/>
                <w:szCs w:val="22"/>
                <w:lang w:eastAsia="cs-CZ"/>
              </w:rPr>
            </w:pPr>
            <w:r>
              <w:rPr>
                <w:rFonts w:cs="Arial"/>
                <w:color w:val="000000"/>
                <w:szCs w:val="22"/>
                <w:lang w:eastAsia="cs-CZ"/>
              </w:rPr>
              <w:t>Václav Koubek</w:t>
            </w:r>
          </w:p>
        </w:tc>
        <w:tc>
          <w:tcPr>
            <w:tcW w:w="3628" w:type="dxa"/>
            <w:vAlign w:val="center"/>
          </w:tcPr>
          <w:p w:rsidR="008E7C2B" w:rsidRPr="006C3557" w:rsidRDefault="008E7C2B" w:rsidP="00337DDA">
            <w:pPr>
              <w:spacing w:after="0"/>
              <w:rPr>
                <w:rFonts w:cs="Arial"/>
                <w:color w:val="000000"/>
                <w:szCs w:val="22"/>
                <w:lang w:eastAsia="cs-CZ"/>
              </w:rPr>
            </w:pPr>
          </w:p>
        </w:tc>
      </w:tr>
      <w:tr w:rsidR="008E7C2B" w:rsidRPr="006C3557" w:rsidTr="008E7C2B">
        <w:trPr>
          <w:trHeight w:val="833"/>
        </w:trPr>
        <w:tc>
          <w:tcPr>
            <w:tcW w:w="2688" w:type="dxa"/>
            <w:shd w:val="clear" w:color="auto" w:fill="auto"/>
            <w:noWrap/>
            <w:vAlign w:val="center"/>
          </w:tcPr>
          <w:p w:rsidR="008E7C2B" w:rsidRDefault="008E7C2B"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8E7C2B" w:rsidRDefault="008E7C2B" w:rsidP="00337DDA">
            <w:pPr>
              <w:spacing w:after="0"/>
              <w:rPr>
                <w:rFonts w:cs="Arial"/>
                <w:color w:val="000000"/>
                <w:szCs w:val="22"/>
                <w:lang w:eastAsia="cs-CZ"/>
              </w:rPr>
            </w:pPr>
            <w:r>
              <w:rPr>
                <w:rFonts w:cs="Arial"/>
                <w:color w:val="000000"/>
                <w:szCs w:val="22"/>
                <w:lang w:eastAsia="cs-CZ"/>
              </w:rPr>
              <w:t>Lucie Kubáčová</w:t>
            </w:r>
          </w:p>
        </w:tc>
        <w:tc>
          <w:tcPr>
            <w:tcW w:w="3628" w:type="dxa"/>
            <w:vAlign w:val="center"/>
          </w:tcPr>
          <w:p w:rsidR="008E7C2B" w:rsidRPr="006C3557" w:rsidRDefault="008E7C2B" w:rsidP="00337DDA">
            <w:pPr>
              <w:spacing w:after="0"/>
              <w:rPr>
                <w:rFonts w:cs="Arial"/>
                <w:color w:val="000000"/>
                <w:szCs w:val="22"/>
                <w:lang w:eastAsia="cs-CZ"/>
              </w:rPr>
            </w:pPr>
          </w:p>
        </w:tc>
      </w:tr>
      <w:tr w:rsidR="008E7C2B" w:rsidRPr="006C3557" w:rsidTr="008E7C2B">
        <w:trPr>
          <w:trHeight w:val="797"/>
        </w:trPr>
        <w:tc>
          <w:tcPr>
            <w:tcW w:w="2688" w:type="dxa"/>
            <w:shd w:val="clear" w:color="auto" w:fill="auto"/>
            <w:noWrap/>
            <w:vAlign w:val="center"/>
          </w:tcPr>
          <w:p w:rsidR="008E7C2B" w:rsidRPr="006C3557" w:rsidRDefault="008E7C2B" w:rsidP="00DD3903">
            <w:pPr>
              <w:spacing w:after="0"/>
              <w:rPr>
                <w:rFonts w:cs="Arial"/>
                <w:color w:val="000000"/>
                <w:szCs w:val="22"/>
                <w:lang w:eastAsia="cs-CZ"/>
              </w:rPr>
            </w:pPr>
            <w:r>
              <w:rPr>
                <w:rFonts w:cs="Arial"/>
                <w:color w:val="000000"/>
                <w:szCs w:val="22"/>
                <w:lang w:eastAsia="cs-CZ"/>
              </w:rPr>
              <w:t>PM</w:t>
            </w:r>
          </w:p>
        </w:tc>
        <w:tc>
          <w:tcPr>
            <w:tcW w:w="3398" w:type="dxa"/>
            <w:vAlign w:val="center"/>
          </w:tcPr>
          <w:p w:rsidR="008E7C2B" w:rsidRPr="006C3557" w:rsidRDefault="008E7C2B" w:rsidP="00DD3903">
            <w:pPr>
              <w:spacing w:after="0"/>
              <w:rPr>
                <w:rFonts w:cs="Arial"/>
                <w:color w:val="000000"/>
                <w:szCs w:val="22"/>
                <w:lang w:eastAsia="cs-CZ"/>
              </w:rPr>
            </w:pPr>
            <w:r>
              <w:rPr>
                <w:rFonts w:cs="Arial"/>
                <w:color w:val="000000"/>
                <w:szCs w:val="22"/>
                <w:lang w:eastAsia="cs-CZ"/>
              </w:rPr>
              <w:t>Martina Dulová</w:t>
            </w:r>
          </w:p>
        </w:tc>
        <w:tc>
          <w:tcPr>
            <w:tcW w:w="3628" w:type="dxa"/>
            <w:vAlign w:val="center"/>
          </w:tcPr>
          <w:p w:rsidR="008E7C2B" w:rsidRPr="006C3557" w:rsidRDefault="008E7C2B" w:rsidP="00337DDA">
            <w:pPr>
              <w:spacing w:after="0"/>
              <w:rPr>
                <w:rFonts w:cs="Arial"/>
                <w:color w:val="000000"/>
                <w:szCs w:val="22"/>
                <w:lang w:eastAsia="cs-CZ"/>
              </w:rPr>
            </w:pPr>
          </w:p>
        </w:tc>
      </w:tr>
      <w:tr w:rsidR="008E7C2B" w:rsidRPr="006C3557" w:rsidTr="008E7C2B">
        <w:trPr>
          <w:trHeight w:val="749"/>
        </w:trPr>
        <w:tc>
          <w:tcPr>
            <w:tcW w:w="2688" w:type="dxa"/>
            <w:shd w:val="clear" w:color="auto" w:fill="auto"/>
            <w:noWrap/>
            <w:vAlign w:val="center"/>
          </w:tcPr>
          <w:p w:rsidR="008E7C2B" w:rsidRDefault="008E7C2B" w:rsidP="00F3192D">
            <w:pPr>
              <w:spacing w:after="0"/>
              <w:rPr>
                <w:rFonts w:cs="Arial"/>
                <w:color w:val="000000"/>
                <w:szCs w:val="22"/>
                <w:lang w:eastAsia="cs-CZ"/>
              </w:rPr>
            </w:pPr>
            <w:r>
              <w:rPr>
                <w:rFonts w:cs="Arial"/>
                <w:color w:val="000000"/>
                <w:szCs w:val="22"/>
                <w:lang w:eastAsia="cs-CZ"/>
              </w:rPr>
              <w:t>Vedoucí 11151</w:t>
            </w:r>
          </w:p>
        </w:tc>
        <w:tc>
          <w:tcPr>
            <w:tcW w:w="3398" w:type="dxa"/>
            <w:vAlign w:val="center"/>
          </w:tcPr>
          <w:p w:rsidR="008E7C2B" w:rsidRDefault="008E7C2B" w:rsidP="00337DDA">
            <w:pPr>
              <w:spacing w:after="0"/>
              <w:rPr>
                <w:rFonts w:cs="Arial"/>
                <w:color w:val="000000"/>
                <w:szCs w:val="22"/>
                <w:lang w:eastAsia="cs-CZ"/>
              </w:rPr>
            </w:pPr>
            <w:r>
              <w:rPr>
                <w:rFonts w:cs="Arial"/>
                <w:color w:val="000000"/>
                <w:szCs w:val="22"/>
                <w:lang w:eastAsia="cs-CZ"/>
              </w:rPr>
              <w:t>Vladimír Velas</w:t>
            </w:r>
          </w:p>
        </w:tc>
        <w:tc>
          <w:tcPr>
            <w:tcW w:w="3628" w:type="dxa"/>
            <w:vAlign w:val="center"/>
          </w:tcPr>
          <w:p w:rsidR="008E7C2B" w:rsidRPr="006C3557" w:rsidRDefault="008E7C2B" w:rsidP="00337DDA">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5"/>
          <w:footerReference w:type="default" r:id="rId16"/>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13506" w:rsidRPr="00413506">
        <w:rPr>
          <w:rFonts w:cs="Arial"/>
          <w:b/>
          <w:sz w:val="36"/>
          <w:szCs w:val="36"/>
        </w:rPr>
        <w:t>Z28436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2B0E7B">
        <w:tc>
          <w:tcPr>
            <w:tcW w:w="1779" w:type="dxa"/>
          </w:tcPr>
          <w:p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rsidR="002B0E7B" w:rsidRPr="006C3557" w:rsidRDefault="00FC4671" w:rsidP="007D7E91">
            <w:pPr>
              <w:pStyle w:val="Tabulka"/>
              <w:rPr>
                <w:rStyle w:val="Siln"/>
                <w:szCs w:val="22"/>
              </w:rPr>
            </w:pPr>
            <w:r>
              <w:rPr>
                <w:rStyle w:val="Siln"/>
                <w:b w:val="0"/>
                <w:szCs w:val="22"/>
              </w:rPr>
              <w:t>2017_0088_</w:t>
            </w:r>
            <w:r w:rsidR="007D7E91">
              <w:rPr>
                <w:rStyle w:val="Siln"/>
                <w:b w:val="0"/>
                <w:szCs w:val="22"/>
              </w:rPr>
              <w:t>29</w:t>
            </w:r>
          </w:p>
        </w:tc>
        <w:tc>
          <w:tcPr>
            <w:tcW w:w="1701" w:type="dxa"/>
          </w:tcPr>
          <w:p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rsidR="002B0E7B" w:rsidRPr="006C3557" w:rsidRDefault="002B0E7B" w:rsidP="00337DDA">
            <w:pPr>
              <w:pStyle w:val="Tabulka"/>
              <w:rPr>
                <w:szCs w:val="22"/>
              </w:rPr>
            </w:pPr>
          </w:p>
        </w:tc>
      </w:tr>
    </w:tbl>
    <w:p w:rsidR="0000551E" w:rsidRDefault="0000551E" w:rsidP="00A205C3">
      <w:pPr>
        <w:pStyle w:val="Nadpis1"/>
        <w:numPr>
          <w:ilvl w:val="0"/>
          <w:numId w:val="4"/>
        </w:numPr>
        <w:tabs>
          <w:tab w:val="clear" w:pos="540"/>
        </w:tabs>
        <w:ind w:left="284" w:hanging="284"/>
        <w:rPr>
          <w:rFonts w:cs="Arial"/>
          <w:sz w:val="22"/>
          <w:szCs w:val="22"/>
        </w:rPr>
      </w:pPr>
      <w:r w:rsidRPr="00B27B87">
        <w:rPr>
          <w:rFonts w:cs="Arial"/>
          <w:sz w:val="22"/>
          <w:szCs w:val="22"/>
        </w:rPr>
        <w:t>Náv</w:t>
      </w:r>
      <w:r w:rsidR="0046647E">
        <w:rPr>
          <w:rFonts w:cs="Arial"/>
          <w:sz w:val="22"/>
          <w:szCs w:val="22"/>
        </w:rPr>
        <w:t>rh konceptu technického řešení</w:t>
      </w:r>
    </w:p>
    <w:p w:rsidR="00C660F0" w:rsidRPr="003A4763" w:rsidRDefault="00C660F0">
      <w:pPr>
        <w:tabs>
          <w:tab w:val="left" w:pos="5550"/>
        </w:tabs>
        <w:jc w:val="both"/>
      </w:pPr>
      <w:r w:rsidRPr="003A4763">
        <w:t xml:space="preserve">V roce 2017 byl na základě smlouvy č. 818-2016-13001 realizován požadavek na úpravu DMS tak, aby bylo možno prostřednictvím DMS zveřejňovat smlouvy v registru smluv. </w:t>
      </w:r>
    </w:p>
    <w:p w:rsidR="00C660F0" w:rsidRPr="003A4763" w:rsidRDefault="00C660F0" w:rsidP="00C660F0">
      <w:pPr>
        <w:tabs>
          <w:tab w:val="left" w:pos="5550"/>
        </w:tabs>
        <w:jc w:val="both"/>
      </w:pPr>
    </w:p>
    <w:p w:rsidR="006926CC" w:rsidRPr="003A4763" w:rsidRDefault="006926CC" w:rsidP="00C660F0">
      <w:pPr>
        <w:tabs>
          <w:tab w:val="left" w:pos="5550"/>
        </w:tabs>
        <w:jc w:val="both"/>
      </w:pPr>
      <w:r w:rsidRPr="003A4763">
        <w:t>Úpravy webové služby DMS_PUT_DORUCENI, která se v rámci smlouvy realizovala a úprava jejího volání, kterou v součinnosti v roce 2017 realizovala f. PDS, byly již v roce 2017 nasazeny do produkčního prostředí.</w:t>
      </w:r>
    </w:p>
    <w:p w:rsidR="006926CC" w:rsidRPr="003A4763" w:rsidRDefault="006926CC" w:rsidP="00C660F0">
      <w:pPr>
        <w:tabs>
          <w:tab w:val="left" w:pos="5550"/>
        </w:tabs>
        <w:jc w:val="both"/>
      </w:pPr>
    </w:p>
    <w:p w:rsidR="00C660F0" w:rsidRPr="003A4763" w:rsidRDefault="00C660F0" w:rsidP="00C660F0">
      <w:pPr>
        <w:tabs>
          <w:tab w:val="left" w:pos="5550"/>
        </w:tabs>
        <w:jc w:val="both"/>
      </w:pPr>
      <w:r w:rsidRPr="003A4763">
        <w:t xml:space="preserve">Pro </w:t>
      </w:r>
      <w:r w:rsidR="00974ECE">
        <w:t>realizaci požadavku</w:t>
      </w:r>
      <w:r w:rsidRPr="003A4763">
        <w:t xml:space="preserve"> </w:t>
      </w:r>
      <w:r w:rsidR="006926CC" w:rsidRPr="003A4763">
        <w:t xml:space="preserve">zveřejňování smluv v registru smluv </w:t>
      </w:r>
      <w:r w:rsidR="007D7E91">
        <w:t>budou provedeny</w:t>
      </w:r>
      <w:r w:rsidR="006926CC" w:rsidRPr="003A4763">
        <w:t xml:space="preserve"> následující úpravy:</w:t>
      </w:r>
    </w:p>
    <w:p w:rsidR="006926CC" w:rsidRPr="003A4763" w:rsidRDefault="006926CC" w:rsidP="006926CC">
      <w:pPr>
        <w:pStyle w:val="Seznamteky"/>
      </w:pPr>
      <w:r w:rsidRPr="003A4763">
        <w:t xml:space="preserve">Revize aplikačního rozhraní </w:t>
      </w:r>
      <w:r w:rsidR="00CB166C" w:rsidRPr="003A4763">
        <w:t>Informačního systému Registr smluv – zda nedošlo od roku 2017 ke změnám, které by bylo třeba realizovat.</w:t>
      </w:r>
    </w:p>
    <w:p w:rsidR="00CB166C" w:rsidRPr="003A4763" w:rsidRDefault="00CB166C" w:rsidP="006926CC">
      <w:pPr>
        <w:pStyle w:val="Seznamteky"/>
      </w:pPr>
      <w:r w:rsidRPr="003A4763">
        <w:t>Revize provedených úprav z roku 2017 – zjištění, zda není třeba je doplnit z důvodů provedených následných úprav v aplikaci realizovaných až po zneplatnění zveřejňování smluv</w:t>
      </w:r>
      <w:r w:rsidR="00293714" w:rsidRPr="003A4763">
        <w:t>.</w:t>
      </w:r>
    </w:p>
    <w:p w:rsidR="00293714" w:rsidRDefault="00CB166C" w:rsidP="006926CC">
      <w:pPr>
        <w:pStyle w:val="Seznamteky"/>
      </w:pPr>
      <w:r w:rsidRPr="003A4763">
        <w:lastRenderedPageBreak/>
        <w:t xml:space="preserve">Doplnění </w:t>
      </w:r>
      <w:r w:rsidR="00293714" w:rsidRPr="003A4763">
        <w:t>záznamu všech akcí spojených se zveřejněním smluv do historie.</w:t>
      </w:r>
    </w:p>
    <w:p w:rsidR="007D7E91" w:rsidRPr="003A4763" w:rsidRDefault="007D7E91" w:rsidP="006926CC">
      <w:pPr>
        <w:pStyle w:val="Seznamteky"/>
      </w:pPr>
      <w:r>
        <w:t xml:space="preserve">Úpravy procesu a funkcí dle nových požadavků MZe. Technická specifikace úprav je v přiložením souboru </w:t>
      </w:r>
      <w:r w:rsidRPr="00795F3C">
        <w:rPr>
          <w:b/>
        </w:rPr>
        <w:t>Technická specifikace zveřejňování smluv v Registru smluv</w:t>
      </w:r>
      <w:r>
        <w:t>.</w:t>
      </w:r>
      <w:r w:rsidR="00795F3C">
        <w:t xml:space="preserve"> Změny oproti původnímu zadání jsou zvýrazněny žlutě.</w:t>
      </w:r>
    </w:p>
    <w:p w:rsidR="00CB166C" w:rsidRPr="003A4763" w:rsidRDefault="00293714" w:rsidP="006926CC">
      <w:pPr>
        <w:pStyle w:val="Seznamteky"/>
      </w:pPr>
      <w:r w:rsidRPr="003A4763">
        <w:t>Provedení testování úprav a projití testovacího scénáře.</w:t>
      </w:r>
    </w:p>
    <w:p w:rsidR="00293714" w:rsidRPr="003A4763" w:rsidRDefault="00293714" w:rsidP="006926CC">
      <w:pPr>
        <w:pStyle w:val="Seznamteky"/>
      </w:pPr>
      <w:r w:rsidRPr="003A4763">
        <w:t>Revize uživatelské příručky.</w:t>
      </w:r>
    </w:p>
    <w:p w:rsidR="0046647E" w:rsidRDefault="0046647E" w:rsidP="0046647E"/>
    <w:p w:rsidR="007D7E91" w:rsidRPr="0046647E" w:rsidRDefault="007D7E91" w:rsidP="0046647E">
      <w:r>
        <w:t>Pro realizaci budou dále rezer</w:t>
      </w:r>
      <w:r w:rsidR="00974ECE">
        <w:t>v</w:t>
      </w:r>
      <w:r>
        <w:t>ovány volné MD pro případné další požadované úpravy, které by vyplynuly z testování nasazených úprav. Tyto volné MD budou čerpány pouze v případě dodatečných požadavků.</w:t>
      </w:r>
    </w:p>
    <w:p w:rsidR="0000551E" w:rsidRDefault="0000551E" w:rsidP="00A2291F">
      <w:pPr>
        <w:pStyle w:val="Nadpis1"/>
        <w:numPr>
          <w:ilvl w:val="0"/>
          <w:numId w:val="4"/>
        </w:numPr>
        <w:tabs>
          <w:tab w:val="clear" w:pos="540"/>
        </w:tabs>
        <w:ind w:left="284" w:hanging="284"/>
        <w:jc w:val="both"/>
        <w:rPr>
          <w:rFonts w:cs="Arial"/>
          <w:sz w:val="22"/>
          <w:szCs w:val="22"/>
        </w:rPr>
      </w:pPr>
      <w:r>
        <w:rPr>
          <w:rFonts w:cs="Arial"/>
          <w:sz w:val="22"/>
          <w:szCs w:val="22"/>
        </w:rPr>
        <w:t>U</w:t>
      </w:r>
      <w:r w:rsidRPr="00A73165">
        <w:rPr>
          <w:rFonts w:cs="Arial"/>
          <w:sz w:val="22"/>
          <w:szCs w:val="22"/>
        </w:rPr>
        <w:t>živatelské a licenční zajištění pro Objednatele</w:t>
      </w:r>
    </w:p>
    <w:p w:rsidR="00C1024C" w:rsidRPr="00C1024C" w:rsidRDefault="00DD3903" w:rsidP="00A2291F">
      <w:pPr>
        <w:tabs>
          <w:tab w:val="left" w:pos="5550"/>
        </w:tabs>
        <w:jc w:val="both"/>
      </w:pPr>
      <w:r>
        <w:t>Beze změny, licence DMS jsou v souladu s podmínkami smlouvy 156-2018-11150.</w:t>
      </w:r>
      <w:r w:rsidR="003171B1">
        <w:rPr>
          <w:szCs w:val="22"/>
        </w:rPr>
        <w:tab/>
      </w:r>
    </w:p>
    <w:p w:rsidR="0000551E" w:rsidRDefault="0000551E" w:rsidP="00A2291F">
      <w:pPr>
        <w:pStyle w:val="Nadpis1"/>
        <w:numPr>
          <w:ilvl w:val="0"/>
          <w:numId w:val="4"/>
        </w:numPr>
        <w:tabs>
          <w:tab w:val="clear" w:pos="540"/>
        </w:tabs>
        <w:ind w:left="284" w:hanging="284"/>
        <w:jc w:val="both"/>
        <w:rPr>
          <w:rFonts w:cs="Arial"/>
          <w:sz w:val="22"/>
          <w:szCs w:val="22"/>
        </w:rPr>
      </w:pPr>
      <w:r w:rsidRPr="00597F5E">
        <w:rPr>
          <w:rFonts w:cs="Arial"/>
          <w:sz w:val="22"/>
          <w:szCs w:val="22"/>
        </w:rPr>
        <w:t>Dopady</w:t>
      </w:r>
      <w:r>
        <w:rPr>
          <w:rFonts w:cs="Arial"/>
          <w:sz w:val="22"/>
          <w:szCs w:val="22"/>
        </w:rPr>
        <w:t xml:space="preserve"> do systémů MZe</w:t>
      </w:r>
    </w:p>
    <w:p w:rsidR="0000551E" w:rsidRDefault="0000551E" w:rsidP="00A2291F">
      <w:pPr>
        <w:jc w:val="both"/>
        <w:rPr>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rsidR="00927AC8" w:rsidRPr="00904F0E" w:rsidRDefault="00927AC8" w:rsidP="00A2291F">
      <w:pPr>
        <w:pStyle w:val="Nadpis1"/>
        <w:numPr>
          <w:ilvl w:val="1"/>
          <w:numId w:val="4"/>
        </w:numPr>
        <w:tabs>
          <w:tab w:val="clear" w:pos="540"/>
        </w:tabs>
        <w:ind w:hanging="292"/>
        <w:jc w:val="both"/>
        <w:rPr>
          <w:rFonts w:cs="Arial"/>
          <w:sz w:val="22"/>
          <w:szCs w:val="22"/>
        </w:rPr>
      </w:pPr>
      <w:r w:rsidRPr="00904F0E">
        <w:rPr>
          <w:rFonts w:cs="Arial"/>
          <w:sz w:val="22"/>
          <w:szCs w:val="22"/>
        </w:rPr>
        <w:lastRenderedPageBreak/>
        <w:t>Dopady do agendy, aplikace, na data, na serverovou infrastrukturu</w:t>
      </w:r>
    </w:p>
    <w:p w:rsidR="007D6009" w:rsidRDefault="001B2598" w:rsidP="00A2291F">
      <w:pPr>
        <w:pStyle w:val="Nadpis2"/>
        <w:numPr>
          <w:ilvl w:val="0"/>
          <w:numId w:val="0"/>
        </w:numPr>
        <w:spacing w:after="0"/>
        <w:jc w:val="both"/>
      </w:pPr>
      <w:r w:rsidRPr="00030D98">
        <w:t>Technické aspekty implementace</w:t>
      </w:r>
    </w:p>
    <w:p w:rsidR="00274DBE" w:rsidRPr="00274DBE" w:rsidRDefault="00D33B7C" w:rsidP="001570D9">
      <w:pPr>
        <w:jc w:val="both"/>
      </w:pPr>
      <w:r>
        <w:t>Při realizaci požadavku bude upravena verze aplikace DMS a ta nasazena do prostředí MZe.</w:t>
      </w:r>
    </w:p>
    <w:p w:rsidR="003171B1" w:rsidRDefault="003171B1" w:rsidP="00A2291F">
      <w:pPr>
        <w:pStyle w:val="Nadpis2"/>
        <w:numPr>
          <w:ilvl w:val="0"/>
          <w:numId w:val="0"/>
        </w:numPr>
        <w:spacing w:after="0"/>
        <w:jc w:val="both"/>
      </w:pPr>
      <w:r>
        <w:t>Dopady na aplikace</w:t>
      </w:r>
    </w:p>
    <w:p w:rsidR="003171B1" w:rsidRDefault="00D33B7C" w:rsidP="00A2291F">
      <w:pPr>
        <w:jc w:val="both"/>
      </w:pPr>
      <w:r>
        <w:t>Při realizaci požadavku dojde k úpravám zdrojového kódu aplikace DMS.</w:t>
      </w:r>
    </w:p>
    <w:p w:rsidR="001B2598" w:rsidRDefault="001B2598" w:rsidP="00A2291F">
      <w:pPr>
        <w:pStyle w:val="Nadpis2"/>
        <w:numPr>
          <w:ilvl w:val="0"/>
          <w:numId w:val="0"/>
        </w:numPr>
        <w:spacing w:after="0"/>
        <w:jc w:val="both"/>
      </w:pPr>
      <w:r w:rsidRPr="00030D98">
        <w:t>Dopady na agendu</w:t>
      </w:r>
    </w:p>
    <w:p w:rsidR="00274DBE" w:rsidRPr="00274DBE" w:rsidRDefault="00D33B7C" w:rsidP="00A2291F">
      <w:pPr>
        <w:jc w:val="both"/>
      </w:pPr>
      <w:r>
        <w:t>Při realizaci požadavku dojde k úpravě chování aplikace viz návrh řešení.</w:t>
      </w:r>
    </w:p>
    <w:p w:rsidR="001B2598" w:rsidRDefault="001B2598" w:rsidP="00A2291F">
      <w:pPr>
        <w:pStyle w:val="Nadpis2"/>
        <w:numPr>
          <w:ilvl w:val="0"/>
          <w:numId w:val="0"/>
        </w:numPr>
        <w:spacing w:after="0"/>
        <w:jc w:val="both"/>
      </w:pPr>
      <w:r w:rsidRPr="00030D98">
        <w:t xml:space="preserve">Dopady na data </w:t>
      </w:r>
    </w:p>
    <w:p w:rsidR="00274DBE" w:rsidRPr="00274DBE" w:rsidRDefault="00D33B7C" w:rsidP="00A2291F">
      <w:pPr>
        <w:jc w:val="both"/>
      </w:pPr>
      <w:r>
        <w:t>Při realizaci požadavku dojde k úpravám datového modelu aplikace DMS.</w:t>
      </w:r>
    </w:p>
    <w:p w:rsidR="001B2598" w:rsidRDefault="001B2598" w:rsidP="00A2291F">
      <w:pPr>
        <w:pStyle w:val="Nadpis2"/>
        <w:numPr>
          <w:ilvl w:val="0"/>
          <w:numId w:val="0"/>
        </w:numPr>
        <w:spacing w:after="0"/>
        <w:jc w:val="both"/>
      </w:pPr>
      <w:r w:rsidRPr="00030D98">
        <w:t>Dopady na serverovou infrastrukturu</w:t>
      </w:r>
    </w:p>
    <w:p w:rsidR="00274DBE" w:rsidRPr="00274DBE" w:rsidRDefault="00D33B7C" w:rsidP="00A2291F">
      <w:pPr>
        <w:jc w:val="both"/>
      </w:pPr>
      <w:r>
        <w:t>Bez dopadu</w:t>
      </w:r>
    </w:p>
    <w:p w:rsidR="00927AC8" w:rsidRDefault="00927AC8" w:rsidP="00A2291F">
      <w:pPr>
        <w:pStyle w:val="Nadpis1"/>
        <w:numPr>
          <w:ilvl w:val="1"/>
          <w:numId w:val="4"/>
        </w:numPr>
        <w:tabs>
          <w:tab w:val="clear" w:pos="540"/>
        </w:tabs>
        <w:ind w:hanging="292"/>
        <w:jc w:val="both"/>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rsidR="00927AC8" w:rsidRDefault="008D2D56" w:rsidP="00A2291F">
      <w:pPr>
        <w:spacing w:after="120"/>
        <w:jc w:val="both"/>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705F3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855235"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855235" w:rsidRPr="00927AC8" w:rsidRDefault="00855235"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5235" w:rsidRDefault="00855235" w:rsidP="00735C4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w:t>
            </w:r>
            <w:r w:rsidR="003E0CA6">
              <w:rPr>
                <w:szCs w:val="22"/>
              </w:rPr>
              <w:t>.</w:t>
            </w:r>
            <w:r>
              <w:rPr>
                <w:szCs w:val="22"/>
              </w:rPr>
              <w:t xml:space="preserve">, </w:t>
            </w:r>
            <w:bookmarkStart w:id="6" w:name="_Toc468458263"/>
            <w:bookmarkStart w:id="7" w:name="_Toc501525861"/>
            <w:r w:rsidRPr="00BC580F">
              <w:rPr>
                <w:szCs w:val="22"/>
              </w:rPr>
              <w:t>Certifikační autority a PKI</w:t>
            </w:r>
            <w:bookmarkEnd w:id="6"/>
            <w:bookmarkEnd w:id="7"/>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55235"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F7707A"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bl>
    <w:p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rsidR="00274DBE" w:rsidRDefault="00E62E7B" w:rsidP="0060065D">
      <w:pPr>
        <w:rPr>
          <w:sz w:val="18"/>
          <w:szCs w:val="18"/>
        </w:rPr>
      </w:pPr>
      <w:r>
        <w:rPr>
          <w:noProof/>
          <w:sz w:val="18"/>
          <w:szCs w:val="18"/>
        </w:rPr>
        <w:object w:dxaOrig="1440" w:dyaOrig="1440">
          <v:shape id="_x0000_s1026" type="#_x0000_t75" style="position:absolute;margin-left:427.4pt;margin-top:1.8pt;width:66.95pt;height:49.4pt;z-index:251659264;mso-position-horizontal-relative:text;mso-position-vertical-relative:text">
            <v:imagedata r:id="rId17" o:title=""/>
            <w10:wrap type="square"/>
          </v:shape>
          <o:OLEObject Type="Embed" ProgID="Word.Document.12" ShapeID="_x0000_s1026" DrawAspect="Icon" ObjectID="_1655103363" r:id="rId18">
            <o:FieldCodes>\s</o:FieldCodes>
          </o:OLEObject>
        </w:object>
      </w:r>
      <w:r w:rsidR="00D33B7C" w:rsidRPr="00D33B7C">
        <w:t xml:space="preserve"> </w:t>
      </w:r>
      <w:r w:rsidR="00D33B7C">
        <w:t>Bez dopadu.</w:t>
      </w:r>
    </w:p>
    <w:p w:rsidR="0000551E" w:rsidRPr="00BB6BCC" w:rsidRDefault="00F51786" w:rsidP="0060065D">
      <w:pPr>
        <w:rPr>
          <w:rFonts w:cs="Arial"/>
          <w:sz w:val="18"/>
          <w:szCs w:val="18"/>
        </w:rPr>
      </w:pPr>
      <w:r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Pr="00BB6BCC">
        <w:rPr>
          <w:sz w:val="18"/>
          <w:szCs w:val="18"/>
        </w:rPr>
        <w:t>.)</w:t>
      </w:r>
      <w:r w:rsidR="0000551E" w:rsidRPr="00BB6BCC">
        <w:rPr>
          <w:sz w:val="18"/>
          <w:szCs w:val="18"/>
        </w:rPr>
        <w:t xml:space="preserve">     </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Pokud má požadavek dopady do dalších požadavků MZe, uveďte je v tomto bodu.</w:t>
      </w:r>
      <w:r w:rsidRPr="00BB6BCC">
        <w:rPr>
          <w:rFonts w:cs="Arial"/>
          <w:sz w:val="18"/>
          <w:szCs w:val="18"/>
        </w:rPr>
        <w:t>)</w:t>
      </w:r>
    </w:p>
    <w:p w:rsidR="008D12D5" w:rsidRDefault="00D33B7C" w:rsidP="00EC6856">
      <w:r>
        <w:t>Bez dopadu</w:t>
      </w:r>
    </w:p>
    <w:p w:rsidR="00D33B7C" w:rsidRPr="00BA1643" w:rsidRDefault="00D33B7C"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97F5E">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rsidTr="00786F3C">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74DBE" w:rsidRPr="00F23D33" w:rsidTr="005A2601">
        <w:trPr>
          <w:trHeight w:val="60"/>
        </w:trPr>
        <w:tc>
          <w:tcPr>
            <w:tcW w:w="1985" w:type="dxa"/>
            <w:tcBorders>
              <w:right w:val="dotted" w:sz="4" w:space="0" w:color="auto"/>
            </w:tcBorders>
            <w:shd w:val="clear" w:color="auto" w:fill="auto"/>
            <w:noWrap/>
            <w:vAlign w:val="bottom"/>
          </w:tcPr>
          <w:p w:rsidR="00274DBE" w:rsidRPr="00F23D33" w:rsidRDefault="00FC4671" w:rsidP="005A2601">
            <w:pPr>
              <w:jc w:val="center"/>
              <w:rPr>
                <w:rFonts w:cs="Arial"/>
                <w:color w:val="000000"/>
                <w:szCs w:val="22"/>
                <w:lang w:eastAsia="cs-CZ"/>
              </w:rPr>
            </w:pPr>
            <w:r>
              <w:rPr>
                <w:rFonts w:cs="Arial"/>
                <w:color w:val="000000"/>
                <w:szCs w:val="22"/>
                <w:lang w:eastAsia="cs-CZ"/>
              </w:rPr>
              <w:t>nejsou</w:t>
            </w:r>
          </w:p>
        </w:tc>
        <w:tc>
          <w:tcPr>
            <w:tcW w:w="7795" w:type="dxa"/>
            <w:tcBorders>
              <w:left w:val="dotted" w:sz="4" w:space="0" w:color="auto"/>
              <w:right w:val="dotted" w:sz="4" w:space="0" w:color="auto"/>
            </w:tcBorders>
            <w:shd w:val="clear" w:color="auto" w:fill="auto"/>
            <w:noWrap/>
            <w:vAlign w:val="bottom"/>
          </w:tcPr>
          <w:p w:rsidR="00274DBE" w:rsidRPr="00F23D33" w:rsidRDefault="00274DBE" w:rsidP="005A2601">
            <w:pPr>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00551E" w:rsidRPr="0003534C" w:rsidRDefault="0000551E" w:rsidP="00CF516E">
      <w:pPr>
        <w:pStyle w:val="Nadpis1"/>
        <w:numPr>
          <w:ilvl w:val="0"/>
          <w:numId w:val="4"/>
        </w:numPr>
        <w:tabs>
          <w:tab w:val="clear" w:pos="540"/>
        </w:tabs>
        <w:ind w:left="284" w:hanging="284"/>
        <w:rPr>
          <w:rFonts w:cs="Arial"/>
          <w:sz w:val="22"/>
          <w:szCs w:val="22"/>
        </w:rPr>
      </w:pPr>
      <w:r w:rsidRPr="00597F5E">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rsidTr="005A2601">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T1 = termín objednání = zahájení plnění</w:t>
            </w:r>
          </w:p>
        </w:tc>
        <w:tc>
          <w:tcPr>
            <w:tcW w:w="3039" w:type="dxa"/>
            <w:tcBorders>
              <w:left w:val="dotted" w:sz="4" w:space="0" w:color="auto"/>
            </w:tcBorders>
            <w:shd w:val="clear" w:color="auto" w:fill="auto"/>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T1</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lastRenderedPageBreak/>
              <w:t xml:space="preserve">T2 = Nasazení do testovacího prostředí </w:t>
            </w:r>
          </w:p>
        </w:tc>
        <w:tc>
          <w:tcPr>
            <w:tcW w:w="3039" w:type="dxa"/>
            <w:tcBorders>
              <w:left w:val="dotted" w:sz="4" w:space="0" w:color="auto"/>
            </w:tcBorders>
            <w:shd w:val="clear" w:color="auto" w:fill="auto"/>
            <w:vAlign w:val="bottom"/>
          </w:tcPr>
          <w:p w:rsidR="00FC4671" w:rsidRPr="003A4763" w:rsidRDefault="00FC4671" w:rsidP="00FA3B01">
            <w:pPr>
              <w:spacing w:after="0"/>
              <w:rPr>
                <w:rFonts w:cs="Arial"/>
                <w:color w:val="000000"/>
                <w:szCs w:val="22"/>
                <w:lang w:eastAsia="cs-CZ"/>
              </w:rPr>
            </w:pPr>
            <w:r w:rsidRPr="003A4763">
              <w:rPr>
                <w:rFonts w:cs="Arial"/>
                <w:color w:val="000000"/>
                <w:szCs w:val="22"/>
                <w:lang w:eastAsia="cs-CZ"/>
              </w:rPr>
              <w:t>T2 = T1+</w:t>
            </w:r>
            <w:r w:rsidR="00FA3B01">
              <w:rPr>
                <w:rFonts w:cs="Arial"/>
                <w:color w:val="000000"/>
                <w:szCs w:val="22"/>
                <w:lang w:eastAsia="cs-CZ"/>
              </w:rPr>
              <w:t>25</w:t>
            </w:r>
            <w:r w:rsidR="0099246A" w:rsidRPr="003A4763">
              <w:rPr>
                <w:rFonts w:cs="Arial"/>
                <w:color w:val="000000"/>
                <w:szCs w:val="22"/>
                <w:lang w:eastAsia="cs-CZ"/>
              </w:rPr>
              <w:t xml:space="preserve"> </w:t>
            </w:r>
            <w:r w:rsidRPr="003A4763">
              <w:rPr>
                <w:rFonts w:cs="Arial"/>
                <w:color w:val="000000"/>
                <w:szCs w:val="22"/>
                <w:lang w:eastAsia="cs-CZ"/>
              </w:rPr>
              <w:t>pracovních dní</w:t>
            </w:r>
          </w:p>
        </w:tc>
      </w:tr>
      <w:tr w:rsidR="00FC4671" w:rsidRPr="003A476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rsidR="00FC4671" w:rsidRPr="003A4763" w:rsidRDefault="00FC4671" w:rsidP="000D476A">
            <w:pPr>
              <w:spacing w:after="0"/>
              <w:rPr>
                <w:rFonts w:cs="Arial"/>
                <w:color w:val="000000"/>
                <w:szCs w:val="22"/>
                <w:lang w:eastAsia="cs-CZ"/>
              </w:rPr>
            </w:pPr>
            <w:r w:rsidRPr="003A4763">
              <w:rPr>
                <w:rFonts w:cs="Arial"/>
                <w:color w:val="000000"/>
                <w:szCs w:val="22"/>
                <w:lang w:eastAsia="cs-CZ"/>
              </w:rPr>
              <w:t>T3 = T2+</w:t>
            </w:r>
            <w:r w:rsidR="000D476A" w:rsidRPr="003A4763">
              <w:rPr>
                <w:rFonts w:cs="Arial"/>
                <w:color w:val="000000"/>
                <w:szCs w:val="22"/>
                <w:lang w:eastAsia="cs-CZ"/>
              </w:rPr>
              <w:t>10</w:t>
            </w:r>
            <w:r w:rsidRPr="003A4763">
              <w:rPr>
                <w:rFonts w:cs="Arial"/>
                <w:color w:val="000000"/>
                <w:szCs w:val="22"/>
                <w:lang w:eastAsia="cs-CZ"/>
              </w:rPr>
              <w:t xml:space="preserve"> pracovních dní</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Pr="003A4763" w:rsidRDefault="00FC4671">
            <w:pPr>
              <w:spacing w:after="0"/>
              <w:rPr>
                <w:rFonts w:cs="Arial"/>
                <w:color w:val="000000"/>
                <w:szCs w:val="22"/>
                <w:lang w:eastAsia="cs-CZ"/>
              </w:rPr>
            </w:pPr>
            <w:r w:rsidRPr="003A4763">
              <w:rPr>
                <w:rFonts w:cs="Arial"/>
                <w:color w:val="000000"/>
                <w:szCs w:val="22"/>
                <w:lang w:eastAsia="cs-CZ"/>
              </w:rPr>
              <w:t>T4 = Nasazení na produkci (včetně spuštění aktualizačních skriptů)</w:t>
            </w:r>
          </w:p>
        </w:tc>
        <w:tc>
          <w:tcPr>
            <w:tcW w:w="3039" w:type="dxa"/>
            <w:tcBorders>
              <w:left w:val="dotted" w:sz="4" w:space="0" w:color="auto"/>
            </w:tcBorders>
            <w:shd w:val="clear" w:color="auto" w:fill="auto"/>
            <w:vAlign w:val="bottom"/>
          </w:tcPr>
          <w:p w:rsidR="00FC4671" w:rsidRDefault="00FC4671" w:rsidP="000D476A">
            <w:pPr>
              <w:spacing w:after="0"/>
              <w:rPr>
                <w:rFonts w:cs="Arial"/>
                <w:color w:val="000000"/>
                <w:szCs w:val="22"/>
                <w:lang w:eastAsia="cs-CZ"/>
              </w:rPr>
            </w:pPr>
            <w:r w:rsidRPr="003A4763">
              <w:rPr>
                <w:rFonts w:cs="Arial"/>
                <w:color w:val="000000"/>
                <w:szCs w:val="22"/>
                <w:lang w:eastAsia="cs-CZ"/>
              </w:rPr>
              <w:t xml:space="preserve">T4 = T3+ </w:t>
            </w:r>
            <w:r w:rsidR="000D476A" w:rsidRPr="003A4763">
              <w:rPr>
                <w:rFonts w:cs="Arial"/>
                <w:color w:val="000000"/>
                <w:szCs w:val="22"/>
                <w:lang w:eastAsia="cs-CZ"/>
              </w:rPr>
              <w:t>5</w:t>
            </w:r>
            <w:r w:rsidRPr="003A4763">
              <w:rPr>
                <w:rFonts w:cs="Arial"/>
                <w:color w:val="000000"/>
                <w:szCs w:val="22"/>
                <w:lang w:eastAsia="cs-CZ"/>
              </w:rPr>
              <w:t xml:space="preserve"> pracovních dní</w:t>
            </w:r>
          </w:p>
        </w:tc>
      </w:tr>
    </w:tbl>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1371BA">
      <w:pPr>
        <w:pStyle w:val="RLlneksmlouvy"/>
        <w:numPr>
          <w:ilvl w:val="0"/>
          <w:numId w:val="0"/>
        </w:numPr>
        <w:spacing w:before="120" w:after="60"/>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710"/>
        <w:gridCol w:w="1275"/>
        <w:gridCol w:w="1418"/>
        <w:gridCol w:w="1699"/>
      </w:tblGrid>
      <w:tr w:rsidR="0000551E" w:rsidRPr="00F23D33" w:rsidTr="00786F3C">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710"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w:t>
            </w:r>
            <w:r w:rsidR="00172CE4">
              <w:rPr>
                <w:b/>
                <w:szCs w:val="22"/>
              </w:rPr>
              <w:t> </w:t>
            </w:r>
            <w:r>
              <w:rPr>
                <w:b/>
                <w:szCs w:val="22"/>
              </w:rPr>
              <w:t>DPH</w:t>
            </w:r>
          </w:p>
        </w:tc>
      </w:tr>
      <w:tr w:rsidR="0000551E" w:rsidRPr="00F23D33" w:rsidTr="00786F3C">
        <w:trPr>
          <w:trHeight w:hRule="exact" w:val="20"/>
        </w:trPr>
        <w:tc>
          <w:tcPr>
            <w:tcW w:w="1677" w:type="dxa"/>
            <w:tcBorders>
              <w:top w:val="single" w:sz="8" w:space="0" w:color="auto"/>
              <w:left w:val="dotted" w:sz="4" w:space="0" w:color="auto"/>
            </w:tcBorders>
          </w:tcPr>
          <w:p w:rsidR="0000551E" w:rsidRPr="00F23D33" w:rsidRDefault="0000551E" w:rsidP="00337DDA">
            <w:pPr>
              <w:pStyle w:val="Tabulka"/>
              <w:rPr>
                <w:szCs w:val="22"/>
              </w:rPr>
            </w:pPr>
          </w:p>
        </w:tc>
        <w:tc>
          <w:tcPr>
            <w:tcW w:w="3710"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699" w:type="dxa"/>
            <w:tcBorders>
              <w:top w:val="single" w:sz="8" w:space="0" w:color="auto"/>
            </w:tcBorders>
          </w:tcPr>
          <w:p w:rsidR="0000551E" w:rsidRPr="00F23D33" w:rsidRDefault="0000551E" w:rsidP="00337DDA">
            <w:pPr>
              <w:pStyle w:val="Tabulka"/>
              <w:rPr>
                <w:szCs w:val="22"/>
              </w:rPr>
            </w:pPr>
          </w:p>
        </w:tc>
      </w:tr>
      <w:tr w:rsidR="00FA3B01" w:rsidRPr="003A4763" w:rsidTr="00FA3B01">
        <w:trPr>
          <w:trHeight w:val="397"/>
        </w:trPr>
        <w:tc>
          <w:tcPr>
            <w:tcW w:w="1677" w:type="dxa"/>
            <w:tcBorders>
              <w:top w:val="dotted" w:sz="4" w:space="0" w:color="auto"/>
              <w:left w:val="dotted" w:sz="4" w:space="0" w:color="auto"/>
            </w:tcBorders>
          </w:tcPr>
          <w:p w:rsidR="00FA3B01" w:rsidRPr="00F23D33" w:rsidRDefault="00FA3B01" w:rsidP="00FA3B01">
            <w:pPr>
              <w:pStyle w:val="Tabulka"/>
              <w:rPr>
                <w:szCs w:val="22"/>
              </w:rPr>
            </w:pPr>
          </w:p>
        </w:tc>
        <w:tc>
          <w:tcPr>
            <w:tcW w:w="3710" w:type="dxa"/>
            <w:tcBorders>
              <w:top w:val="dotted" w:sz="4" w:space="0" w:color="auto"/>
              <w:left w:val="dotted" w:sz="4" w:space="0" w:color="auto"/>
            </w:tcBorders>
          </w:tcPr>
          <w:p w:rsidR="00FA3B01" w:rsidRPr="003A4763" w:rsidRDefault="00FA3B01" w:rsidP="00FA3B01">
            <w:pPr>
              <w:pStyle w:val="Tabulka"/>
              <w:rPr>
                <w:szCs w:val="22"/>
              </w:rPr>
            </w:pPr>
            <w:r w:rsidRPr="003A4763">
              <w:rPr>
                <w:szCs w:val="22"/>
              </w:rPr>
              <w:t>Implementace včetně otestování, nasazení, dokumentace</w:t>
            </w:r>
          </w:p>
        </w:tc>
        <w:tc>
          <w:tcPr>
            <w:tcW w:w="1275" w:type="dxa"/>
            <w:tcBorders>
              <w:top w:val="dotted" w:sz="4" w:space="0" w:color="auto"/>
            </w:tcBorders>
          </w:tcPr>
          <w:p w:rsidR="00FA3B01" w:rsidRPr="003A4763" w:rsidRDefault="00FA3B01" w:rsidP="00FA3B01">
            <w:pPr>
              <w:pStyle w:val="Tabulka"/>
              <w:rPr>
                <w:szCs w:val="22"/>
              </w:rPr>
            </w:pPr>
            <w:r>
              <w:rPr>
                <w:szCs w:val="22"/>
              </w:rPr>
              <w:t>12</w:t>
            </w:r>
          </w:p>
        </w:tc>
        <w:tc>
          <w:tcPr>
            <w:tcW w:w="1418" w:type="dxa"/>
            <w:tcBorders>
              <w:top w:val="dotted" w:sz="4" w:space="0" w:color="auto"/>
            </w:tcBorders>
          </w:tcPr>
          <w:p w:rsidR="00FA3B01" w:rsidRPr="00FA3B01" w:rsidRDefault="00FA3B01" w:rsidP="00FA3B01">
            <w:pPr>
              <w:pStyle w:val="Tabulka"/>
              <w:jc w:val="right"/>
              <w:rPr>
                <w:szCs w:val="22"/>
              </w:rPr>
            </w:pPr>
            <w:r>
              <w:rPr>
                <w:szCs w:val="22"/>
              </w:rPr>
              <w:t>139 200,00</w:t>
            </w:r>
          </w:p>
        </w:tc>
        <w:tc>
          <w:tcPr>
            <w:tcW w:w="1699" w:type="dxa"/>
            <w:tcBorders>
              <w:top w:val="dotted" w:sz="4" w:space="0" w:color="auto"/>
            </w:tcBorders>
          </w:tcPr>
          <w:p w:rsidR="00FA3B01" w:rsidRPr="00FA3B01" w:rsidRDefault="00FA3B01" w:rsidP="00FA3B01">
            <w:pPr>
              <w:pStyle w:val="Tabulka"/>
              <w:jc w:val="right"/>
              <w:rPr>
                <w:szCs w:val="22"/>
              </w:rPr>
            </w:pPr>
            <w:r w:rsidRPr="00FA3B01">
              <w:rPr>
                <w:szCs w:val="22"/>
              </w:rPr>
              <w:t>168 432,00</w:t>
            </w:r>
          </w:p>
        </w:tc>
      </w:tr>
      <w:tr w:rsidR="007D7E91" w:rsidRPr="003A4763" w:rsidTr="000D476A">
        <w:trPr>
          <w:trHeight w:val="397"/>
        </w:trPr>
        <w:tc>
          <w:tcPr>
            <w:tcW w:w="1677" w:type="dxa"/>
            <w:tcBorders>
              <w:top w:val="dotted" w:sz="4" w:space="0" w:color="auto"/>
              <w:left w:val="dotted" w:sz="4" w:space="0" w:color="auto"/>
            </w:tcBorders>
          </w:tcPr>
          <w:p w:rsidR="007D7E91" w:rsidRPr="00F23D33" w:rsidRDefault="007D7E91" w:rsidP="000D476A">
            <w:pPr>
              <w:pStyle w:val="Tabulka"/>
              <w:rPr>
                <w:szCs w:val="22"/>
              </w:rPr>
            </w:pPr>
          </w:p>
        </w:tc>
        <w:tc>
          <w:tcPr>
            <w:tcW w:w="3710" w:type="dxa"/>
            <w:tcBorders>
              <w:top w:val="dotted" w:sz="4" w:space="0" w:color="auto"/>
              <w:left w:val="dotted" w:sz="4" w:space="0" w:color="auto"/>
            </w:tcBorders>
          </w:tcPr>
          <w:p w:rsidR="007D7E91" w:rsidRPr="003A4763" w:rsidRDefault="007D7E91" w:rsidP="000D476A">
            <w:pPr>
              <w:pStyle w:val="Tabulka"/>
              <w:rPr>
                <w:szCs w:val="22"/>
              </w:rPr>
            </w:pPr>
            <w:r>
              <w:rPr>
                <w:szCs w:val="22"/>
              </w:rPr>
              <w:t>Volné AD HOC pro případné dodatečné úpravy</w:t>
            </w:r>
          </w:p>
        </w:tc>
        <w:tc>
          <w:tcPr>
            <w:tcW w:w="1275" w:type="dxa"/>
            <w:tcBorders>
              <w:top w:val="dotted" w:sz="4" w:space="0" w:color="auto"/>
            </w:tcBorders>
          </w:tcPr>
          <w:p w:rsidR="007D7E91" w:rsidRDefault="007D7E91" w:rsidP="000D476A">
            <w:pPr>
              <w:pStyle w:val="Tabulka"/>
              <w:rPr>
                <w:szCs w:val="22"/>
              </w:rPr>
            </w:pPr>
            <w:r>
              <w:rPr>
                <w:szCs w:val="22"/>
              </w:rPr>
              <w:t>5</w:t>
            </w:r>
          </w:p>
        </w:tc>
        <w:tc>
          <w:tcPr>
            <w:tcW w:w="1418" w:type="dxa"/>
            <w:tcBorders>
              <w:top w:val="dotted" w:sz="4" w:space="0" w:color="auto"/>
            </w:tcBorders>
          </w:tcPr>
          <w:p w:rsidR="007D7E91" w:rsidRPr="00B53AEA" w:rsidRDefault="007D7E91" w:rsidP="00B53AEA">
            <w:pPr>
              <w:pStyle w:val="Tabulka"/>
              <w:jc w:val="right"/>
              <w:rPr>
                <w:szCs w:val="22"/>
              </w:rPr>
            </w:pPr>
            <w:r w:rsidRPr="00B53AEA">
              <w:rPr>
                <w:szCs w:val="22"/>
              </w:rPr>
              <w:t>58 000,00</w:t>
            </w:r>
          </w:p>
        </w:tc>
        <w:tc>
          <w:tcPr>
            <w:tcW w:w="1699" w:type="dxa"/>
            <w:tcBorders>
              <w:top w:val="dotted" w:sz="4" w:space="0" w:color="auto"/>
            </w:tcBorders>
          </w:tcPr>
          <w:p w:rsidR="007D7E91" w:rsidRPr="00B53AEA" w:rsidRDefault="007D7E91" w:rsidP="00B53AEA">
            <w:pPr>
              <w:pStyle w:val="Tabulka"/>
              <w:jc w:val="right"/>
              <w:rPr>
                <w:szCs w:val="22"/>
              </w:rPr>
            </w:pPr>
            <w:r w:rsidRPr="00B53AEA">
              <w:rPr>
                <w:szCs w:val="22"/>
              </w:rPr>
              <w:t>70 180,00</w:t>
            </w:r>
          </w:p>
        </w:tc>
      </w:tr>
      <w:tr w:rsidR="00FA3B01" w:rsidRPr="000D476A" w:rsidTr="00FA3B01">
        <w:trPr>
          <w:trHeight w:val="397"/>
        </w:trPr>
        <w:tc>
          <w:tcPr>
            <w:tcW w:w="5387" w:type="dxa"/>
            <w:gridSpan w:val="2"/>
            <w:tcBorders>
              <w:left w:val="dotted" w:sz="4" w:space="0" w:color="auto"/>
              <w:bottom w:val="dotted" w:sz="4" w:space="0" w:color="auto"/>
            </w:tcBorders>
          </w:tcPr>
          <w:p w:rsidR="00FA3B01" w:rsidRPr="003A4763" w:rsidRDefault="00FA3B01" w:rsidP="00FA3B01">
            <w:pPr>
              <w:pStyle w:val="Tabulka"/>
              <w:rPr>
                <w:b/>
                <w:szCs w:val="22"/>
              </w:rPr>
            </w:pPr>
            <w:r w:rsidRPr="003A4763">
              <w:rPr>
                <w:b/>
                <w:szCs w:val="22"/>
              </w:rPr>
              <w:t>Celkem:</w:t>
            </w:r>
          </w:p>
        </w:tc>
        <w:tc>
          <w:tcPr>
            <w:tcW w:w="1275" w:type="dxa"/>
            <w:tcBorders>
              <w:bottom w:val="dotted" w:sz="4" w:space="0" w:color="auto"/>
            </w:tcBorders>
          </w:tcPr>
          <w:p w:rsidR="00FA3B01" w:rsidRPr="00B53AEA" w:rsidRDefault="00FA3B01" w:rsidP="00FA3B01">
            <w:pPr>
              <w:pStyle w:val="Tabulka"/>
              <w:rPr>
                <w:b/>
                <w:szCs w:val="22"/>
              </w:rPr>
            </w:pPr>
            <w:r>
              <w:rPr>
                <w:b/>
                <w:szCs w:val="22"/>
              </w:rPr>
              <w:t>17</w:t>
            </w:r>
          </w:p>
        </w:tc>
        <w:tc>
          <w:tcPr>
            <w:tcW w:w="1418" w:type="dxa"/>
            <w:tcBorders>
              <w:bottom w:val="dotted" w:sz="4" w:space="0" w:color="auto"/>
            </w:tcBorders>
          </w:tcPr>
          <w:p w:rsidR="00FA3B01" w:rsidRPr="00FA3B01" w:rsidRDefault="00FA3B01" w:rsidP="00FA3B01">
            <w:pPr>
              <w:pStyle w:val="Tabulka"/>
              <w:jc w:val="right"/>
              <w:rPr>
                <w:b/>
                <w:szCs w:val="22"/>
              </w:rPr>
            </w:pPr>
            <w:r w:rsidRPr="00FA3B01">
              <w:rPr>
                <w:b/>
                <w:szCs w:val="22"/>
              </w:rPr>
              <w:t>197 200,00</w:t>
            </w:r>
          </w:p>
        </w:tc>
        <w:tc>
          <w:tcPr>
            <w:tcW w:w="1699" w:type="dxa"/>
            <w:tcBorders>
              <w:bottom w:val="dotted" w:sz="4" w:space="0" w:color="auto"/>
            </w:tcBorders>
          </w:tcPr>
          <w:p w:rsidR="00FA3B01" w:rsidRPr="00FA3B01" w:rsidRDefault="00FA3B01" w:rsidP="00FA3B01">
            <w:pPr>
              <w:pStyle w:val="Tabulka"/>
              <w:jc w:val="right"/>
              <w:rPr>
                <w:b/>
                <w:szCs w:val="22"/>
              </w:rPr>
            </w:pPr>
            <w:r w:rsidRPr="00FA3B01">
              <w:rPr>
                <w:b/>
                <w:szCs w:val="22"/>
              </w:rPr>
              <w:t>238 612,00</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B53AEA" w:rsidRDefault="00B53AEA" w:rsidP="00F81B94">
      <w:r>
        <w:t>Alokované MD pro AD HOC úpravy budou čerpány pouze v případě dodatečných požadavků MZe nad rámec technické specifikace a budou vykázány a fakturovány podle skutečného čerpání.</w:t>
      </w:r>
    </w:p>
    <w:p w:rsidR="00B53AEA" w:rsidRDefault="00B53AEA"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05"/>
        <w:gridCol w:w="6441"/>
        <w:gridCol w:w="2797"/>
      </w:tblGrid>
      <w:tr w:rsidR="0000551E" w:rsidRPr="006C3557" w:rsidTr="00C1024C">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895E8D" w:rsidRDefault="0000551E" w:rsidP="0016171A">
            <w:pPr>
              <w:spacing w:after="0"/>
              <w:rPr>
                <w:rFonts w:cs="Arial"/>
                <w:b/>
                <w:bCs/>
                <w:i/>
                <w:color w:val="000000"/>
                <w:szCs w:val="22"/>
                <w:lang w:eastAsia="cs-CZ"/>
              </w:rPr>
            </w:pPr>
            <w:r w:rsidRPr="00895E8D">
              <w:rPr>
                <w:rFonts w:cs="Arial"/>
                <w:b/>
                <w:bCs/>
                <w:i/>
                <w:color w:val="000000"/>
                <w:sz w:val="20"/>
                <w:szCs w:val="22"/>
                <w:lang w:eastAsia="cs-CZ"/>
              </w:rPr>
              <w:t>(CD, listinná forma)</w:t>
            </w:r>
          </w:p>
        </w:tc>
      </w:tr>
      <w:tr w:rsidR="005A2601" w:rsidRPr="006C3557" w:rsidTr="00C1024C">
        <w:trPr>
          <w:trHeight w:val="284"/>
        </w:trPr>
        <w:tc>
          <w:tcPr>
            <w:tcW w:w="505" w:type="dxa"/>
            <w:tcBorders>
              <w:right w:val="dotted" w:sz="4" w:space="0" w:color="auto"/>
            </w:tcBorders>
            <w:shd w:val="clear" w:color="auto" w:fill="auto"/>
            <w:noWrap/>
            <w:vAlign w:val="bottom"/>
          </w:tcPr>
          <w:p w:rsidR="005A2601" w:rsidRPr="006C3557" w:rsidRDefault="005A2601" w:rsidP="000B6887">
            <w:pPr>
              <w:spacing w:after="0"/>
              <w:rPr>
                <w:rFonts w:cs="Arial"/>
                <w:color w:val="000000"/>
                <w:szCs w:val="22"/>
                <w:lang w:eastAsia="cs-CZ"/>
              </w:rPr>
            </w:pPr>
            <w:r>
              <w:rPr>
                <w:rFonts w:cs="Arial"/>
                <w:color w:val="000000"/>
                <w:szCs w:val="22"/>
                <w:lang w:eastAsia="cs-CZ"/>
              </w:rPr>
              <w:t>01</w:t>
            </w:r>
          </w:p>
        </w:tc>
        <w:tc>
          <w:tcPr>
            <w:tcW w:w="6441" w:type="dxa"/>
            <w:tcBorders>
              <w:left w:val="dotted" w:sz="4" w:space="0" w:color="auto"/>
              <w:righ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Elektronická</w:t>
            </w:r>
          </w:p>
        </w:tc>
      </w:tr>
      <w:tr w:rsidR="00293714" w:rsidRPr="006C3557" w:rsidTr="00C1024C">
        <w:trPr>
          <w:trHeight w:val="284"/>
        </w:trPr>
        <w:tc>
          <w:tcPr>
            <w:tcW w:w="505" w:type="dxa"/>
            <w:tcBorders>
              <w:right w:val="dotted" w:sz="4" w:space="0" w:color="auto"/>
            </w:tcBorders>
            <w:shd w:val="clear" w:color="auto" w:fill="auto"/>
            <w:noWrap/>
            <w:vAlign w:val="bottom"/>
          </w:tcPr>
          <w:p w:rsidR="00293714" w:rsidRDefault="00293714" w:rsidP="000B6887">
            <w:pPr>
              <w:spacing w:after="0"/>
              <w:rPr>
                <w:rFonts w:cs="Arial"/>
                <w:color w:val="000000"/>
                <w:szCs w:val="22"/>
                <w:lang w:eastAsia="cs-CZ"/>
              </w:rPr>
            </w:pPr>
            <w:r>
              <w:rPr>
                <w:rFonts w:cs="Arial"/>
                <w:color w:val="000000"/>
                <w:szCs w:val="22"/>
                <w:lang w:eastAsia="cs-CZ"/>
              </w:rPr>
              <w:t>02</w:t>
            </w:r>
          </w:p>
        </w:tc>
        <w:tc>
          <w:tcPr>
            <w:tcW w:w="6441" w:type="dxa"/>
            <w:tcBorders>
              <w:left w:val="dotted" w:sz="4" w:space="0" w:color="auto"/>
              <w:right w:val="dotted" w:sz="4" w:space="0" w:color="auto"/>
            </w:tcBorders>
            <w:shd w:val="clear" w:color="auto" w:fill="auto"/>
            <w:noWrap/>
            <w:vAlign w:val="bottom"/>
          </w:tcPr>
          <w:p w:rsidR="00293714" w:rsidRDefault="007D7E91" w:rsidP="007D7E91">
            <w:pPr>
              <w:spacing w:after="0"/>
              <w:rPr>
                <w:rFonts w:cs="Arial"/>
                <w:color w:val="000000"/>
                <w:szCs w:val="22"/>
                <w:lang w:eastAsia="cs-CZ"/>
              </w:rPr>
            </w:pPr>
            <w:r>
              <w:rPr>
                <w:rFonts w:cs="Arial"/>
                <w:color w:val="000000"/>
                <w:szCs w:val="22"/>
                <w:lang w:eastAsia="cs-CZ"/>
              </w:rPr>
              <w:t>Technická specifikace</w:t>
            </w:r>
            <w:r w:rsidR="00293714">
              <w:rPr>
                <w:rFonts w:cs="Arial"/>
                <w:color w:val="000000"/>
                <w:szCs w:val="22"/>
                <w:lang w:eastAsia="cs-CZ"/>
              </w:rPr>
              <w:t xml:space="preserve"> </w:t>
            </w:r>
            <w:r>
              <w:rPr>
                <w:rFonts w:cs="Arial"/>
                <w:color w:val="000000"/>
                <w:szCs w:val="22"/>
                <w:lang w:eastAsia="cs-CZ"/>
              </w:rPr>
              <w:t>z</w:t>
            </w:r>
            <w:r w:rsidR="00293714" w:rsidRPr="00293714">
              <w:rPr>
                <w:rFonts w:cs="Arial"/>
                <w:color w:val="000000"/>
                <w:szCs w:val="22"/>
                <w:lang w:eastAsia="cs-CZ"/>
              </w:rPr>
              <w:t>veřejňován</w:t>
            </w:r>
            <w:r w:rsidR="00293714">
              <w:rPr>
                <w:rFonts w:cs="Arial"/>
                <w:color w:val="000000"/>
                <w:szCs w:val="22"/>
                <w:lang w:eastAsia="cs-CZ"/>
              </w:rPr>
              <w:t xml:space="preserve">í </w:t>
            </w:r>
            <w:r w:rsidR="00293714" w:rsidRPr="00293714">
              <w:rPr>
                <w:rFonts w:cs="Arial"/>
                <w:color w:val="000000"/>
                <w:szCs w:val="22"/>
                <w:lang w:eastAsia="cs-CZ"/>
              </w:rPr>
              <w:t>smluv</w:t>
            </w:r>
            <w:r w:rsidR="00293714">
              <w:rPr>
                <w:rFonts w:cs="Arial"/>
                <w:color w:val="000000"/>
                <w:szCs w:val="22"/>
                <w:lang w:eastAsia="cs-CZ"/>
              </w:rPr>
              <w:t xml:space="preserve"> </w:t>
            </w:r>
            <w:r w:rsidR="00293714" w:rsidRPr="00293714">
              <w:rPr>
                <w:rFonts w:cs="Arial"/>
                <w:color w:val="000000"/>
                <w:szCs w:val="22"/>
                <w:lang w:eastAsia="cs-CZ"/>
              </w:rPr>
              <w:t>v</w:t>
            </w:r>
            <w:r w:rsidR="00293714">
              <w:rPr>
                <w:rFonts w:cs="Arial"/>
                <w:color w:val="000000"/>
                <w:szCs w:val="22"/>
                <w:lang w:eastAsia="cs-CZ"/>
              </w:rPr>
              <w:t xml:space="preserve"> </w:t>
            </w:r>
            <w:r w:rsidR="00293714" w:rsidRPr="00293714">
              <w:rPr>
                <w:rFonts w:cs="Arial"/>
                <w:color w:val="000000"/>
                <w:szCs w:val="22"/>
                <w:lang w:eastAsia="cs-CZ"/>
              </w:rPr>
              <w:t>Registru-smluv</w:t>
            </w:r>
          </w:p>
        </w:tc>
        <w:tc>
          <w:tcPr>
            <w:tcW w:w="2797" w:type="dxa"/>
            <w:tcBorders>
              <w:left w:val="dotted" w:sz="4" w:space="0" w:color="auto"/>
            </w:tcBorders>
            <w:shd w:val="clear" w:color="auto" w:fill="auto"/>
            <w:noWrap/>
            <w:vAlign w:val="bottom"/>
          </w:tcPr>
          <w:p w:rsidR="00293714" w:rsidRDefault="00293714" w:rsidP="00731A57">
            <w:pPr>
              <w:spacing w:after="0"/>
              <w:rPr>
                <w:rFonts w:cs="Arial"/>
                <w:color w:val="000000"/>
                <w:szCs w:val="22"/>
                <w:lang w:eastAsia="cs-CZ"/>
              </w:rPr>
            </w:pPr>
            <w:r>
              <w:rPr>
                <w:rFonts w:cs="Arial"/>
                <w:color w:val="000000"/>
                <w:szCs w:val="22"/>
                <w:lang w:eastAsia="cs-CZ"/>
              </w:rPr>
              <w:t>Elektronická</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35"/>
      </w:tblGrid>
      <w:tr w:rsidR="00974ECE" w:rsidRPr="006C3557" w:rsidTr="00974ECE">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4ECE" w:rsidRPr="00765184" w:rsidRDefault="00974EC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974ECE" w:rsidRPr="006C3557" w:rsidRDefault="00974EC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3335" w:type="dxa"/>
            <w:tcBorders>
              <w:top w:val="single" w:sz="8" w:space="0" w:color="auto"/>
              <w:left w:val="single" w:sz="8" w:space="0" w:color="auto"/>
              <w:bottom w:val="single" w:sz="8" w:space="0" w:color="auto"/>
              <w:right w:val="single" w:sz="8" w:space="0" w:color="auto"/>
            </w:tcBorders>
            <w:vAlign w:val="center"/>
          </w:tcPr>
          <w:p w:rsidR="00974ECE" w:rsidRPr="006C3557" w:rsidRDefault="00974ECE" w:rsidP="00337DDA">
            <w:pPr>
              <w:spacing w:after="0"/>
              <w:rPr>
                <w:rFonts w:cs="Arial"/>
                <w:b/>
                <w:bCs/>
                <w:color w:val="000000"/>
                <w:szCs w:val="22"/>
                <w:lang w:eastAsia="cs-CZ"/>
              </w:rPr>
            </w:pPr>
            <w:r>
              <w:rPr>
                <w:rFonts w:cs="Arial"/>
                <w:b/>
                <w:bCs/>
                <w:color w:val="000000"/>
                <w:szCs w:val="22"/>
                <w:lang w:eastAsia="cs-CZ"/>
              </w:rPr>
              <w:t>Datum a podpis</w:t>
            </w:r>
          </w:p>
        </w:tc>
      </w:tr>
      <w:tr w:rsidR="00974ECE" w:rsidRPr="006C3557" w:rsidTr="00974ECE">
        <w:trPr>
          <w:trHeight w:val="972"/>
        </w:trPr>
        <w:tc>
          <w:tcPr>
            <w:tcW w:w="2693" w:type="dxa"/>
            <w:shd w:val="clear" w:color="auto" w:fill="auto"/>
            <w:noWrap/>
            <w:vAlign w:val="center"/>
          </w:tcPr>
          <w:p w:rsidR="00974ECE" w:rsidRPr="006C3557" w:rsidRDefault="00974ECE" w:rsidP="00731A57">
            <w:pPr>
              <w:spacing w:after="0"/>
              <w:rPr>
                <w:rFonts w:cs="Arial"/>
                <w:color w:val="000000"/>
                <w:szCs w:val="22"/>
                <w:lang w:eastAsia="cs-CZ"/>
              </w:rPr>
            </w:pPr>
            <w:r>
              <w:rPr>
                <w:rFonts w:cs="Arial"/>
                <w:color w:val="000000"/>
                <w:szCs w:val="22"/>
                <w:lang w:eastAsia="cs-CZ"/>
              </w:rPr>
              <w:t>T-SOFT a.s.</w:t>
            </w:r>
          </w:p>
        </w:tc>
        <w:tc>
          <w:tcPr>
            <w:tcW w:w="3686" w:type="dxa"/>
            <w:vAlign w:val="center"/>
          </w:tcPr>
          <w:p w:rsidR="00974ECE" w:rsidRPr="006C3557" w:rsidRDefault="004F209C" w:rsidP="00731A57">
            <w:pPr>
              <w:spacing w:after="0"/>
              <w:rPr>
                <w:rFonts w:cs="Arial"/>
                <w:color w:val="000000"/>
                <w:szCs w:val="22"/>
                <w:lang w:eastAsia="cs-CZ"/>
              </w:rPr>
            </w:pPr>
            <w:r>
              <w:rPr>
                <w:rFonts w:cs="Arial"/>
                <w:color w:val="000000"/>
                <w:szCs w:val="22"/>
                <w:lang w:eastAsia="cs-CZ"/>
              </w:rPr>
              <w:t>xxx</w:t>
            </w:r>
          </w:p>
        </w:tc>
        <w:tc>
          <w:tcPr>
            <w:tcW w:w="3335" w:type="dxa"/>
            <w:vAlign w:val="center"/>
          </w:tcPr>
          <w:p w:rsidR="00974ECE" w:rsidRPr="006C3557" w:rsidRDefault="00974ECE" w:rsidP="00337DDA">
            <w:pPr>
              <w:spacing w:after="0"/>
              <w:rPr>
                <w:rFonts w:cs="Arial"/>
                <w:color w:val="000000"/>
                <w:szCs w:val="22"/>
                <w:lang w:eastAsia="cs-CZ"/>
              </w:rPr>
            </w:pPr>
          </w:p>
        </w:tc>
      </w:tr>
    </w:tbl>
    <w:p w:rsidR="00AF5447" w:rsidRDefault="00AF5447" w:rsidP="00484CB3">
      <w:pPr>
        <w:rPr>
          <w:rFonts w:cs="Arial"/>
          <w:b/>
          <w:caps/>
          <w:szCs w:val="22"/>
        </w:rPr>
      </w:pPr>
      <w:r>
        <w:rPr>
          <w:rFonts w:cs="Arial"/>
          <w:b/>
          <w:caps/>
          <w:szCs w:val="22"/>
        </w:rPr>
        <w:br w:type="page"/>
      </w: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13506" w:rsidRPr="00413506">
        <w:rPr>
          <w:rFonts w:cs="Arial"/>
          <w:b/>
          <w:sz w:val="36"/>
          <w:szCs w:val="36"/>
        </w:rPr>
        <w:t>Z28436</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rsidR="007E224F" w:rsidRPr="005A2601" w:rsidRDefault="00FC4671" w:rsidP="00B53AEA">
            <w:pPr>
              <w:pStyle w:val="Tabulka"/>
              <w:rPr>
                <w:rStyle w:val="Siln"/>
                <w:b w:val="0"/>
                <w:szCs w:val="22"/>
              </w:rPr>
            </w:pPr>
            <w:r>
              <w:rPr>
                <w:rStyle w:val="Siln"/>
                <w:b w:val="0"/>
                <w:szCs w:val="22"/>
              </w:rPr>
              <w:t>2017_0088_</w:t>
            </w:r>
            <w:r w:rsidR="00B53AEA">
              <w:rPr>
                <w:rStyle w:val="Siln"/>
                <w:b w:val="0"/>
                <w:szCs w:val="22"/>
              </w:rPr>
              <w:t>29</w:t>
            </w: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7E224F" w:rsidP="00337DDA">
            <w:pPr>
              <w:pStyle w:val="Tabulka"/>
              <w:rPr>
                <w:szCs w:val="22"/>
              </w:rPr>
            </w:pPr>
          </w:p>
        </w:tc>
      </w:tr>
    </w:tbl>
    <w:p w:rsidR="0000551E" w:rsidRPr="00044DB9" w:rsidRDefault="0000551E" w:rsidP="00F937EC">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Dle části B bod</w:t>
      </w:r>
      <w:r w:rsidR="00EC567D">
        <w:rPr>
          <w:rFonts w:cs="Arial"/>
        </w:rPr>
        <w:t xml:space="preserve"> 3.</w:t>
      </w:r>
      <w:r w:rsidR="003171B1">
        <w:rPr>
          <w:rFonts w:cs="Arial"/>
        </w:rPr>
        <w:t>2</w:t>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572C35" w:rsidRPr="00572C35" w:rsidRDefault="00572C35" w:rsidP="00572C35">
      <w:pPr>
        <w:rPr>
          <w:sz w:val="6"/>
          <w:szCs w:val="6"/>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639"/>
        <w:gridCol w:w="5874"/>
        <w:gridCol w:w="2268"/>
      </w:tblGrid>
      <w:tr w:rsidR="0000551E" w:rsidRPr="006C3557" w:rsidTr="00572C35">
        <w:trPr>
          <w:trHeight w:val="300"/>
        </w:trPr>
        <w:tc>
          <w:tcPr>
            <w:tcW w:w="16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8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A2601" w:rsidRPr="006C3557" w:rsidTr="00731A57">
        <w:trPr>
          <w:trHeight w:val="284"/>
        </w:trPr>
        <w:tc>
          <w:tcPr>
            <w:tcW w:w="1639" w:type="dxa"/>
            <w:tcBorders>
              <w:right w:val="dotted" w:sz="4" w:space="0" w:color="auto"/>
            </w:tcBorders>
            <w:shd w:val="clear" w:color="auto" w:fill="auto"/>
            <w:noWrap/>
            <w:vAlign w:val="bottom"/>
          </w:tcPr>
          <w:p w:rsidR="005A2601" w:rsidRPr="00F23D33" w:rsidRDefault="00974ECE" w:rsidP="00731A57">
            <w:pPr>
              <w:jc w:val="center"/>
              <w:rPr>
                <w:rFonts w:cs="Arial"/>
                <w:color w:val="000000"/>
                <w:szCs w:val="22"/>
                <w:lang w:eastAsia="cs-CZ"/>
              </w:rPr>
            </w:pPr>
            <w:r>
              <w:rPr>
                <w:rFonts w:cs="Arial"/>
                <w:color w:val="000000"/>
                <w:szCs w:val="22"/>
                <w:lang w:eastAsia="cs-CZ"/>
              </w:rPr>
              <w:t>11145</w:t>
            </w:r>
          </w:p>
        </w:tc>
        <w:tc>
          <w:tcPr>
            <w:tcW w:w="5874" w:type="dxa"/>
            <w:tcBorders>
              <w:left w:val="dotted" w:sz="4" w:space="0" w:color="auto"/>
              <w:right w:val="dotted" w:sz="4" w:space="0" w:color="auto"/>
            </w:tcBorders>
            <w:shd w:val="clear" w:color="auto" w:fill="auto"/>
            <w:noWrap/>
            <w:vAlign w:val="bottom"/>
          </w:tcPr>
          <w:p w:rsidR="005A2601" w:rsidRPr="00F23D33" w:rsidRDefault="00974ECE" w:rsidP="00731A57">
            <w:pPr>
              <w:rPr>
                <w:rFonts w:cs="Arial"/>
                <w:color w:val="000000"/>
                <w:szCs w:val="22"/>
                <w:lang w:eastAsia="cs-CZ"/>
              </w:rPr>
            </w:pPr>
            <w:r>
              <w:rPr>
                <w:rFonts w:cs="Arial"/>
                <w:color w:val="000000"/>
                <w:szCs w:val="22"/>
                <w:lang w:eastAsia="cs-CZ"/>
              </w:rPr>
              <w:t>Testování a kontrola uživatelské příručky</w:t>
            </w:r>
          </w:p>
        </w:tc>
        <w:tc>
          <w:tcPr>
            <w:tcW w:w="2268" w:type="dxa"/>
            <w:tcBorders>
              <w:left w:val="dotted" w:sz="4" w:space="0" w:color="auto"/>
            </w:tcBorders>
            <w:shd w:val="clear" w:color="auto" w:fill="auto"/>
            <w:vAlign w:val="center"/>
          </w:tcPr>
          <w:p w:rsidR="005A2601" w:rsidRPr="006C3557" w:rsidRDefault="00974ECE" w:rsidP="00572C35">
            <w:pPr>
              <w:spacing w:after="0"/>
              <w:rPr>
                <w:rFonts w:cs="Arial"/>
                <w:color w:val="000000"/>
                <w:szCs w:val="22"/>
                <w:lang w:eastAsia="cs-CZ"/>
              </w:rPr>
            </w:pPr>
            <w:r>
              <w:rPr>
                <w:rFonts w:cs="Arial"/>
                <w:color w:val="000000"/>
                <w:szCs w:val="22"/>
                <w:lang w:eastAsia="cs-CZ"/>
              </w:rPr>
              <w:t>Kubáčová</w:t>
            </w: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00551E" w:rsidRPr="00F23D33" w:rsidTr="00FC4671">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C4671" w:rsidRPr="00F23D33" w:rsidTr="00FC4671">
        <w:trPr>
          <w:trHeight w:val="284"/>
        </w:trPr>
        <w:tc>
          <w:tcPr>
            <w:tcW w:w="6884" w:type="dxa"/>
            <w:tcBorders>
              <w:top w:val="single" w:sz="8" w:space="0" w:color="auto"/>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T1 = termín objednání = zahájení plnění</w:t>
            </w:r>
          </w:p>
        </w:tc>
        <w:tc>
          <w:tcPr>
            <w:tcW w:w="2897" w:type="dxa"/>
            <w:tcBorders>
              <w:top w:val="single" w:sz="8" w:space="0" w:color="auto"/>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T1</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 xml:space="preserve">T2 = Nasazení do testovacího prostředí </w:t>
            </w:r>
          </w:p>
        </w:tc>
        <w:tc>
          <w:tcPr>
            <w:tcW w:w="2897" w:type="dxa"/>
            <w:tcBorders>
              <w:left w:val="dotted" w:sz="4" w:space="0" w:color="auto"/>
            </w:tcBorders>
            <w:shd w:val="clear" w:color="auto" w:fill="auto"/>
            <w:vAlign w:val="bottom"/>
          </w:tcPr>
          <w:p w:rsidR="00FC4671" w:rsidRDefault="00FC4671" w:rsidP="00FA3B01">
            <w:pPr>
              <w:spacing w:after="0"/>
              <w:rPr>
                <w:rFonts w:cs="Arial"/>
                <w:color w:val="000000"/>
                <w:szCs w:val="22"/>
                <w:lang w:eastAsia="cs-CZ"/>
              </w:rPr>
            </w:pPr>
            <w:r>
              <w:rPr>
                <w:rFonts w:cs="Arial"/>
                <w:color w:val="000000"/>
                <w:szCs w:val="22"/>
                <w:lang w:eastAsia="cs-CZ"/>
              </w:rPr>
              <w:t>T2 = T1+</w:t>
            </w:r>
            <w:r w:rsidR="00B53AEA">
              <w:rPr>
                <w:rFonts w:cs="Arial"/>
                <w:color w:val="000000"/>
                <w:szCs w:val="22"/>
                <w:lang w:eastAsia="cs-CZ"/>
              </w:rPr>
              <w:t>2</w:t>
            </w:r>
            <w:r w:rsidR="00FA3B01">
              <w:rPr>
                <w:rFonts w:cs="Arial"/>
                <w:color w:val="000000"/>
                <w:szCs w:val="22"/>
                <w:lang w:eastAsia="cs-CZ"/>
              </w:rPr>
              <w:t>5</w:t>
            </w:r>
            <w:r w:rsidR="0099246A">
              <w:rPr>
                <w:rFonts w:cs="Arial"/>
                <w:color w:val="000000"/>
                <w:szCs w:val="22"/>
                <w:lang w:eastAsia="cs-CZ"/>
              </w:rPr>
              <w:t xml:space="preserve"> </w:t>
            </w:r>
            <w:r>
              <w:rPr>
                <w:rFonts w:cs="Arial"/>
                <w:color w:val="000000"/>
                <w:szCs w:val="22"/>
                <w:lang w:eastAsia="cs-CZ"/>
              </w:rPr>
              <w:t>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2897" w:type="dxa"/>
            <w:tcBorders>
              <w:left w:val="dotted" w:sz="4" w:space="0" w:color="auto"/>
            </w:tcBorders>
            <w:shd w:val="clear" w:color="auto" w:fill="auto"/>
            <w:vAlign w:val="bottom"/>
          </w:tcPr>
          <w:p w:rsidR="00FC4671" w:rsidRDefault="00FC4671" w:rsidP="006B4430">
            <w:pPr>
              <w:spacing w:after="0"/>
              <w:rPr>
                <w:rFonts w:cs="Arial"/>
                <w:color w:val="000000"/>
                <w:szCs w:val="22"/>
                <w:lang w:eastAsia="cs-CZ"/>
              </w:rPr>
            </w:pPr>
            <w:r>
              <w:rPr>
                <w:rFonts w:cs="Arial"/>
                <w:color w:val="000000"/>
                <w:szCs w:val="22"/>
                <w:lang w:eastAsia="cs-CZ"/>
              </w:rPr>
              <w:t>T3 = T2+</w:t>
            </w:r>
            <w:r w:rsidR="006B4430">
              <w:rPr>
                <w:rFonts w:cs="Arial"/>
                <w:color w:val="000000"/>
                <w:szCs w:val="22"/>
                <w:lang w:eastAsia="cs-CZ"/>
              </w:rPr>
              <w:t>10</w:t>
            </w:r>
            <w:r>
              <w:rPr>
                <w:rFonts w:cs="Arial"/>
                <w:color w:val="000000"/>
                <w:szCs w:val="22"/>
                <w:lang w:eastAsia="cs-CZ"/>
              </w:rPr>
              <w:t xml:space="preserve"> 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T4 = Nasazení na produkci (včetně spuštění aktualizačních skriptů)</w:t>
            </w:r>
          </w:p>
        </w:tc>
        <w:tc>
          <w:tcPr>
            <w:tcW w:w="2897" w:type="dxa"/>
            <w:tcBorders>
              <w:left w:val="dotted" w:sz="4" w:space="0" w:color="auto"/>
            </w:tcBorders>
            <w:shd w:val="clear" w:color="auto" w:fill="auto"/>
            <w:vAlign w:val="bottom"/>
          </w:tcPr>
          <w:p w:rsidR="00FC4671" w:rsidRDefault="00FC4671" w:rsidP="006B4430">
            <w:pPr>
              <w:spacing w:after="0"/>
              <w:rPr>
                <w:rFonts w:cs="Arial"/>
                <w:color w:val="000000"/>
                <w:szCs w:val="22"/>
                <w:lang w:eastAsia="cs-CZ"/>
              </w:rPr>
            </w:pPr>
            <w:r>
              <w:rPr>
                <w:rFonts w:cs="Arial"/>
                <w:color w:val="000000"/>
                <w:szCs w:val="22"/>
                <w:lang w:eastAsia="cs-CZ"/>
              </w:rPr>
              <w:t>T4 = T3+</w:t>
            </w:r>
            <w:r w:rsidR="006B4430">
              <w:rPr>
                <w:rFonts w:cs="Arial"/>
                <w:color w:val="000000"/>
                <w:szCs w:val="22"/>
                <w:lang w:eastAsia="cs-CZ"/>
              </w:rPr>
              <w:t>5</w:t>
            </w:r>
            <w:r>
              <w:rPr>
                <w:rFonts w:cs="Arial"/>
                <w:color w:val="000000"/>
                <w:szCs w:val="22"/>
                <w:lang w:eastAsia="cs-CZ"/>
              </w:rPr>
              <w:t xml:space="preserve"> pracovních dní</w:t>
            </w:r>
          </w:p>
        </w:tc>
      </w:tr>
    </w:tbl>
    <w:p w:rsidR="0000551E" w:rsidRPr="00645793" w:rsidRDefault="0000551E" w:rsidP="004C756F">
      <w:pPr>
        <w:rPr>
          <w:sz w:val="12"/>
          <w:szCs w:val="12"/>
        </w:rPr>
      </w:pPr>
    </w:p>
    <w:p w:rsidR="00661899" w:rsidRDefault="00661899">
      <w:pPr>
        <w:spacing w:after="0"/>
        <w:rPr>
          <w:rFonts w:cs="Arial"/>
          <w:b/>
          <w:szCs w:val="22"/>
        </w:rPr>
      </w:pPr>
      <w:r>
        <w:rPr>
          <w:rFonts w:cs="Arial"/>
          <w:szCs w:val="22"/>
        </w:rPr>
        <w:br w:type="page"/>
      </w: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00551E" w:rsidRDefault="0000551E" w:rsidP="001E3C70">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661899" w:rsidRPr="00F23D33" w:rsidTr="00661899">
        <w:tc>
          <w:tcPr>
            <w:tcW w:w="1819" w:type="dxa"/>
            <w:tcBorders>
              <w:top w:val="single" w:sz="8" w:space="0" w:color="auto"/>
              <w:left w:val="single" w:sz="8" w:space="0" w:color="auto"/>
              <w:bottom w:val="single" w:sz="8" w:space="0" w:color="auto"/>
              <w:right w:val="single" w:sz="8" w:space="0" w:color="auto"/>
            </w:tcBorders>
          </w:tcPr>
          <w:p w:rsidR="00661899" w:rsidRPr="00F23D33" w:rsidRDefault="00661899" w:rsidP="00172CE4">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661899" w:rsidRPr="00CB1115" w:rsidRDefault="00661899" w:rsidP="00172CE4">
            <w:pPr>
              <w:pStyle w:val="Tabulka"/>
              <w:rPr>
                <w:b/>
                <w:szCs w:val="22"/>
              </w:rPr>
            </w:pPr>
            <w:r>
              <w:rPr>
                <w:b/>
                <w:szCs w:val="22"/>
              </w:rPr>
              <w:t>v Kč s DPH</w:t>
            </w:r>
          </w:p>
        </w:tc>
      </w:tr>
      <w:tr w:rsidR="00661899" w:rsidRPr="00F23D33" w:rsidTr="00661899">
        <w:trPr>
          <w:trHeight w:hRule="exact" w:val="20"/>
        </w:trPr>
        <w:tc>
          <w:tcPr>
            <w:tcW w:w="1819" w:type="dxa"/>
            <w:tcBorders>
              <w:top w:val="single" w:sz="8" w:space="0" w:color="auto"/>
              <w:left w:val="dotted" w:sz="4" w:space="0" w:color="auto"/>
            </w:tcBorders>
          </w:tcPr>
          <w:p w:rsidR="00661899" w:rsidRPr="00F23D33" w:rsidRDefault="00661899" w:rsidP="00172CE4">
            <w:pPr>
              <w:pStyle w:val="Tabulka"/>
              <w:rPr>
                <w:szCs w:val="22"/>
              </w:rPr>
            </w:pPr>
          </w:p>
        </w:tc>
        <w:tc>
          <w:tcPr>
            <w:tcW w:w="3686" w:type="dxa"/>
            <w:tcBorders>
              <w:top w:val="single" w:sz="8" w:space="0" w:color="auto"/>
              <w:left w:val="dotted" w:sz="4" w:space="0" w:color="auto"/>
            </w:tcBorders>
          </w:tcPr>
          <w:p w:rsidR="00661899" w:rsidRPr="00F23D33" w:rsidRDefault="00661899" w:rsidP="00172CE4">
            <w:pPr>
              <w:pStyle w:val="Tabulka"/>
              <w:rPr>
                <w:szCs w:val="22"/>
              </w:rPr>
            </w:pPr>
          </w:p>
        </w:tc>
        <w:tc>
          <w:tcPr>
            <w:tcW w:w="1275" w:type="dxa"/>
            <w:tcBorders>
              <w:top w:val="single" w:sz="8" w:space="0" w:color="auto"/>
            </w:tcBorders>
          </w:tcPr>
          <w:p w:rsidR="00661899" w:rsidRPr="00F23D33" w:rsidRDefault="00661899" w:rsidP="00172CE4">
            <w:pPr>
              <w:pStyle w:val="Tabulka"/>
              <w:rPr>
                <w:szCs w:val="22"/>
              </w:rPr>
            </w:pPr>
          </w:p>
        </w:tc>
        <w:tc>
          <w:tcPr>
            <w:tcW w:w="1418" w:type="dxa"/>
            <w:tcBorders>
              <w:top w:val="single" w:sz="8" w:space="0" w:color="auto"/>
            </w:tcBorders>
          </w:tcPr>
          <w:p w:rsidR="00661899" w:rsidRPr="00F23D33" w:rsidRDefault="00661899" w:rsidP="00172CE4">
            <w:pPr>
              <w:pStyle w:val="Tabulka"/>
              <w:rPr>
                <w:szCs w:val="22"/>
              </w:rPr>
            </w:pPr>
          </w:p>
        </w:tc>
        <w:tc>
          <w:tcPr>
            <w:tcW w:w="1581" w:type="dxa"/>
            <w:tcBorders>
              <w:top w:val="single" w:sz="8" w:space="0" w:color="auto"/>
            </w:tcBorders>
          </w:tcPr>
          <w:p w:rsidR="00661899" w:rsidRPr="00F23D33" w:rsidRDefault="00661899" w:rsidP="00172CE4">
            <w:pPr>
              <w:pStyle w:val="Tabulka"/>
              <w:rPr>
                <w:szCs w:val="22"/>
              </w:rPr>
            </w:pPr>
          </w:p>
        </w:tc>
      </w:tr>
      <w:tr w:rsidR="00FA3B01" w:rsidRPr="003A4763" w:rsidTr="00FA3B01">
        <w:trPr>
          <w:trHeight w:val="397"/>
        </w:trPr>
        <w:tc>
          <w:tcPr>
            <w:tcW w:w="1819" w:type="dxa"/>
            <w:tcBorders>
              <w:top w:val="dotted" w:sz="4" w:space="0" w:color="auto"/>
              <w:left w:val="dotted" w:sz="4" w:space="0" w:color="auto"/>
            </w:tcBorders>
          </w:tcPr>
          <w:p w:rsidR="00FA3B01" w:rsidRPr="00F23D33" w:rsidRDefault="00FA3B01" w:rsidP="00172CE4">
            <w:pPr>
              <w:pStyle w:val="Tabulka"/>
              <w:rPr>
                <w:szCs w:val="22"/>
              </w:rPr>
            </w:pPr>
          </w:p>
        </w:tc>
        <w:tc>
          <w:tcPr>
            <w:tcW w:w="3686" w:type="dxa"/>
            <w:tcBorders>
              <w:top w:val="dotted" w:sz="4" w:space="0" w:color="auto"/>
              <w:left w:val="dotted" w:sz="4" w:space="0" w:color="auto"/>
            </w:tcBorders>
          </w:tcPr>
          <w:p w:rsidR="00FA3B01" w:rsidRPr="003A4763" w:rsidRDefault="00FA3B01" w:rsidP="00172CE4">
            <w:pPr>
              <w:pStyle w:val="Tabulka"/>
              <w:rPr>
                <w:szCs w:val="22"/>
              </w:rPr>
            </w:pPr>
            <w:r w:rsidRPr="003A4763">
              <w:rPr>
                <w:szCs w:val="22"/>
              </w:rPr>
              <w:t>Implementace včetně otestování, nasazení, dokumentace</w:t>
            </w:r>
          </w:p>
        </w:tc>
        <w:tc>
          <w:tcPr>
            <w:tcW w:w="1275" w:type="dxa"/>
            <w:tcBorders>
              <w:top w:val="dotted" w:sz="4" w:space="0" w:color="auto"/>
            </w:tcBorders>
          </w:tcPr>
          <w:p w:rsidR="00FA3B01" w:rsidRPr="003A4763" w:rsidRDefault="00FA3B01" w:rsidP="00172CE4">
            <w:pPr>
              <w:pStyle w:val="Tabulka"/>
              <w:rPr>
                <w:szCs w:val="22"/>
              </w:rPr>
            </w:pPr>
            <w:r>
              <w:rPr>
                <w:szCs w:val="22"/>
              </w:rPr>
              <w:t>12</w:t>
            </w:r>
          </w:p>
        </w:tc>
        <w:tc>
          <w:tcPr>
            <w:tcW w:w="1418" w:type="dxa"/>
            <w:tcBorders>
              <w:top w:val="dotted" w:sz="4" w:space="0" w:color="auto"/>
            </w:tcBorders>
          </w:tcPr>
          <w:p w:rsidR="00FA3B01" w:rsidRPr="00FA3B01" w:rsidRDefault="00FA3B01" w:rsidP="00172CE4">
            <w:pPr>
              <w:pStyle w:val="Tabulka"/>
              <w:jc w:val="right"/>
              <w:rPr>
                <w:szCs w:val="22"/>
              </w:rPr>
            </w:pPr>
            <w:r>
              <w:rPr>
                <w:szCs w:val="22"/>
              </w:rPr>
              <w:t>139 200,00</w:t>
            </w:r>
          </w:p>
        </w:tc>
        <w:tc>
          <w:tcPr>
            <w:tcW w:w="1581" w:type="dxa"/>
            <w:tcBorders>
              <w:top w:val="dotted" w:sz="4" w:space="0" w:color="auto"/>
            </w:tcBorders>
          </w:tcPr>
          <w:p w:rsidR="00FA3B01" w:rsidRPr="00FA3B01" w:rsidRDefault="00FA3B01" w:rsidP="00172CE4">
            <w:pPr>
              <w:pStyle w:val="Tabulka"/>
              <w:jc w:val="right"/>
              <w:rPr>
                <w:szCs w:val="22"/>
              </w:rPr>
            </w:pPr>
            <w:r w:rsidRPr="00FA3B01">
              <w:rPr>
                <w:szCs w:val="22"/>
              </w:rPr>
              <w:t>168 432,00</w:t>
            </w:r>
          </w:p>
        </w:tc>
      </w:tr>
      <w:tr w:rsidR="00FA3B01" w:rsidRPr="003A4763" w:rsidTr="00FA3B01">
        <w:trPr>
          <w:trHeight w:val="397"/>
        </w:trPr>
        <w:tc>
          <w:tcPr>
            <w:tcW w:w="1819" w:type="dxa"/>
            <w:tcBorders>
              <w:top w:val="dotted" w:sz="4" w:space="0" w:color="auto"/>
              <w:left w:val="dotted" w:sz="4" w:space="0" w:color="auto"/>
            </w:tcBorders>
          </w:tcPr>
          <w:p w:rsidR="00FA3B01" w:rsidRPr="00F23D33" w:rsidRDefault="00FA3B01" w:rsidP="00172CE4">
            <w:pPr>
              <w:pStyle w:val="Tabulka"/>
              <w:rPr>
                <w:szCs w:val="22"/>
              </w:rPr>
            </w:pPr>
          </w:p>
        </w:tc>
        <w:tc>
          <w:tcPr>
            <w:tcW w:w="3686" w:type="dxa"/>
            <w:tcBorders>
              <w:top w:val="dotted" w:sz="4" w:space="0" w:color="auto"/>
              <w:left w:val="dotted" w:sz="4" w:space="0" w:color="auto"/>
            </w:tcBorders>
          </w:tcPr>
          <w:p w:rsidR="00FA3B01" w:rsidRPr="003A4763" w:rsidRDefault="00FA3B01" w:rsidP="00172CE4">
            <w:pPr>
              <w:pStyle w:val="Tabulka"/>
              <w:rPr>
                <w:szCs w:val="22"/>
              </w:rPr>
            </w:pPr>
            <w:r>
              <w:rPr>
                <w:szCs w:val="22"/>
              </w:rPr>
              <w:t>Volné AD HOC pro případné dodatečné úpravy</w:t>
            </w:r>
          </w:p>
        </w:tc>
        <w:tc>
          <w:tcPr>
            <w:tcW w:w="1275" w:type="dxa"/>
            <w:tcBorders>
              <w:top w:val="dotted" w:sz="4" w:space="0" w:color="auto"/>
            </w:tcBorders>
          </w:tcPr>
          <w:p w:rsidR="00FA3B01" w:rsidRDefault="00FA3B01" w:rsidP="00172CE4">
            <w:pPr>
              <w:pStyle w:val="Tabulka"/>
              <w:rPr>
                <w:szCs w:val="22"/>
              </w:rPr>
            </w:pPr>
            <w:r>
              <w:rPr>
                <w:szCs w:val="22"/>
              </w:rPr>
              <w:t>5</w:t>
            </w:r>
          </w:p>
        </w:tc>
        <w:tc>
          <w:tcPr>
            <w:tcW w:w="1418" w:type="dxa"/>
            <w:tcBorders>
              <w:top w:val="dotted" w:sz="4" w:space="0" w:color="auto"/>
            </w:tcBorders>
          </w:tcPr>
          <w:p w:rsidR="00FA3B01" w:rsidRPr="00B53AEA" w:rsidRDefault="00FA3B01" w:rsidP="00172CE4">
            <w:pPr>
              <w:pStyle w:val="Tabulka"/>
              <w:jc w:val="right"/>
              <w:rPr>
                <w:szCs w:val="22"/>
              </w:rPr>
            </w:pPr>
            <w:r w:rsidRPr="00B53AEA">
              <w:rPr>
                <w:szCs w:val="22"/>
              </w:rPr>
              <w:t>58 000,00</w:t>
            </w:r>
          </w:p>
        </w:tc>
        <w:tc>
          <w:tcPr>
            <w:tcW w:w="1581" w:type="dxa"/>
            <w:tcBorders>
              <w:top w:val="dotted" w:sz="4" w:space="0" w:color="auto"/>
            </w:tcBorders>
          </w:tcPr>
          <w:p w:rsidR="00FA3B01" w:rsidRPr="00B53AEA" w:rsidRDefault="00FA3B01" w:rsidP="00172CE4">
            <w:pPr>
              <w:pStyle w:val="Tabulka"/>
              <w:jc w:val="right"/>
              <w:rPr>
                <w:szCs w:val="22"/>
              </w:rPr>
            </w:pPr>
            <w:r w:rsidRPr="00B53AEA">
              <w:rPr>
                <w:szCs w:val="22"/>
              </w:rPr>
              <w:t>70 180,00</w:t>
            </w:r>
          </w:p>
        </w:tc>
      </w:tr>
      <w:tr w:rsidR="00FA3B01" w:rsidRPr="000D476A" w:rsidTr="00FA3B01">
        <w:trPr>
          <w:trHeight w:val="397"/>
        </w:trPr>
        <w:tc>
          <w:tcPr>
            <w:tcW w:w="5505" w:type="dxa"/>
            <w:gridSpan w:val="2"/>
            <w:tcBorders>
              <w:left w:val="dotted" w:sz="4" w:space="0" w:color="auto"/>
              <w:bottom w:val="dotted" w:sz="4" w:space="0" w:color="auto"/>
            </w:tcBorders>
          </w:tcPr>
          <w:p w:rsidR="00FA3B01" w:rsidRPr="003A4763" w:rsidRDefault="00FA3B01" w:rsidP="00172CE4">
            <w:pPr>
              <w:pStyle w:val="Tabulka"/>
              <w:rPr>
                <w:b/>
                <w:szCs w:val="22"/>
              </w:rPr>
            </w:pPr>
            <w:r w:rsidRPr="003A4763">
              <w:rPr>
                <w:b/>
                <w:szCs w:val="22"/>
              </w:rPr>
              <w:t>Celkem:</w:t>
            </w:r>
          </w:p>
        </w:tc>
        <w:tc>
          <w:tcPr>
            <w:tcW w:w="1275" w:type="dxa"/>
            <w:tcBorders>
              <w:bottom w:val="dotted" w:sz="4" w:space="0" w:color="auto"/>
            </w:tcBorders>
          </w:tcPr>
          <w:p w:rsidR="00FA3B01" w:rsidRPr="00B53AEA" w:rsidRDefault="00FA3B01" w:rsidP="00172CE4">
            <w:pPr>
              <w:pStyle w:val="Tabulka"/>
              <w:rPr>
                <w:b/>
                <w:szCs w:val="22"/>
              </w:rPr>
            </w:pPr>
            <w:r>
              <w:rPr>
                <w:b/>
                <w:szCs w:val="22"/>
              </w:rPr>
              <w:t>17</w:t>
            </w:r>
          </w:p>
        </w:tc>
        <w:tc>
          <w:tcPr>
            <w:tcW w:w="1418" w:type="dxa"/>
            <w:tcBorders>
              <w:bottom w:val="dotted" w:sz="4" w:space="0" w:color="auto"/>
            </w:tcBorders>
          </w:tcPr>
          <w:p w:rsidR="00FA3B01" w:rsidRPr="00FA3B01" w:rsidRDefault="00FA3B01" w:rsidP="00172CE4">
            <w:pPr>
              <w:pStyle w:val="Tabulka"/>
              <w:jc w:val="right"/>
              <w:rPr>
                <w:b/>
                <w:szCs w:val="22"/>
              </w:rPr>
            </w:pPr>
            <w:r w:rsidRPr="00FA3B01">
              <w:rPr>
                <w:b/>
                <w:szCs w:val="22"/>
              </w:rPr>
              <w:t>197 200,00</w:t>
            </w:r>
          </w:p>
        </w:tc>
        <w:tc>
          <w:tcPr>
            <w:tcW w:w="1581" w:type="dxa"/>
            <w:tcBorders>
              <w:bottom w:val="dotted" w:sz="4" w:space="0" w:color="auto"/>
            </w:tcBorders>
          </w:tcPr>
          <w:p w:rsidR="00FA3B01" w:rsidRPr="00FA3B01" w:rsidRDefault="00FA3B01" w:rsidP="00172CE4">
            <w:pPr>
              <w:pStyle w:val="Tabulka"/>
              <w:jc w:val="right"/>
              <w:rPr>
                <w:b/>
                <w:szCs w:val="22"/>
              </w:rPr>
            </w:pPr>
            <w:r w:rsidRPr="00FA3B01">
              <w:rPr>
                <w:b/>
                <w:szCs w:val="22"/>
              </w:rPr>
              <w:t>238 612,00</w:t>
            </w:r>
          </w:p>
        </w:tc>
      </w:tr>
    </w:tbl>
    <w:p w:rsidR="0000551E" w:rsidRPr="00D201B5" w:rsidRDefault="00661899" w:rsidP="00CC6780">
      <w:pPr>
        <w:spacing w:after="0"/>
        <w:rPr>
          <w:rFonts w:cs="Arial"/>
          <w:sz w:val="16"/>
          <w:szCs w:val="16"/>
        </w:rPr>
      </w:pPr>
      <w:r>
        <w:rPr>
          <w:rFonts w:cs="Arial"/>
          <w:sz w:val="16"/>
          <w:szCs w:val="16"/>
        </w:rPr>
        <w:t xml:space="preserve"> </w:t>
      </w:r>
      <w:r w:rsidR="0000551E">
        <w:rPr>
          <w:rFonts w:cs="Arial"/>
          <w:sz w:val="16"/>
          <w:szCs w:val="16"/>
        </w:rPr>
        <w:t>(</w:t>
      </w:r>
      <w:r w:rsidR="0000551E" w:rsidRPr="00D201B5">
        <w:rPr>
          <w:rFonts w:cs="Arial"/>
          <w:sz w:val="16"/>
          <w:szCs w:val="16"/>
        </w:rPr>
        <w:t>Pozn.: MD – člověkoden, MJ – měrná jednotka, např. počet kusů</w:t>
      </w:r>
      <w:r w:rsidR="0000551E">
        <w:rPr>
          <w:rFonts w:cs="Arial"/>
          <w:sz w:val="16"/>
          <w:szCs w:val="16"/>
        </w:rPr>
        <w:t>)</w:t>
      </w:r>
    </w:p>
    <w:p w:rsidR="0000551E" w:rsidRPr="00645793" w:rsidRDefault="0000551E" w:rsidP="00926D78">
      <w:pPr>
        <w:rPr>
          <w:sz w:val="12"/>
          <w:szCs w:val="12"/>
        </w:rPr>
      </w:pPr>
    </w:p>
    <w:p w:rsidR="0000551E" w:rsidRPr="002123D3" w:rsidRDefault="0000551E" w:rsidP="00F937EC">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rsidR="0000551E" w:rsidRPr="00645793" w:rsidRDefault="0000551E" w:rsidP="00CB3C3C">
      <w:pPr>
        <w:rPr>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tbl>
      <w:tblPr>
        <w:tblStyle w:val="Mkatabulky"/>
        <w:tblW w:w="9889" w:type="dxa"/>
        <w:tblLook w:val="04A0" w:firstRow="1" w:lastRow="0" w:firstColumn="1" w:lastColumn="0" w:noHBand="0" w:noVBand="1"/>
      </w:tblPr>
      <w:tblGrid>
        <w:gridCol w:w="2547"/>
        <w:gridCol w:w="2371"/>
        <w:gridCol w:w="2372"/>
        <w:gridCol w:w="2599"/>
      </w:tblGrid>
      <w:tr w:rsidR="0000551E" w:rsidRPr="00194CEC" w:rsidTr="008E7C2B">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599" w:type="dxa"/>
            <w:vAlign w:val="center"/>
          </w:tcPr>
          <w:p w:rsidR="0000551E" w:rsidRPr="00194CEC" w:rsidRDefault="0000551E" w:rsidP="00153C10">
            <w:pPr>
              <w:rPr>
                <w:b/>
              </w:rPr>
            </w:pPr>
            <w:r w:rsidRPr="00194CEC">
              <w:rPr>
                <w:b/>
              </w:rPr>
              <w:t>Podpis</w:t>
            </w:r>
            <w:r>
              <w:rPr>
                <w:b/>
              </w:rPr>
              <w:t>/Mail</w:t>
            </w:r>
            <w:r>
              <w:rPr>
                <w:rStyle w:val="Odkaznavysvtlivky"/>
                <w:b/>
              </w:rPr>
              <w:endnoteReference w:id="20"/>
            </w:r>
          </w:p>
        </w:tc>
      </w:tr>
      <w:tr w:rsidR="005A2601" w:rsidTr="008E7C2B">
        <w:trPr>
          <w:trHeight w:val="510"/>
        </w:trPr>
        <w:tc>
          <w:tcPr>
            <w:tcW w:w="2547" w:type="dxa"/>
            <w:vAlign w:val="center"/>
          </w:tcPr>
          <w:p w:rsidR="005A2601" w:rsidRDefault="005A2601" w:rsidP="00153C10">
            <w:r>
              <w:t>Bezpečnostní garant</w:t>
            </w:r>
          </w:p>
        </w:tc>
        <w:tc>
          <w:tcPr>
            <w:tcW w:w="2371" w:type="dxa"/>
            <w:vAlign w:val="center"/>
          </w:tcPr>
          <w:p w:rsidR="005A2601" w:rsidRDefault="005A2601" w:rsidP="00731A57">
            <w:r w:rsidRPr="00763E2B">
              <w:t>Ľubomír</w:t>
            </w:r>
            <w:r>
              <w:t xml:space="preserve"> Durec</w:t>
            </w:r>
          </w:p>
        </w:tc>
        <w:tc>
          <w:tcPr>
            <w:tcW w:w="2372" w:type="dxa"/>
            <w:vAlign w:val="center"/>
          </w:tcPr>
          <w:p w:rsidR="005A2601" w:rsidRDefault="00EA1547" w:rsidP="00153C10">
            <w:r>
              <w:t>20.4.2020</w:t>
            </w:r>
          </w:p>
        </w:tc>
        <w:tc>
          <w:tcPr>
            <w:tcW w:w="2599" w:type="dxa"/>
            <w:vAlign w:val="center"/>
          </w:tcPr>
          <w:p w:rsidR="005A2601" w:rsidRDefault="00BF332F" w:rsidP="00153C10">
            <w:r>
              <w:t>Bez připomínek - mail</w:t>
            </w:r>
          </w:p>
        </w:tc>
      </w:tr>
      <w:tr w:rsidR="005A2601" w:rsidTr="008E7C2B">
        <w:trPr>
          <w:trHeight w:val="510"/>
        </w:trPr>
        <w:tc>
          <w:tcPr>
            <w:tcW w:w="2547" w:type="dxa"/>
            <w:vAlign w:val="center"/>
          </w:tcPr>
          <w:p w:rsidR="005A2601" w:rsidRDefault="005A2601" w:rsidP="00153C10">
            <w:r>
              <w:t>Provozní garant</w:t>
            </w:r>
          </w:p>
        </w:tc>
        <w:tc>
          <w:tcPr>
            <w:tcW w:w="2371" w:type="dxa"/>
            <w:vAlign w:val="center"/>
          </w:tcPr>
          <w:p w:rsidR="005A2601" w:rsidRDefault="005A2601" w:rsidP="00731A57">
            <w:r>
              <w:t>Pavel Štětina</w:t>
            </w:r>
          </w:p>
        </w:tc>
        <w:tc>
          <w:tcPr>
            <w:tcW w:w="2372" w:type="dxa"/>
            <w:vAlign w:val="center"/>
          </w:tcPr>
          <w:p w:rsidR="005A2601" w:rsidRDefault="00BF332F" w:rsidP="00153C10">
            <w:r>
              <w:t>9.6.2020</w:t>
            </w:r>
          </w:p>
        </w:tc>
        <w:tc>
          <w:tcPr>
            <w:tcW w:w="2599" w:type="dxa"/>
            <w:vAlign w:val="center"/>
          </w:tcPr>
          <w:p w:rsidR="005A2601" w:rsidRDefault="00BF332F" w:rsidP="00153C10">
            <w:r>
              <w:t>Bez připomínek - mail</w:t>
            </w:r>
          </w:p>
        </w:tc>
      </w:tr>
    </w:tbl>
    <w:p w:rsidR="0000551E" w:rsidRPr="00645793" w:rsidRDefault="0000551E" w:rsidP="00875247">
      <w:pPr>
        <w:rPr>
          <w:rFonts w:cs="Arial"/>
          <w:sz w:val="12"/>
          <w:szCs w:val="12"/>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889" w:type="dxa"/>
        <w:tblLook w:val="04A0" w:firstRow="1" w:lastRow="0" w:firstColumn="1" w:lastColumn="0" w:noHBand="0" w:noVBand="1"/>
      </w:tblPr>
      <w:tblGrid>
        <w:gridCol w:w="3256"/>
        <w:gridCol w:w="2239"/>
        <w:gridCol w:w="4394"/>
      </w:tblGrid>
      <w:tr w:rsidR="008E7C2B" w:rsidRPr="00194CEC" w:rsidTr="008E7C2B">
        <w:trPr>
          <w:trHeight w:val="374"/>
        </w:trPr>
        <w:tc>
          <w:tcPr>
            <w:tcW w:w="3256" w:type="dxa"/>
            <w:vAlign w:val="center"/>
          </w:tcPr>
          <w:p w:rsidR="008E7C2B" w:rsidRPr="00194CEC" w:rsidRDefault="008E7C2B" w:rsidP="00371CE8">
            <w:pPr>
              <w:rPr>
                <w:b/>
              </w:rPr>
            </w:pPr>
            <w:r>
              <w:rPr>
                <w:b/>
              </w:rPr>
              <w:t>Role</w:t>
            </w:r>
          </w:p>
        </w:tc>
        <w:tc>
          <w:tcPr>
            <w:tcW w:w="2239" w:type="dxa"/>
            <w:vAlign w:val="center"/>
          </w:tcPr>
          <w:p w:rsidR="008E7C2B" w:rsidRPr="00194CEC" w:rsidRDefault="008E7C2B" w:rsidP="00371CE8">
            <w:pPr>
              <w:rPr>
                <w:b/>
              </w:rPr>
            </w:pPr>
            <w:r>
              <w:rPr>
                <w:b/>
              </w:rPr>
              <w:t>Jméno</w:t>
            </w:r>
          </w:p>
        </w:tc>
        <w:tc>
          <w:tcPr>
            <w:tcW w:w="4394" w:type="dxa"/>
            <w:vAlign w:val="center"/>
          </w:tcPr>
          <w:p w:rsidR="008E7C2B" w:rsidRPr="00194CEC" w:rsidRDefault="008E7C2B" w:rsidP="00371CE8">
            <w:pPr>
              <w:rPr>
                <w:b/>
              </w:rPr>
            </w:pPr>
            <w:r w:rsidRPr="00194CEC">
              <w:rPr>
                <w:b/>
              </w:rPr>
              <w:t>Datum</w:t>
            </w:r>
            <w:r>
              <w:rPr>
                <w:b/>
              </w:rPr>
              <w:t xml:space="preserve"> a podpis</w:t>
            </w:r>
          </w:p>
        </w:tc>
      </w:tr>
      <w:tr w:rsidR="008E7C2B" w:rsidTr="00974ECE">
        <w:trPr>
          <w:trHeight w:val="1076"/>
        </w:trPr>
        <w:tc>
          <w:tcPr>
            <w:tcW w:w="3256" w:type="dxa"/>
            <w:vAlign w:val="center"/>
          </w:tcPr>
          <w:p w:rsidR="008E7C2B" w:rsidRDefault="008E7C2B" w:rsidP="00371CE8">
            <w:r>
              <w:t>Žadatel</w:t>
            </w:r>
          </w:p>
        </w:tc>
        <w:tc>
          <w:tcPr>
            <w:tcW w:w="2239" w:type="dxa"/>
            <w:vAlign w:val="center"/>
          </w:tcPr>
          <w:p w:rsidR="008E7C2B" w:rsidRDefault="008E7C2B" w:rsidP="00371CE8">
            <w:r>
              <w:rPr>
                <w:rFonts w:cs="Arial"/>
                <w:color w:val="000000"/>
                <w:szCs w:val="22"/>
                <w:lang w:eastAsia="cs-CZ"/>
              </w:rPr>
              <w:t>Václav Koubek</w:t>
            </w:r>
          </w:p>
        </w:tc>
        <w:tc>
          <w:tcPr>
            <w:tcW w:w="4394" w:type="dxa"/>
            <w:vAlign w:val="center"/>
          </w:tcPr>
          <w:p w:rsidR="008E7C2B" w:rsidRDefault="008E7C2B" w:rsidP="00371CE8"/>
        </w:tc>
      </w:tr>
      <w:tr w:rsidR="008E7C2B" w:rsidTr="00974ECE">
        <w:trPr>
          <w:trHeight w:val="1118"/>
        </w:trPr>
        <w:tc>
          <w:tcPr>
            <w:tcW w:w="3256" w:type="dxa"/>
            <w:vAlign w:val="center"/>
          </w:tcPr>
          <w:p w:rsidR="008E7C2B" w:rsidRDefault="008E7C2B" w:rsidP="00371CE8">
            <w:r>
              <w:t>Věcný/metodický garant</w:t>
            </w:r>
          </w:p>
        </w:tc>
        <w:tc>
          <w:tcPr>
            <w:tcW w:w="2239" w:type="dxa"/>
            <w:vAlign w:val="center"/>
          </w:tcPr>
          <w:p w:rsidR="008E7C2B" w:rsidRDefault="008E7C2B" w:rsidP="00371CE8">
            <w:r>
              <w:rPr>
                <w:rFonts w:cs="Arial"/>
                <w:color w:val="000000"/>
                <w:szCs w:val="22"/>
                <w:lang w:eastAsia="cs-CZ"/>
              </w:rPr>
              <w:t>Lucie Kubáčová</w:t>
            </w:r>
          </w:p>
        </w:tc>
        <w:tc>
          <w:tcPr>
            <w:tcW w:w="4394" w:type="dxa"/>
            <w:vAlign w:val="center"/>
          </w:tcPr>
          <w:p w:rsidR="008E7C2B" w:rsidRDefault="008E7C2B" w:rsidP="00371CE8"/>
        </w:tc>
      </w:tr>
      <w:tr w:rsidR="008E7C2B" w:rsidTr="00974ECE">
        <w:trPr>
          <w:trHeight w:val="1276"/>
        </w:trPr>
        <w:tc>
          <w:tcPr>
            <w:tcW w:w="3256" w:type="dxa"/>
            <w:vAlign w:val="center"/>
          </w:tcPr>
          <w:p w:rsidR="008E7C2B" w:rsidRDefault="008E7C2B" w:rsidP="0085497D">
            <w:r>
              <w:lastRenderedPageBreak/>
              <w:t>Oprávněná osoba dle smlouvy</w:t>
            </w:r>
          </w:p>
        </w:tc>
        <w:tc>
          <w:tcPr>
            <w:tcW w:w="2239" w:type="dxa"/>
            <w:vAlign w:val="center"/>
          </w:tcPr>
          <w:p w:rsidR="008E7C2B" w:rsidRDefault="008E7C2B" w:rsidP="00371CE8">
            <w:r>
              <w:t>Vladimír Velas</w:t>
            </w:r>
          </w:p>
        </w:tc>
        <w:tc>
          <w:tcPr>
            <w:tcW w:w="4394" w:type="dxa"/>
            <w:vAlign w:val="center"/>
          </w:tcPr>
          <w:p w:rsidR="008E7C2B" w:rsidRDefault="008E7C2B" w:rsidP="00371CE8"/>
        </w:tc>
      </w:tr>
    </w:tbl>
    <w:p w:rsidR="0000551E" w:rsidRPr="00194CE8" w:rsidRDefault="0000551E" w:rsidP="00194CE8"/>
    <w:p w:rsidR="00527D4B" w:rsidRDefault="00527D4B" w:rsidP="00340225">
      <w:pPr>
        <w:pStyle w:val="Nadpis1"/>
        <w:numPr>
          <w:ilvl w:val="0"/>
          <w:numId w:val="0"/>
        </w:numPr>
        <w:tabs>
          <w:tab w:val="clear" w:pos="540"/>
        </w:tabs>
        <w:ind w:left="142"/>
        <w:rPr>
          <w:rFonts w:cs="Arial"/>
        </w:rPr>
        <w:sectPr w:rsidR="00527D4B" w:rsidSect="00440CB4">
          <w:footerReference w:type="default" r:id="rId19"/>
          <w:pgSz w:w="11906" w:h="16838" w:code="9"/>
          <w:pgMar w:top="1134" w:right="1418" w:bottom="1134" w:left="992" w:header="567" w:footer="567" w:gutter="0"/>
          <w:pgNumType w:start="1"/>
          <w:cols w:space="708"/>
          <w:docGrid w:linePitch="360"/>
        </w:sect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7B" w:rsidRDefault="00E62E7B" w:rsidP="0000551E">
      <w:pPr>
        <w:spacing w:after="0"/>
      </w:pPr>
      <w:r>
        <w:separator/>
      </w:r>
    </w:p>
  </w:endnote>
  <w:endnote w:type="continuationSeparator" w:id="0">
    <w:p w:rsidR="00E62E7B" w:rsidRDefault="00E62E7B" w:rsidP="0000551E">
      <w:pPr>
        <w:spacing w:after="0"/>
      </w:pPr>
      <w:r>
        <w:continuationSeparator/>
      </w:r>
    </w:p>
  </w:endnote>
  <w:endnote w:id="1">
    <w:p w:rsidR="009E57E1" w:rsidRPr="00E56B5D" w:rsidRDefault="009E57E1"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9E57E1" w:rsidRPr="00E56B5D" w:rsidRDefault="009E57E1"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rsidR="009E57E1" w:rsidRPr="00E56B5D" w:rsidRDefault="009E57E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9E57E1" w:rsidRPr="00E56B5D" w:rsidRDefault="009E57E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9E57E1" w:rsidRPr="00E56B5D" w:rsidRDefault="009E57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9E57E1" w:rsidRPr="00E56B5D" w:rsidRDefault="009E57E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9E57E1" w:rsidRPr="00E56B5D" w:rsidRDefault="009E57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9E57E1" w:rsidRPr="00E56B5D" w:rsidRDefault="009E57E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9E57E1" w:rsidRPr="00E56B5D" w:rsidRDefault="009E57E1">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9E57E1" w:rsidRPr="00E56B5D" w:rsidRDefault="009E57E1"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rsidR="009E57E1" w:rsidRPr="00E56B5D" w:rsidRDefault="009E57E1">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rsidR="009E57E1" w:rsidRPr="0036019B" w:rsidRDefault="009E57E1"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rsidR="009E57E1" w:rsidRPr="00E56B5D" w:rsidRDefault="009E57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9E57E1" w:rsidRPr="00E56B5D" w:rsidRDefault="009E57E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974ECE" w:rsidRPr="00E56B5D" w:rsidRDefault="00974EC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9E57E1" w:rsidRPr="00E56B5D" w:rsidRDefault="009E57E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9E57E1" w:rsidRPr="00E56B5D" w:rsidRDefault="009E57E1" w:rsidP="0066189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9E57E1" w:rsidRPr="00E56B5D" w:rsidRDefault="009E57E1"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9E57E1" w:rsidRPr="00E56B5D" w:rsidRDefault="009E57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9E57E1" w:rsidRDefault="009E57E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E1" w:rsidRPr="00CC2560" w:rsidRDefault="009E57E1"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verze 2 z 17. 3. 2020</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42AF1">
      <w:rPr>
        <w:noProof/>
        <w:sz w:val="16"/>
        <w:szCs w:val="16"/>
      </w:rPr>
      <w:t>1</w:t>
    </w:r>
    <w:r w:rsidRPr="00C52DA0">
      <w:rPr>
        <w:sz w:val="16"/>
        <w:szCs w:val="16"/>
      </w:rPr>
      <w:fldChar w:fldCharType="end"/>
    </w:r>
    <w:r w:rsidRPr="00C52DA0">
      <w:rPr>
        <w:sz w:val="16"/>
        <w:szCs w:val="16"/>
      </w:rPr>
      <w:t xml:space="preserve"> z </w:t>
    </w:r>
    <w:fldSimple w:instr=" SECTIONPAGES   \* MERGEFORMAT ">
      <w:r w:rsidR="00842AF1" w:rsidRPr="00842AF1">
        <w:rPr>
          <w:noProof/>
          <w:sz w:val="16"/>
          <w:szCs w:val="16"/>
        </w:rPr>
        <w:t>1</w:t>
      </w:r>
    </w:fldSimple>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E1" w:rsidRPr="00EF7DC4" w:rsidRDefault="009E57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C1E09">
      <w:rPr>
        <w:noProof/>
        <w:sz w:val="16"/>
        <w:szCs w:val="16"/>
      </w:rPr>
      <w:t>4</w:t>
    </w:r>
    <w:r>
      <w:rPr>
        <w:sz w:val="16"/>
        <w:szCs w:val="16"/>
      </w:rPr>
      <w:fldChar w:fldCharType="end"/>
    </w:r>
    <w:r>
      <w:rPr>
        <w:sz w:val="16"/>
        <w:szCs w:val="16"/>
      </w:rPr>
      <w:t xml:space="preserve"> / </w:t>
    </w:r>
    <w:fldSimple w:instr=" SECTIONPAGES  \* Arabic  \* MERGEFORMAT ">
      <w:r w:rsidR="005C1E09" w:rsidRPr="005C1E09">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7B" w:rsidRDefault="00E62E7B" w:rsidP="0000551E">
      <w:pPr>
        <w:spacing w:after="0"/>
      </w:pPr>
      <w:r>
        <w:separator/>
      </w:r>
    </w:p>
  </w:footnote>
  <w:footnote w:type="continuationSeparator" w:id="0">
    <w:p w:rsidR="00E62E7B" w:rsidRDefault="00E62E7B" w:rsidP="0000551E">
      <w:pPr>
        <w:spacing w:after="0"/>
      </w:pPr>
      <w:r>
        <w:continuationSeparator/>
      </w:r>
    </w:p>
  </w:footnote>
  <w:footnote w:id="1">
    <w:p w:rsidR="009E57E1" w:rsidRPr="00647845" w:rsidRDefault="009E57E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E1" w:rsidRPr="003315A8" w:rsidRDefault="009E57E1"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702"/>
    <w:multiLevelType w:val="multilevel"/>
    <w:tmpl w:val="5BE24E94"/>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6056980"/>
    <w:multiLevelType w:val="multilevel"/>
    <w:tmpl w:val="71509CA6"/>
    <w:lvl w:ilvl="0">
      <w:start w:val="1"/>
      <w:numFmt w:val="bullet"/>
      <w:pStyle w:val="Seznamteky"/>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3" w15:restartNumberingAfterBreak="0">
    <w:nsid w:val="212D7078"/>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4" w15:restartNumberingAfterBreak="0">
    <w:nsid w:val="21463443"/>
    <w:multiLevelType w:val="multilevel"/>
    <w:tmpl w:val="78D26AC6"/>
    <w:lvl w:ilvl="0">
      <w:start w:val="1"/>
      <w:numFmt w:val="bullet"/>
      <w:lvlText w:val="o"/>
      <w:lvlJc w:val="left"/>
      <w:pPr>
        <w:tabs>
          <w:tab w:val="num" w:pos="1701"/>
        </w:tabs>
        <w:ind w:left="1701" w:hanging="567"/>
      </w:pPr>
      <w:rPr>
        <w:rFonts w:ascii="Courier New" w:hAnsi="Courier New" w:cs="Courier New"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51DC0"/>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1" w15:restartNumberingAfterBreak="0">
    <w:nsid w:val="73D92C81"/>
    <w:multiLevelType w:val="multilevel"/>
    <w:tmpl w:val="197AE78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2"/>
  </w:num>
  <w:num w:numId="10">
    <w:abstractNumId w:val="2"/>
  </w:num>
  <w:num w:numId="11">
    <w:abstractNumId w:val="11"/>
  </w:num>
  <w:num w:numId="12">
    <w:abstractNumId w:val="4"/>
  </w:num>
  <w:num w:numId="13">
    <w:abstractNumId w:val="10"/>
  </w:num>
  <w:num w:numId="14">
    <w:abstractNumId w:val="0"/>
  </w:num>
  <w:num w:numId="15">
    <w:abstractNumId w:val="3"/>
  </w:num>
  <w:num w:numId="16">
    <w:abstractNumId w:val="2"/>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3663"/>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020"/>
    <w:rsid w:val="0003057D"/>
    <w:rsid w:val="00032EAF"/>
    <w:rsid w:val="00033242"/>
    <w:rsid w:val="000335CF"/>
    <w:rsid w:val="00033DD1"/>
    <w:rsid w:val="0003534C"/>
    <w:rsid w:val="00036C48"/>
    <w:rsid w:val="0004128C"/>
    <w:rsid w:val="00044DB9"/>
    <w:rsid w:val="00046851"/>
    <w:rsid w:val="00050367"/>
    <w:rsid w:val="00050687"/>
    <w:rsid w:val="00051D11"/>
    <w:rsid w:val="00052206"/>
    <w:rsid w:val="00052499"/>
    <w:rsid w:val="0005358D"/>
    <w:rsid w:val="000544B5"/>
    <w:rsid w:val="00054889"/>
    <w:rsid w:val="00057A87"/>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5CFC"/>
    <w:rsid w:val="000C6CD1"/>
    <w:rsid w:val="000C6D82"/>
    <w:rsid w:val="000C7406"/>
    <w:rsid w:val="000D21E2"/>
    <w:rsid w:val="000D283A"/>
    <w:rsid w:val="000D290E"/>
    <w:rsid w:val="000D476A"/>
    <w:rsid w:val="000D4EB2"/>
    <w:rsid w:val="000D4EF2"/>
    <w:rsid w:val="000D5063"/>
    <w:rsid w:val="000D58C0"/>
    <w:rsid w:val="000E3004"/>
    <w:rsid w:val="000E335A"/>
    <w:rsid w:val="000E3B62"/>
    <w:rsid w:val="000E4800"/>
    <w:rsid w:val="000E51A3"/>
    <w:rsid w:val="000E6E54"/>
    <w:rsid w:val="000E720F"/>
    <w:rsid w:val="000E7473"/>
    <w:rsid w:val="000F27BA"/>
    <w:rsid w:val="000F7DA2"/>
    <w:rsid w:val="00100068"/>
    <w:rsid w:val="00100774"/>
    <w:rsid w:val="00101481"/>
    <w:rsid w:val="001018A2"/>
    <w:rsid w:val="00103472"/>
    <w:rsid w:val="001037F6"/>
    <w:rsid w:val="00103CE3"/>
    <w:rsid w:val="00104A7E"/>
    <w:rsid w:val="00107698"/>
    <w:rsid w:val="00110879"/>
    <w:rsid w:val="00110D24"/>
    <w:rsid w:val="00112861"/>
    <w:rsid w:val="001135A2"/>
    <w:rsid w:val="00113A14"/>
    <w:rsid w:val="001143AB"/>
    <w:rsid w:val="00116A3B"/>
    <w:rsid w:val="00117234"/>
    <w:rsid w:val="001172FB"/>
    <w:rsid w:val="00120DCA"/>
    <w:rsid w:val="0012163A"/>
    <w:rsid w:val="001225AF"/>
    <w:rsid w:val="0012280F"/>
    <w:rsid w:val="00123421"/>
    <w:rsid w:val="00123FE8"/>
    <w:rsid w:val="00125A65"/>
    <w:rsid w:val="00125AFA"/>
    <w:rsid w:val="001267F1"/>
    <w:rsid w:val="00126E12"/>
    <w:rsid w:val="00127005"/>
    <w:rsid w:val="00127530"/>
    <w:rsid w:val="001303E1"/>
    <w:rsid w:val="001307A1"/>
    <w:rsid w:val="001321B5"/>
    <w:rsid w:val="00135B87"/>
    <w:rsid w:val="001371BA"/>
    <w:rsid w:val="00137FC3"/>
    <w:rsid w:val="001402C6"/>
    <w:rsid w:val="001422BC"/>
    <w:rsid w:val="001444E5"/>
    <w:rsid w:val="00145FF2"/>
    <w:rsid w:val="0014616B"/>
    <w:rsid w:val="0014630E"/>
    <w:rsid w:val="00150237"/>
    <w:rsid w:val="00150A5B"/>
    <w:rsid w:val="00152900"/>
    <w:rsid w:val="00152E30"/>
    <w:rsid w:val="00153731"/>
    <w:rsid w:val="00153806"/>
    <w:rsid w:val="00153C10"/>
    <w:rsid w:val="00154837"/>
    <w:rsid w:val="00157030"/>
    <w:rsid w:val="001570D9"/>
    <w:rsid w:val="00160B68"/>
    <w:rsid w:val="0016171A"/>
    <w:rsid w:val="0016270D"/>
    <w:rsid w:val="0016573F"/>
    <w:rsid w:val="0016660D"/>
    <w:rsid w:val="00166B75"/>
    <w:rsid w:val="00166E4C"/>
    <w:rsid w:val="00167BDB"/>
    <w:rsid w:val="0017119F"/>
    <w:rsid w:val="00172CE4"/>
    <w:rsid w:val="00174184"/>
    <w:rsid w:val="001842B4"/>
    <w:rsid w:val="001846CC"/>
    <w:rsid w:val="001850AC"/>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24EF"/>
    <w:rsid w:val="001B2598"/>
    <w:rsid w:val="001B4E69"/>
    <w:rsid w:val="001B59C1"/>
    <w:rsid w:val="001B5B62"/>
    <w:rsid w:val="001B7D19"/>
    <w:rsid w:val="001C0A45"/>
    <w:rsid w:val="001C277E"/>
    <w:rsid w:val="001C2D39"/>
    <w:rsid w:val="001C4C0B"/>
    <w:rsid w:val="001C6B93"/>
    <w:rsid w:val="001D0604"/>
    <w:rsid w:val="001D1AA1"/>
    <w:rsid w:val="001D775C"/>
    <w:rsid w:val="001E17C9"/>
    <w:rsid w:val="001E3C70"/>
    <w:rsid w:val="001E419F"/>
    <w:rsid w:val="001F0E4E"/>
    <w:rsid w:val="001F177F"/>
    <w:rsid w:val="001F2E58"/>
    <w:rsid w:val="001F4C72"/>
    <w:rsid w:val="001F6370"/>
    <w:rsid w:val="001F74D0"/>
    <w:rsid w:val="00207B75"/>
    <w:rsid w:val="00210895"/>
    <w:rsid w:val="00211559"/>
    <w:rsid w:val="002123D3"/>
    <w:rsid w:val="002152CB"/>
    <w:rsid w:val="002255E9"/>
    <w:rsid w:val="00225DA6"/>
    <w:rsid w:val="002273D3"/>
    <w:rsid w:val="002300B6"/>
    <w:rsid w:val="00230B57"/>
    <w:rsid w:val="00233256"/>
    <w:rsid w:val="00233C56"/>
    <w:rsid w:val="00234F76"/>
    <w:rsid w:val="00235981"/>
    <w:rsid w:val="00236F99"/>
    <w:rsid w:val="00242077"/>
    <w:rsid w:val="002421CB"/>
    <w:rsid w:val="00242E87"/>
    <w:rsid w:val="00243461"/>
    <w:rsid w:val="00243E35"/>
    <w:rsid w:val="0024429D"/>
    <w:rsid w:val="002442A7"/>
    <w:rsid w:val="0024594C"/>
    <w:rsid w:val="00245FA7"/>
    <w:rsid w:val="00246148"/>
    <w:rsid w:val="00246A07"/>
    <w:rsid w:val="00247FA5"/>
    <w:rsid w:val="002505F7"/>
    <w:rsid w:val="0025211E"/>
    <w:rsid w:val="00252B23"/>
    <w:rsid w:val="00252F01"/>
    <w:rsid w:val="00252F3F"/>
    <w:rsid w:val="00254328"/>
    <w:rsid w:val="002545CF"/>
    <w:rsid w:val="00257FC1"/>
    <w:rsid w:val="0026086A"/>
    <w:rsid w:val="002629E2"/>
    <w:rsid w:val="002641AE"/>
    <w:rsid w:val="00264BFC"/>
    <w:rsid w:val="00265237"/>
    <w:rsid w:val="00265ED9"/>
    <w:rsid w:val="00265F9C"/>
    <w:rsid w:val="00266BC7"/>
    <w:rsid w:val="00266D2F"/>
    <w:rsid w:val="0027067E"/>
    <w:rsid w:val="00270C2B"/>
    <w:rsid w:val="00273323"/>
    <w:rsid w:val="00273821"/>
    <w:rsid w:val="0027382A"/>
    <w:rsid w:val="00273A70"/>
    <w:rsid w:val="00274DBE"/>
    <w:rsid w:val="00276966"/>
    <w:rsid w:val="00276A3F"/>
    <w:rsid w:val="00277CA5"/>
    <w:rsid w:val="00280C14"/>
    <w:rsid w:val="00281028"/>
    <w:rsid w:val="0028103B"/>
    <w:rsid w:val="00281DCC"/>
    <w:rsid w:val="00284C4B"/>
    <w:rsid w:val="00285F9D"/>
    <w:rsid w:val="0028652D"/>
    <w:rsid w:val="00293714"/>
    <w:rsid w:val="002956AD"/>
    <w:rsid w:val="00296D71"/>
    <w:rsid w:val="002A0F37"/>
    <w:rsid w:val="002A262B"/>
    <w:rsid w:val="002A3316"/>
    <w:rsid w:val="002A4EAB"/>
    <w:rsid w:val="002B04AE"/>
    <w:rsid w:val="002B0E7B"/>
    <w:rsid w:val="002B1FAF"/>
    <w:rsid w:val="002B2742"/>
    <w:rsid w:val="002B7FEE"/>
    <w:rsid w:val="002C1BF5"/>
    <w:rsid w:val="002C460C"/>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210D"/>
    <w:rsid w:val="002F6294"/>
    <w:rsid w:val="00300418"/>
    <w:rsid w:val="00300B6D"/>
    <w:rsid w:val="00302142"/>
    <w:rsid w:val="003025EB"/>
    <w:rsid w:val="00302BD8"/>
    <w:rsid w:val="00304509"/>
    <w:rsid w:val="003100E1"/>
    <w:rsid w:val="0031387C"/>
    <w:rsid w:val="003153D0"/>
    <w:rsid w:val="003171B1"/>
    <w:rsid w:val="00320FF1"/>
    <w:rsid w:val="00322213"/>
    <w:rsid w:val="0032275E"/>
    <w:rsid w:val="00323E78"/>
    <w:rsid w:val="0032590D"/>
    <w:rsid w:val="0033113B"/>
    <w:rsid w:val="00331235"/>
    <w:rsid w:val="003315A8"/>
    <w:rsid w:val="003327CE"/>
    <w:rsid w:val="00332EBE"/>
    <w:rsid w:val="003336F8"/>
    <w:rsid w:val="003352D6"/>
    <w:rsid w:val="00337DDA"/>
    <w:rsid w:val="00337F1C"/>
    <w:rsid w:val="00337FB0"/>
    <w:rsid w:val="00340225"/>
    <w:rsid w:val="00340CF2"/>
    <w:rsid w:val="00346EC3"/>
    <w:rsid w:val="003513F8"/>
    <w:rsid w:val="003519C1"/>
    <w:rsid w:val="00351F5F"/>
    <w:rsid w:val="00353C5D"/>
    <w:rsid w:val="0035521A"/>
    <w:rsid w:val="0035567B"/>
    <w:rsid w:val="00355BAB"/>
    <w:rsid w:val="00357CB1"/>
    <w:rsid w:val="0036019B"/>
    <w:rsid w:val="00361327"/>
    <w:rsid w:val="00361371"/>
    <w:rsid w:val="0036140A"/>
    <w:rsid w:val="00362103"/>
    <w:rsid w:val="003622E0"/>
    <w:rsid w:val="00362AC8"/>
    <w:rsid w:val="00362D0D"/>
    <w:rsid w:val="00363409"/>
    <w:rsid w:val="003637D7"/>
    <w:rsid w:val="00371CE8"/>
    <w:rsid w:val="00372419"/>
    <w:rsid w:val="003728F1"/>
    <w:rsid w:val="00372AE7"/>
    <w:rsid w:val="003823F2"/>
    <w:rsid w:val="00385D40"/>
    <w:rsid w:val="0038703A"/>
    <w:rsid w:val="00387519"/>
    <w:rsid w:val="00387F5C"/>
    <w:rsid w:val="00390A58"/>
    <w:rsid w:val="00390EB2"/>
    <w:rsid w:val="0039112C"/>
    <w:rsid w:val="00394E3E"/>
    <w:rsid w:val="00397293"/>
    <w:rsid w:val="003A4763"/>
    <w:rsid w:val="003A48D8"/>
    <w:rsid w:val="003A5846"/>
    <w:rsid w:val="003A6EEF"/>
    <w:rsid w:val="003B0C0E"/>
    <w:rsid w:val="003B26AC"/>
    <w:rsid w:val="003B2D72"/>
    <w:rsid w:val="003B494A"/>
    <w:rsid w:val="003B610B"/>
    <w:rsid w:val="003C0389"/>
    <w:rsid w:val="003C22EE"/>
    <w:rsid w:val="003C305C"/>
    <w:rsid w:val="003C4156"/>
    <w:rsid w:val="003C472B"/>
    <w:rsid w:val="003C4ABB"/>
    <w:rsid w:val="003D01EA"/>
    <w:rsid w:val="003D0558"/>
    <w:rsid w:val="003D3EA5"/>
    <w:rsid w:val="003D4130"/>
    <w:rsid w:val="003D6816"/>
    <w:rsid w:val="003D682E"/>
    <w:rsid w:val="003E0CA6"/>
    <w:rsid w:val="003E5793"/>
    <w:rsid w:val="003E59FE"/>
    <w:rsid w:val="003E5AF3"/>
    <w:rsid w:val="003E5FE7"/>
    <w:rsid w:val="003F0F2C"/>
    <w:rsid w:val="003F1C67"/>
    <w:rsid w:val="003F2DDB"/>
    <w:rsid w:val="003F3F49"/>
    <w:rsid w:val="003F4D97"/>
    <w:rsid w:val="003F519C"/>
    <w:rsid w:val="003F5711"/>
    <w:rsid w:val="003F7830"/>
    <w:rsid w:val="003F7E2A"/>
    <w:rsid w:val="00400A12"/>
    <w:rsid w:val="00401780"/>
    <w:rsid w:val="0040551D"/>
    <w:rsid w:val="004068D1"/>
    <w:rsid w:val="004106C6"/>
    <w:rsid w:val="00411B8E"/>
    <w:rsid w:val="004121AF"/>
    <w:rsid w:val="00413506"/>
    <w:rsid w:val="004148A0"/>
    <w:rsid w:val="00415D6E"/>
    <w:rsid w:val="00415E35"/>
    <w:rsid w:val="0041678A"/>
    <w:rsid w:val="004177EB"/>
    <w:rsid w:val="00417DF1"/>
    <w:rsid w:val="004222BF"/>
    <w:rsid w:val="004233A9"/>
    <w:rsid w:val="004254A1"/>
    <w:rsid w:val="00430E27"/>
    <w:rsid w:val="00431B33"/>
    <w:rsid w:val="00431BA4"/>
    <w:rsid w:val="00433A2E"/>
    <w:rsid w:val="004350B5"/>
    <w:rsid w:val="0043787F"/>
    <w:rsid w:val="00437AC0"/>
    <w:rsid w:val="00440CB4"/>
    <w:rsid w:val="004424A5"/>
    <w:rsid w:val="004426A9"/>
    <w:rsid w:val="00443374"/>
    <w:rsid w:val="0044342B"/>
    <w:rsid w:val="00444A0A"/>
    <w:rsid w:val="004453BB"/>
    <w:rsid w:val="00446E5A"/>
    <w:rsid w:val="00447A58"/>
    <w:rsid w:val="0045153B"/>
    <w:rsid w:val="00452C7E"/>
    <w:rsid w:val="004541C8"/>
    <w:rsid w:val="004551F8"/>
    <w:rsid w:val="004552F1"/>
    <w:rsid w:val="00460A89"/>
    <w:rsid w:val="0046380B"/>
    <w:rsid w:val="00463E31"/>
    <w:rsid w:val="004645A2"/>
    <w:rsid w:val="0046647E"/>
    <w:rsid w:val="00471168"/>
    <w:rsid w:val="00472E74"/>
    <w:rsid w:val="00473A0A"/>
    <w:rsid w:val="00473CB0"/>
    <w:rsid w:val="00473FBD"/>
    <w:rsid w:val="00474F44"/>
    <w:rsid w:val="004755FC"/>
    <w:rsid w:val="00481ED2"/>
    <w:rsid w:val="00482B2F"/>
    <w:rsid w:val="00482BD9"/>
    <w:rsid w:val="00484CB3"/>
    <w:rsid w:val="00485230"/>
    <w:rsid w:val="00487F08"/>
    <w:rsid w:val="00494F25"/>
    <w:rsid w:val="00496789"/>
    <w:rsid w:val="004A0800"/>
    <w:rsid w:val="004A0BA8"/>
    <w:rsid w:val="004A168C"/>
    <w:rsid w:val="004A24F1"/>
    <w:rsid w:val="004A3B16"/>
    <w:rsid w:val="004A5356"/>
    <w:rsid w:val="004A7C0A"/>
    <w:rsid w:val="004B07BF"/>
    <w:rsid w:val="004B0E49"/>
    <w:rsid w:val="004B3171"/>
    <w:rsid w:val="004B322F"/>
    <w:rsid w:val="004B3B90"/>
    <w:rsid w:val="004B49CA"/>
    <w:rsid w:val="004B4D88"/>
    <w:rsid w:val="004B5AB3"/>
    <w:rsid w:val="004B7825"/>
    <w:rsid w:val="004C022A"/>
    <w:rsid w:val="004C0F47"/>
    <w:rsid w:val="004C365C"/>
    <w:rsid w:val="004C5158"/>
    <w:rsid w:val="004C5DDA"/>
    <w:rsid w:val="004C70DF"/>
    <w:rsid w:val="004C756F"/>
    <w:rsid w:val="004D053A"/>
    <w:rsid w:val="004D1868"/>
    <w:rsid w:val="004D1C5E"/>
    <w:rsid w:val="004D2441"/>
    <w:rsid w:val="004D3A32"/>
    <w:rsid w:val="004D3B56"/>
    <w:rsid w:val="004D6D90"/>
    <w:rsid w:val="004D7469"/>
    <w:rsid w:val="004D7E68"/>
    <w:rsid w:val="004D7EA0"/>
    <w:rsid w:val="004E2C2C"/>
    <w:rsid w:val="004E4622"/>
    <w:rsid w:val="004E4AE1"/>
    <w:rsid w:val="004E4B99"/>
    <w:rsid w:val="004E5DEC"/>
    <w:rsid w:val="004E63AF"/>
    <w:rsid w:val="004E6EEC"/>
    <w:rsid w:val="004E7D14"/>
    <w:rsid w:val="004F0A0E"/>
    <w:rsid w:val="004F17E3"/>
    <w:rsid w:val="004F1DCE"/>
    <w:rsid w:val="004F209C"/>
    <w:rsid w:val="004F290A"/>
    <w:rsid w:val="004F2BA0"/>
    <w:rsid w:val="004F2ED6"/>
    <w:rsid w:val="004F3ECA"/>
    <w:rsid w:val="004F41D3"/>
    <w:rsid w:val="004F65E7"/>
    <w:rsid w:val="004F736A"/>
    <w:rsid w:val="004F7676"/>
    <w:rsid w:val="005025F6"/>
    <w:rsid w:val="00503270"/>
    <w:rsid w:val="005039EC"/>
    <w:rsid w:val="00503F4B"/>
    <w:rsid w:val="00504500"/>
    <w:rsid w:val="005050B5"/>
    <w:rsid w:val="00507EFD"/>
    <w:rsid w:val="005103F3"/>
    <w:rsid w:val="00512899"/>
    <w:rsid w:val="0051576F"/>
    <w:rsid w:val="00517725"/>
    <w:rsid w:val="005177CF"/>
    <w:rsid w:val="00520182"/>
    <w:rsid w:val="00525B29"/>
    <w:rsid w:val="00525C8C"/>
    <w:rsid w:val="0052661C"/>
    <w:rsid w:val="00527D4B"/>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35"/>
    <w:rsid w:val="00572CD5"/>
    <w:rsid w:val="00573055"/>
    <w:rsid w:val="00573BA2"/>
    <w:rsid w:val="00582909"/>
    <w:rsid w:val="00584756"/>
    <w:rsid w:val="005861F5"/>
    <w:rsid w:val="00587663"/>
    <w:rsid w:val="00591022"/>
    <w:rsid w:val="00591195"/>
    <w:rsid w:val="005915AE"/>
    <w:rsid w:val="0059293D"/>
    <w:rsid w:val="005929E7"/>
    <w:rsid w:val="00593EFD"/>
    <w:rsid w:val="005949DC"/>
    <w:rsid w:val="00596743"/>
    <w:rsid w:val="00597B22"/>
    <w:rsid w:val="00597F5E"/>
    <w:rsid w:val="005A096A"/>
    <w:rsid w:val="005A138A"/>
    <w:rsid w:val="005A2601"/>
    <w:rsid w:val="005A395B"/>
    <w:rsid w:val="005A4D0C"/>
    <w:rsid w:val="005B3CBD"/>
    <w:rsid w:val="005B4FEF"/>
    <w:rsid w:val="005C1B21"/>
    <w:rsid w:val="005C1BD4"/>
    <w:rsid w:val="005C1E09"/>
    <w:rsid w:val="005C2192"/>
    <w:rsid w:val="005C4ADA"/>
    <w:rsid w:val="005C50A9"/>
    <w:rsid w:val="005D0B35"/>
    <w:rsid w:val="005D116D"/>
    <w:rsid w:val="005D1D78"/>
    <w:rsid w:val="005D2190"/>
    <w:rsid w:val="005D454E"/>
    <w:rsid w:val="005D53BE"/>
    <w:rsid w:val="005D6829"/>
    <w:rsid w:val="005D7536"/>
    <w:rsid w:val="005D7E54"/>
    <w:rsid w:val="005E023F"/>
    <w:rsid w:val="005E29BE"/>
    <w:rsid w:val="005E3F0C"/>
    <w:rsid w:val="005E6190"/>
    <w:rsid w:val="005E6EDE"/>
    <w:rsid w:val="005F14D3"/>
    <w:rsid w:val="005F5218"/>
    <w:rsid w:val="0060065D"/>
    <w:rsid w:val="00600E1A"/>
    <w:rsid w:val="00601CB2"/>
    <w:rsid w:val="006033CF"/>
    <w:rsid w:val="00607659"/>
    <w:rsid w:val="0061023B"/>
    <w:rsid w:val="00610B8C"/>
    <w:rsid w:val="00611070"/>
    <w:rsid w:val="00613870"/>
    <w:rsid w:val="006147BF"/>
    <w:rsid w:val="006156B9"/>
    <w:rsid w:val="00616754"/>
    <w:rsid w:val="006172E7"/>
    <w:rsid w:val="00617642"/>
    <w:rsid w:val="00623E2B"/>
    <w:rsid w:val="00624CD0"/>
    <w:rsid w:val="00626715"/>
    <w:rsid w:val="00627135"/>
    <w:rsid w:val="00627C8A"/>
    <w:rsid w:val="00633829"/>
    <w:rsid w:val="006362BD"/>
    <w:rsid w:val="006427DA"/>
    <w:rsid w:val="0064353D"/>
    <w:rsid w:val="0064509C"/>
    <w:rsid w:val="00645793"/>
    <w:rsid w:val="00645AB7"/>
    <w:rsid w:val="00646CF9"/>
    <w:rsid w:val="00650DDB"/>
    <w:rsid w:val="00651649"/>
    <w:rsid w:val="00651917"/>
    <w:rsid w:val="00651CF1"/>
    <w:rsid w:val="00651D15"/>
    <w:rsid w:val="006527B7"/>
    <w:rsid w:val="00652AB9"/>
    <w:rsid w:val="00652BDD"/>
    <w:rsid w:val="0065303F"/>
    <w:rsid w:val="0065507A"/>
    <w:rsid w:val="00656250"/>
    <w:rsid w:val="00657017"/>
    <w:rsid w:val="00661899"/>
    <w:rsid w:val="00662501"/>
    <w:rsid w:val="00662C76"/>
    <w:rsid w:val="00663C4D"/>
    <w:rsid w:val="00664226"/>
    <w:rsid w:val="00665294"/>
    <w:rsid w:val="00665970"/>
    <w:rsid w:val="0066610B"/>
    <w:rsid w:val="006710CC"/>
    <w:rsid w:val="006710DF"/>
    <w:rsid w:val="00676220"/>
    <w:rsid w:val="006777B1"/>
    <w:rsid w:val="0068246F"/>
    <w:rsid w:val="006852DE"/>
    <w:rsid w:val="00686C37"/>
    <w:rsid w:val="006907E8"/>
    <w:rsid w:val="00691445"/>
    <w:rsid w:val="00692434"/>
    <w:rsid w:val="0069245A"/>
    <w:rsid w:val="006926CC"/>
    <w:rsid w:val="006950C7"/>
    <w:rsid w:val="00696639"/>
    <w:rsid w:val="00697C60"/>
    <w:rsid w:val="006A0258"/>
    <w:rsid w:val="006A1416"/>
    <w:rsid w:val="006A1A52"/>
    <w:rsid w:val="006A47E0"/>
    <w:rsid w:val="006A5B28"/>
    <w:rsid w:val="006A5FF3"/>
    <w:rsid w:val="006A6EA8"/>
    <w:rsid w:val="006A7924"/>
    <w:rsid w:val="006B1E5C"/>
    <w:rsid w:val="006B4430"/>
    <w:rsid w:val="006B52F8"/>
    <w:rsid w:val="006B67DF"/>
    <w:rsid w:val="006B696A"/>
    <w:rsid w:val="006C0241"/>
    <w:rsid w:val="006C2F8C"/>
    <w:rsid w:val="006C3557"/>
    <w:rsid w:val="006C3F30"/>
    <w:rsid w:val="006C4182"/>
    <w:rsid w:val="006C4DE7"/>
    <w:rsid w:val="006C745C"/>
    <w:rsid w:val="006D0943"/>
    <w:rsid w:val="006D1EB9"/>
    <w:rsid w:val="006D2BF7"/>
    <w:rsid w:val="006D5B5C"/>
    <w:rsid w:val="006D6E7D"/>
    <w:rsid w:val="006E076F"/>
    <w:rsid w:val="006E15A5"/>
    <w:rsid w:val="006E25B8"/>
    <w:rsid w:val="006E5560"/>
    <w:rsid w:val="006E64C6"/>
    <w:rsid w:val="006E6D5C"/>
    <w:rsid w:val="006E77B0"/>
    <w:rsid w:val="006F2FE6"/>
    <w:rsid w:val="006F3389"/>
    <w:rsid w:val="006F4A05"/>
    <w:rsid w:val="006F5658"/>
    <w:rsid w:val="006F62D0"/>
    <w:rsid w:val="007001F1"/>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1A57"/>
    <w:rsid w:val="007321D4"/>
    <w:rsid w:val="007344F6"/>
    <w:rsid w:val="00735416"/>
    <w:rsid w:val="00735C40"/>
    <w:rsid w:val="00735E38"/>
    <w:rsid w:val="0074334E"/>
    <w:rsid w:val="00744621"/>
    <w:rsid w:val="0074488E"/>
    <w:rsid w:val="00745473"/>
    <w:rsid w:val="00747BD4"/>
    <w:rsid w:val="007505A0"/>
    <w:rsid w:val="007519DD"/>
    <w:rsid w:val="00751E3A"/>
    <w:rsid w:val="00754F4F"/>
    <w:rsid w:val="007559C4"/>
    <w:rsid w:val="00757A02"/>
    <w:rsid w:val="00760874"/>
    <w:rsid w:val="00760A3B"/>
    <w:rsid w:val="007633D5"/>
    <w:rsid w:val="00765184"/>
    <w:rsid w:val="007654BE"/>
    <w:rsid w:val="00766100"/>
    <w:rsid w:val="00766C0B"/>
    <w:rsid w:val="00771330"/>
    <w:rsid w:val="00771FEA"/>
    <w:rsid w:val="00772440"/>
    <w:rsid w:val="00772EE3"/>
    <w:rsid w:val="00773E21"/>
    <w:rsid w:val="00780E72"/>
    <w:rsid w:val="00781D19"/>
    <w:rsid w:val="007850B0"/>
    <w:rsid w:val="007858FB"/>
    <w:rsid w:val="00785F4C"/>
    <w:rsid w:val="007864D9"/>
    <w:rsid w:val="00786F3C"/>
    <w:rsid w:val="007876AB"/>
    <w:rsid w:val="00792596"/>
    <w:rsid w:val="00793C65"/>
    <w:rsid w:val="007945E9"/>
    <w:rsid w:val="00795F3C"/>
    <w:rsid w:val="0079688E"/>
    <w:rsid w:val="00796D13"/>
    <w:rsid w:val="00797B24"/>
    <w:rsid w:val="007A520D"/>
    <w:rsid w:val="007A5AFB"/>
    <w:rsid w:val="007B0C79"/>
    <w:rsid w:val="007B2715"/>
    <w:rsid w:val="007B526B"/>
    <w:rsid w:val="007B530F"/>
    <w:rsid w:val="007B598C"/>
    <w:rsid w:val="007B64DF"/>
    <w:rsid w:val="007B6936"/>
    <w:rsid w:val="007B69C5"/>
    <w:rsid w:val="007B7B73"/>
    <w:rsid w:val="007C0A84"/>
    <w:rsid w:val="007C1578"/>
    <w:rsid w:val="007C5555"/>
    <w:rsid w:val="007C7488"/>
    <w:rsid w:val="007C7E96"/>
    <w:rsid w:val="007D24E7"/>
    <w:rsid w:val="007D26A6"/>
    <w:rsid w:val="007D2A33"/>
    <w:rsid w:val="007D515C"/>
    <w:rsid w:val="007D535B"/>
    <w:rsid w:val="007D5594"/>
    <w:rsid w:val="007D5891"/>
    <w:rsid w:val="007D6009"/>
    <w:rsid w:val="007D6F2B"/>
    <w:rsid w:val="007D705D"/>
    <w:rsid w:val="007D7E91"/>
    <w:rsid w:val="007E072C"/>
    <w:rsid w:val="007E0D3C"/>
    <w:rsid w:val="007E1795"/>
    <w:rsid w:val="007E224F"/>
    <w:rsid w:val="007E286F"/>
    <w:rsid w:val="007E5E1F"/>
    <w:rsid w:val="007E7684"/>
    <w:rsid w:val="007E797B"/>
    <w:rsid w:val="007F1366"/>
    <w:rsid w:val="007F2CB8"/>
    <w:rsid w:val="007F3380"/>
    <w:rsid w:val="007F4308"/>
    <w:rsid w:val="007F6B9F"/>
    <w:rsid w:val="00800AED"/>
    <w:rsid w:val="00800FB0"/>
    <w:rsid w:val="00803AD5"/>
    <w:rsid w:val="00803CA6"/>
    <w:rsid w:val="00804B5D"/>
    <w:rsid w:val="008053DB"/>
    <w:rsid w:val="0080683A"/>
    <w:rsid w:val="00806FF9"/>
    <w:rsid w:val="00807E6A"/>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01DF"/>
    <w:rsid w:val="00841811"/>
    <w:rsid w:val="00841D90"/>
    <w:rsid w:val="00842AF1"/>
    <w:rsid w:val="00844D4F"/>
    <w:rsid w:val="008463CC"/>
    <w:rsid w:val="00852156"/>
    <w:rsid w:val="00853988"/>
    <w:rsid w:val="0085497D"/>
    <w:rsid w:val="00855235"/>
    <w:rsid w:val="0085582D"/>
    <w:rsid w:val="00856501"/>
    <w:rsid w:val="00857EFE"/>
    <w:rsid w:val="0086133D"/>
    <w:rsid w:val="0086141C"/>
    <w:rsid w:val="00862163"/>
    <w:rsid w:val="008635EF"/>
    <w:rsid w:val="0086678A"/>
    <w:rsid w:val="008671B9"/>
    <w:rsid w:val="00870570"/>
    <w:rsid w:val="00870B97"/>
    <w:rsid w:val="00872C14"/>
    <w:rsid w:val="00873788"/>
    <w:rsid w:val="00873E0B"/>
    <w:rsid w:val="0087487B"/>
    <w:rsid w:val="00875247"/>
    <w:rsid w:val="0087560C"/>
    <w:rsid w:val="00880842"/>
    <w:rsid w:val="00881AFE"/>
    <w:rsid w:val="00884934"/>
    <w:rsid w:val="00886126"/>
    <w:rsid w:val="00887312"/>
    <w:rsid w:val="008877D5"/>
    <w:rsid w:val="00887BBB"/>
    <w:rsid w:val="0089227E"/>
    <w:rsid w:val="00892C9B"/>
    <w:rsid w:val="00893836"/>
    <w:rsid w:val="00895AEB"/>
    <w:rsid w:val="00895E8D"/>
    <w:rsid w:val="008964A9"/>
    <w:rsid w:val="00897150"/>
    <w:rsid w:val="00897E8A"/>
    <w:rsid w:val="008A0E0C"/>
    <w:rsid w:val="008A13D0"/>
    <w:rsid w:val="008A17F7"/>
    <w:rsid w:val="008A4500"/>
    <w:rsid w:val="008B0119"/>
    <w:rsid w:val="008B0D13"/>
    <w:rsid w:val="008B2165"/>
    <w:rsid w:val="008B3D22"/>
    <w:rsid w:val="008B5350"/>
    <w:rsid w:val="008B54A1"/>
    <w:rsid w:val="008B54F8"/>
    <w:rsid w:val="008B5AF9"/>
    <w:rsid w:val="008B638C"/>
    <w:rsid w:val="008C14AA"/>
    <w:rsid w:val="008C32D3"/>
    <w:rsid w:val="008C4E9B"/>
    <w:rsid w:val="008D0232"/>
    <w:rsid w:val="008D0670"/>
    <w:rsid w:val="008D12D5"/>
    <w:rsid w:val="008D1F95"/>
    <w:rsid w:val="008D2D56"/>
    <w:rsid w:val="008D3B56"/>
    <w:rsid w:val="008D3F72"/>
    <w:rsid w:val="008D41DB"/>
    <w:rsid w:val="008D4CD8"/>
    <w:rsid w:val="008D5536"/>
    <w:rsid w:val="008D558C"/>
    <w:rsid w:val="008D6BCE"/>
    <w:rsid w:val="008D6CCE"/>
    <w:rsid w:val="008D740A"/>
    <w:rsid w:val="008E134B"/>
    <w:rsid w:val="008E2CFB"/>
    <w:rsid w:val="008E3268"/>
    <w:rsid w:val="008E3981"/>
    <w:rsid w:val="008E50CF"/>
    <w:rsid w:val="008E77F3"/>
    <w:rsid w:val="008E7C2B"/>
    <w:rsid w:val="008F29B6"/>
    <w:rsid w:val="008F2A26"/>
    <w:rsid w:val="008F2DBD"/>
    <w:rsid w:val="008F386A"/>
    <w:rsid w:val="008F387A"/>
    <w:rsid w:val="008F49B6"/>
    <w:rsid w:val="008F5A1F"/>
    <w:rsid w:val="00900FD9"/>
    <w:rsid w:val="009012E9"/>
    <w:rsid w:val="00901D99"/>
    <w:rsid w:val="00902ACB"/>
    <w:rsid w:val="00902FA1"/>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37"/>
    <w:rsid w:val="00965687"/>
    <w:rsid w:val="0097063F"/>
    <w:rsid w:val="00971D4E"/>
    <w:rsid w:val="00971EB2"/>
    <w:rsid w:val="00972797"/>
    <w:rsid w:val="00973110"/>
    <w:rsid w:val="0097389A"/>
    <w:rsid w:val="00974437"/>
    <w:rsid w:val="00974BC1"/>
    <w:rsid w:val="00974ECE"/>
    <w:rsid w:val="00976455"/>
    <w:rsid w:val="0098071D"/>
    <w:rsid w:val="00982037"/>
    <w:rsid w:val="00982F71"/>
    <w:rsid w:val="00983C31"/>
    <w:rsid w:val="009859FB"/>
    <w:rsid w:val="00986691"/>
    <w:rsid w:val="00986A8E"/>
    <w:rsid w:val="00986CC0"/>
    <w:rsid w:val="009879AE"/>
    <w:rsid w:val="00987CBF"/>
    <w:rsid w:val="009906EE"/>
    <w:rsid w:val="00991DBF"/>
    <w:rsid w:val="009920A6"/>
    <w:rsid w:val="009922CD"/>
    <w:rsid w:val="0099246A"/>
    <w:rsid w:val="00994971"/>
    <w:rsid w:val="009A0784"/>
    <w:rsid w:val="009A2DB0"/>
    <w:rsid w:val="009A5B14"/>
    <w:rsid w:val="009B0346"/>
    <w:rsid w:val="009B0598"/>
    <w:rsid w:val="009B0D7C"/>
    <w:rsid w:val="009B18EA"/>
    <w:rsid w:val="009B24E4"/>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7E1"/>
    <w:rsid w:val="009E5CAE"/>
    <w:rsid w:val="009E5CB7"/>
    <w:rsid w:val="009E655F"/>
    <w:rsid w:val="009F12F8"/>
    <w:rsid w:val="009F1C53"/>
    <w:rsid w:val="009F3F3D"/>
    <w:rsid w:val="009F4F27"/>
    <w:rsid w:val="009F4FA0"/>
    <w:rsid w:val="009F5FB9"/>
    <w:rsid w:val="009F6703"/>
    <w:rsid w:val="009F6F9A"/>
    <w:rsid w:val="00A01751"/>
    <w:rsid w:val="00A0248F"/>
    <w:rsid w:val="00A0314B"/>
    <w:rsid w:val="00A03C34"/>
    <w:rsid w:val="00A05A68"/>
    <w:rsid w:val="00A06C58"/>
    <w:rsid w:val="00A078A9"/>
    <w:rsid w:val="00A13BA8"/>
    <w:rsid w:val="00A13E76"/>
    <w:rsid w:val="00A16766"/>
    <w:rsid w:val="00A16E29"/>
    <w:rsid w:val="00A17B22"/>
    <w:rsid w:val="00A17FCE"/>
    <w:rsid w:val="00A205C3"/>
    <w:rsid w:val="00A21C50"/>
    <w:rsid w:val="00A21F14"/>
    <w:rsid w:val="00A2291F"/>
    <w:rsid w:val="00A2306E"/>
    <w:rsid w:val="00A23C49"/>
    <w:rsid w:val="00A24508"/>
    <w:rsid w:val="00A25AB9"/>
    <w:rsid w:val="00A30A2B"/>
    <w:rsid w:val="00A3421E"/>
    <w:rsid w:val="00A34B53"/>
    <w:rsid w:val="00A36BED"/>
    <w:rsid w:val="00A373CF"/>
    <w:rsid w:val="00A42A01"/>
    <w:rsid w:val="00A446F4"/>
    <w:rsid w:val="00A44936"/>
    <w:rsid w:val="00A4575C"/>
    <w:rsid w:val="00A47BD2"/>
    <w:rsid w:val="00A51D17"/>
    <w:rsid w:val="00A5261A"/>
    <w:rsid w:val="00A53177"/>
    <w:rsid w:val="00A5471A"/>
    <w:rsid w:val="00A54C3E"/>
    <w:rsid w:val="00A55324"/>
    <w:rsid w:val="00A57980"/>
    <w:rsid w:val="00A6262F"/>
    <w:rsid w:val="00A62D5A"/>
    <w:rsid w:val="00A642A8"/>
    <w:rsid w:val="00A64D98"/>
    <w:rsid w:val="00A706B8"/>
    <w:rsid w:val="00A712D4"/>
    <w:rsid w:val="00A728B3"/>
    <w:rsid w:val="00A73165"/>
    <w:rsid w:val="00A7578E"/>
    <w:rsid w:val="00A75C77"/>
    <w:rsid w:val="00A769B0"/>
    <w:rsid w:val="00A84163"/>
    <w:rsid w:val="00A84BA0"/>
    <w:rsid w:val="00A85992"/>
    <w:rsid w:val="00A90078"/>
    <w:rsid w:val="00A93B05"/>
    <w:rsid w:val="00A95263"/>
    <w:rsid w:val="00A96623"/>
    <w:rsid w:val="00A967B7"/>
    <w:rsid w:val="00A9789C"/>
    <w:rsid w:val="00AA0F9A"/>
    <w:rsid w:val="00AA451C"/>
    <w:rsid w:val="00AA5A95"/>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3EA"/>
    <w:rsid w:val="00AD6EE9"/>
    <w:rsid w:val="00AE0DAA"/>
    <w:rsid w:val="00AE22EC"/>
    <w:rsid w:val="00AE3FC9"/>
    <w:rsid w:val="00AE6A62"/>
    <w:rsid w:val="00AE6FBD"/>
    <w:rsid w:val="00AE787D"/>
    <w:rsid w:val="00AF5447"/>
    <w:rsid w:val="00AF6FD7"/>
    <w:rsid w:val="00B02F18"/>
    <w:rsid w:val="00B036CC"/>
    <w:rsid w:val="00B056E6"/>
    <w:rsid w:val="00B06F68"/>
    <w:rsid w:val="00B07142"/>
    <w:rsid w:val="00B11572"/>
    <w:rsid w:val="00B130B7"/>
    <w:rsid w:val="00B151F9"/>
    <w:rsid w:val="00B15B77"/>
    <w:rsid w:val="00B16E67"/>
    <w:rsid w:val="00B216AB"/>
    <w:rsid w:val="00B22E02"/>
    <w:rsid w:val="00B239C6"/>
    <w:rsid w:val="00B25419"/>
    <w:rsid w:val="00B25D5E"/>
    <w:rsid w:val="00B279A1"/>
    <w:rsid w:val="00B27B87"/>
    <w:rsid w:val="00B317DB"/>
    <w:rsid w:val="00B3478F"/>
    <w:rsid w:val="00B43F23"/>
    <w:rsid w:val="00B44270"/>
    <w:rsid w:val="00B44C63"/>
    <w:rsid w:val="00B52244"/>
    <w:rsid w:val="00B53784"/>
    <w:rsid w:val="00B53AEA"/>
    <w:rsid w:val="00B53F37"/>
    <w:rsid w:val="00B54E46"/>
    <w:rsid w:val="00B55225"/>
    <w:rsid w:val="00B568CB"/>
    <w:rsid w:val="00B603A8"/>
    <w:rsid w:val="00B6050B"/>
    <w:rsid w:val="00B610B7"/>
    <w:rsid w:val="00B62254"/>
    <w:rsid w:val="00B64EBD"/>
    <w:rsid w:val="00B660AC"/>
    <w:rsid w:val="00B73768"/>
    <w:rsid w:val="00B74774"/>
    <w:rsid w:val="00B7528E"/>
    <w:rsid w:val="00B773FB"/>
    <w:rsid w:val="00B77624"/>
    <w:rsid w:val="00B8108C"/>
    <w:rsid w:val="00B8170D"/>
    <w:rsid w:val="00B8235E"/>
    <w:rsid w:val="00B82516"/>
    <w:rsid w:val="00B83452"/>
    <w:rsid w:val="00B85290"/>
    <w:rsid w:val="00B87A70"/>
    <w:rsid w:val="00B92F40"/>
    <w:rsid w:val="00B93505"/>
    <w:rsid w:val="00B960F0"/>
    <w:rsid w:val="00B96C06"/>
    <w:rsid w:val="00BA1643"/>
    <w:rsid w:val="00BA2BEC"/>
    <w:rsid w:val="00BA2DBD"/>
    <w:rsid w:val="00BA3EF2"/>
    <w:rsid w:val="00BA58A8"/>
    <w:rsid w:val="00BA720B"/>
    <w:rsid w:val="00BB1372"/>
    <w:rsid w:val="00BB3207"/>
    <w:rsid w:val="00BB49D0"/>
    <w:rsid w:val="00BB5714"/>
    <w:rsid w:val="00BB631E"/>
    <w:rsid w:val="00BB6BCC"/>
    <w:rsid w:val="00BB7BAD"/>
    <w:rsid w:val="00BB7D3D"/>
    <w:rsid w:val="00BC27AC"/>
    <w:rsid w:val="00BC3519"/>
    <w:rsid w:val="00BC4059"/>
    <w:rsid w:val="00BC40EE"/>
    <w:rsid w:val="00BC5596"/>
    <w:rsid w:val="00BC5CB6"/>
    <w:rsid w:val="00BC6169"/>
    <w:rsid w:val="00BD0B7C"/>
    <w:rsid w:val="00BD2121"/>
    <w:rsid w:val="00BD4BC2"/>
    <w:rsid w:val="00BD674D"/>
    <w:rsid w:val="00BD6765"/>
    <w:rsid w:val="00BE004C"/>
    <w:rsid w:val="00BE12EE"/>
    <w:rsid w:val="00BE1CDB"/>
    <w:rsid w:val="00BE2CD4"/>
    <w:rsid w:val="00BE557E"/>
    <w:rsid w:val="00BE586D"/>
    <w:rsid w:val="00BE75EA"/>
    <w:rsid w:val="00BF2D80"/>
    <w:rsid w:val="00BF332F"/>
    <w:rsid w:val="00BF6D49"/>
    <w:rsid w:val="00BF7439"/>
    <w:rsid w:val="00BF74D2"/>
    <w:rsid w:val="00C0138A"/>
    <w:rsid w:val="00C03992"/>
    <w:rsid w:val="00C052A3"/>
    <w:rsid w:val="00C0695D"/>
    <w:rsid w:val="00C06DC5"/>
    <w:rsid w:val="00C0732D"/>
    <w:rsid w:val="00C1024C"/>
    <w:rsid w:val="00C12C91"/>
    <w:rsid w:val="00C12F53"/>
    <w:rsid w:val="00C1376D"/>
    <w:rsid w:val="00C15336"/>
    <w:rsid w:val="00C16CB4"/>
    <w:rsid w:val="00C17691"/>
    <w:rsid w:val="00C17705"/>
    <w:rsid w:val="00C17E79"/>
    <w:rsid w:val="00C2023E"/>
    <w:rsid w:val="00C20CB4"/>
    <w:rsid w:val="00C219FD"/>
    <w:rsid w:val="00C21A74"/>
    <w:rsid w:val="00C2336D"/>
    <w:rsid w:val="00C234D6"/>
    <w:rsid w:val="00C242B3"/>
    <w:rsid w:val="00C2469D"/>
    <w:rsid w:val="00C24DB5"/>
    <w:rsid w:val="00C25087"/>
    <w:rsid w:val="00C2763E"/>
    <w:rsid w:val="00C27FA6"/>
    <w:rsid w:val="00C31238"/>
    <w:rsid w:val="00C32C07"/>
    <w:rsid w:val="00C333DA"/>
    <w:rsid w:val="00C34653"/>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0B88"/>
    <w:rsid w:val="00C61549"/>
    <w:rsid w:val="00C6155A"/>
    <w:rsid w:val="00C6176D"/>
    <w:rsid w:val="00C61D87"/>
    <w:rsid w:val="00C62446"/>
    <w:rsid w:val="00C6335E"/>
    <w:rsid w:val="00C63D0D"/>
    <w:rsid w:val="00C647B1"/>
    <w:rsid w:val="00C65F8B"/>
    <w:rsid w:val="00C660F0"/>
    <w:rsid w:val="00C67B6C"/>
    <w:rsid w:val="00C67FBA"/>
    <w:rsid w:val="00C703D9"/>
    <w:rsid w:val="00C717B1"/>
    <w:rsid w:val="00C71DE7"/>
    <w:rsid w:val="00C73BC7"/>
    <w:rsid w:val="00C74399"/>
    <w:rsid w:val="00C75306"/>
    <w:rsid w:val="00C763D8"/>
    <w:rsid w:val="00C775D4"/>
    <w:rsid w:val="00C77DDA"/>
    <w:rsid w:val="00C84B7C"/>
    <w:rsid w:val="00C85D1A"/>
    <w:rsid w:val="00C86B0D"/>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166C"/>
    <w:rsid w:val="00CB3C3C"/>
    <w:rsid w:val="00CC0006"/>
    <w:rsid w:val="00CC02A9"/>
    <w:rsid w:val="00CC0AFB"/>
    <w:rsid w:val="00CC0D20"/>
    <w:rsid w:val="00CC2560"/>
    <w:rsid w:val="00CC3BE2"/>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A90"/>
    <w:rsid w:val="00CE64A5"/>
    <w:rsid w:val="00CE71ED"/>
    <w:rsid w:val="00CF374F"/>
    <w:rsid w:val="00CF4A10"/>
    <w:rsid w:val="00CF516E"/>
    <w:rsid w:val="00CF581B"/>
    <w:rsid w:val="00CF668E"/>
    <w:rsid w:val="00D01FB5"/>
    <w:rsid w:val="00D02558"/>
    <w:rsid w:val="00D0423F"/>
    <w:rsid w:val="00D0693F"/>
    <w:rsid w:val="00D075CD"/>
    <w:rsid w:val="00D07EA6"/>
    <w:rsid w:val="00D15068"/>
    <w:rsid w:val="00D1558B"/>
    <w:rsid w:val="00D163E5"/>
    <w:rsid w:val="00D16DF1"/>
    <w:rsid w:val="00D201B5"/>
    <w:rsid w:val="00D2160D"/>
    <w:rsid w:val="00D21C00"/>
    <w:rsid w:val="00D2353F"/>
    <w:rsid w:val="00D23AF5"/>
    <w:rsid w:val="00D24A10"/>
    <w:rsid w:val="00D253A1"/>
    <w:rsid w:val="00D25C59"/>
    <w:rsid w:val="00D3135D"/>
    <w:rsid w:val="00D3289A"/>
    <w:rsid w:val="00D32DC1"/>
    <w:rsid w:val="00D33B7C"/>
    <w:rsid w:val="00D33E96"/>
    <w:rsid w:val="00D36D97"/>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C7EC0"/>
    <w:rsid w:val="00DD20EB"/>
    <w:rsid w:val="00DD3903"/>
    <w:rsid w:val="00DD3E5D"/>
    <w:rsid w:val="00DD6346"/>
    <w:rsid w:val="00DD64C4"/>
    <w:rsid w:val="00DD7105"/>
    <w:rsid w:val="00DD77A5"/>
    <w:rsid w:val="00DD7A03"/>
    <w:rsid w:val="00DE1BC9"/>
    <w:rsid w:val="00DE33F3"/>
    <w:rsid w:val="00DE4B73"/>
    <w:rsid w:val="00DE54E6"/>
    <w:rsid w:val="00DE55E0"/>
    <w:rsid w:val="00DF16AE"/>
    <w:rsid w:val="00DF1836"/>
    <w:rsid w:val="00DF1AA8"/>
    <w:rsid w:val="00DF20AE"/>
    <w:rsid w:val="00DF2F1F"/>
    <w:rsid w:val="00DF3BAD"/>
    <w:rsid w:val="00DF3E74"/>
    <w:rsid w:val="00DF4C01"/>
    <w:rsid w:val="00DF598E"/>
    <w:rsid w:val="00DF7E9A"/>
    <w:rsid w:val="00E00833"/>
    <w:rsid w:val="00E00FFC"/>
    <w:rsid w:val="00E03517"/>
    <w:rsid w:val="00E05608"/>
    <w:rsid w:val="00E0689B"/>
    <w:rsid w:val="00E06B29"/>
    <w:rsid w:val="00E06D02"/>
    <w:rsid w:val="00E11143"/>
    <w:rsid w:val="00E1143F"/>
    <w:rsid w:val="00E12B98"/>
    <w:rsid w:val="00E14001"/>
    <w:rsid w:val="00E17021"/>
    <w:rsid w:val="00E178FA"/>
    <w:rsid w:val="00E20269"/>
    <w:rsid w:val="00E24CC0"/>
    <w:rsid w:val="00E24D05"/>
    <w:rsid w:val="00E24E08"/>
    <w:rsid w:val="00E268CD"/>
    <w:rsid w:val="00E273B1"/>
    <w:rsid w:val="00E27585"/>
    <w:rsid w:val="00E27747"/>
    <w:rsid w:val="00E27AF5"/>
    <w:rsid w:val="00E30FA8"/>
    <w:rsid w:val="00E314B9"/>
    <w:rsid w:val="00E33A66"/>
    <w:rsid w:val="00E34669"/>
    <w:rsid w:val="00E35B5E"/>
    <w:rsid w:val="00E4041D"/>
    <w:rsid w:val="00E41053"/>
    <w:rsid w:val="00E415F2"/>
    <w:rsid w:val="00E42BAF"/>
    <w:rsid w:val="00E46425"/>
    <w:rsid w:val="00E52C6F"/>
    <w:rsid w:val="00E53553"/>
    <w:rsid w:val="00E54DBC"/>
    <w:rsid w:val="00E54E29"/>
    <w:rsid w:val="00E563E1"/>
    <w:rsid w:val="00E56B5D"/>
    <w:rsid w:val="00E5776E"/>
    <w:rsid w:val="00E578B9"/>
    <w:rsid w:val="00E57CF6"/>
    <w:rsid w:val="00E6132F"/>
    <w:rsid w:val="00E62AC7"/>
    <w:rsid w:val="00E62E7B"/>
    <w:rsid w:val="00E62EB9"/>
    <w:rsid w:val="00E63097"/>
    <w:rsid w:val="00E638A0"/>
    <w:rsid w:val="00E64FBB"/>
    <w:rsid w:val="00E652B1"/>
    <w:rsid w:val="00E663E2"/>
    <w:rsid w:val="00E676EB"/>
    <w:rsid w:val="00E719C3"/>
    <w:rsid w:val="00E72444"/>
    <w:rsid w:val="00E76E1C"/>
    <w:rsid w:val="00E77D84"/>
    <w:rsid w:val="00E81EF9"/>
    <w:rsid w:val="00E84EBF"/>
    <w:rsid w:val="00E8613B"/>
    <w:rsid w:val="00E90154"/>
    <w:rsid w:val="00E90ED4"/>
    <w:rsid w:val="00E978A1"/>
    <w:rsid w:val="00E97AF1"/>
    <w:rsid w:val="00EA1547"/>
    <w:rsid w:val="00EA2BFA"/>
    <w:rsid w:val="00EA310A"/>
    <w:rsid w:val="00EA42AE"/>
    <w:rsid w:val="00EA64A1"/>
    <w:rsid w:val="00EA70F4"/>
    <w:rsid w:val="00EB143C"/>
    <w:rsid w:val="00EB17ED"/>
    <w:rsid w:val="00EB2FA5"/>
    <w:rsid w:val="00EB4F60"/>
    <w:rsid w:val="00EC1D7F"/>
    <w:rsid w:val="00EC24B8"/>
    <w:rsid w:val="00EC2D36"/>
    <w:rsid w:val="00EC33B5"/>
    <w:rsid w:val="00EC3558"/>
    <w:rsid w:val="00EC55A9"/>
    <w:rsid w:val="00EC567D"/>
    <w:rsid w:val="00EC5B57"/>
    <w:rsid w:val="00EC5C4C"/>
    <w:rsid w:val="00EC6856"/>
    <w:rsid w:val="00ED06B3"/>
    <w:rsid w:val="00ED17B6"/>
    <w:rsid w:val="00ED1D62"/>
    <w:rsid w:val="00ED22C4"/>
    <w:rsid w:val="00ED62AE"/>
    <w:rsid w:val="00ED6495"/>
    <w:rsid w:val="00EE01B6"/>
    <w:rsid w:val="00EE248E"/>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158A8"/>
    <w:rsid w:val="00F2128A"/>
    <w:rsid w:val="00F218EB"/>
    <w:rsid w:val="00F22C4E"/>
    <w:rsid w:val="00F23AAC"/>
    <w:rsid w:val="00F24AD5"/>
    <w:rsid w:val="00F259CE"/>
    <w:rsid w:val="00F266F1"/>
    <w:rsid w:val="00F26B4B"/>
    <w:rsid w:val="00F3192D"/>
    <w:rsid w:val="00F34C90"/>
    <w:rsid w:val="00F36DBE"/>
    <w:rsid w:val="00F41650"/>
    <w:rsid w:val="00F424C7"/>
    <w:rsid w:val="00F43FA7"/>
    <w:rsid w:val="00F4568B"/>
    <w:rsid w:val="00F45905"/>
    <w:rsid w:val="00F46497"/>
    <w:rsid w:val="00F47A22"/>
    <w:rsid w:val="00F47D3E"/>
    <w:rsid w:val="00F506C1"/>
    <w:rsid w:val="00F51786"/>
    <w:rsid w:val="00F52976"/>
    <w:rsid w:val="00F53671"/>
    <w:rsid w:val="00F56D97"/>
    <w:rsid w:val="00F647A2"/>
    <w:rsid w:val="00F66B19"/>
    <w:rsid w:val="00F67C66"/>
    <w:rsid w:val="00F70566"/>
    <w:rsid w:val="00F719C0"/>
    <w:rsid w:val="00F736A9"/>
    <w:rsid w:val="00F736DD"/>
    <w:rsid w:val="00F7411E"/>
    <w:rsid w:val="00F75304"/>
    <w:rsid w:val="00F759B0"/>
    <w:rsid w:val="00F76AF1"/>
    <w:rsid w:val="00F76F0A"/>
    <w:rsid w:val="00F7742D"/>
    <w:rsid w:val="00F81B94"/>
    <w:rsid w:val="00F8468D"/>
    <w:rsid w:val="00F870AD"/>
    <w:rsid w:val="00F87888"/>
    <w:rsid w:val="00F90833"/>
    <w:rsid w:val="00F90A2F"/>
    <w:rsid w:val="00F92F9F"/>
    <w:rsid w:val="00F937EC"/>
    <w:rsid w:val="00F9513F"/>
    <w:rsid w:val="00F95AA6"/>
    <w:rsid w:val="00F95FCF"/>
    <w:rsid w:val="00FA059A"/>
    <w:rsid w:val="00FA14C3"/>
    <w:rsid w:val="00FA1CC9"/>
    <w:rsid w:val="00FA3B01"/>
    <w:rsid w:val="00FB18C2"/>
    <w:rsid w:val="00FB3667"/>
    <w:rsid w:val="00FC09F2"/>
    <w:rsid w:val="00FC0C52"/>
    <w:rsid w:val="00FC335A"/>
    <w:rsid w:val="00FC3C61"/>
    <w:rsid w:val="00FC41D0"/>
    <w:rsid w:val="00FC4671"/>
    <w:rsid w:val="00FC46B6"/>
    <w:rsid w:val="00FC4B3D"/>
    <w:rsid w:val="00FC537C"/>
    <w:rsid w:val="00FC6053"/>
    <w:rsid w:val="00FC617F"/>
    <w:rsid w:val="00FC6DA9"/>
    <w:rsid w:val="00FD35E4"/>
    <w:rsid w:val="00FD3811"/>
    <w:rsid w:val="00FD3A7A"/>
    <w:rsid w:val="00FD4433"/>
    <w:rsid w:val="00FD5745"/>
    <w:rsid w:val="00FD5E21"/>
    <w:rsid w:val="00FD5FB6"/>
    <w:rsid w:val="00FD66ED"/>
    <w:rsid w:val="00FD786C"/>
    <w:rsid w:val="00FE0D02"/>
    <w:rsid w:val="00FE3315"/>
    <w:rsid w:val="00FE4248"/>
    <w:rsid w:val="00FE46BD"/>
    <w:rsid w:val="00FE63E8"/>
    <w:rsid w:val="00FF0E84"/>
    <w:rsid w:val="00FF1735"/>
    <w:rsid w:val="00FF2DA2"/>
    <w:rsid w:val="00FF36D3"/>
    <w:rsid w:val="00FF3D88"/>
    <w:rsid w:val="00FF5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FACF1-CC54-4BA2-8CCB-C76079F1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A205C3"/>
    <w:pPr>
      <w:keepNext/>
      <w:keepLines/>
      <w:spacing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205C3"/>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lang w:eastAsia="en-US"/>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Z-zakladbezpat">
    <w:name w:val="Z-zaklad bez pat"/>
    <w:rsid w:val="00DD3903"/>
    <w:pPr>
      <w:overflowPunct w:val="0"/>
      <w:autoSpaceDE w:val="0"/>
      <w:autoSpaceDN w:val="0"/>
      <w:adjustRightInd w:val="0"/>
      <w:textAlignment w:val="baseline"/>
    </w:pPr>
    <w:rPr>
      <w:rFonts w:ascii="Arial" w:hAnsi="Arial"/>
      <w:sz w:val="18"/>
    </w:rPr>
  </w:style>
  <w:style w:type="character" w:customStyle="1" w:styleId="SeznamtekyChar">
    <w:name w:val="Seznam tečky Char"/>
    <w:link w:val="Seznamteky"/>
    <w:qFormat/>
    <w:locked/>
    <w:rsid w:val="00FC4671"/>
    <w:rPr>
      <w:rFonts w:ascii="Arial" w:hAnsi="Arial" w:cs="Arial"/>
      <w:kern w:val="22"/>
      <w:sz w:val="22"/>
    </w:rPr>
  </w:style>
  <w:style w:type="paragraph" w:customStyle="1" w:styleId="Seznamteky">
    <w:name w:val="Seznam tečky"/>
    <w:basedOn w:val="Normln"/>
    <w:link w:val="SeznamtekyChar"/>
    <w:qFormat/>
    <w:rsid w:val="00FC4671"/>
    <w:pPr>
      <w:numPr>
        <w:numId w:val="10"/>
      </w:numPr>
      <w:overflowPunct w:val="0"/>
      <w:autoSpaceDE w:val="0"/>
      <w:autoSpaceDN w:val="0"/>
      <w:adjustRightInd w:val="0"/>
      <w:spacing w:before="60"/>
      <w:jc w:val="both"/>
    </w:pPr>
    <w:rPr>
      <w:rFonts w:cs="Arial"/>
      <w:kern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01">
      <w:bodyDiv w:val="1"/>
      <w:marLeft w:val="0"/>
      <w:marRight w:val="0"/>
      <w:marTop w:val="0"/>
      <w:marBottom w:val="0"/>
      <w:divBdr>
        <w:top w:val="none" w:sz="0" w:space="0" w:color="auto"/>
        <w:left w:val="none" w:sz="0" w:space="0" w:color="auto"/>
        <w:bottom w:val="none" w:sz="0" w:space="0" w:color="auto"/>
        <w:right w:val="none" w:sz="0" w:space="0" w:color="auto"/>
      </w:divBdr>
    </w:div>
    <w:div w:id="363332763">
      <w:bodyDiv w:val="1"/>
      <w:marLeft w:val="0"/>
      <w:marRight w:val="0"/>
      <w:marTop w:val="0"/>
      <w:marBottom w:val="0"/>
      <w:divBdr>
        <w:top w:val="none" w:sz="0" w:space="0" w:color="auto"/>
        <w:left w:val="none" w:sz="0" w:space="0" w:color="auto"/>
        <w:bottom w:val="none" w:sz="0" w:space="0" w:color="auto"/>
        <w:right w:val="none" w:sz="0" w:space="0" w:color="auto"/>
      </w:divBdr>
    </w:div>
    <w:div w:id="581254087">
      <w:bodyDiv w:val="1"/>
      <w:marLeft w:val="0"/>
      <w:marRight w:val="0"/>
      <w:marTop w:val="0"/>
      <w:marBottom w:val="0"/>
      <w:divBdr>
        <w:top w:val="none" w:sz="0" w:space="0" w:color="auto"/>
        <w:left w:val="none" w:sz="0" w:space="0" w:color="auto"/>
        <w:bottom w:val="none" w:sz="0" w:space="0" w:color="auto"/>
        <w:right w:val="none" w:sz="0" w:space="0" w:color="auto"/>
      </w:divBdr>
    </w:div>
    <w:div w:id="1140803228">
      <w:bodyDiv w:val="1"/>
      <w:marLeft w:val="0"/>
      <w:marRight w:val="0"/>
      <w:marTop w:val="0"/>
      <w:marBottom w:val="0"/>
      <w:divBdr>
        <w:top w:val="none" w:sz="0" w:space="0" w:color="auto"/>
        <w:left w:val="none" w:sz="0" w:space="0" w:color="auto"/>
        <w:bottom w:val="none" w:sz="0" w:space="0" w:color="auto"/>
        <w:right w:val="none" w:sz="0" w:space="0" w:color="auto"/>
      </w:divBdr>
    </w:div>
    <w:div w:id="1295257843">
      <w:bodyDiv w:val="1"/>
      <w:marLeft w:val="0"/>
      <w:marRight w:val="0"/>
      <w:marTop w:val="0"/>
      <w:marBottom w:val="0"/>
      <w:divBdr>
        <w:top w:val="none" w:sz="0" w:space="0" w:color="auto"/>
        <w:left w:val="none" w:sz="0" w:space="0" w:color="auto"/>
        <w:bottom w:val="none" w:sz="0" w:space="0" w:color="auto"/>
        <w:right w:val="none" w:sz="0" w:space="0" w:color="auto"/>
      </w:divBdr>
    </w:div>
    <w:div w:id="1800612705">
      <w:bodyDiv w:val="1"/>
      <w:marLeft w:val="0"/>
      <w:marRight w:val="0"/>
      <w:marTop w:val="0"/>
      <w:marBottom w:val="0"/>
      <w:divBdr>
        <w:top w:val="none" w:sz="0" w:space="0" w:color="auto"/>
        <w:left w:val="none" w:sz="0" w:space="0" w:color="auto"/>
        <w:bottom w:val="none" w:sz="0" w:space="0" w:color="auto"/>
        <w:right w:val="none" w:sz="0" w:space="0" w:color="auto"/>
      </w:divBdr>
    </w:div>
    <w:div w:id="2036736087">
      <w:bodyDiv w:val="1"/>
      <w:marLeft w:val="0"/>
      <w:marRight w:val="0"/>
      <w:marTop w:val="0"/>
      <w:marBottom w:val="0"/>
      <w:divBdr>
        <w:top w:val="none" w:sz="0" w:space="0" w:color="auto"/>
        <w:left w:val="none" w:sz="0" w:space="0" w:color="auto"/>
        <w:bottom w:val="none" w:sz="0" w:space="0" w:color="auto"/>
        <w:right w:val="none" w:sz="0" w:space="0" w:color="auto"/>
      </w:divBdr>
    </w:div>
    <w:div w:id="2088574113">
      <w:bodyDiv w:val="1"/>
      <w:marLeft w:val="0"/>
      <w:marRight w:val="0"/>
      <w:marTop w:val="0"/>
      <w:marBottom w:val="0"/>
      <w:divBdr>
        <w:top w:val="none" w:sz="0" w:space="0" w:color="auto"/>
        <w:left w:val="none" w:sz="0" w:space="0" w:color="auto"/>
        <w:bottom w:val="none" w:sz="0" w:space="0" w:color="auto"/>
        <w:right w:val="none" w:sz="0" w:space="0" w:color="auto"/>
      </w:divBdr>
    </w:div>
    <w:div w:id="21364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oubek@mze.cz" TargetMode="External"/><Relationship Id="rId13" Type="http://schemas.openxmlformats.org/officeDocument/2006/relationships/image" Target="media/image1.emf"/><Relationship Id="rId18" Type="http://schemas.openxmlformats.org/officeDocument/2006/relationships/package" Target="embeddings/Dokument_aplikace_Microsoft_Word1.doc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vanecek@tsoft.cz"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ejepsa@mz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a.dulova@mz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ucie.kubacova@mze.cz" TargetMode="External"/><Relationship Id="rId14" Type="http://schemas.openxmlformats.org/officeDocument/2006/relationships/package" Target="embeddings/Dokument_aplikace_Microsoft_Word.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1B32E8"/>
    <w:rsid w:val="000055B2"/>
    <w:rsid w:val="000103B3"/>
    <w:rsid w:val="00040BE7"/>
    <w:rsid w:val="000B6655"/>
    <w:rsid w:val="00105C0E"/>
    <w:rsid w:val="00131738"/>
    <w:rsid w:val="00151B36"/>
    <w:rsid w:val="00153916"/>
    <w:rsid w:val="00196A81"/>
    <w:rsid w:val="001B32E8"/>
    <w:rsid w:val="001D6926"/>
    <w:rsid w:val="001F22CF"/>
    <w:rsid w:val="00214B93"/>
    <w:rsid w:val="00275AB3"/>
    <w:rsid w:val="00286039"/>
    <w:rsid w:val="002D7262"/>
    <w:rsid w:val="00311C4D"/>
    <w:rsid w:val="003471EF"/>
    <w:rsid w:val="00351DE1"/>
    <w:rsid w:val="00360737"/>
    <w:rsid w:val="0037109B"/>
    <w:rsid w:val="00397225"/>
    <w:rsid w:val="003A1881"/>
    <w:rsid w:val="003A6879"/>
    <w:rsid w:val="003B7DF5"/>
    <w:rsid w:val="003F407B"/>
    <w:rsid w:val="003F46B7"/>
    <w:rsid w:val="00411514"/>
    <w:rsid w:val="004A7C01"/>
    <w:rsid w:val="004B3EFF"/>
    <w:rsid w:val="004B4B76"/>
    <w:rsid w:val="004B4EF5"/>
    <w:rsid w:val="004C07D6"/>
    <w:rsid w:val="004D35F0"/>
    <w:rsid w:val="00504451"/>
    <w:rsid w:val="00510629"/>
    <w:rsid w:val="00535D15"/>
    <w:rsid w:val="00540B82"/>
    <w:rsid w:val="00547CF6"/>
    <w:rsid w:val="00571F25"/>
    <w:rsid w:val="00574C77"/>
    <w:rsid w:val="005B022C"/>
    <w:rsid w:val="005C120F"/>
    <w:rsid w:val="005C1CF4"/>
    <w:rsid w:val="005E620A"/>
    <w:rsid w:val="0060300C"/>
    <w:rsid w:val="0063652F"/>
    <w:rsid w:val="0068002A"/>
    <w:rsid w:val="0069033B"/>
    <w:rsid w:val="006B153B"/>
    <w:rsid w:val="006B6BB5"/>
    <w:rsid w:val="006C1B79"/>
    <w:rsid w:val="006C764B"/>
    <w:rsid w:val="006D768D"/>
    <w:rsid w:val="007343EB"/>
    <w:rsid w:val="0076285C"/>
    <w:rsid w:val="007A2A93"/>
    <w:rsid w:val="007F3BFB"/>
    <w:rsid w:val="008754C5"/>
    <w:rsid w:val="008803C2"/>
    <w:rsid w:val="008B7AD3"/>
    <w:rsid w:val="008C1CEE"/>
    <w:rsid w:val="008E5E3D"/>
    <w:rsid w:val="009071F9"/>
    <w:rsid w:val="00914BB6"/>
    <w:rsid w:val="009A5387"/>
    <w:rsid w:val="009B3045"/>
    <w:rsid w:val="009D5AF4"/>
    <w:rsid w:val="00A52B03"/>
    <w:rsid w:val="00A63465"/>
    <w:rsid w:val="00A71011"/>
    <w:rsid w:val="00AA188B"/>
    <w:rsid w:val="00AD4843"/>
    <w:rsid w:val="00AE0A5A"/>
    <w:rsid w:val="00AE2B40"/>
    <w:rsid w:val="00B23DDF"/>
    <w:rsid w:val="00B27B88"/>
    <w:rsid w:val="00BB398A"/>
    <w:rsid w:val="00BC48CD"/>
    <w:rsid w:val="00BE0AC8"/>
    <w:rsid w:val="00BE19EB"/>
    <w:rsid w:val="00C83389"/>
    <w:rsid w:val="00CE773D"/>
    <w:rsid w:val="00D125DC"/>
    <w:rsid w:val="00D155C5"/>
    <w:rsid w:val="00D73526"/>
    <w:rsid w:val="00D82DBD"/>
    <w:rsid w:val="00DC4DB1"/>
    <w:rsid w:val="00DD7D5E"/>
    <w:rsid w:val="00DE0D79"/>
    <w:rsid w:val="00E3363E"/>
    <w:rsid w:val="00E55EC6"/>
    <w:rsid w:val="00E63C7F"/>
    <w:rsid w:val="00E71314"/>
    <w:rsid w:val="00E771A9"/>
    <w:rsid w:val="00E97DD5"/>
    <w:rsid w:val="00EC2B4B"/>
    <w:rsid w:val="00ED3756"/>
    <w:rsid w:val="00ED44BD"/>
    <w:rsid w:val="00F06909"/>
    <w:rsid w:val="00F201C3"/>
    <w:rsid w:val="00F2051C"/>
    <w:rsid w:val="00F224EA"/>
    <w:rsid w:val="00F24EE6"/>
    <w:rsid w:val="00F30A49"/>
    <w:rsid w:val="00F366FE"/>
    <w:rsid w:val="00F44A29"/>
    <w:rsid w:val="00F53502"/>
    <w:rsid w:val="00F55EEE"/>
    <w:rsid w:val="00F566EC"/>
    <w:rsid w:val="00F82A16"/>
    <w:rsid w:val="00F92C78"/>
    <w:rsid w:val="00F93010"/>
    <w:rsid w:val="00F969A7"/>
    <w:rsid w:val="00FC466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5A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0989-752F-431D-BED6-3B570B18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17</Pages>
  <Words>1776</Words>
  <Characters>10480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2019-10-29T09:15:00Z</cp:lastPrinted>
  <dcterms:created xsi:type="dcterms:W3CDTF">2020-07-01T08:10:00Z</dcterms:created>
  <dcterms:modified xsi:type="dcterms:W3CDTF">2020-07-01T08:10:00Z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