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22B0" w:rsidRPr="00036476" w:rsidRDefault="003A333A" w:rsidP="00036476">
      <w:pPr>
        <w:spacing w:after="0"/>
        <w:jc w:val="center"/>
        <w:rPr>
          <w:color w:val="00B0F0"/>
          <w:sz w:val="96"/>
          <w:szCs w:val="96"/>
        </w:rPr>
      </w:pPr>
      <w:r w:rsidRPr="00036476">
        <w:rPr>
          <w:color w:val="00B0F0"/>
          <w:sz w:val="96"/>
          <w:szCs w:val="96"/>
        </w:rPr>
        <w:t xml:space="preserve">Nabídka – </w:t>
      </w:r>
      <w:proofErr w:type="spellStart"/>
      <w:r w:rsidR="00330223" w:rsidRPr="00036476">
        <w:rPr>
          <w:color w:val="00B0F0"/>
          <w:sz w:val="96"/>
          <w:szCs w:val="96"/>
        </w:rPr>
        <w:t>M</w:t>
      </w:r>
      <w:r w:rsidR="00036476" w:rsidRPr="00036476">
        <w:rPr>
          <w:color w:val="00B0F0"/>
          <w:sz w:val="96"/>
          <w:szCs w:val="96"/>
        </w:rPr>
        <w:t>l</w:t>
      </w:r>
      <w:r w:rsidR="00330223" w:rsidRPr="00036476">
        <w:rPr>
          <w:color w:val="00B0F0"/>
          <w:sz w:val="96"/>
          <w:szCs w:val="96"/>
        </w:rPr>
        <w:t>žítk</w:t>
      </w:r>
      <w:r w:rsidR="00036476" w:rsidRPr="00036476">
        <w:rPr>
          <w:color w:val="00B0F0"/>
          <w:sz w:val="96"/>
          <w:szCs w:val="96"/>
        </w:rPr>
        <w:t>a</w:t>
      </w:r>
      <w:proofErr w:type="spellEnd"/>
    </w:p>
    <w:p w:rsidR="002D42E2" w:rsidRPr="002D42E2" w:rsidRDefault="002D42E2" w:rsidP="00036476">
      <w:pPr>
        <w:jc w:val="center"/>
        <w:rPr>
          <w:color w:val="00B0F0"/>
          <w:sz w:val="48"/>
          <w:szCs w:val="48"/>
        </w:rPr>
      </w:pPr>
      <w:r w:rsidRPr="002D42E2">
        <w:rPr>
          <w:noProof/>
          <w:color w:val="00B0F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8E2C95" wp14:editId="7351039A">
                <wp:simplePos x="0" y="0"/>
                <wp:positionH relativeFrom="margin">
                  <wp:align>left</wp:align>
                </wp:positionH>
                <wp:positionV relativeFrom="paragraph">
                  <wp:posOffset>478790</wp:posOffset>
                </wp:positionV>
                <wp:extent cx="6572250" cy="9525"/>
                <wp:effectExtent l="0" t="0" r="19050" b="28575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EB747" id="Přímá spojnic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7.7pt" to="517.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" strokecolor="#00b0f0" strokeweight="1.5pt">
                <v:stroke joinstyle="miter"/>
                <w10:wrap anchorx="margin"/>
              </v:line>
            </w:pict>
          </mc:Fallback>
        </mc:AlternateContent>
      </w:r>
      <w:r w:rsidRPr="002D42E2">
        <w:rPr>
          <w:color w:val="00B0F0"/>
          <w:sz w:val="48"/>
          <w:szCs w:val="48"/>
        </w:rPr>
        <w:t>„Jesle Kotorská</w:t>
      </w:r>
      <w:r w:rsidR="00036476">
        <w:rPr>
          <w:color w:val="00B0F0"/>
          <w:sz w:val="48"/>
          <w:szCs w:val="48"/>
        </w:rPr>
        <w:t xml:space="preserve"> a Rabasova</w:t>
      </w:r>
      <w:r w:rsidR="00432B00">
        <w:rPr>
          <w:color w:val="00B0F0"/>
          <w:sz w:val="48"/>
          <w:szCs w:val="48"/>
        </w:rPr>
        <w:t xml:space="preserve"> Praha</w:t>
      </w:r>
      <w:r w:rsidRPr="002D42E2">
        <w:rPr>
          <w:color w:val="00B0F0"/>
          <w:sz w:val="48"/>
          <w:szCs w:val="48"/>
        </w:rPr>
        <w:t>“</w:t>
      </w:r>
    </w:p>
    <w:p w:rsidR="009D6618" w:rsidRPr="009D6618" w:rsidRDefault="009D6618">
      <w:pPr>
        <w:rPr>
          <w:color w:val="00B0F0"/>
          <w:sz w:val="40"/>
          <w:szCs w:val="40"/>
        </w:rPr>
      </w:pPr>
    </w:p>
    <w:p w:rsidR="002D42E2" w:rsidRPr="002B415F" w:rsidRDefault="003A333A" w:rsidP="002D42E2">
      <w:pPr>
        <w:rPr>
          <w:b/>
        </w:rPr>
      </w:pPr>
      <w:r w:rsidRPr="00FD22B0">
        <w:rPr>
          <w:color w:val="92D050"/>
          <w:sz w:val="28"/>
          <w:szCs w:val="28"/>
        </w:rPr>
        <w:t>Zadavatel:</w:t>
      </w:r>
      <w:r w:rsidRPr="00FD22B0">
        <w:rPr>
          <w:color w:val="92D050"/>
          <w:sz w:val="28"/>
          <w:szCs w:val="28"/>
        </w:rPr>
        <w:tab/>
      </w:r>
      <w:r w:rsidRPr="00FD22B0">
        <w:tab/>
      </w:r>
      <w:r w:rsidR="00FD22B0">
        <w:tab/>
      </w:r>
      <w:r w:rsidR="002D42E2" w:rsidRPr="002B415F">
        <w:rPr>
          <w:b/>
        </w:rPr>
        <w:t>Zdravotnické zařízení MČ Praha 4</w:t>
      </w:r>
    </w:p>
    <w:p w:rsidR="002D42E2" w:rsidRDefault="002D42E2" w:rsidP="002D42E2">
      <w:pPr>
        <w:ind w:left="2124" w:firstLine="708"/>
        <w:rPr>
          <w:lang w:eastAsia="cs-CZ"/>
        </w:rPr>
      </w:pPr>
      <w:r>
        <w:t xml:space="preserve">Ing. </w:t>
      </w:r>
      <w:r>
        <w:rPr>
          <w:lang w:eastAsia="cs-CZ"/>
        </w:rPr>
        <w:t xml:space="preserve">Jan Schneider </w:t>
      </w:r>
    </w:p>
    <w:p w:rsidR="002D42E2" w:rsidRDefault="002D42E2" w:rsidP="002D42E2">
      <w:r>
        <w:tab/>
      </w:r>
      <w:r>
        <w:tab/>
      </w:r>
      <w:r>
        <w:tab/>
      </w:r>
      <w:r>
        <w:tab/>
        <w:t xml:space="preserve">Kotorská 1590/40, </w:t>
      </w:r>
      <w:r w:rsidR="00036476">
        <w:t xml:space="preserve">140 00 </w:t>
      </w:r>
      <w:r>
        <w:t xml:space="preserve">Praha 4 </w:t>
      </w:r>
    </w:p>
    <w:p w:rsidR="00FD22B0" w:rsidRPr="00FD22B0" w:rsidRDefault="00FD22B0"/>
    <w:p w:rsidR="003A333A" w:rsidRPr="009D6618" w:rsidRDefault="003A333A">
      <w:pPr>
        <w:rPr>
          <w:b/>
        </w:rPr>
      </w:pPr>
      <w:r w:rsidRPr="00FD22B0">
        <w:rPr>
          <w:color w:val="92D050"/>
          <w:sz w:val="28"/>
          <w:szCs w:val="28"/>
        </w:rPr>
        <w:t>Nabídku vypracoval:</w:t>
      </w:r>
      <w:r w:rsidRPr="00FD22B0">
        <w:tab/>
      </w:r>
      <w:r w:rsidR="009D6618">
        <w:rPr>
          <w:b/>
        </w:rPr>
        <w:t>ONYX wood</w:t>
      </w:r>
      <w:r w:rsidRPr="009D6618">
        <w:rPr>
          <w:b/>
        </w:rPr>
        <w:t xml:space="preserve"> spol. s r.o.</w:t>
      </w:r>
    </w:p>
    <w:p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</w:r>
      <w:proofErr w:type="spellStart"/>
      <w:r w:rsidRPr="00FD22B0">
        <w:t>Žernovická</w:t>
      </w:r>
      <w:proofErr w:type="spellEnd"/>
      <w:r w:rsidRPr="00FD22B0">
        <w:t xml:space="preserve"> 257, 383 01 Prachatice</w:t>
      </w:r>
    </w:p>
    <w:p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IČ: 25178644</w:t>
      </w:r>
      <w:r w:rsidR="00036476">
        <w:t xml:space="preserve"> </w:t>
      </w:r>
      <w:r w:rsidRPr="00FD22B0">
        <w:t>/ DIČ: CZ25178644</w:t>
      </w:r>
    </w:p>
    <w:p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TEL.: +420 </w:t>
      </w:r>
      <w:r w:rsidR="00F42D24">
        <w:t>XXXXX</w:t>
      </w:r>
      <w:r w:rsidR="00036476">
        <w:t xml:space="preserve"> </w:t>
      </w:r>
      <w:r w:rsidRPr="00FD22B0">
        <w:t>/ FAX: +420 </w:t>
      </w:r>
      <w:r w:rsidR="00F42D24">
        <w:t>XXXXX</w:t>
      </w:r>
    </w:p>
    <w:p w:rsidR="003A333A" w:rsidRPr="00FD22B0" w:rsidRDefault="00D43793">
      <w:r>
        <w:tab/>
      </w:r>
      <w:r>
        <w:tab/>
      </w:r>
      <w:r>
        <w:tab/>
      </w:r>
      <w:r>
        <w:tab/>
        <w:t>e-</w:t>
      </w:r>
      <w:r w:rsidR="003A333A" w:rsidRPr="00FD22B0">
        <w:t xml:space="preserve">mail: </w:t>
      </w:r>
      <w:r w:rsidR="00F42D24">
        <w:t>XXXXX</w:t>
      </w:r>
    </w:p>
    <w:p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</w:r>
      <w:r w:rsidR="00F42D24">
        <w:t>XXXXX</w:t>
      </w:r>
      <w:r w:rsidRPr="00FD22B0">
        <w:t>, jednatel</w:t>
      </w:r>
    </w:p>
    <w:p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ČSOB a.s. Prachatice, č.</w:t>
      </w:r>
      <w:r w:rsidR="00D43793">
        <w:t xml:space="preserve"> </w:t>
      </w:r>
      <w:proofErr w:type="spellStart"/>
      <w:r w:rsidRPr="00FD22B0">
        <w:t>ú.</w:t>
      </w:r>
      <w:proofErr w:type="spellEnd"/>
      <w:r w:rsidRPr="00FD22B0">
        <w:t xml:space="preserve"> </w:t>
      </w:r>
      <w:r w:rsidR="00F42D24">
        <w:t>XXXXX</w:t>
      </w:r>
    </w:p>
    <w:p w:rsidR="003A333A" w:rsidRPr="00FD22B0" w:rsidRDefault="003A333A" w:rsidP="00432B00">
      <w:r w:rsidRPr="00FD22B0">
        <w:rPr>
          <w:color w:val="92D050"/>
          <w:sz w:val="28"/>
          <w:szCs w:val="28"/>
        </w:rPr>
        <w:t>Kontaktní osoba:</w:t>
      </w:r>
      <w:r w:rsidRPr="00FD22B0">
        <w:tab/>
      </w:r>
      <w:r w:rsidRPr="00FD22B0">
        <w:tab/>
      </w:r>
      <w:r w:rsidR="00F42D24">
        <w:t>XXXXX</w:t>
      </w:r>
      <w:r w:rsidRPr="00FD22B0">
        <w:t xml:space="preserve">, </w:t>
      </w:r>
      <w:r w:rsidR="00036476">
        <w:t>projektový manažer</w:t>
      </w:r>
    </w:p>
    <w:p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 xml:space="preserve">Tel.: </w:t>
      </w:r>
      <w:r w:rsidR="00F42D24">
        <w:t>XXXXX</w:t>
      </w:r>
    </w:p>
    <w:p w:rsidR="003A333A" w:rsidRPr="00FD22B0" w:rsidRDefault="00D43793">
      <w:r>
        <w:t>Vypracováno dne</w:t>
      </w:r>
      <w:r w:rsidR="00E350FB">
        <w:t xml:space="preserve"> </w:t>
      </w:r>
      <w:r w:rsidR="00036476">
        <w:t>16</w:t>
      </w:r>
      <w:r w:rsidR="00E350FB">
        <w:t>.</w:t>
      </w:r>
      <w:r w:rsidR="00036476">
        <w:t>6</w:t>
      </w:r>
      <w:r w:rsidR="00E350FB">
        <w:t>.20</w:t>
      </w:r>
      <w:r w:rsidR="00036476">
        <w:t>20</w:t>
      </w:r>
    </w:p>
    <w:p w:rsidR="003A333A" w:rsidRPr="00D744D0" w:rsidRDefault="003A333A" w:rsidP="00FD22B0">
      <w:pPr>
        <w:jc w:val="both"/>
        <w:rPr>
          <w:color w:val="92D050"/>
          <w:sz w:val="28"/>
          <w:szCs w:val="28"/>
        </w:rPr>
      </w:pPr>
    </w:p>
    <w:p w:rsidR="003A333A" w:rsidRPr="00D744D0" w:rsidRDefault="003A333A" w:rsidP="00D744D0">
      <w:pPr>
        <w:pStyle w:val="Odstavecseseznamem"/>
        <w:numPr>
          <w:ilvl w:val="0"/>
          <w:numId w:val="3"/>
        </w:numPr>
        <w:jc w:val="both"/>
        <w:rPr>
          <w:color w:val="92D050"/>
          <w:sz w:val="28"/>
          <w:szCs w:val="28"/>
        </w:rPr>
      </w:pPr>
      <w:r w:rsidRPr="00D744D0">
        <w:rPr>
          <w:color w:val="92D050"/>
          <w:sz w:val="28"/>
          <w:szCs w:val="28"/>
        </w:rPr>
        <w:t>Návrh řešení</w:t>
      </w:r>
    </w:p>
    <w:p w:rsidR="003A333A" w:rsidRDefault="003A333A" w:rsidP="00D744D0">
      <w:pPr>
        <w:pStyle w:val="Odstavecseseznamem"/>
        <w:numPr>
          <w:ilvl w:val="0"/>
          <w:numId w:val="3"/>
        </w:numPr>
        <w:jc w:val="both"/>
        <w:rPr>
          <w:color w:val="92D050"/>
          <w:sz w:val="28"/>
          <w:szCs w:val="28"/>
        </w:rPr>
      </w:pPr>
      <w:r w:rsidRPr="00D744D0">
        <w:rPr>
          <w:color w:val="92D050"/>
          <w:sz w:val="28"/>
          <w:szCs w:val="28"/>
        </w:rPr>
        <w:t>Kalkulace</w:t>
      </w:r>
    </w:p>
    <w:p w:rsidR="003A333A" w:rsidRPr="006042CE" w:rsidRDefault="00FD22B0" w:rsidP="00D744D0">
      <w:pPr>
        <w:pStyle w:val="Odstavecseseznamem"/>
        <w:numPr>
          <w:ilvl w:val="0"/>
          <w:numId w:val="3"/>
        </w:numPr>
        <w:jc w:val="both"/>
        <w:rPr>
          <w:color w:val="92D050"/>
          <w:sz w:val="28"/>
          <w:szCs w:val="28"/>
        </w:rPr>
      </w:pPr>
      <w:r w:rsidRPr="006042CE">
        <w:rPr>
          <w:color w:val="92D050"/>
          <w:sz w:val="28"/>
          <w:szCs w:val="28"/>
        </w:rPr>
        <w:t>Představení společnosti</w:t>
      </w:r>
    </w:p>
    <w:p w:rsidR="00D744D0" w:rsidRDefault="00D744D0" w:rsidP="00D744D0">
      <w:pPr>
        <w:jc w:val="both"/>
        <w:rPr>
          <w:color w:val="92D050"/>
          <w:sz w:val="28"/>
          <w:szCs w:val="28"/>
        </w:rPr>
      </w:pPr>
    </w:p>
    <w:p w:rsidR="00432B00" w:rsidRPr="00D744D0" w:rsidRDefault="00432B00" w:rsidP="00D744D0">
      <w:pPr>
        <w:jc w:val="both"/>
        <w:rPr>
          <w:color w:val="92D050"/>
          <w:sz w:val="28"/>
          <w:szCs w:val="28"/>
        </w:rPr>
      </w:pPr>
    </w:p>
    <w:p w:rsidR="00D744D0" w:rsidRPr="00D744D0" w:rsidRDefault="009D6618" w:rsidP="00D744D0">
      <w:pPr>
        <w:jc w:val="both"/>
        <w:rPr>
          <w:color w:val="92D050"/>
          <w:sz w:val="28"/>
          <w:szCs w:val="28"/>
        </w:rPr>
      </w:pPr>
      <w:r w:rsidRPr="009D6618">
        <w:rPr>
          <w:noProof/>
          <w:color w:val="92D05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E06055" wp14:editId="15DC5168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0D3CE" id="Přímá spojnic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" strokecolor="#92d050" strokeweight="1.5pt">
                <v:stroke joinstyle="miter"/>
              </v:line>
            </w:pict>
          </mc:Fallback>
        </mc:AlternateContent>
      </w:r>
      <w:r w:rsidR="00D744D0" w:rsidRPr="00D744D0">
        <w:rPr>
          <w:color w:val="92D050"/>
          <w:sz w:val="28"/>
          <w:szCs w:val="28"/>
        </w:rPr>
        <w:t>Návrh řešení:</w:t>
      </w:r>
    </w:p>
    <w:p w:rsidR="00DE017C" w:rsidRDefault="00D744D0" w:rsidP="00DE017C">
      <w:pPr>
        <w:jc w:val="both"/>
      </w:pPr>
      <w:r w:rsidRPr="00D744D0">
        <w:t xml:space="preserve">Připravili jsme </w:t>
      </w:r>
      <w:r w:rsidR="006D43DD">
        <w:t xml:space="preserve">pro Vás </w:t>
      </w:r>
      <w:r w:rsidRPr="00D744D0">
        <w:t xml:space="preserve">nabídku </w:t>
      </w:r>
      <w:r w:rsidR="002D42E2">
        <w:t xml:space="preserve">na </w:t>
      </w:r>
      <w:r w:rsidR="00036476">
        <w:t xml:space="preserve">vybudování </w:t>
      </w:r>
      <w:proofErr w:type="spellStart"/>
      <w:r w:rsidR="00036476">
        <w:t>mlžítek</w:t>
      </w:r>
      <w:proofErr w:type="spellEnd"/>
      <w:r w:rsidR="00036476">
        <w:t xml:space="preserve"> </w:t>
      </w:r>
      <w:r w:rsidR="002D42E2">
        <w:t xml:space="preserve">do jeslí Kotorská </w:t>
      </w:r>
      <w:r w:rsidR="00036476">
        <w:t xml:space="preserve">a Rabasova </w:t>
      </w:r>
      <w:r w:rsidRPr="00D744D0">
        <w:t>dle Vašich požadavků.</w:t>
      </w:r>
      <w:r w:rsidR="00DE017C">
        <w:t xml:space="preserve"> Jsme připraveni vypracovat i další varianty k Vaší spokojenosti.</w:t>
      </w:r>
    </w:p>
    <w:p w:rsidR="00D744D0" w:rsidRDefault="00D744D0" w:rsidP="00D744D0">
      <w:pPr>
        <w:jc w:val="both"/>
      </w:pPr>
    </w:p>
    <w:p w:rsidR="00432B00" w:rsidRDefault="00432B00" w:rsidP="00D744D0">
      <w:pPr>
        <w:jc w:val="both"/>
      </w:pPr>
    </w:p>
    <w:p w:rsidR="00432B00" w:rsidRDefault="00432B00" w:rsidP="00D744D0">
      <w:pPr>
        <w:jc w:val="both"/>
      </w:pPr>
    </w:p>
    <w:p w:rsidR="00432B00" w:rsidRDefault="00432B00" w:rsidP="00D744D0">
      <w:pPr>
        <w:jc w:val="both"/>
      </w:pPr>
    </w:p>
    <w:p w:rsidR="002D42E2" w:rsidRPr="002D42E2" w:rsidRDefault="002D42E2" w:rsidP="002D42E2">
      <w:pPr>
        <w:jc w:val="both"/>
        <w:rPr>
          <w:b/>
          <w:sz w:val="32"/>
          <w:szCs w:val="32"/>
        </w:rPr>
      </w:pPr>
      <w:r w:rsidRPr="002D42E2">
        <w:rPr>
          <w:b/>
          <w:sz w:val="32"/>
          <w:szCs w:val="32"/>
        </w:rPr>
        <w:lastRenderedPageBreak/>
        <w:t>JESLE KOTORSKÁ</w:t>
      </w:r>
    </w:p>
    <w:p w:rsidR="002D42E2" w:rsidRDefault="002D42E2" w:rsidP="002D42E2">
      <w:pPr>
        <w:jc w:val="both"/>
      </w:pPr>
      <w:r w:rsidRPr="009D6618">
        <w:rPr>
          <w:noProof/>
          <w:color w:val="92D05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F531F7" wp14:editId="6F8A7A3D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BA00C" id="Přímá spojnice 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" strokecolor="#92d050" strokeweight="1.5pt">
                <v:stroke joinstyle="miter"/>
              </v:line>
            </w:pict>
          </mc:Fallback>
        </mc:AlternateContent>
      </w:r>
      <w:r>
        <w:rPr>
          <w:color w:val="92D050"/>
          <w:sz w:val="28"/>
          <w:szCs w:val="28"/>
        </w:rPr>
        <w:t>Fotodokumentace:</w:t>
      </w:r>
    </w:p>
    <w:p w:rsidR="002D42E2" w:rsidRPr="009D6618" w:rsidRDefault="00FE37C1" w:rsidP="002D42E2">
      <w:r>
        <w:t xml:space="preserve">Plocha pro </w:t>
      </w:r>
      <w:proofErr w:type="spellStart"/>
      <w:r>
        <w:t>mlžítko</w:t>
      </w:r>
      <w:proofErr w:type="spellEnd"/>
    </w:p>
    <w:p w:rsidR="00D43793" w:rsidRDefault="00FE37C1" w:rsidP="00D744D0">
      <w:pPr>
        <w:jc w:val="both"/>
      </w:pPr>
      <w:r>
        <w:rPr>
          <w:noProof/>
        </w:rPr>
        <w:drawing>
          <wp:inline distT="0" distB="0" distL="0" distR="0" wp14:anchorId="5E458E2A" wp14:editId="3A57DE7C">
            <wp:extent cx="2984400" cy="2880000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4AA">
        <w:t xml:space="preserve">   </w:t>
      </w:r>
      <w:r>
        <w:rPr>
          <w:noProof/>
        </w:rPr>
        <w:drawing>
          <wp:inline distT="0" distB="0" distL="0" distR="0" wp14:anchorId="15C4D203" wp14:editId="32B0E34C">
            <wp:extent cx="2606400" cy="2880000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6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E2" w:rsidRDefault="00FE37C1" w:rsidP="00D744D0">
      <w:pPr>
        <w:jc w:val="both"/>
      </w:pPr>
      <w:r>
        <w:rPr>
          <w:noProof/>
        </w:rPr>
        <w:drawing>
          <wp:inline distT="0" distB="0" distL="0" distR="0" wp14:anchorId="1C302EF0" wp14:editId="52DB27B0">
            <wp:extent cx="4648200" cy="5333513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480" b="1186"/>
                    <a:stretch/>
                  </pic:blipFill>
                  <pic:spPr bwMode="auto">
                    <a:xfrm>
                      <a:off x="0" y="0"/>
                      <a:ext cx="4655795" cy="534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B00" w:rsidRDefault="00432B00" w:rsidP="00D744D0">
      <w:pPr>
        <w:jc w:val="both"/>
      </w:pPr>
      <w:r>
        <w:t>Ilustrační foto</w:t>
      </w:r>
    </w:p>
    <w:p w:rsidR="009D6618" w:rsidRDefault="009D6618" w:rsidP="009D6618">
      <w:pPr>
        <w:jc w:val="both"/>
      </w:pPr>
      <w:r w:rsidRPr="009D6618">
        <w:rPr>
          <w:noProof/>
          <w:color w:val="92D050"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336AA" wp14:editId="2D2507A1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AFE13" id="Přímá spojnic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" strokecolor="#92d050" strokeweight="1.5pt">
                <v:stroke joinstyle="miter"/>
              </v:line>
            </w:pict>
          </mc:Fallback>
        </mc:AlternateContent>
      </w:r>
      <w:r>
        <w:rPr>
          <w:color w:val="92D050"/>
          <w:sz w:val="28"/>
          <w:szCs w:val="28"/>
        </w:rPr>
        <w:t>Kalkulace</w:t>
      </w:r>
      <w:r w:rsidR="00036476">
        <w:rPr>
          <w:color w:val="92D050"/>
          <w:sz w:val="28"/>
          <w:szCs w:val="28"/>
        </w:rPr>
        <w:t xml:space="preserve"> Jesle</w:t>
      </w:r>
      <w:r w:rsidR="008B6387">
        <w:rPr>
          <w:color w:val="92D050"/>
          <w:sz w:val="28"/>
          <w:szCs w:val="28"/>
        </w:rPr>
        <w:t xml:space="preserve"> Kotorská</w:t>
      </w:r>
      <w:r>
        <w:rPr>
          <w:color w:val="92D050"/>
          <w:sz w:val="28"/>
          <w:szCs w:val="28"/>
        </w:rPr>
        <w:t>:</w:t>
      </w:r>
    </w:p>
    <w:p w:rsidR="007E54AA" w:rsidRDefault="007E54AA" w:rsidP="009D6618">
      <w:r>
        <w:t xml:space="preserve">Rozšíření stávající dopadové plochy na </w:t>
      </w:r>
      <w:proofErr w:type="spellStart"/>
      <w:r>
        <w:t>pr</w:t>
      </w:r>
      <w:proofErr w:type="spellEnd"/>
      <w:r>
        <w:t xml:space="preserve">. 4 m, osazení </w:t>
      </w:r>
      <w:proofErr w:type="spellStart"/>
      <w:r>
        <w:t>mlžítka</w:t>
      </w:r>
      <w:proofErr w:type="spellEnd"/>
      <w:r>
        <w:t xml:space="preserve"> a napojení na stávající přívod vody.</w:t>
      </w:r>
    </w:p>
    <w:tbl>
      <w:tblPr>
        <w:tblW w:w="9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6"/>
        <w:gridCol w:w="856"/>
        <w:gridCol w:w="856"/>
        <w:gridCol w:w="976"/>
        <w:gridCol w:w="1216"/>
      </w:tblGrid>
      <w:tr w:rsidR="00E2118F" w:rsidRPr="00E2118F" w:rsidTr="007E54AA">
        <w:trPr>
          <w:trHeight w:val="315"/>
          <w:jc w:val="center"/>
        </w:trPr>
        <w:tc>
          <w:tcPr>
            <w:tcW w:w="5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i/>
                <w:iCs/>
                <w:lang w:eastAsia="cs-CZ"/>
              </w:rPr>
              <w:t>Specifikace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i/>
                <w:iCs/>
                <w:lang w:eastAsia="cs-CZ"/>
              </w:rPr>
              <w:t>Počet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proofErr w:type="spellStart"/>
            <w:r w:rsidRPr="00E2118F">
              <w:rPr>
                <w:rFonts w:ascii="Calibri" w:eastAsia="Times New Roman" w:hAnsi="Calibri" w:cs="Calibri"/>
                <w:i/>
                <w:iCs/>
                <w:lang w:eastAsia="cs-CZ"/>
              </w:rPr>
              <w:t>Jedn</w:t>
            </w:r>
            <w:proofErr w:type="spellEnd"/>
            <w:r w:rsidRPr="00E2118F">
              <w:rPr>
                <w:rFonts w:ascii="Calibri" w:eastAsia="Times New Roman" w:hAnsi="Calibri" w:cs="Calibri"/>
                <w:i/>
                <w:iCs/>
                <w:lang w:eastAsia="cs-CZ"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i/>
                <w:iCs/>
                <w:lang w:eastAsia="cs-CZ"/>
              </w:rPr>
              <w:t>J. cena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i/>
                <w:iCs/>
                <w:lang w:eastAsia="cs-CZ"/>
              </w:rPr>
              <w:t>Celkem Kč</w:t>
            </w: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u w:val="single"/>
                <w:lang w:eastAsia="cs-CZ"/>
              </w:rPr>
            </w:pPr>
            <w:proofErr w:type="spellStart"/>
            <w:r w:rsidRPr="00E2118F">
              <w:rPr>
                <w:rFonts w:ascii="Calibri" w:eastAsia="Times New Roman" w:hAnsi="Calibri" w:cs="Calibri"/>
                <w:b/>
                <w:bCs/>
                <w:u w:val="single"/>
                <w:lang w:eastAsia="cs-CZ"/>
              </w:rPr>
              <w:t>Mlžítko</w:t>
            </w:r>
            <w:proofErr w:type="spellEnd"/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u w:val="single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 xml:space="preserve">nerezové </w:t>
            </w:r>
            <w:proofErr w:type="spellStart"/>
            <w:r w:rsidRPr="00E2118F">
              <w:rPr>
                <w:rFonts w:ascii="Calibri" w:eastAsia="Times New Roman" w:hAnsi="Calibri" w:cs="Calibri"/>
                <w:lang w:eastAsia="cs-CZ"/>
              </w:rPr>
              <w:t>mlžítko</w:t>
            </w:r>
            <w:proofErr w:type="spellEnd"/>
            <w:r w:rsidRPr="00E2118F">
              <w:rPr>
                <w:rFonts w:ascii="Calibri" w:eastAsia="Times New Roman" w:hAnsi="Calibri" w:cs="Calibri"/>
                <w:lang w:eastAsia="cs-CZ"/>
              </w:rPr>
              <w:t xml:space="preserve"> se třemi květy vč. kotvícího dílu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ks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118F" w:rsidRPr="00E2118F" w:rsidRDefault="00F42D24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118F" w:rsidRPr="00E2118F" w:rsidRDefault="00F42D24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</w:tr>
      <w:tr w:rsidR="00E2118F" w:rsidRPr="00E2118F" w:rsidTr="007E54AA">
        <w:trPr>
          <w:trHeight w:val="615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 xml:space="preserve">kotvení </w:t>
            </w:r>
            <w:proofErr w:type="spellStart"/>
            <w:r w:rsidRPr="00E2118F">
              <w:rPr>
                <w:rFonts w:ascii="Calibri" w:eastAsia="Times New Roman" w:hAnsi="Calibri" w:cs="Calibri"/>
                <w:lang w:eastAsia="cs-CZ"/>
              </w:rPr>
              <w:t>mlžítka</w:t>
            </w:r>
            <w:proofErr w:type="spellEnd"/>
            <w:r w:rsidRPr="00E2118F">
              <w:rPr>
                <w:rFonts w:ascii="Calibri" w:eastAsia="Times New Roman" w:hAnsi="Calibri" w:cs="Calibri"/>
                <w:lang w:eastAsia="cs-CZ"/>
              </w:rPr>
              <w:t xml:space="preserve"> do betonu vč. propojení s přívodním potrubím </w:t>
            </w:r>
            <w:r w:rsidRPr="00E2118F">
              <w:rPr>
                <w:rFonts w:ascii="Calibri" w:eastAsia="Times New Roman" w:hAnsi="Calibri" w:cs="Calibri"/>
                <w:lang w:eastAsia="cs-CZ"/>
              </w:rPr>
              <w:br/>
              <w:t>(připojení na stávající vodovodní přípojku)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ks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118F" w:rsidRPr="00E2118F" w:rsidRDefault="00F42D24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118F" w:rsidRPr="00E2118F" w:rsidRDefault="00F42D24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</w:tr>
      <w:tr w:rsidR="00E2118F" w:rsidRPr="00E2118F" w:rsidTr="007E54AA">
        <w:trPr>
          <w:trHeight w:val="615"/>
          <w:jc w:val="center"/>
        </w:trPr>
        <w:tc>
          <w:tcPr>
            <w:tcW w:w="5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proofErr w:type="gramStart"/>
            <w:r w:rsidRPr="00E2118F">
              <w:rPr>
                <w:rFonts w:ascii="Calibri" w:eastAsia="Times New Roman" w:hAnsi="Calibri" w:cs="Calibri"/>
                <w:lang w:eastAsia="cs-CZ"/>
              </w:rPr>
              <w:t>3D</w:t>
            </w:r>
            <w:proofErr w:type="gramEnd"/>
            <w:r w:rsidRPr="00E2118F">
              <w:rPr>
                <w:rFonts w:ascii="Calibri" w:eastAsia="Times New Roman" w:hAnsi="Calibri" w:cs="Calibri"/>
                <w:lang w:eastAsia="cs-CZ"/>
              </w:rPr>
              <w:t xml:space="preserve"> </w:t>
            </w:r>
            <w:proofErr w:type="spellStart"/>
            <w:r w:rsidRPr="00E2118F">
              <w:rPr>
                <w:rFonts w:ascii="Calibri" w:eastAsia="Times New Roman" w:hAnsi="Calibri" w:cs="Calibri"/>
                <w:lang w:eastAsia="cs-CZ"/>
              </w:rPr>
              <w:t>Softnyx</w:t>
            </w:r>
            <w:proofErr w:type="spellEnd"/>
            <w:r w:rsidRPr="00E2118F">
              <w:rPr>
                <w:rFonts w:ascii="Calibri" w:eastAsia="Times New Roman" w:hAnsi="Calibri" w:cs="Calibri"/>
                <w:lang w:eastAsia="cs-CZ"/>
              </w:rPr>
              <w:t xml:space="preserve"> krytka na spodní část </w:t>
            </w:r>
            <w:proofErr w:type="spellStart"/>
            <w:r w:rsidRPr="00E2118F">
              <w:rPr>
                <w:rFonts w:ascii="Calibri" w:eastAsia="Times New Roman" w:hAnsi="Calibri" w:cs="Calibri"/>
                <w:lang w:eastAsia="cs-CZ"/>
              </w:rPr>
              <w:t>mlžítka</w:t>
            </w:r>
            <w:proofErr w:type="spellEnd"/>
            <w:r w:rsidRPr="00E2118F">
              <w:rPr>
                <w:rFonts w:ascii="Calibri" w:eastAsia="Times New Roman" w:hAnsi="Calibri" w:cs="Calibri"/>
                <w:lang w:eastAsia="cs-CZ"/>
              </w:rPr>
              <w:t xml:space="preserve"> po demontáži</w:t>
            </w:r>
            <w:r w:rsidRPr="00E2118F">
              <w:rPr>
                <w:rFonts w:ascii="Calibri" w:eastAsia="Times New Roman" w:hAnsi="Calibri" w:cs="Calibri"/>
                <w:lang w:eastAsia="cs-CZ"/>
              </w:rPr>
              <w:br/>
              <w:t xml:space="preserve">kytičky v zimních měsících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ks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2118F" w:rsidRPr="00E2118F" w:rsidRDefault="00F42D24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2118F" w:rsidRPr="00E2118F" w:rsidRDefault="00F42D24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CELKEM bez DPH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33 605</w:t>
            </w: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DPH 21 %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7 057</w:t>
            </w:r>
          </w:p>
        </w:tc>
      </w:tr>
      <w:tr w:rsidR="00E2118F" w:rsidRPr="00E2118F" w:rsidTr="007E54AA">
        <w:trPr>
          <w:trHeight w:val="315"/>
          <w:jc w:val="center"/>
        </w:trPr>
        <w:tc>
          <w:tcPr>
            <w:tcW w:w="5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proofErr w:type="gramStart"/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CELKEM - herní</w:t>
            </w:r>
            <w:proofErr w:type="gramEnd"/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prvky včetně DPH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40 662</w:t>
            </w: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Ostatní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montáž a doprava / Praha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cel.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F42D24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F42D24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</w:tr>
      <w:tr w:rsidR="00E2118F" w:rsidRPr="00E2118F" w:rsidTr="007E54AA">
        <w:trPr>
          <w:trHeight w:val="615"/>
          <w:jc w:val="center"/>
        </w:trPr>
        <w:tc>
          <w:tcPr>
            <w:tcW w:w="5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 xml:space="preserve">rozšíření dopadové plochy o </w:t>
            </w:r>
            <w:r w:rsidR="007E54AA">
              <w:rPr>
                <w:rFonts w:ascii="Calibri" w:eastAsia="Times New Roman" w:hAnsi="Calibri" w:cs="Calibri"/>
                <w:lang w:eastAsia="cs-CZ"/>
              </w:rPr>
              <w:t>2</w:t>
            </w:r>
            <w:r w:rsidRPr="00E2118F">
              <w:rPr>
                <w:rFonts w:ascii="Calibri" w:eastAsia="Times New Roman" w:hAnsi="Calibri" w:cs="Calibri"/>
                <w:lang w:eastAsia="cs-CZ"/>
              </w:rPr>
              <w:t xml:space="preserve"> m na </w:t>
            </w:r>
            <w:proofErr w:type="gramStart"/>
            <w:r w:rsidR="007E54AA">
              <w:rPr>
                <w:rFonts w:ascii="Calibri" w:eastAsia="Times New Roman" w:hAnsi="Calibri" w:cs="Calibri"/>
                <w:lang w:eastAsia="cs-CZ"/>
              </w:rPr>
              <w:t>průměru</w:t>
            </w:r>
            <w:r w:rsidRPr="00E2118F">
              <w:rPr>
                <w:rFonts w:ascii="Calibri" w:eastAsia="Times New Roman" w:hAnsi="Calibri" w:cs="Calibri"/>
                <w:lang w:eastAsia="cs-CZ"/>
              </w:rPr>
              <w:t xml:space="preserve"> - pryžová</w:t>
            </w:r>
            <w:proofErr w:type="gramEnd"/>
            <w:r w:rsidRPr="00E2118F">
              <w:rPr>
                <w:rFonts w:ascii="Calibri" w:eastAsia="Times New Roman" w:hAnsi="Calibri" w:cs="Calibri"/>
                <w:lang w:eastAsia="cs-CZ"/>
              </w:rPr>
              <w:t xml:space="preserve"> štěpka SOFTNYX 30 mm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2118F" w:rsidRPr="00E2118F" w:rsidRDefault="00F42D24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2118F" w:rsidRPr="00E2118F" w:rsidRDefault="00F42D24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proofErr w:type="gramStart"/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CELKEM - montáž</w:t>
            </w:r>
            <w:proofErr w:type="gramEnd"/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bez DPH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15 840</w:t>
            </w: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DPH 21 %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3 326</w:t>
            </w:r>
          </w:p>
        </w:tc>
      </w:tr>
      <w:tr w:rsidR="00E2118F" w:rsidRPr="00E2118F" w:rsidTr="007E54AA">
        <w:trPr>
          <w:trHeight w:val="315"/>
          <w:jc w:val="center"/>
        </w:trPr>
        <w:tc>
          <w:tcPr>
            <w:tcW w:w="5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proofErr w:type="gramStart"/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CELKEM - montáž</w:t>
            </w:r>
            <w:proofErr w:type="gramEnd"/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včetně DPH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19 166</w:t>
            </w:r>
          </w:p>
        </w:tc>
      </w:tr>
      <w:tr w:rsidR="00E2118F" w:rsidRPr="00E2118F" w:rsidTr="007E54AA">
        <w:trPr>
          <w:trHeight w:val="315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330"/>
          <w:jc w:val="center"/>
        </w:trPr>
        <w:tc>
          <w:tcPr>
            <w:tcW w:w="59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Rekapitulace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 </w:t>
            </w:r>
          </w:p>
        </w:tc>
      </w:tr>
      <w:tr w:rsidR="00E2118F" w:rsidRPr="00E2118F" w:rsidTr="007E54AA">
        <w:trPr>
          <w:trHeight w:val="315"/>
          <w:jc w:val="center"/>
        </w:trPr>
        <w:tc>
          <w:tcPr>
            <w:tcW w:w="593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Cena bez DPH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49 445</w:t>
            </w:r>
          </w:p>
        </w:tc>
      </w:tr>
      <w:tr w:rsidR="00E2118F" w:rsidRPr="00E2118F" w:rsidTr="007E54AA">
        <w:trPr>
          <w:trHeight w:val="330"/>
          <w:jc w:val="center"/>
        </w:trPr>
        <w:tc>
          <w:tcPr>
            <w:tcW w:w="5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DPH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10 383</w:t>
            </w:r>
          </w:p>
        </w:tc>
      </w:tr>
      <w:tr w:rsidR="00E2118F" w:rsidRPr="00E2118F" w:rsidTr="007E54AA">
        <w:trPr>
          <w:trHeight w:val="330"/>
          <w:jc w:val="center"/>
        </w:trPr>
        <w:tc>
          <w:tcPr>
            <w:tcW w:w="5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Cena s DPH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2118F">
              <w:rPr>
                <w:rFonts w:ascii="Calibri" w:eastAsia="Times New Roman" w:hAnsi="Calibri" w:cs="Calibri"/>
                <w:b/>
                <w:bCs/>
                <w:lang w:eastAsia="cs-CZ"/>
              </w:rPr>
              <w:t>59 828 Kč</w:t>
            </w: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211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180975</wp:posOffset>
                  </wp:positionV>
                  <wp:extent cx="333375" cy="1381125"/>
                  <wp:effectExtent l="0" t="0" r="9525" b="0"/>
                  <wp:wrapNone/>
                  <wp:docPr id="13" name="Obráze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93A2B8-0FC6-41C5-8A65-AA6D337230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>
                            <a:extLst>
                              <a:ext uri="{FF2B5EF4-FFF2-40B4-BE49-F238E27FC236}">
                                <a16:creationId xmlns:a16="http://schemas.microsoft.com/office/drawing/2014/main" id="{1093A2B8-0FC6-41C5-8A65-AA6D337230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93" t="3723" r="41383" b="13179"/>
                          <a:stretch/>
                        </pic:blipFill>
                        <pic:spPr>
                          <a:xfrm>
                            <a:off x="0" y="0"/>
                            <a:ext cx="337715" cy="138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11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1171575</wp:posOffset>
                  </wp:positionV>
                  <wp:extent cx="552450" cy="438150"/>
                  <wp:effectExtent l="0" t="0" r="0" b="0"/>
                  <wp:wrapNone/>
                  <wp:docPr id="12" name="Obráze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C4B90B-FA5B-4FE3-B5E0-AA70EEF300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>
                            <a:extLst>
                              <a:ext uri="{FF2B5EF4-FFF2-40B4-BE49-F238E27FC236}">
                                <a16:creationId xmlns:a16="http://schemas.microsoft.com/office/drawing/2014/main" id="{76C4B90B-FA5B-4FE3-B5E0-AA70EEF300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4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255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255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118F" w:rsidRPr="00E2118F" w:rsidTr="007E54AA">
        <w:trPr>
          <w:trHeight w:val="255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</w:pPr>
            <w:proofErr w:type="spellStart"/>
            <w:r w:rsidRPr="00E2118F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>mlžítko</w:t>
            </w:r>
            <w:proofErr w:type="spellEnd"/>
            <w:r w:rsidRPr="00E2118F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 xml:space="preserve"> se třemi květy          </w:t>
            </w:r>
            <w:proofErr w:type="gramStart"/>
            <w:r w:rsidRPr="00E2118F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>3D</w:t>
            </w:r>
            <w:proofErr w:type="gramEnd"/>
            <w:r w:rsidRPr="00E2118F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E2118F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>Softnyx</w:t>
            </w:r>
            <w:proofErr w:type="spellEnd"/>
            <w:r w:rsidRPr="00E2118F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 xml:space="preserve"> krytka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18F" w:rsidRPr="00E2118F" w:rsidRDefault="00E2118F" w:rsidP="00E21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036476" w:rsidRPr="009D6618" w:rsidRDefault="00036476" w:rsidP="009D6618"/>
    <w:p w:rsidR="009D6618" w:rsidRDefault="009D6618" w:rsidP="009D6618"/>
    <w:p w:rsidR="009D6618" w:rsidRDefault="009D6618" w:rsidP="009D6618"/>
    <w:p w:rsidR="007E54AA" w:rsidRDefault="007E54AA" w:rsidP="009D6618"/>
    <w:p w:rsidR="007E54AA" w:rsidRDefault="007E54AA" w:rsidP="009D6618"/>
    <w:p w:rsidR="007E54AA" w:rsidRDefault="007E54AA" w:rsidP="009D6618"/>
    <w:p w:rsidR="007E54AA" w:rsidRDefault="007E54AA" w:rsidP="009D6618"/>
    <w:p w:rsidR="007E54AA" w:rsidRDefault="007E54AA" w:rsidP="009D6618"/>
    <w:p w:rsidR="009D6618" w:rsidRDefault="009D6618" w:rsidP="009D6618"/>
    <w:p w:rsidR="007E54AA" w:rsidRPr="002D42E2" w:rsidRDefault="007E54AA" w:rsidP="007E54AA">
      <w:pPr>
        <w:jc w:val="both"/>
        <w:rPr>
          <w:b/>
          <w:sz w:val="32"/>
          <w:szCs w:val="32"/>
        </w:rPr>
      </w:pPr>
      <w:r w:rsidRPr="002D42E2">
        <w:rPr>
          <w:b/>
          <w:sz w:val="32"/>
          <w:szCs w:val="32"/>
        </w:rPr>
        <w:lastRenderedPageBreak/>
        <w:t xml:space="preserve">JESLE </w:t>
      </w:r>
      <w:r>
        <w:rPr>
          <w:b/>
          <w:sz w:val="32"/>
          <w:szCs w:val="32"/>
        </w:rPr>
        <w:t>RABASOVA</w:t>
      </w:r>
    </w:p>
    <w:p w:rsidR="007E54AA" w:rsidRDefault="007E54AA" w:rsidP="007E54AA">
      <w:pPr>
        <w:jc w:val="both"/>
      </w:pPr>
      <w:r w:rsidRPr="009D6618">
        <w:rPr>
          <w:noProof/>
          <w:color w:val="92D05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CE8C17" wp14:editId="04E13B01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41D66" id="Přímá spojnice 1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" strokecolor="#92d050" strokeweight="1.5pt">
                <v:stroke joinstyle="miter"/>
              </v:line>
            </w:pict>
          </mc:Fallback>
        </mc:AlternateContent>
      </w:r>
      <w:r>
        <w:rPr>
          <w:color w:val="92D050"/>
          <w:sz w:val="28"/>
          <w:szCs w:val="28"/>
        </w:rPr>
        <w:t>Fotodokumentace:</w:t>
      </w:r>
    </w:p>
    <w:p w:rsidR="007E54AA" w:rsidRPr="009D6618" w:rsidRDefault="007E54AA" w:rsidP="007E54AA">
      <w:r>
        <w:t xml:space="preserve">Plocha pro </w:t>
      </w:r>
      <w:proofErr w:type="spellStart"/>
      <w:r>
        <w:t>mlžítko</w:t>
      </w:r>
      <w:proofErr w:type="spellEnd"/>
    </w:p>
    <w:p w:rsidR="007E54AA" w:rsidRDefault="007E54AA" w:rsidP="007E54AA">
      <w:pPr>
        <w:jc w:val="both"/>
      </w:pPr>
      <w:r>
        <w:t xml:space="preserve">  </w:t>
      </w:r>
      <w:r>
        <w:rPr>
          <w:noProof/>
        </w:rPr>
        <w:drawing>
          <wp:inline distT="0" distB="0" distL="0" distR="0">
            <wp:extent cx="1627200" cy="28800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627200" cy="28800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AA" w:rsidRDefault="007E54AA" w:rsidP="007E54AA">
      <w:pPr>
        <w:jc w:val="both"/>
      </w:pPr>
      <w:r>
        <w:rPr>
          <w:noProof/>
        </w:rPr>
        <w:drawing>
          <wp:inline distT="0" distB="0" distL="0" distR="0" wp14:anchorId="48D70B6B" wp14:editId="7CDDEB99">
            <wp:extent cx="4648200" cy="5333513"/>
            <wp:effectExtent l="0" t="0" r="0" b="63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480" b="1186"/>
                    <a:stretch/>
                  </pic:blipFill>
                  <pic:spPr bwMode="auto">
                    <a:xfrm>
                      <a:off x="0" y="0"/>
                      <a:ext cx="4655795" cy="534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4AA" w:rsidRDefault="007E54AA" w:rsidP="007E54AA">
      <w:pPr>
        <w:jc w:val="both"/>
      </w:pPr>
      <w:r>
        <w:t>Ilustrační foto</w:t>
      </w:r>
    </w:p>
    <w:p w:rsidR="007E54AA" w:rsidRDefault="007E54AA" w:rsidP="007E54AA">
      <w:pPr>
        <w:jc w:val="both"/>
      </w:pPr>
      <w:r w:rsidRPr="009D6618">
        <w:rPr>
          <w:noProof/>
          <w:color w:val="92D050"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570621" wp14:editId="06931627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B66B4" id="Přímá spojnice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" strokecolor="#92d050" strokeweight="1.5pt">
                <v:stroke joinstyle="miter"/>
              </v:line>
            </w:pict>
          </mc:Fallback>
        </mc:AlternateContent>
      </w:r>
      <w:r>
        <w:rPr>
          <w:color w:val="92D050"/>
          <w:sz w:val="28"/>
          <w:szCs w:val="28"/>
        </w:rPr>
        <w:t>Kalkulace Jesle Rabasova:</w:t>
      </w:r>
    </w:p>
    <w:p w:rsidR="007E54AA" w:rsidRDefault="007E54AA" w:rsidP="007E54AA">
      <w:r>
        <w:t xml:space="preserve">Položení nové dopadové plochy o </w:t>
      </w:r>
      <w:proofErr w:type="spellStart"/>
      <w:r>
        <w:t>pr</w:t>
      </w:r>
      <w:proofErr w:type="spellEnd"/>
      <w:r>
        <w:t xml:space="preserve">. 4 m, osazení </w:t>
      </w:r>
      <w:proofErr w:type="spellStart"/>
      <w:r>
        <w:t>mlžítka</w:t>
      </w:r>
      <w:proofErr w:type="spellEnd"/>
      <w:r>
        <w:t>, vybudování přívodu vody o délce cca 4 m a napojení na přívod vody.</w:t>
      </w:r>
    </w:p>
    <w:tbl>
      <w:tblPr>
        <w:tblW w:w="9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6"/>
        <w:gridCol w:w="856"/>
        <w:gridCol w:w="856"/>
        <w:gridCol w:w="976"/>
        <w:gridCol w:w="1216"/>
      </w:tblGrid>
      <w:tr w:rsidR="00A53776" w:rsidRPr="00A53776" w:rsidTr="00A53776">
        <w:trPr>
          <w:trHeight w:val="315"/>
          <w:jc w:val="center"/>
        </w:trPr>
        <w:tc>
          <w:tcPr>
            <w:tcW w:w="5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i/>
                <w:iCs/>
                <w:lang w:eastAsia="cs-CZ"/>
              </w:rPr>
              <w:t>Specifikace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i/>
                <w:iCs/>
                <w:lang w:eastAsia="cs-CZ"/>
              </w:rPr>
              <w:t>Počet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proofErr w:type="spellStart"/>
            <w:r w:rsidRPr="00A53776">
              <w:rPr>
                <w:rFonts w:ascii="Calibri" w:eastAsia="Times New Roman" w:hAnsi="Calibri" w:cs="Calibri"/>
                <w:i/>
                <w:iCs/>
                <w:lang w:eastAsia="cs-CZ"/>
              </w:rPr>
              <w:t>Jedn</w:t>
            </w:r>
            <w:proofErr w:type="spellEnd"/>
            <w:r w:rsidRPr="00A53776">
              <w:rPr>
                <w:rFonts w:ascii="Calibri" w:eastAsia="Times New Roman" w:hAnsi="Calibri" w:cs="Calibri"/>
                <w:i/>
                <w:iCs/>
                <w:lang w:eastAsia="cs-CZ"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i/>
                <w:iCs/>
                <w:lang w:eastAsia="cs-CZ"/>
              </w:rPr>
              <w:t>J. cena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i/>
                <w:iCs/>
                <w:lang w:eastAsia="cs-CZ"/>
              </w:rPr>
              <w:t>Celkem Kč</w:t>
            </w: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u w:val="single"/>
                <w:lang w:eastAsia="cs-CZ"/>
              </w:rPr>
            </w:pPr>
            <w:proofErr w:type="spellStart"/>
            <w:r w:rsidRPr="00A53776">
              <w:rPr>
                <w:rFonts w:ascii="Calibri" w:eastAsia="Times New Roman" w:hAnsi="Calibri" w:cs="Calibri"/>
                <w:b/>
                <w:bCs/>
                <w:u w:val="single"/>
                <w:lang w:eastAsia="cs-CZ"/>
              </w:rPr>
              <w:t>Mlžítko</w:t>
            </w:r>
            <w:proofErr w:type="spellEnd"/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u w:val="single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 xml:space="preserve">nerezové </w:t>
            </w:r>
            <w:proofErr w:type="spellStart"/>
            <w:r w:rsidRPr="00A53776">
              <w:rPr>
                <w:rFonts w:ascii="Calibri" w:eastAsia="Times New Roman" w:hAnsi="Calibri" w:cs="Calibri"/>
                <w:lang w:eastAsia="cs-CZ"/>
              </w:rPr>
              <w:t>mlžítko</w:t>
            </w:r>
            <w:proofErr w:type="spellEnd"/>
            <w:r w:rsidRPr="00A53776">
              <w:rPr>
                <w:rFonts w:ascii="Calibri" w:eastAsia="Times New Roman" w:hAnsi="Calibri" w:cs="Calibri"/>
                <w:lang w:eastAsia="cs-CZ"/>
              </w:rPr>
              <w:t xml:space="preserve"> se třemi květy vč. kotvícího dílu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ks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3776" w:rsidRPr="00A53776" w:rsidRDefault="00F42D24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3776" w:rsidRPr="00A53776" w:rsidRDefault="00F42D24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</w:tr>
      <w:tr w:rsidR="00A53776" w:rsidRPr="00A53776" w:rsidTr="00A53776">
        <w:trPr>
          <w:trHeight w:val="6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 xml:space="preserve">kotvení </w:t>
            </w:r>
            <w:proofErr w:type="spellStart"/>
            <w:r w:rsidRPr="00A53776">
              <w:rPr>
                <w:rFonts w:ascii="Calibri" w:eastAsia="Times New Roman" w:hAnsi="Calibri" w:cs="Calibri"/>
                <w:lang w:eastAsia="cs-CZ"/>
              </w:rPr>
              <w:t>mlžítka</w:t>
            </w:r>
            <w:proofErr w:type="spellEnd"/>
            <w:r w:rsidRPr="00A53776">
              <w:rPr>
                <w:rFonts w:ascii="Calibri" w:eastAsia="Times New Roman" w:hAnsi="Calibri" w:cs="Calibri"/>
                <w:lang w:eastAsia="cs-CZ"/>
              </w:rPr>
              <w:t xml:space="preserve"> do betonu vč. vybudování vodovodní přípojky</w:t>
            </w:r>
            <w:r w:rsidRPr="00A53776">
              <w:rPr>
                <w:rFonts w:ascii="Calibri" w:eastAsia="Times New Roman" w:hAnsi="Calibri" w:cs="Calibri"/>
                <w:lang w:eastAsia="cs-CZ"/>
              </w:rPr>
              <w:br/>
              <w:t>(přívod cca 4 m včetně šachty)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ks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3776" w:rsidRPr="00A53776" w:rsidRDefault="00F42D24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3776" w:rsidRPr="00A53776" w:rsidRDefault="00F42D24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</w:tr>
      <w:tr w:rsidR="00A53776" w:rsidRPr="00A53776" w:rsidTr="00A53776">
        <w:trPr>
          <w:trHeight w:val="615"/>
          <w:jc w:val="center"/>
        </w:trPr>
        <w:tc>
          <w:tcPr>
            <w:tcW w:w="5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proofErr w:type="gramStart"/>
            <w:r w:rsidRPr="00A53776">
              <w:rPr>
                <w:rFonts w:ascii="Calibri" w:eastAsia="Times New Roman" w:hAnsi="Calibri" w:cs="Calibri"/>
                <w:lang w:eastAsia="cs-CZ"/>
              </w:rPr>
              <w:t>3D</w:t>
            </w:r>
            <w:proofErr w:type="gramEnd"/>
            <w:r w:rsidRPr="00A53776">
              <w:rPr>
                <w:rFonts w:ascii="Calibri" w:eastAsia="Times New Roman" w:hAnsi="Calibri" w:cs="Calibri"/>
                <w:lang w:eastAsia="cs-CZ"/>
              </w:rPr>
              <w:t xml:space="preserve"> </w:t>
            </w:r>
            <w:proofErr w:type="spellStart"/>
            <w:r w:rsidRPr="00A53776">
              <w:rPr>
                <w:rFonts w:ascii="Calibri" w:eastAsia="Times New Roman" w:hAnsi="Calibri" w:cs="Calibri"/>
                <w:lang w:eastAsia="cs-CZ"/>
              </w:rPr>
              <w:t>Softnyx</w:t>
            </w:r>
            <w:proofErr w:type="spellEnd"/>
            <w:r w:rsidRPr="00A53776">
              <w:rPr>
                <w:rFonts w:ascii="Calibri" w:eastAsia="Times New Roman" w:hAnsi="Calibri" w:cs="Calibri"/>
                <w:lang w:eastAsia="cs-CZ"/>
              </w:rPr>
              <w:t xml:space="preserve"> krytka na spodní část </w:t>
            </w:r>
            <w:proofErr w:type="spellStart"/>
            <w:r w:rsidRPr="00A53776">
              <w:rPr>
                <w:rFonts w:ascii="Calibri" w:eastAsia="Times New Roman" w:hAnsi="Calibri" w:cs="Calibri"/>
                <w:lang w:eastAsia="cs-CZ"/>
              </w:rPr>
              <w:t>mlžítka</w:t>
            </w:r>
            <w:proofErr w:type="spellEnd"/>
            <w:r w:rsidRPr="00A53776">
              <w:rPr>
                <w:rFonts w:ascii="Calibri" w:eastAsia="Times New Roman" w:hAnsi="Calibri" w:cs="Calibri"/>
                <w:lang w:eastAsia="cs-CZ"/>
              </w:rPr>
              <w:t xml:space="preserve"> po demontáži</w:t>
            </w:r>
            <w:r w:rsidRPr="00A53776">
              <w:rPr>
                <w:rFonts w:ascii="Calibri" w:eastAsia="Times New Roman" w:hAnsi="Calibri" w:cs="Calibri"/>
                <w:lang w:eastAsia="cs-CZ"/>
              </w:rPr>
              <w:br/>
              <w:t xml:space="preserve">kytičky v zimních měsících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ks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3776" w:rsidRPr="00A53776" w:rsidRDefault="00F42D24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3776" w:rsidRPr="00A53776" w:rsidRDefault="00F42D24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CELKEM bez DPH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35 645</w:t>
            </w: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DPH 21 %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7 485</w:t>
            </w:r>
          </w:p>
        </w:tc>
      </w:tr>
      <w:tr w:rsidR="00A53776" w:rsidRPr="00A53776" w:rsidTr="00A53776">
        <w:trPr>
          <w:trHeight w:val="315"/>
          <w:jc w:val="center"/>
        </w:trPr>
        <w:tc>
          <w:tcPr>
            <w:tcW w:w="5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proofErr w:type="gramStart"/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CELKEM - herní</w:t>
            </w:r>
            <w:proofErr w:type="gramEnd"/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prvky včetně DPH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43 130</w:t>
            </w: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Ostatní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montáž a doprava / Praha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cel.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F42D24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F42D24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</w:tr>
      <w:tr w:rsidR="00A53776" w:rsidRPr="00A53776" w:rsidTr="00A53776">
        <w:trPr>
          <w:trHeight w:val="315"/>
          <w:jc w:val="center"/>
        </w:trPr>
        <w:tc>
          <w:tcPr>
            <w:tcW w:w="5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 xml:space="preserve">dopadová plochy </w:t>
            </w:r>
            <w:proofErr w:type="spellStart"/>
            <w:r w:rsidRPr="00A53776">
              <w:rPr>
                <w:rFonts w:ascii="Calibri" w:eastAsia="Times New Roman" w:hAnsi="Calibri" w:cs="Calibri"/>
                <w:lang w:eastAsia="cs-CZ"/>
              </w:rPr>
              <w:t>pr</w:t>
            </w:r>
            <w:proofErr w:type="spellEnd"/>
            <w:r w:rsidRPr="00A53776">
              <w:rPr>
                <w:rFonts w:ascii="Calibri" w:eastAsia="Times New Roman" w:hAnsi="Calibri" w:cs="Calibri"/>
                <w:lang w:eastAsia="cs-CZ"/>
              </w:rPr>
              <w:t xml:space="preserve">. 4 </w:t>
            </w:r>
            <w:proofErr w:type="gramStart"/>
            <w:r w:rsidRPr="00A53776">
              <w:rPr>
                <w:rFonts w:ascii="Calibri" w:eastAsia="Times New Roman" w:hAnsi="Calibri" w:cs="Calibri"/>
                <w:lang w:eastAsia="cs-CZ"/>
              </w:rPr>
              <w:t>m - pryžová</w:t>
            </w:r>
            <w:proofErr w:type="gramEnd"/>
            <w:r w:rsidRPr="00A53776">
              <w:rPr>
                <w:rFonts w:ascii="Calibri" w:eastAsia="Times New Roman" w:hAnsi="Calibri" w:cs="Calibri"/>
                <w:lang w:eastAsia="cs-CZ"/>
              </w:rPr>
              <w:t xml:space="preserve"> štěpka SOFTNYX 30 mm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12,6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m2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3776" w:rsidRPr="00A53776" w:rsidRDefault="00F42D24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3776" w:rsidRPr="00A53776" w:rsidRDefault="00F42D24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XXXXX</w:t>
            </w: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proofErr w:type="gramStart"/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CELKEM - montáž</w:t>
            </w:r>
            <w:proofErr w:type="gramEnd"/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bez DPH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19 178</w:t>
            </w: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DPH 21 %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4 027</w:t>
            </w:r>
          </w:p>
        </w:tc>
      </w:tr>
      <w:tr w:rsidR="00A53776" w:rsidRPr="00A53776" w:rsidTr="00A53776">
        <w:trPr>
          <w:trHeight w:val="315"/>
          <w:jc w:val="center"/>
        </w:trPr>
        <w:tc>
          <w:tcPr>
            <w:tcW w:w="5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proofErr w:type="gramStart"/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CELKEM - montáž</w:t>
            </w:r>
            <w:proofErr w:type="gramEnd"/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včetně DPH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23 205</w:t>
            </w:r>
          </w:p>
        </w:tc>
      </w:tr>
      <w:tr w:rsidR="00A53776" w:rsidRPr="00A53776" w:rsidTr="00A53776">
        <w:trPr>
          <w:trHeight w:val="315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315"/>
          <w:jc w:val="center"/>
        </w:trPr>
        <w:tc>
          <w:tcPr>
            <w:tcW w:w="59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Rekapitulace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 </w:t>
            </w: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Cena bez DPH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54 823</w:t>
            </w:r>
          </w:p>
        </w:tc>
      </w:tr>
      <w:tr w:rsidR="00A53776" w:rsidRPr="00A53776" w:rsidTr="00A53776">
        <w:trPr>
          <w:trHeight w:val="315"/>
          <w:jc w:val="center"/>
        </w:trPr>
        <w:tc>
          <w:tcPr>
            <w:tcW w:w="5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DPH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11 512</w:t>
            </w:r>
          </w:p>
        </w:tc>
      </w:tr>
      <w:tr w:rsidR="00A53776" w:rsidRPr="00A53776" w:rsidTr="00A53776">
        <w:trPr>
          <w:trHeight w:val="315"/>
          <w:jc w:val="center"/>
        </w:trPr>
        <w:tc>
          <w:tcPr>
            <w:tcW w:w="5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Cena s DPH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53776">
              <w:rPr>
                <w:rFonts w:ascii="Calibri" w:eastAsia="Times New Roman" w:hAnsi="Calibri" w:cs="Calibri"/>
                <w:b/>
                <w:bCs/>
                <w:lang w:eastAsia="cs-CZ"/>
              </w:rPr>
              <w:t>66 335 Kč</w:t>
            </w: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37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180975</wp:posOffset>
                  </wp:positionV>
                  <wp:extent cx="333375" cy="1381125"/>
                  <wp:effectExtent l="0" t="0" r="9525" b="0"/>
                  <wp:wrapNone/>
                  <wp:docPr id="10" name="Obráze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E6DC23-C8C6-4F88-AA0D-BB19F51705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>
                            <a:extLst>
                              <a:ext uri="{FF2B5EF4-FFF2-40B4-BE49-F238E27FC236}">
                                <a16:creationId xmlns:a16="http://schemas.microsoft.com/office/drawing/2014/main" id="{FCE6DC23-C8C6-4F88-AA0D-BB19F51705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93" t="3723" r="41383" b="13179"/>
                          <a:stretch/>
                        </pic:blipFill>
                        <pic:spPr>
                          <a:xfrm>
                            <a:off x="0" y="0"/>
                            <a:ext cx="337715" cy="138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7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1171575</wp:posOffset>
                  </wp:positionV>
                  <wp:extent cx="552450" cy="438150"/>
                  <wp:effectExtent l="0" t="0" r="0" b="0"/>
                  <wp:wrapNone/>
                  <wp:docPr id="6" name="Obráze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22A28A-23F6-4356-87E0-1A39B3853A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>
                            <a:extLst>
                              <a:ext uri="{FF2B5EF4-FFF2-40B4-BE49-F238E27FC236}">
                                <a16:creationId xmlns:a16="http://schemas.microsoft.com/office/drawing/2014/main" id="{AC22A28A-23F6-4356-87E0-1A39B3853A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4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300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255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255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53776" w:rsidRPr="00A53776" w:rsidTr="00A53776">
        <w:trPr>
          <w:trHeight w:val="255"/>
          <w:jc w:val="center"/>
        </w:trPr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</w:pPr>
            <w:proofErr w:type="spellStart"/>
            <w:r w:rsidRPr="00A53776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>mlžítko</w:t>
            </w:r>
            <w:proofErr w:type="spellEnd"/>
            <w:r w:rsidRPr="00A53776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 xml:space="preserve"> se třemi květy          </w:t>
            </w:r>
            <w:proofErr w:type="gramStart"/>
            <w:r w:rsidRPr="00A53776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>3D</w:t>
            </w:r>
            <w:proofErr w:type="gramEnd"/>
            <w:r w:rsidRPr="00A53776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A53776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>Softnyx</w:t>
            </w:r>
            <w:proofErr w:type="spellEnd"/>
            <w:r w:rsidRPr="00A53776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  <w:t xml:space="preserve"> krytka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76" w:rsidRPr="00A53776" w:rsidRDefault="00A53776" w:rsidP="00A53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9D6618" w:rsidRDefault="009D6618" w:rsidP="009D6618"/>
    <w:p w:rsidR="009D6618" w:rsidRDefault="009D6618" w:rsidP="009D6618"/>
    <w:p w:rsidR="007E54AA" w:rsidRDefault="007E54AA" w:rsidP="009D6618"/>
    <w:p w:rsidR="007E54AA" w:rsidRDefault="007E54AA" w:rsidP="009D6618"/>
    <w:p w:rsidR="007E54AA" w:rsidRDefault="007E54AA" w:rsidP="009D6618"/>
    <w:p w:rsidR="007E54AA" w:rsidRDefault="007E54AA" w:rsidP="009D6618"/>
    <w:p w:rsidR="007E54AA" w:rsidRDefault="007E54AA" w:rsidP="009D6618"/>
    <w:p w:rsidR="00A53776" w:rsidRDefault="00A53776" w:rsidP="009D6618"/>
    <w:p w:rsidR="009D6618" w:rsidRDefault="009D6618" w:rsidP="009D6618"/>
    <w:p w:rsidR="00BC6DE7" w:rsidRDefault="00BC6DE7" w:rsidP="00BC6DE7">
      <w:r w:rsidRPr="009D6618">
        <w:rPr>
          <w:noProof/>
          <w:color w:val="92D050"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139B57" wp14:editId="353B23FC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FD51C" id="Přímá spojnice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" strokecolor="#92d050" strokeweight="1.5pt">
                <v:stroke joinstyle="miter"/>
              </v:line>
            </w:pict>
          </mc:Fallback>
        </mc:AlternateContent>
      </w:r>
      <w:r>
        <w:rPr>
          <w:color w:val="92D050"/>
          <w:sz w:val="28"/>
          <w:szCs w:val="28"/>
        </w:rPr>
        <w:t>Představení společnosti:</w:t>
      </w:r>
    </w:p>
    <w:p w:rsidR="009D6618" w:rsidRDefault="009D6618" w:rsidP="009D6618">
      <w:pPr>
        <w:jc w:val="both"/>
        <w:rPr>
          <w:color w:val="92D050"/>
          <w:sz w:val="28"/>
          <w:szCs w:val="28"/>
        </w:rPr>
      </w:pPr>
    </w:p>
    <w:p w:rsidR="00BC6DE7" w:rsidRDefault="00BC6DE7" w:rsidP="00BC6DE7">
      <w:pPr>
        <w:pStyle w:val="Bezmezer"/>
      </w:pPr>
      <w:r>
        <w:t>Společnost ONYX Wood spol. s r.o. je exkluzivním zástupcem finské firmy LAPPSET pro ČR a Slovensko. Tato společnost patří mezi 3 největší evropské dodavatele vybavení dětských hřišť.</w:t>
      </w:r>
    </w:p>
    <w:p w:rsidR="00BC6DE7" w:rsidRDefault="00BC6DE7" w:rsidP="00BC6DE7">
      <w:pPr>
        <w:pStyle w:val="Bezmezer"/>
      </w:pPr>
      <w:r>
        <w:t>Nabízíme dodávky kompletního vybavení dětských hřišť včetně projektu, dodávky, ostatního mobiliáře, oplocení a následné údržby a servisu. Dále jsme schopni připravit studie, koncepce správy a rozmístění dětských hřišť v určité aglomeraci.</w:t>
      </w:r>
    </w:p>
    <w:p w:rsidR="00BC6DE7" w:rsidRDefault="00BC6DE7" w:rsidP="00BC6DE7">
      <w:pPr>
        <w:pStyle w:val="Bezmezer"/>
      </w:pPr>
      <w:r>
        <w:t>Veškeré námi dodávané výrobky a vybavení hřišť jsou v souladu se závaznou normou ČSN EN 1176, -77 a na veškeré výrobky máme TÜV certifikáty.</w:t>
      </w:r>
    </w:p>
    <w:p w:rsidR="00BC6DE7" w:rsidRDefault="00BC6DE7" w:rsidP="00BC6DE7">
      <w:pPr>
        <w:pStyle w:val="Bezmezer"/>
      </w:pPr>
      <w:r>
        <w:t>Máme také vlastní reference v oblasti dodávek a vybavování vnitřních dětských koutků (</w:t>
      </w:r>
      <w:proofErr w:type="spellStart"/>
      <w:r>
        <w:t>playlandů</w:t>
      </w:r>
      <w:proofErr w:type="spellEnd"/>
      <w:r>
        <w:t xml:space="preserve">) a venkovních hřišť. Mezi naše zákazníky náleží </w:t>
      </w:r>
      <w:proofErr w:type="spellStart"/>
      <w:r>
        <w:t>McDonald´s</w:t>
      </w:r>
      <w:proofErr w:type="spellEnd"/>
      <w:r>
        <w:t xml:space="preserve"> CZ a SR, Hypernova, </w:t>
      </w:r>
      <w:proofErr w:type="spellStart"/>
      <w:r>
        <w:t>Alltoys</w:t>
      </w:r>
      <w:proofErr w:type="spellEnd"/>
      <w:r>
        <w:t xml:space="preserve">, Globus, Olympia, </w:t>
      </w:r>
      <w:proofErr w:type="spellStart"/>
      <w:r>
        <w:t>TimeOut</w:t>
      </w:r>
      <w:proofErr w:type="spellEnd"/>
      <w:r>
        <w:t xml:space="preserve"> a další. Pro tyto zákazníky zajišťujeme i servis a inspekce zařízení. Všechna námi dodávaná vnitřní zařízení odpovídají normě ČSN EN 1176, -77 a mají také TÜV certifikáty.</w:t>
      </w:r>
    </w:p>
    <w:p w:rsidR="00BC6DE7" w:rsidRPr="003D44B7" w:rsidRDefault="00BC6DE7" w:rsidP="00BC6DE7">
      <w:pPr>
        <w:pStyle w:val="Bezmezer"/>
      </w:pPr>
      <w:r w:rsidRPr="003D44B7">
        <w:t>Výhody našeho řešení:</w:t>
      </w:r>
    </w:p>
    <w:p w:rsidR="00BC6DE7" w:rsidRDefault="00BC6DE7" w:rsidP="00BC6DE7">
      <w:pPr>
        <w:pStyle w:val="Bezmezer"/>
      </w:pPr>
      <w:r>
        <w:t xml:space="preserve">Všechna námi dodávaná zařízení splňují beze zbytku platnou normu ČSN EN 1176, -77. Tato norma se vztahuje i na instalaci zařízení a toto zajišťuje námi dodávaná projektová dokumentace, návod k instalaci a pouze vyškolené montážní skupiny. Námi dodávané herní zařízení mají TÜV certifikáty, všechny použité materiály jsou zdraví neškodlivé a maximálně bezpečné. </w:t>
      </w:r>
    </w:p>
    <w:p w:rsidR="00BC6DE7" w:rsidRDefault="00BC6DE7" w:rsidP="00BC6DE7">
      <w:pPr>
        <w:pStyle w:val="Bezmezer"/>
      </w:pPr>
      <w:r>
        <w:t>Většina částí hracích zařízení, jako je dřevo, ocel…, je vyrobena z recyklovatelných materiálů, a tudíž případná likvidace je bez další zátěže na životní prostředí</w:t>
      </w:r>
    </w:p>
    <w:p w:rsidR="00BC6DE7" w:rsidRDefault="00BC6DE7" w:rsidP="00BC6DE7">
      <w:pPr>
        <w:pStyle w:val="Bezmezer"/>
      </w:pPr>
      <w:r>
        <w:t xml:space="preserve">Nainstalováním a předáním hřiště pro nás nikdy nekončí starost o něj. Samozřejmostí je rychlý záruční servis, přestože reklamace dosahují okolo </w:t>
      </w:r>
      <w:proofErr w:type="gramStart"/>
      <w:r>
        <w:t>2%</w:t>
      </w:r>
      <w:proofErr w:type="gramEnd"/>
      <w:r>
        <w:t xml:space="preserve"> z celkového objemu zakázek. Našim zákazníkům také nabízíme několik variant servisních smluv, ve kterých je </w:t>
      </w:r>
      <w:proofErr w:type="gramStart"/>
      <w:r>
        <w:t>uvedeno</w:t>
      </w:r>
      <w:proofErr w:type="gramEnd"/>
      <w:r>
        <w:t xml:space="preserve"> jakým způsobem budeme provádět údržbu hřiště, jeho pravidelné prohlídky a periodické inspekční posudky technického stavu a odpovědnosti vůči normě ČSN EN 1176, -77.</w:t>
      </w:r>
    </w:p>
    <w:p w:rsidR="00BC6DE7" w:rsidRDefault="00BC6DE7" w:rsidP="009D6618">
      <w:pPr>
        <w:jc w:val="both"/>
        <w:rPr>
          <w:color w:val="92D050"/>
          <w:sz w:val="28"/>
          <w:szCs w:val="28"/>
        </w:rPr>
      </w:pPr>
    </w:p>
    <w:p w:rsidR="00BC6DE7" w:rsidRDefault="00BC6DE7" w:rsidP="009D6618">
      <w:pPr>
        <w:jc w:val="both"/>
        <w:rPr>
          <w:color w:val="92D050"/>
          <w:sz w:val="28"/>
          <w:szCs w:val="28"/>
        </w:rPr>
      </w:pPr>
    </w:p>
    <w:sectPr w:rsidR="00BC6DE7" w:rsidSect="00E73EAB">
      <w:footerReference w:type="default" r:id="rId15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91B88" w:rsidRDefault="00D91B88" w:rsidP="00D744D0">
      <w:pPr>
        <w:spacing w:after="0" w:line="240" w:lineRule="auto"/>
      </w:pPr>
      <w:r>
        <w:separator/>
      </w:r>
    </w:p>
  </w:endnote>
  <w:endnote w:type="continuationSeparator" w:id="0">
    <w:p w:rsidR="00D91B88" w:rsidRDefault="00D91B88" w:rsidP="00D7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744D0" w:rsidRPr="00D744D0" w:rsidRDefault="00D91B88">
    <w:pPr>
      <w:pStyle w:val="Zpat"/>
      <w:rPr>
        <w:color w:val="00B0F0"/>
      </w:rPr>
    </w:pPr>
    <w:sdt>
      <w:sdtPr>
        <w:id w:val="1054503774"/>
        <w:docPartObj>
          <w:docPartGallery w:val="Page Numbers (Bottom of Page)"/>
          <w:docPartUnique/>
        </w:docPartObj>
      </w:sdtPr>
      <w:sdtEndPr>
        <w:rPr>
          <w:color w:val="00B0F0"/>
        </w:rPr>
      </w:sdtEndPr>
      <w:sdtContent>
        <w:r w:rsidR="00D744D0" w:rsidRPr="00D744D0">
          <w:rPr>
            <w:color w:val="00B0F0"/>
          </w:rPr>
          <w:fldChar w:fldCharType="begin"/>
        </w:r>
        <w:r w:rsidR="00D744D0" w:rsidRPr="00D744D0">
          <w:rPr>
            <w:color w:val="00B0F0"/>
          </w:rPr>
          <w:instrText>PAGE   \* MERGEFORMAT</w:instrText>
        </w:r>
        <w:r w:rsidR="00D744D0" w:rsidRPr="00D744D0">
          <w:rPr>
            <w:color w:val="00B0F0"/>
          </w:rPr>
          <w:fldChar w:fldCharType="separate"/>
        </w:r>
        <w:r w:rsidR="00E350FB">
          <w:rPr>
            <w:noProof/>
            <w:color w:val="00B0F0"/>
          </w:rPr>
          <w:t>2</w:t>
        </w:r>
        <w:r w:rsidR="00D744D0" w:rsidRPr="00D744D0">
          <w:rPr>
            <w:color w:val="00B0F0"/>
          </w:rPr>
          <w:fldChar w:fldCharType="end"/>
        </w:r>
      </w:sdtContent>
    </w:sdt>
    <w:r w:rsidR="00D744D0">
      <w:rPr>
        <w:color w:val="00B0F0"/>
      </w:rPr>
      <w:t xml:space="preserve">                                                                                                                                                                             </w:t>
    </w:r>
    <w:r w:rsidR="00D744D0">
      <w:t xml:space="preserve"> </w:t>
    </w:r>
    <w:r w:rsidR="00D744D0">
      <w:rPr>
        <w:noProof/>
        <w:lang w:eastAsia="cs-CZ"/>
      </w:rPr>
      <w:drawing>
        <wp:inline distT="0" distB="0" distL="0" distR="0" wp14:anchorId="028CC38F" wp14:editId="6D36EC5C">
          <wp:extent cx="1066967" cy="171450"/>
          <wp:effectExtent l="0" t="0" r="0" b="0"/>
          <wp:docPr id="3" name="Obrázek 3" descr="C:\Users\backoffice.ONYX-WOOD\Desktop\ONYX wood - 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ackoffice.ONYX-WOOD\Desktop\ONYX wood - logo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517" cy="192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91B88" w:rsidRDefault="00D91B88" w:rsidP="00D744D0">
      <w:pPr>
        <w:spacing w:after="0" w:line="240" w:lineRule="auto"/>
      </w:pPr>
      <w:r>
        <w:separator/>
      </w:r>
    </w:p>
  </w:footnote>
  <w:footnote w:type="continuationSeparator" w:id="0">
    <w:p w:rsidR="00D91B88" w:rsidRDefault="00D91B88" w:rsidP="00D74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52B44"/>
    <w:multiLevelType w:val="hybridMultilevel"/>
    <w:tmpl w:val="071AC7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06B06"/>
    <w:multiLevelType w:val="hybridMultilevel"/>
    <w:tmpl w:val="9B28DE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235AF"/>
    <w:multiLevelType w:val="hybridMultilevel"/>
    <w:tmpl w:val="04F8E9AE"/>
    <w:lvl w:ilvl="0" w:tplc="7D08FEAC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7D08FEAC">
      <w:start w:val="1"/>
      <w:numFmt w:val="bullet"/>
      <w:lvlText w:val="-"/>
      <w:lvlJc w:val="left"/>
      <w:pPr>
        <w:ind w:left="2508" w:hanging="360"/>
      </w:pPr>
      <w:rPr>
        <w:rFonts w:ascii="Calibri" w:eastAsiaTheme="minorHAnsi" w:hAnsi="Calibri" w:cs="Calibri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EB95F7D"/>
    <w:multiLevelType w:val="hybridMultilevel"/>
    <w:tmpl w:val="1974BA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C0762"/>
    <w:multiLevelType w:val="hybridMultilevel"/>
    <w:tmpl w:val="C6B25282"/>
    <w:lvl w:ilvl="0" w:tplc="DF52C9FE">
      <w:start w:val="1"/>
      <w:numFmt w:val="bullet"/>
      <w:pStyle w:val="Podnadpis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1336A"/>
    <w:multiLevelType w:val="hybridMultilevel"/>
    <w:tmpl w:val="250CAA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D5C7D"/>
    <w:multiLevelType w:val="hybridMultilevel"/>
    <w:tmpl w:val="C63218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C46440"/>
    <w:multiLevelType w:val="hybridMultilevel"/>
    <w:tmpl w:val="50F2CE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D2720B"/>
    <w:multiLevelType w:val="hybridMultilevel"/>
    <w:tmpl w:val="18BE872C"/>
    <w:lvl w:ilvl="0" w:tplc="67DAB7B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33A"/>
    <w:rsid w:val="00000008"/>
    <w:rsid w:val="00036476"/>
    <w:rsid w:val="000A076E"/>
    <w:rsid w:val="002474AE"/>
    <w:rsid w:val="002D42E2"/>
    <w:rsid w:val="002E4589"/>
    <w:rsid w:val="00330223"/>
    <w:rsid w:val="003A333A"/>
    <w:rsid w:val="00432B00"/>
    <w:rsid w:val="006042CE"/>
    <w:rsid w:val="006834F3"/>
    <w:rsid w:val="006D43DD"/>
    <w:rsid w:val="00717E5C"/>
    <w:rsid w:val="007E54AA"/>
    <w:rsid w:val="008539A2"/>
    <w:rsid w:val="008B6387"/>
    <w:rsid w:val="008C78D1"/>
    <w:rsid w:val="00942BF6"/>
    <w:rsid w:val="009D6618"/>
    <w:rsid w:val="009E0D4E"/>
    <w:rsid w:val="00A10E9D"/>
    <w:rsid w:val="00A53776"/>
    <w:rsid w:val="00BC6DE7"/>
    <w:rsid w:val="00BF16F9"/>
    <w:rsid w:val="00C130C2"/>
    <w:rsid w:val="00D43793"/>
    <w:rsid w:val="00D507FE"/>
    <w:rsid w:val="00D529A9"/>
    <w:rsid w:val="00D55E2D"/>
    <w:rsid w:val="00D744D0"/>
    <w:rsid w:val="00D91B88"/>
    <w:rsid w:val="00DE017C"/>
    <w:rsid w:val="00DE1A00"/>
    <w:rsid w:val="00E075F2"/>
    <w:rsid w:val="00E2118F"/>
    <w:rsid w:val="00E350FB"/>
    <w:rsid w:val="00E73EAB"/>
    <w:rsid w:val="00F42D24"/>
    <w:rsid w:val="00FD22B0"/>
    <w:rsid w:val="00FE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322EC4"/>
  <w15:chartTrackingRefBased/>
  <w15:docId w15:val="{E0783790-7F39-4AE1-93AD-B2A0C8BD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A333A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A333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7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44D0"/>
  </w:style>
  <w:style w:type="paragraph" w:styleId="Zpat">
    <w:name w:val="footer"/>
    <w:basedOn w:val="Normln"/>
    <w:link w:val="ZpatChar"/>
    <w:uiPriority w:val="99"/>
    <w:unhideWhenUsed/>
    <w:rsid w:val="00D7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44D0"/>
  </w:style>
  <w:style w:type="paragraph" w:customStyle="1" w:styleId="a">
    <w:uiPriority w:val="20"/>
    <w:qFormat/>
    <w:rsid w:val="00BC6DE7"/>
  </w:style>
  <w:style w:type="paragraph" w:styleId="Podnadpis">
    <w:name w:val="Subtitle"/>
    <w:aliases w:val="Odrážka"/>
    <w:basedOn w:val="Normln"/>
    <w:next w:val="Normln"/>
    <w:link w:val="PodnadpisChar"/>
    <w:uiPriority w:val="11"/>
    <w:qFormat/>
    <w:rsid w:val="00BC6DE7"/>
    <w:pPr>
      <w:numPr>
        <w:numId w:val="6"/>
      </w:numPr>
      <w:spacing w:after="0" w:line="276" w:lineRule="auto"/>
      <w:jc w:val="both"/>
    </w:pPr>
    <w:rPr>
      <w:rFonts w:ascii="Calibri" w:eastAsia="Times New Roman" w:hAnsi="Calibri" w:cs="Times New Roman"/>
      <w:iCs/>
      <w:szCs w:val="24"/>
    </w:rPr>
  </w:style>
  <w:style w:type="character" w:customStyle="1" w:styleId="PodnadpisChar">
    <w:name w:val="Podnadpis Char"/>
    <w:aliases w:val="Odrážka Char"/>
    <w:basedOn w:val="Standardnpsmoodstavce"/>
    <w:link w:val="Podnadpis"/>
    <w:uiPriority w:val="11"/>
    <w:rsid w:val="00BC6DE7"/>
    <w:rPr>
      <w:rFonts w:ascii="Calibri" w:eastAsia="Times New Roman" w:hAnsi="Calibri" w:cs="Times New Roman"/>
      <w:iCs/>
      <w:szCs w:val="24"/>
    </w:rPr>
  </w:style>
  <w:style w:type="character" w:styleId="Zdraznn">
    <w:name w:val="Emphasis"/>
    <w:basedOn w:val="Standardnpsmoodstavce"/>
    <w:uiPriority w:val="20"/>
    <w:qFormat/>
    <w:rsid w:val="00BC6DE7"/>
    <w:rPr>
      <w:i/>
      <w:iCs/>
    </w:rPr>
  </w:style>
  <w:style w:type="paragraph" w:styleId="Bezmezer">
    <w:name w:val="No Spacing"/>
    <w:aliases w:val="Odstavec"/>
    <w:uiPriority w:val="1"/>
    <w:qFormat/>
    <w:rsid w:val="00BC6DE7"/>
    <w:pPr>
      <w:spacing w:after="0" w:line="276" w:lineRule="auto"/>
      <w:ind w:firstLine="284"/>
      <w:jc w:val="both"/>
    </w:pPr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rsid w:val="006042C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042CE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0364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92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ECFB8-9D0D-4097-AB4E-794C755E9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709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Back Office</dc:creator>
  <cp:keywords/>
  <dc:description/>
  <cp:lastModifiedBy>Dominika Ondruchová</cp:lastModifiedBy>
  <cp:revision>2</cp:revision>
  <dcterms:created xsi:type="dcterms:W3CDTF">2020-06-30T10:00:00Z</dcterms:created>
  <dcterms:modified xsi:type="dcterms:W3CDTF">2020-06-30T10:00:00Z</dcterms:modified>
</cp:coreProperties>
</file>