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710B6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445598">
        <w:rPr>
          <w:rFonts w:ascii="Arial" w:hAnsi="Arial" w:cs="Arial"/>
          <w:b/>
        </w:rPr>
        <w:t>450</w:t>
      </w:r>
      <w:r w:rsidR="00A8210C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FF6264">
        <w:rPr>
          <w:rFonts w:ascii="Arial" w:hAnsi="Arial" w:cs="Arial"/>
        </w:rPr>
        <w:t>Elektro Š a V 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FF6264">
        <w:rPr>
          <w:rFonts w:ascii="Arial" w:hAnsi="Arial" w:cs="Arial"/>
        </w:rPr>
        <w:t>U Staré Lípy 51/3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 w:rsidR="008C00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F6264">
        <w:rPr>
          <w:rFonts w:ascii="Arial" w:hAnsi="Arial" w:cs="Arial"/>
        </w:rPr>
        <w:t>PSČ: 466 02 Jablonec nad Nisou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7734F1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7734F1">
        <w:rPr>
          <w:rFonts w:ascii="Arial" w:hAnsi="Arial" w:cs="Arial"/>
        </w:rPr>
        <w:t xml:space="preserve">, </w:t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FF6264">
        <w:rPr>
          <w:rFonts w:ascii="Arial" w:hAnsi="Arial" w:cs="Arial"/>
        </w:rPr>
        <w:t>IČ: 273 08 367</w:t>
      </w:r>
      <w:r w:rsidR="00517F02">
        <w:rPr>
          <w:rFonts w:ascii="Arial" w:hAnsi="Arial" w:cs="Arial"/>
        </w:rPr>
        <w:t>, DIČ: CZ</w:t>
      </w:r>
      <w:r w:rsidR="00FF6264">
        <w:rPr>
          <w:rFonts w:ascii="Arial" w:hAnsi="Arial" w:cs="Arial"/>
        </w:rPr>
        <w:t>27308367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2919B4">
        <w:rPr>
          <w:rFonts w:ascii="Arial" w:hAnsi="Arial" w:cs="Arial"/>
        </w:rPr>
        <w:t xml:space="preserve"> 121 – 451/0100</w:t>
      </w:r>
      <w:r w:rsidR="00517F02">
        <w:rPr>
          <w:rFonts w:ascii="Arial" w:hAnsi="Arial" w:cs="Arial"/>
        </w:rPr>
        <w:tab/>
        <w:t>k</w:t>
      </w:r>
      <w:r w:rsidR="00FF6264">
        <w:rPr>
          <w:rFonts w:ascii="Arial" w:hAnsi="Arial" w:cs="Arial"/>
        </w:rPr>
        <w:t>ontaktní osoba: Šenkýř Ivan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FF6264">
        <w:rPr>
          <w:rFonts w:ascii="Arial" w:hAnsi="Arial" w:cs="Arial"/>
        </w:rPr>
        <w:t>mobil: 602 482</w:t>
      </w:r>
      <w:r w:rsidR="0078406C">
        <w:rPr>
          <w:rFonts w:ascii="Arial" w:hAnsi="Arial" w:cs="Arial"/>
        </w:rPr>
        <w:t> </w:t>
      </w:r>
      <w:r w:rsidR="00FF6264">
        <w:rPr>
          <w:rFonts w:ascii="Arial" w:hAnsi="Arial" w:cs="Arial"/>
        </w:rPr>
        <w:t>893</w:t>
      </w:r>
      <w:r w:rsidR="0078406C">
        <w:rPr>
          <w:rFonts w:ascii="Arial" w:hAnsi="Arial" w:cs="Arial"/>
        </w:rPr>
        <w:t>, tel.: 483 710 591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78406C">
        <w:rPr>
          <w:rFonts w:ascii="Arial" w:hAnsi="Arial" w:cs="Arial"/>
        </w:rPr>
        <w:t>e-mail: elektrosenkyr@centrum.cz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</w:t>
      </w:r>
      <w:r w:rsidR="000B14C7">
        <w:rPr>
          <w:rFonts w:ascii="Arial" w:hAnsi="Arial" w:cs="Arial"/>
          <w:sz w:val="22"/>
          <w:szCs w:val="22"/>
        </w:rPr>
        <w:t>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0B14C7">
        <w:rPr>
          <w:rFonts w:ascii="Arial" w:hAnsi="Arial" w:cs="Arial"/>
          <w:sz w:val="22"/>
          <w:szCs w:val="22"/>
        </w:rPr>
        <w:t>oprava havárie baneru</w:t>
      </w:r>
      <w:r w:rsidR="00517F02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0B14C7">
        <w:rPr>
          <w:rFonts w:ascii="Arial" w:hAnsi="Arial" w:cs="Arial"/>
          <w:sz w:val="22"/>
          <w:szCs w:val="22"/>
        </w:rPr>
        <w:t>15</w:t>
      </w:r>
      <w:r w:rsidR="00D40CA7">
        <w:rPr>
          <w:rFonts w:ascii="Arial" w:hAnsi="Arial" w:cs="Arial"/>
          <w:sz w:val="22"/>
          <w:szCs w:val="22"/>
        </w:rPr>
        <w:t>.8.</w:t>
      </w:r>
      <w:r w:rsidR="00A8210C">
        <w:rPr>
          <w:rFonts w:ascii="Arial" w:hAnsi="Arial" w:cs="Arial"/>
          <w:sz w:val="22"/>
          <w:szCs w:val="22"/>
        </w:rPr>
        <w:t>2016</w:t>
      </w:r>
      <w:r w:rsidR="0065162C">
        <w:rPr>
          <w:rFonts w:ascii="Arial" w:hAnsi="Arial" w:cs="Arial"/>
          <w:sz w:val="22"/>
          <w:szCs w:val="22"/>
        </w:rPr>
        <w:t>, v celkové částce Kč 50.497,- bez DPH /DPH 21%/.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0B14C7">
        <w:rPr>
          <w:rFonts w:ascii="Arial" w:hAnsi="Arial" w:cs="Arial"/>
          <w:i/>
          <w:iCs/>
        </w:rPr>
        <w:t>baner</w:t>
      </w:r>
      <w:r w:rsidR="00610C1B">
        <w:rPr>
          <w:rFonts w:ascii="Arial" w:hAnsi="Arial" w:cs="Arial"/>
          <w:i/>
          <w:iCs/>
        </w:rPr>
        <w:t>,</w:t>
      </w:r>
      <w:r w:rsidR="000B14C7">
        <w:rPr>
          <w:rFonts w:ascii="Arial" w:hAnsi="Arial" w:cs="Arial"/>
          <w:i/>
          <w:iCs/>
        </w:rPr>
        <w:t xml:space="preserve"> nad vstupem do Městské haly,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</w:t>
      </w:r>
      <w:r w:rsidR="000B14C7">
        <w:rPr>
          <w:rFonts w:ascii="Arial" w:hAnsi="Arial" w:cs="Arial"/>
          <w:i/>
          <w:iCs/>
        </w:rPr>
        <w:t>24 měsíců od převzetí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0B14C7">
        <w:rPr>
          <w:rFonts w:ascii="Arial" w:hAnsi="Arial" w:cs="Arial"/>
        </w:rPr>
        <w:t>září 2016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Pr="00144039" w:rsidRDefault="00144039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po dokončení díla vyhotoví předávací protokol.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144039" w:rsidRPr="00144039" w:rsidRDefault="00144039" w:rsidP="00A435EA">
      <w:pPr>
        <w:jc w:val="both"/>
        <w:rPr>
          <w:rFonts w:ascii="Arial" w:hAnsi="Arial" w:cs="Arial"/>
          <w:sz w:val="18"/>
          <w:szCs w:val="18"/>
        </w:rPr>
      </w:pPr>
      <w:r w:rsidRPr="00144039">
        <w:rPr>
          <w:rFonts w:ascii="Arial" w:hAnsi="Arial" w:cs="Arial"/>
          <w:sz w:val="18"/>
          <w:szCs w:val="18"/>
        </w:rPr>
        <w:t>Objednavatel prohlašuje, že opravované objekty jsou používány k ekonomické činnosti a ve smyslu informace GFŘ a MFČR ze dne 9.11.2011 bude pro výše uvedenou dodávku aplikován režim přenesené daňové povinnosti podle § 92a zákona o DPH. Dodavatel je povinen vystavit za podmínek uvedených v zákoně doklad s náležitostmi dle  § 92a odst. 2 zákona o DPH.</w:t>
      </w:r>
      <w:r w:rsidRPr="00144039">
        <w:rPr>
          <w:rFonts w:ascii="Arial" w:hAnsi="Arial" w:cs="Arial"/>
          <w:sz w:val="18"/>
          <w:szCs w:val="18"/>
        </w:rPr>
        <w:tab/>
      </w:r>
      <w:r w:rsidRPr="00144039">
        <w:rPr>
          <w:rFonts w:ascii="Arial" w:hAnsi="Arial" w:cs="Arial"/>
          <w:sz w:val="18"/>
          <w:szCs w:val="18"/>
        </w:rPr>
        <w:tab/>
      </w:r>
    </w:p>
    <w:p w:rsidR="00BF7B8D" w:rsidRDefault="00BF7B8D" w:rsidP="00A435EA">
      <w:pPr>
        <w:jc w:val="both"/>
        <w:rPr>
          <w:rFonts w:ascii="Arial" w:hAnsi="Arial" w:cs="Arial"/>
          <w:sz w:val="22"/>
          <w:szCs w:val="22"/>
        </w:rPr>
      </w:pP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144039" w:rsidRDefault="00144039" w:rsidP="00E16FAF">
      <w:pPr>
        <w:rPr>
          <w:rFonts w:ascii="Arial" w:hAnsi="Arial" w:cs="Arial"/>
          <w:iCs/>
        </w:rPr>
      </w:pPr>
    </w:p>
    <w:p w:rsidR="006B40FC" w:rsidRDefault="006B40FC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E16FAF" w:rsidP="00E16FAF">
      <w:pPr>
        <w:rPr>
          <w:rFonts w:ascii="Arial" w:hAnsi="Arial" w:cs="Arial"/>
          <w:iCs/>
        </w:rPr>
      </w:pP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2919B4">
        <w:rPr>
          <w:rFonts w:ascii="Arial" w:hAnsi="Arial" w:cs="Arial"/>
          <w:iCs/>
        </w:rPr>
        <w:t>16. srpna 2016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445598">
        <w:rPr>
          <w:rFonts w:ascii="Arial" w:hAnsi="Arial" w:cs="Arial"/>
          <w:b/>
        </w:rPr>
        <w:t>450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C8535AE5-E2EE-4D7B-8839-7E244EB59F96}"/>
    <w:embedBold r:id="rId2" w:fontKey="{871AA834-99CA-46B1-AC56-AA6E9FAFE3B0}"/>
    <w:embedItalic r:id="rId3" w:fontKey="{4112E8AB-7BF2-44EB-BDA7-F123B7DF286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14C7"/>
    <w:rsid w:val="000B5B1B"/>
    <w:rsid w:val="000E7744"/>
    <w:rsid w:val="00107C2A"/>
    <w:rsid w:val="00120D3C"/>
    <w:rsid w:val="001343B2"/>
    <w:rsid w:val="00144039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87827"/>
    <w:rsid w:val="002919B4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598"/>
    <w:rsid w:val="00445654"/>
    <w:rsid w:val="004514FC"/>
    <w:rsid w:val="00456D0C"/>
    <w:rsid w:val="00462461"/>
    <w:rsid w:val="00471B09"/>
    <w:rsid w:val="004B2A78"/>
    <w:rsid w:val="00517F02"/>
    <w:rsid w:val="00552A70"/>
    <w:rsid w:val="00565CFC"/>
    <w:rsid w:val="00582EC7"/>
    <w:rsid w:val="005A66A7"/>
    <w:rsid w:val="005C7ABB"/>
    <w:rsid w:val="005D6376"/>
    <w:rsid w:val="00610C1B"/>
    <w:rsid w:val="0061392D"/>
    <w:rsid w:val="00617892"/>
    <w:rsid w:val="00647EC3"/>
    <w:rsid w:val="0065162C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10B6D"/>
    <w:rsid w:val="007346D6"/>
    <w:rsid w:val="007375DC"/>
    <w:rsid w:val="007734F1"/>
    <w:rsid w:val="007805D3"/>
    <w:rsid w:val="0078406C"/>
    <w:rsid w:val="00790FDE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C00E7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435EA"/>
    <w:rsid w:val="00A62158"/>
    <w:rsid w:val="00A8210C"/>
    <w:rsid w:val="00AA2263"/>
    <w:rsid w:val="00AB6AC5"/>
    <w:rsid w:val="00B03392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B0679"/>
    <w:rsid w:val="00BD0647"/>
    <w:rsid w:val="00BD0A14"/>
    <w:rsid w:val="00BD0F1D"/>
    <w:rsid w:val="00BD4D5F"/>
    <w:rsid w:val="00BE171F"/>
    <w:rsid w:val="00BF7B8D"/>
    <w:rsid w:val="00C15D98"/>
    <w:rsid w:val="00C2261D"/>
    <w:rsid w:val="00C608FC"/>
    <w:rsid w:val="00C62BE8"/>
    <w:rsid w:val="00C93557"/>
    <w:rsid w:val="00CC063D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E0247A"/>
    <w:rsid w:val="00E13B41"/>
    <w:rsid w:val="00E16FAF"/>
    <w:rsid w:val="00E25DCA"/>
    <w:rsid w:val="00E539E1"/>
    <w:rsid w:val="00E72E75"/>
    <w:rsid w:val="00EC03D0"/>
    <w:rsid w:val="00ED18EF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6264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760F1A5-F115-4146-AD8E-2408823C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2022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2016-08-10T10:33:00Z</cp:lastPrinted>
  <dcterms:created xsi:type="dcterms:W3CDTF">2016-08-22T10:47:00Z</dcterms:created>
  <dcterms:modified xsi:type="dcterms:W3CDTF">2016-08-22T10:47:00Z</dcterms:modified>
</cp:coreProperties>
</file>