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26" w:rsidRDefault="0052639D">
      <w:pPr>
        <w:pStyle w:val="Zkladntext30"/>
        <w:shd w:val="clear" w:color="auto" w:fill="auto"/>
        <w:jc w:val="center"/>
      </w:pPr>
      <w:r>
        <w:t>DODATEK Č. 3</w:t>
      </w:r>
    </w:p>
    <w:p w:rsidR="009F5F26" w:rsidRDefault="0052639D">
      <w:pPr>
        <w:pStyle w:val="Zkladntext30"/>
        <w:shd w:val="clear" w:color="auto" w:fill="auto"/>
        <w:jc w:val="center"/>
      </w:pPr>
      <w:r>
        <w:t>Ke smlouvě č. 2018/2310/8817/02</w:t>
      </w:r>
    </w:p>
    <w:p w:rsidR="009F5F26" w:rsidRDefault="0052639D">
      <w:pPr>
        <w:pStyle w:val="Zkladntext30"/>
        <w:shd w:val="clear" w:color="auto" w:fill="auto"/>
        <w:jc w:val="center"/>
      </w:pPr>
      <w:r>
        <w:t xml:space="preserve">Účinné od (den zpřístupnění ČSN online) </w:t>
      </w:r>
      <w:proofErr w:type="gramStart"/>
      <w:r>
        <w:t>31.5.2018</w:t>
      </w:r>
      <w:proofErr w:type="gramEnd"/>
    </w:p>
    <w:p w:rsidR="009F5F26" w:rsidRDefault="0052639D">
      <w:pPr>
        <w:pStyle w:val="Nadpis20"/>
        <w:keepNext/>
        <w:keepLines/>
        <w:shd w:val="clear" w:color="auto" w:fill="auto"/>
        <w:tabs>
          <w:tab w:val="left" w:pos="1854"/>
        </w:tabs>
        <w:spacing w:before="0"/>
        <w:ind w:left="1560" w:firstLine="0"/>
      </w:pPr>
      <w:bookmarkStart w:id="0" w:name="bookmark0"/>
      <w:r>
        <w:t>o</w:t>
      </w:r>
      <w:r>
        <w:tab/>
        <w:t>poskytování přístupu k českým technickým normám ve formátu *</w:t>
      </w:r>
      <w:proofErr w:type="spellStart"/>
      <w:r>
        <w:t>pdf</w:t>
      </w:r>
      <w:bookmarkEnd w:id="0"/>
      <w:proofErr w:type="spellEnd"/>
    </w:p>
    <w:p w:rsidR="009F5F26" w:rsidRDefault="0052639D">
      <w:pPr>
        <w:pStyle w:val="Zkladntext30"/>
        <w:shd w:val="clear" w:color="auto" w:fill="auto"/>
        <w:spacing w:after="150"/>
        <w:ind w:left="2360"/>
      </w:pPr>
      <w:r>
        <w:t xml:space="preserve">prostřednictvím služby ČSN </w:t>
      </w:r>
      <w:r>
        <w:rPr>
          <w:lang w:val="en-US" w:bidi="en-US"/>
        </w:rPr>
        <w:t xml:space="preserve">online </w:t>
      </w:r>
      <w:r>
        <w:t>pro více uživatelů</w:t>
      </w:r>
    </w:p>
    <w:p w:rsidR="009F5F26" w:rsidRDefault="0052639D">
      <w:pPr>
        <w:pStyle w:val="Zkladntext30"/>
        <w:shd w:val="clear" w:color="auto" w:fill="auto"/>
        <w:spacing w:after="150"/>
        <w:ind w:left="2360"/>
      </w:pPr>
      <w:r>
        <w:t>Prosloužení smlouvy na další období 12 měsíců</w:t>
      </w:r>
    </w:p>
    <w:p w:rsidR="009F5F26" w:rsidRDefault="0052639D">
      <w:pPr>
        <w:jc w:val="center"/>
      </w:pPr>
      <w:r>
        <w:rPr>
          <w:rStyle w:val="Zkladntext3Exact"/>
          <w:b w:val="0"/>
          <w:bCs w:val="0"/>
        </w:rPr>
        <w:t xml:space="preserve">č.. </w:t>
      </w:r>
      <w:proofErr w:type="gramStart"/>
      <w:r>
        <w:rPr>
          <w:rStyle w:val="Zkladntext3Exact"/>
          <w:b w:val="0"/>
          <w:bCs w:val="0"/>
        </w:rPr>
        <w:t>objednávky</w:t>
      </w:r>
      <w:proofErr w:type="gramEnd"/>
      <w:r>
        <w:rPr>
          <w:rStyle w:val="Zkladntext3Exact"/>
          <w:b w:val="0"/>
          <w:bCs w:val="0"/>
        </w:rPr>
        <w:tab/>
      </w:r>
      <w:r>
        <w:rPr>
          <w:rStyle w:val="Zkladntext3Exact"/>
          <w:b w:val="0"/>
          <w:bCs w:val="0"/>
        </w:rPr>
        <w:tab/>
      </w:r>
      <w:bookmarkStart w:id="1" w:name="bookmark1"/>
      <w:r>
        <w:t>(NEPOVINNÝ ÚDAJ)</w:t>
      </w:r>
      <w:bookmarkEnd w:id="1"/>
    </w:p>
    <w:p w:rsidR="009F5F26" w:rsidRDefault="0052639D">
      <w:pPr>
        <w:rPr>
          <w:b/>
        </w:rPr>
      </w:pPr>
      <w:r>
        <w:rPr>
          <w:b/>
        </w:rPr>
        <w:t>Smluvní strany:</w:t>
      </w:r>
    </w:p>
    <w:p w:rsidR="009F5F26" w:rsidRDefault="0052639D">
      <w:pPr>
        <w:rPr>
          <w:b/>
        </w:rPr>
      </w:pPr>
      <w:r>
        <w:rPr>
          <w:b/>
        </w:rPr>
        <w:t>ČESKÁ AGENTURA PRO STANDARDIZACI, státní příspěvková organizace</w:t>
      </w:r>
    </w:p>
    <w:p w:rsidR="009F5F26" w:rsidRDefault="0052639D">
      <w:pPr>
        <w:pStyle w:val="Zkladntext20"/>
        <w:shd w:val="clear" w:color="auto" w:fill="auto"/>
        <w:spacing w:before="0" w:after="0"/>
        <w:ind w:firstLine="0"/>
      </w:pPr>
      <w:r>
        <w:t>Zřízená Úřadem pro technickou normalizaci, m</w:t>
      </w:r>
      <w:r>
        <w:t>etrologii a státní zkušebnictví</w:t>
      </w:r>
    </w:p>
    <w:p w:rsidR="009F5F26" w:rsidRDefault="0052639D">
      <w:pPr>
        <w:pStyle w:val="Zkladntext20"/>
        <w:shd w:val="clear" w:color="auto" w:fill="auto"/>
        <w:spacing w:before="0" w:after="0"/>
        <w:ind w:firstLine="0"/>
      </w:pPr>
      <w:r>
        <w:t>Biskupský dvůr 1148/5, 110 00 Praha 1</w:t>
      </w:r>
    </w:p>
    <w:p w:rsidR="009F5F26" w:rsidRDefault="0052639D">
      <w:pPr>
        <w:pStyle w:val="Zkladntext20"/>
        <w:shd w:val="clear" w:color="auto" w:fill="auto"/>
        <w:spacing w:before="0" w:after="0"/>
        <w:ind w:firstLine="0"/>
      </w:pPr>
      <w:r>
        <w:t>IČ: 06578705</w:t>
      </w:r>
    </w:p>
    <w:p w:rsidR="009F5F26" w:rsidRDefault="0052639D">
      <w:pPr>
        <w:pStyle w:val="Zkladntext20"/>
        <w:shd w:val="clear" w:color="auto" w:fill="auto"/>
        <w:spacing w:before="0" w:after="0"/>
        <w:ind w:firstLine="0"/>
      </w:pPr>
      <w:r>
        <w:t>DIČ: CZ06578705</w:t>
      </w:r>
    </w:p>
    <w:p w:rsidR="009F5F26" w:rsidRDefault="0052639D">
      <w:r>
        <w:t>(Dále jen „</w:t>
      </w:r>
      <w:r w:rsidRPr="0052639D">
        <w:rPr>
          <w:b/>
        </w:rPr>
        <w:t>poskytovatel</w:t>
      </w:r>
      <w:r>
        <w:t>")</w:t>
      </w:r>
    </w:p>
    <w:p w:rsidR="009F5F26" w:rsidRDefault="0052639D">
      <w:r>
        <w:t>zastoupená Mgr. Zdeňkem Veselým, generálním ředitelem</w:t>
      </w:r>
    </w:p>
    <w:p w:rsidR="009F5F26" w:rsidRDefault="0052639D">
      <w:r>
        <w:t>a</w:t>
      </w:r>
    </w:p>
    <w:p w:rsidR="009F5F26" w:rsidRDefault="0052639D">
      <w:pPr>
        <w:rPr>
          <w:b/>
        </w:rPr>
      </w:pPr>
      <w:r>
        <w:rPr>
          <w:b/>
        </w:rPr>
        <w:t>NÁZEV FIRMY NEBO ORGANIZACE:</w:t>
      </w:r>
      <w:r>
        <w:rPr>
          <w:b/>
        </w:rPr>
        <w:tab/>
        <w:t xml:space="preserve">Státní fond dopravní infrastruktury </w:t>
      </w:r>
    </w:p>
    <w:p w:rsidR="009F5F26" w:rsidRDefault="0052639D">
      <w:pPr>
        <w:spacing w:after="0"/>
      </w:pPr>
      <w:r>
        <w:t xml:space="preserve">Doplnění </w:t>
      </w:r>
      <w:r>
        <w:t>k názvu firmy:</w:t>
      </w:r>
    </w:p>
    <w:p w:rsidR="009F5F26" w:rsidRDefault="0052639D">
      <w:pPr>
        <w:spacing w:after="0"/>
      </w:pPr>
      <w:r>
        <w:t>(Například označení samostatné organizační složky firmy)</w:t>
      </w:r>
    </w:p>
    <w:p w:rsidR="009F5F26" w:rsidRDefault="0052639D">
      <w:pPr>
        <w:spacing w:after="120" w:line="240" w:lineRule="auto"/>
      </w:pPr>
      <w:r>
        <w:t>Ulice a číslo</w:t>
      </w:r>
      <w:r>
        <w:tab/>
        <w:t>Sokolovská 1955/278</w:t>
      </w:r>
    </w:p>
    <w:p w:rsidR="009F5F26" w:rsidRDefault="0052639D">
      <w:pPr>
        <w:spacing w:after="120" w:line="240" w:lineRule="auto"/>
      </w:pPr>
      <w:r>
        <w:t>Město</w:t>
      </w:r>
      <w:r>
        <w:tab/>
      </w:r>
      <w:r>
        <w:tab/>
        <w:t>Praha</w:t>
      </w:r>
    </w:p>
    <w:p w:rsidR="009F5F26" w:rsidRDefault="0052639D">
      <w:pPr>
        <w:spacing w:after="120" w:line="240" w:lineRule="auto"/>
      </w:pPr>
      <w:r>
        <w:t>PSČ</w:t>
      </w:r>
      <w:r>
        <w:tab/>
      </w:r>
      <w:r>
        <w:tab/>
        <w:t>19000</w:t>
      </w:r>
    </w:p>
    <w:p w:rsidR="009F5F26" w:rsidRDefault="0052639D">
      <w:pPr>
        <w:spacing w:after="120" w:line="240" w:lineRule="auto"/>
      </w:pPr>
      <w:r>
        <w:t>IČ</w:t>
      </w:r>
      <w:r>
        <w:tab/>
      </w:r>
      <w:r>
        <w:tab/>
        <w:t>70856508</w:t>
      </w:r>
    </w:p>
    <w:p w:rsidR="009F5F26" w:rsidRDefault="0052639D">
      <w:pPr>
        <w:spacing w:after="120" w:line="240" w:lineRule="auto"/>
      </w:pPr>
      <w:r>
        <w:t>DIČ</w:t>
      </w:r>
      <w:r>
        <w:tab/>
      </w:r>
      <w:r>
        <w:tab/>
      </w:r>
    </w:p>
    <w:p w:rsidR="009F5F26" w:rsidRDefault="0052639D">
      <w:r>
        <w:t>(dále jen „</w:t>
      </w:r>
      <w:r w:rsidRPr="0052639D">
        <w:rPr>
          <w:b/>
        </w:rPr>
        <w:t>objednatel</w:t>
      </w:r>
      <w:r>
        <w:t>")</w:t>
      </w:r>
    </w:p>
    <w:p w:rsidR="009F5F26" w:rsidRDefault="0052639D">
      <w:pPr>
        <w:spacing w:after="120" w:line="240" w:lineRule="auto"/>
      </w:pPr>
      <w:r>
        <w:t>Zastoupený</w:t>
      </w:r>
    </w:p>
    <w:p w:rsidR="009F5F26" w:rsidRDefault="0052639D">
      <w:pPr>
        <w:spacing w:after="120" w:line="240" w:lineRule="auto"/>
      </w:pPr>
      <w:r>
        <w:t>Titul před jménem:</w:t>
      </w:r>
      <w:r>
        <w:tab/>
        <w:t>Ing.</w:t>
      </w:r>
      <w:r>
        <w:tab/>
      </w:r>
      <w:r>
        <w:tab/>
      </w:r>
      <w:r>
        <w:tab/>
      </w:r>
      <w:r>
        <w:tab/>
        <w:t>Titul před jménem:</w:t>
      </w:r>
    </w:p>
    <w:p w:rsidR="009F5F26" w:rsidRDefault="0052639D">
      <w:pPr>
        <w:spacing w:after="120" w:line="240" w:lineRule="auto"/>
      </w:pPr>
      <w:r>
        <w:t>Jméno:</w:t>
      </w:r>
      <w:r>
        <w:tab/>
      </w:r>
      <w:r>
        <w:tab/>
      </w:r>
      <w:r>
        <w:tab/>
        <w:t>Zbyněk</w:t>
      </w:r>
      <w:r>
        <w:tab/>
      </w:r>
      <w:r>
        <w:tab/>
      </w:r>
      <w:r>
        <w:tab/>
      </w:r>
      <w:r>
        <w:tab/>
        <w:t>Jméno:</w:t>
      </w:r>
    </w:p>
    <w:p w:rsidR="009F5F26" w:rsidRDefault="0052639D">
      <w:pPr>
        <w:spacing w:after="120" w:line="240" w:lineRule="auto"/>
      </w:pPr>
      <w:r>
        <w:t>Příjmení:</w:t>
      </w:r>
      <w:r>
        <w:tab/>
      </w:r>
      <w:r>
        <w:tab/>
        <w:t>Hořelica</w:t>
      </w:r>
      <w:r>
        <w:tab/>
      </w:r>
      <w:r>
        <w:tab/>
      </w:r>
      <w:r>
        <w:tab/>
        <w:t>Příjmení:</w:t>
      </w:r>
    </w:p>
    <w:p w:rsidR="009F5F26" w:rsidRDefault="0052639D">
      <w:pPr>
        <w:spacing w:after="120" w:line="240" w:lineRule="auto"/>
      </w:pPr>
      <w:r>
        <w:t xml:space="preserve">Funkce: </w:t>
      </w:r>
      <w:r>
        <w:tab/>
      </w:r>
      <w:r>
        <w:tab/>
        <w:t>ředitel</w:t>
      </w:r>
      <w:r>
        <w:tab/>
      </w:r>
      <w:r>
        <w:tab/>
      </w:r>
      <w:r>
        <w:tab/>
      </w:r>
      <w:r>
        <w:tab/>
        <w:t>Funkce:</w:t>
      </w:r>
    </w:p>
    <w:p w:rsidR="009F5F26" w:rsidRDefault="009F5F26">
      <w:pPr>
        <w:spacing w:after="120" w:line="240" w:lineRule="auto"/>
      </w:pPr>
    </w:p>
    <w:p w:rsidR="009F5F26" w:rsidRDefault="0052639D">
      <w:r>
        <w:br w:type="page"/>
      </w:r>
    </w:p>
    <w:p w:rsidR="009F5F26" w:rsidRDefault="0052639D">
      <w:r>
        <w:lastRenderedPageBreak/>
        <w:t>uzavírají dnešního dne tento dodatek ke smlouvě, uvedené v záhlaví tohoto dodatku:</w:t>
      </w:r>
    </w:p>
    <w:p w:rsidR="009F5F26" w:rsidRDefault="0052639D">
      <w:pPr>
        <w:pStyle w:val="Odstavecseseznamem"/>
        <w:numPr>
          <w:ilvl w:val="0"/>
          <w:numId w:val="5"/>
        </w:numPr>
      </w:pPr>
      <w:r>
        <w:t>Předmětem tohoto dodatku je prodloužení smlouvy o poskytování přístupu k českým technickým normám (dále jen „</w:t>
      </w:r>
      <w:r>
        <w:t>ČSN") v elektronické podobě prostřednictvím služby ČSN Online na dalších 12 měsíců.</w:t>
      </w:r>
    </w:p>
    <w:p w:rsidR="009F5F26" w:rsidRDefault="0052639D">
      <w:pPr>
        <w:pStyle w:val="Odstavecseseznamem"/>
        <w:numPr>
          <w:ilvl w:val="0"/>
          <w:numId w:val="5"/>
        </w:numPr>
      </w:pPr>
      <w:r>
        <w:t>Cena služby je stanovena podle počtu uživatelů a požadovaného typu licencí a je vypočtena v Příloze č. 1 tohoto dodatku. Cena je stanovena ceníkem České agentury pro standa</w:t>
      </w:r>
      <w:r>
        <w:t xml:space="preserve">rdizaci, </w:t>
      </w:r>
      <w:proofErr w:type="spellStart"/>
      <w:proofErr w:type="gramStart"/>
      <w:r>
        <w:t>s.p.</w:t>
      </w:r>
      <w:proofErr w:type="gramEnd"/>
      <w:r>
        <w:t>o</w:t>
      </w:r>
      <w:proofErr w:type="spellEnd"/>
      <w:r>
        <w:t>., který je zveřejněn ve Věstníku ÚNMZ č.06</w:t>
      </w:r>
      <w:r>
        <w:t>/2020</w:t>
      </w:r>
      <w:r>
        <w:t xml:space="preserve"> a na webových stránkách poskytovatele.</w:t>
      </w:r>
    </w:p>
    <w:p w:rsidR="009F5F26" w:rsidRDefault="0052639D">
      <w:pPr>
        <w:pStyle w:val="Odstavecseseznamem"/>
        <w:numPr>
          <w:ilvl w:val="0"/>
          <w:numId w:val="5"/>
        </w:numPr>
      </w:pPr>
      <w:r>
        <w:t xml:space="preserve">Sjednaná cena bude hrazena na základě faktury poskytovatele, která bude vystavena současně s tímto dodatkem. Splatnost faktury je 14 kalendářních dní ode </w:t>
      </w:r>
      <w:r>
        <w:t>dne vystavení faktury.</w:t>
      </w:r>
    </w:p>
    <w:p w:rsidR="009F5F26" w:rsidRDefault="0052639D">
      <w:pPr>
        <w:pStyle w:val="Odstavecseseznamem"/>
        <w:numPr>
          <w:ilvl w:val="0"/>
          <w:numId w:val="5"/>
        </w:numPr>
      </w:pPr>
      <w:r>
        <w:t>Poskytovatel si vyhrazuje právo měnit a doplňovat Podmínky použití ČSN online. Aktuální znění tohoto dokumentu je zveřejněno na webových stránkách ČAS http://www.agentura-cas.cz/sites/ default/</w:t>
      </w:r>
      <w:proofErr w:type="spellStart"/>
      <w:r>
        <w:t>files</w:t>
      </w:r>
      <w:proofErr w:type="spellEnd"/>
      <w:r>
        <w:t>/public/</w:t>
      </w:r>
      <w:proofErr w:type="spellStart"/>
      <w:r>
        <w:t>download</w:t>
      </w:r>
      <w:proofErr w:type="spellEnd"/>
      <w:r>
        <w:t>/Infocentrum/</w:t>
      </w:r>
      <w:proofErr w:type="spellStart"/>
      <w:r>
        <w:t>CSNonline</w:t>
      </w:r>
      <w:proofErr w:type="spellEnd"/>
      <w:r>
        <w:t>/</w:t>
      </w:r>
      <w:proofErr w:type="spellStart"/>
      <w:r>
        <w:t>Licencni</w:t>
      </w:r>
      <w:proofErr w:type="spellEnd"/>
      <w:r>
        <w:t xml:space="preserve"> </w:t>
      </w:r>
      <w:proofErr w:type="spellStart"/>
      <w:r>
        <w:t>podmi</w:t>
      </w:r>
      <w:r>
        <w:t>nky</w:t>
      </w:r>
      <w:proofErr w:type="spellEnd"/>
      <w:r>
        <w:t xml:space="preserve"> CSN-online.pdf. Aktualizované znění Podmínek sestává účinným dnem nabytí platnosti tohoto dodatku a zároveň pozbývá platnosti předchozí znění. Ostatní ustanovení shora uvedené smlouvy zůstávají beze změn.</w:t>
      </w:r>
    </w:p>
    <w:p w:rsidR="009F5F26" w:rsidRDefault="0052639D">
      <w:pPr>
        <w:pStyle w:val="Odstavecseseznamem"/>
        <w:numPr>
          <w:ilvl w:val="0"/>
          <w:numId w:val="5"/>
        </w:numPr>
      </w:pPr>
      <w:r>
        <w:t>Tento dodatek se uzavír</w:t>
      </w:r>
      <w:r>
        <w:t xml:space="preserve">á elektronicky prostřednictvím webového formuláře. Uzavírá se na dobu určitou. Dodatek vstupuje v platnost okamžikem odeslání formuláře dodatku poskytovateli. Dodatek nabývá účinnosti dnem následujícím po dni přijetí platby za službu na účet poskytovatele </w:t>
      </w:r>
      <w:r>
        <w:t>a trvá po dobu 12 měsíců.</w:t>
      </w:r>
    </w:p>
    <w:p w:rsidR="009F5F26" w:rsidRDefault="009F5F26"/>
    <w:p w:rsidR="009F5F26" w:rsidRDefault="0052639D">
      <w:pPr>
        <w:spacing w:after="120" w:line="240" w:lineRule="auto"/>
      </w:pPr>
      <w:r>
        <w:t>Za poskytovatele</w:t>
      </w:r>
    </w:p>
    <w:p w:rsidR="009F5F26" w:rsidRDefault="009F5F26">
      <w:pPr>
        <w:spacing w:after="120" w:line="240" w:lineRule="auto"/>
      </w:pPr>
    </w:p>
    <w:p w:rsidR="009F5F26" w:rsidRDefault="0052639D">
      <w:pPr>
        <w:spacing w:after="120" w:line="240" w:lineRule="auto"/>
      </w:pPr>
      <w:r>
        <w:t>Podpis</w:t>
      </w:r>
    </w:p>
    <w:p w:rsidR="009F5F26" w:rsidRDefault="0052639D">
      <w:pPr>
        <w:spacing w:after="120" w:line="240" w:lineRule="auto"/>
      </w:pPr>
      <w:r>
        <w:t>Mgr. Zdeněk Veselý</w:t>
      </w:r>
    </w:p>
    <w:p w:rsidR="009F5F26" w:rsidRDefault="0052639D">
      <w:pPr>
        <w:spacing w:after="120" w:line="240" w:lineRule="auto"/>
      </w:pPr>
      <w:r>
        <w:t>Generální ředitel</w:t>
      </w:r>
    </w:p>
    <w:p w:rsidR="009F5F26" w:rsidRDefault="0052639D">
      <w:pPr>
        <w:spacing w:after="120" w:line="240" w:lineRule="auto"/>
      </w:pPr>
      <w:r>
        <w:t xml:space="preserve">Dne </w:t>
      </w:r>
      <w:proofErr w:type="gramStart"/>
      <w:r>
        <w:t>19</w:t>
      </w:r>
      <w:r>
        <w:t>.06.2020</w:t>
      </w:r>
      <w:proofErr w:type="gramEnd"/>
    </w:p>
    <w:p w:rsidR="009F5F26" w:rsidRDefault="009F5F26">
      <w:pPr>
        <w:spacing w:after="120" w:line="240" w:lineRule="auto"/>
      </w:pPr>
    </w:p>
    <w:p w:rsidR="009F5F26" w:rsidRDefault="0052639D">
      <w:pPr>
        <w:spacing w:after="120" w:line="240" w:lineRule="auto"/>
      </w:pPr>
      <w:r>
        <w:t>Za objednatele</w:t>
      </w:r>
    </w:p>
    <w:p w:rsidR="009F5F26" w:rsidRDefault="009F5F26">
      <w:pPr>
        <w:spacing w:after="120" w:line="240" w:lineRule="auto"/>
      </w:pPr>
    </w:p>
    <w:p w:rsidR="009F5F26" w:rsidRDefault="0052639D">
      <w:pPr>
        <w:spacing w:after="120" w:line="240" w:lineRule="auto"/>
      </w:pPr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</w:p>
    <w:p w:rsidR="009F5F26" w:rsidRDefault="0052639D">
      <w:pPr>
        <w:spacing w:after="120" w:line="240" w:lineRule="auto"/>
      </w:pPr>
      <w:r>
        <w:t>Ing. Zbyněk Hořelica</w:t>
      </w:r>
      <w:r>
        <w:tab/>
      </w:r>
      <w:r>
        <w:tab/>
      </w:r>
      <w:r>
        <w:tab/>
      </w:r>
      <w:r>
        <w:tab/>
      </w:r>
    </w:p>
    <w:p w:rsidR="009F5F26" w:rsidRDefault="0052639D">
      <w:pPr>
        <w:spacing w:after="120" w:line="240" w:lineRule="auto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5F26" w:rsidRDefault="0052639D">
      <w:pPr>
        <w:spacing w:after="120" w:line="240" w:lineRule="auto"/>
      </w:pPr>
      <w:r>
        <w:t xml:space="preserve">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Dne</w:t>
      </w:r>
      <w:proofErr w:type="spellEnd"/>
    </w:p>
    <w:p w:rsidR="009F5F26" w:rsidRDefault="009F5F26">
      <w:pPr>
        <w:spacing w:after="120" w:line="240" w:lineRule="auto"/>
      </w:pPr>
    </w:p>
    <w:p w:rsidR="009F5F26" w:rsidRDefault="0052639D">
      <w:pPr>
        <w:spacing w:after="120" w:line="240" w:lineRule="auto"/>
      </w:pPr>
      <w:r>
        <w:t>Přílohy:</w:t>
      </w:r>
    </w:p>
    <w:p w:rsidR="009F5F26" w:rsidRDefault="0052639D">
      <w:pPr>
        <w:spacing w:after="120" w:line="240" w:lineRule="auto"/>
      </w:pPr>
      <w:r>
        <w:t xml:space="preserve">Příloha č. 1 – Prodloužení smlouvy na další období </w:t>
      </w:r>
    </w:p>
    <w:p w:rsidR="009F5F26" w:rsidRDefault="0052639D">
      <w:r>
        <w:br w:type="page"/>
      </w:r>
    </w:p>
    <w:p w:rsidR="009F5F26" w:rsidRDefault="0052639D">
      <w:pPr>
        <w:pStyle w:val="Titulektabulky0"/>
        <w:shd w:val="clear" w:color="auto" w:fill="auto"/>
      </w:pPr>
      <w:r>
        <w:rPr>
          <w:rStyle w:val="TitulektabulkyTun"/>
        </w:rPr>
        <w:lastRenderedPageBreak/>
        <w:t xml:space="preserve">Příloha č. 1 </w:t>
      </w:r>
      <w:r>
        <w:rPr>
          <w:color w:val="000000"/>
          <w:lang w:eastAsia="cs-CZ" w:bidi="cs-CZ"/>
        </w:rPr>
        <w:t>- Prodloužení smlouvy na další období</w:t>
      </w:r>
    </w:p>
    <w:tbl>
      <w:tblPr>
        <w:tblOverlap w:val="never"/>
        <w:tblW w:w="97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1"/>
        <w:gridCol w:w="6315"/>
      </w:tblGrid>
      <w:tr w:rsidR="009F5F26">
        <w:trPr>
          <w:trHeight w:hRule="exact" w:val="1432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F26" w:rsidRDefault="0052639D">
            <w:pPr>
              <w:pStyle w:val="Zkladntext20"/>
              <w:shd w:val="clear" w:color="auto" w:fill="auto"/>
              <w:spacing w:before="0" w:after="140" w:line="256" w:lineRule="exact"/>
              <w:ind w:firstLine="0"/>
            </w:pPr>
            <w:r>
              <w:t>Název firmy (objednatel)</w:t>
            </w:r>
          </w:p>
          <w:p w:rsidR="009F5F26" w:rsidRDefault="0052639D">
            <w:pPr>
              <w:pStyle w:val="Zkladntext20"/>
              <w:shd w:val="clear" w:color="auto" w:fill="auto"/>
              <w:spacing w:before="140" w:after="0" w:line="252" w:lineRule="exact"/>
              <w:ind w:firstLine="0"/>
            </w:pPr>
            <w:r>
              <w:t>Doplnění k názvu firmy (například označení samostatné organizační složky firmy)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Státní fond dopravní infrastruktury</w:t>
            </w:r>
          </w:p>
        </w:tc>
      </w:tr>
      <w:tr w:rsidR="009F5F26">
        <w:trPr>
          <w:trHeight w:hRule="exact" w:val="603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firstLine="0"/>
            </w:pPr>
            <w:r>
              <w:t>Město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Praha</w:t>
            </w:r>
          </w:p>
        </w:tc>
      </w:tr>
      <w:tr w:rsidR="009F5F26">
        <w:trPr>
          <w:trHeight w:hRule="exact" w:val="599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firstLine="0"/>
            </w:pPr>
            <w:r>
              <w:t>PSČ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19000</w:t>
            </w:r>
          </w:p>
        </w:tc>
      </w:tr>
      <w:tr w:rsidR="009F5F26">
        <w:trPr>
          <w:trHeight w:hRule="exact" w:val="599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firstLine="0"/>
            </w:pPr>
            <w:r>
              <w:t>Ulice a číslo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Sokolovská 1955/278</w:t>
            </w:r>
          </w:p>
        </w:tc>
      </w:tr>
      <w:tr w:rsidR="009F5F26">
        <w:trPr>
          <w:trHeight w:hRule="exact" w:val="1167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line="256" w:lineRule="exact"/>
              <w:ind w:firstLine="0"/>
            </w:pPr>
            <w:r>
              <w:t>IČ</w:t>
            </w:r>
          </w:p>
          <w:p w:rsidR="009F5F26" w:rsidRDefault="0052639D">
            <w:pPr>
              <w:pStyle w:val="Zkladntext20"/>
              <w:shd w:val="clear" w:color="auto" w:fill="auto"/>
              <w:spacing w:after="0" w:line="256" w:lineRule="exact"/>
              <w:ind w:firstLine="0"/>
            </w:pPr>
            <w:r>
              <w:t>DIČ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70856508</w:t>
            </w:r>
          </w:p>
        </w:tc>
      </w:tr>
      <w:tr w:rsidR="009F5F26">
        <w:trPr>
          <w:trHeight w:hRule="exact" w:val="700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after="0" w:line="259" w:lineRule="exact"/>
              <w:ind w:firstLine="0"/>
            </w:pPr>
            <w:r>
              <w:t>Korespondenční adresa, pokud je odlišná od fakturační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tabs>
                <w:tab w:val="left" w:pos="3139"/>
              </w:tabs>
              <w:spacing w:before="0" w:after="0" w:line="256" w:lineRule="exact"/>
              <w:ind w:firstLine="0"/>
              <w:jc w:val="both"/>
            </w:pPr>
            <w:r>
              <w:t xml:space="preserve">Je shodná: </w:t>
            </w:r>
            <w:r>
              <w:rPr>
                <w:rStyle w:val="Zkladntext2Kurzva"/>
              </w:rPr>
              <w:t>\x\</w:t>
            </w:r>
            <w:r>
              <w:tab/>
              <w:t xml:space="preserve">Je odlišná: </w:t>
            </w:r>
          </w:p>
        </w:tc>
      </w:tr>
      <w:tr w:rsidR="009F5F26">
        <w:trPr>
          <w:trHeight w:hRule="exact" w:val="3143"/>
          <w:jc w:val="center"/>
        </w:trPr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</w:tcPr>
          <w:p w:rsidR="009F5F26" w:rsidRDefault="0052639D">
            <w:pPr>
              <w:pStyle w:val="Zkladntext20"/>
              <w:shd w:val="clear" w:color="auto" w:fill="auto"/>
              <w:spacing w:before="0" w:after="160" w:line="256" w:lineRule="exact"/>
              <w:ind w:firstLine="0"/>
            </w:pPr>
            <w:r>
              <w:t>Název firmy (objednatel)</w:t>
            </w:r>
          </w:p>
          <w:p w:rsidR="009F5F26" w:rsidRDefault="0052639D">
            <w:pPr>
              <w:pStyle w:val="Zkladntext20"/>
              <w:shd w:val="clear" w:color="auto" w:fill="auto"/>
              <w:spacing w:before="160" w:after="160" w:line="259" w:lineRule="exact"/>
              <w:ind w:firstLine="0"/>
            </w:pPr>
            <w:r>
              <w:t>Doplnění k názvu firmy (například označení samostatné organizační složky firmy)</w:t>
            </w:r>
          </w:p>
          <w:p w:rsidR="009F5F26" w:rsidRDefault="0052639D">
            <w:pPr>
              <w:pStyle w:val="Zkladntext20"/>
              <w:shd w:val="clear" w:color="auto" w:fill="auto"/>
              <w:spacing w:before="160" w:after="0" w:line="554" w:lineRule="exact"/>
              <w:ind w:firstLine="0"/>
            </w:pPr>
            <w:r>
              <w:t>Město:</w:t>
            </w:r>
          </w:p>
          <w:p w:rsidR="009F5F26" w:rsidRDefault="0052639D">
            <w:pPr>
              <w:pStyle w:val="Zkladntext20"/>
              <w:shd w:val="clear" w:color="auto" w:fill="auto"/>
              <w:spacing w:before="0" w:after="0" w:line="554" w:lineRule="exact"/>
              <w:ind w:firstLine="0"/>
            </w:pPr>
            <w:r>
              <w:t>PSČ:</w:t>
            </w:r>
          </w:p>
          <w:p w:rsidR="009F5F26" w:rsidRDefault="0052639D">
            <w:pPr>
              <w:pStyle w:val="Zkladntext20"/>
              <w:shd w:val="clear" w:color="auto" w:fill="auto"/>
              <w:spacing w:before="0" w:after="0" w:line="554" w:lineRule="exact"/>
              <w:ind w:firstLine="0"/>
            </w:pPr>
            <w:r>
              <w:t>Ulice a číslo popisné</w:t>
            </w:r>
          </w:p>
        </w:tc>
        <w:tc>
          <w:tcPr>
            <w:tcW w:w="6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Státní fond dopravní</w:t>
            </w:r>
            <w:r>
              <w:t xml:space="preserve"> infrastruktury</w:t>
            </w:r>
          </w:p>
        </w:tc>
      </w:tr>
      <w:tr w:rsidR="009F5F26">
        <w:trPr>
          <w:trHeight w:hRule="exact" w:val="599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F26" w:rsidRDefault="0052639D">
            <w:pPr>
              <w:pStyle w:val="Zkladntext20"/>
              <w:shd w:val="clear" w:color="auto" w:fill="auto"/>
              <w:spacing w:before="0" w:after="0" w:line="259" w:lineRule="exact"/>
              <w:ind w:firstLine="0"/>
            </w:pPr>
            <w:r>
              <w:t xml:space="preserve">Účinnost smlouvy,(den zpřístupnění ČSN online), </w:t>
            </w:r>
            <w:proofErr w:type="gramStart"/>
            <w:r>
              <w:t>od :</w:t>
            </w:r>
            <w:proofErr w:type="gramEnd"/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right="2320" w:firstLine="0"/>
              <w:jc w:val="right"/>
            </w:pPr>
            <w:r>
              <w:t>Den následující po dni přijetí platby</w:t>
            </w:r>
          </w:p>
        </w:tc>
      </w:tr>
      <w:tr w:rsidR="009F5F26">
        <w:trPr>
          <w:trHeight w:hRule="exact" w:val="599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firstLine="0"/>
            </w:pPr>
            <w:r>
              <w:t>Účinnost smlouvy po dobu: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F26" w:rsidRDefault="0052639D">
            <w:r>
              <w:t>12 měsíců</w:t>
            </w:r>
          </w:p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right="2845" w:firstLine="0"/>
              <w:jc w:val="right"/>
            </w:pPr>
            <w:r>
              <w:rPr>
                <w:b/>
                <w:bCs/>
              </w:rPr>
              <w:tab/>
              <w:t xml:space="preserve"> </w:t>
            </w:r>
            <w:proofErr w:type="spellStart"/>
            <w:r>
              <w:rPr>
                <w:b/>
                <w:bCs/>
              </w:rPr>
              <w:t>mesicu</w:t>
            </w:r>
            <w:proofErr w:type="spellEnd"/>
          </w:p>
        </w:tc>
      </w:tr>
      <w:tr w:rsidR="009F5F26">
        <w:trPr>
          <w:trHeight w:hRule="exact" w:val="595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F26" w:rsidRDefault="0052639D">
            <w:pPr>
              <w:pStyle w:val="Zkladntext20"/>
              <w:shd w:val="clear" w:color="auto" w:fill="auto"/>
              <w:spacing w:before="0" w:after="0" w:line="259" w:lineRule="exact"/>
              <w:ind w:firstLine="0"/>
            </w:pPr>
            <w:r>
              <w:t>Počet počítačů jednoho uživatele, na kterých smí soubory PDF otevírat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Zkladntext2Tun"/>
              </w:rPr>
              <w:t>2</w:t>
            </w:r>
          </w:p>
        </w:tc>
      </w:tr>
      <w:tr w:rsidR="009F5F26">
        <w:trPr>
          <w:trHeight w:hRule="exact" w:val="611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firstLine="0"/>
            </w:pPr>
            <w:r>
              <w:t>Limit denního počtu otevření</w:t>
            </w:r>
            <w:r>
              <w:t xml:space="preserve"> nebo stažení ČSN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Zkladntext2Tun"/>
              </w:rPr>
              <w:t>30</w:t>
            </w:r>
          </w:p>
        </w:tc>
      </w:tr>
      <w:tr w:rsidR="009F5F26">
        <w:trPr>
          <w:trHeight w:hRule="exact" w:val="880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F26" w:rsidRDefault="0052639D">
            <w:pPr>
              <w:spacing w:after="0" w:line="240" w:lineRule="auto"/>
            </w:pPr>
            <w:r>
              <w:rPr>
                <w:rStyle w:val="Zkladntext2Tun"/>
              </w:rPr>
              <w:t>Pověřená kontaktní osoba objednatele (správce uživatelů ČSN online na straně objednatele)</w:t>
            </w:r>
          </w:p>
        </w:tc>
        <w:tc>
          <w:tcPr>
            <w:tcW w:w="6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Ing. Bc, Katarina Křížová</w:t>
            </w:r>
          </w:p>
        </w:tc>
      </w:tr>
      <w:tr w:rsidR="009F5F26">
        <w:trPr>
          <w:trHeight w:hRule="exact" w:val="603"/>
          <w:jc w:val="center"/>
        </w:trPr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</w:tcPr>
          <w:p w:rsidR="009F5F26" w:rsidRDefault="0052639D">
            <w:pPr>
              <w:spacing w:after="0" w:line="240" w:lineRule="auto"/>
            </w:pPr>
            <w:r>
              <w:t>E-mailová adresa správce uživatelů ČSN online na straně objednatele</w:t>
            </w:r>
          </w:p>
        </w:tc>
        <w:tc>
          <w:tcPr>
            <w:tcW w:w="63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hyperlink r:id="rId8" w:history="1">
              <w:r>
                <w:rPr>
                  <w:lang w:val="en-US" w:bidi="en-US"/>
                </w:rPr>
                <w:t>katarina.krizova@sfdi.cz</w:t>
              </w:r>
            </w:hyperlink>
          </w:p>
        </w:tc>
      </w:tr>
      <w:tr w:rsidR="009F5F26">
        <w:trPr>
          <w:trHeight w:hRule="exact" w:val="712"/>
          <w:jc w:val="center"/>
        </w:trPr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</w:tcPr>
          <w:p w:rsidR="009F5F26" w:rsidRDefault="0052639D">
            <w:pPr>
              <w:spacing w:after="0" w:line="240" w:lineRule="auto"/>
            </w:pPr>
            <w:r>
              <w:t>Telefon správce uživatelů ČSN online na straně objednatele</w:t>
            </w:r>
          </w:p>
        </w:tc>
        <w:tc>
          <w:tcPr>
            <w:tcW w:w="63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727810640</w:t>
            </w:r>
          </w:p>
        </w:tc>
      </w:tr>
      <w:tr w:rsidR="009F5F26">
        <w:trPr>
          <w:trHeight w:hRule="exact" w:val="2713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F26" w:rsidRDefault="0052639D">
            <w:pPr>
              <w:spacing w:after="0" w:line="240" w:lineRule="auto"/>
            </w:pPr>
            <w:r>
              <w:rPr>
                <w:rStyle w:val="Zkladntext2Tun"/>
              </w:rPr>
              <w:lastRenderedPageBreak/>
              <w:t>(JDE-LI 0 TUTÉŽ OSOBU,</w:t>
            </w:r>
          </w:p>
          <w:p w:rsidR="009F5F26" w:rsidRDefault="0052639D">
            <w:pPr>
              <w:spacing w:after="0" w:line="240" w:lineRule="auto"/>
            </w:pPr>
            <w:r>
              <w:rPr>
                <w:rStyle w:val="Zkladntext2Tun"/>
              </w:rPr>
              <w:t>NEVYPLŇUJE SE.)</w:t>
            </w:r>
          </w:p>
          <w:p w:rsidR="009F5F26" w:rsidRDefault="0052639D">
            <w:pPr>
              <w:spacing w:after="0" w:line="240" w:lineRule="auto"/>
              <w:rPr>
                <w:rStyle w:val="Zkladntext2Tun"/>
              </w:rPr>
            </w:pPr>
            <w:r>
              <w:rPr>
                <w:rStyle w:val="Zkladntext2Tun"/>
              </w:rPr>
              <w:t>Osoba objednatele s právem objednat službu ČSN online (nemá právo normy používat)</w:t>
            </w:r>
          </w:p>
          <w:p w:rsidR="009F5F26" w:rsidRDefault="0052639D">
            <w:pPr>
              <w:spacing w:after="0" w:line="240" w:lineRule="auto"/>
            </w:pPr>
            <w:r>
              <w:t xml:space="preserve">E-mailová adresa osoby objednatele s </w:t>
            </w:r>
            <w:r>
              <w:t>právem objednat službu ČSN online (nemá právo normy používat)</w:t>
            </w:r>
          </w:p>
          <w:p w:rsidR="009F5F26" w:rsidRDefault="0052639D">
            <w:pPr>
              <w:spacing w:after="0" w:line="240" w:lineRule="auto"/>
            </w:pPr>
            <w:r>
              <w:t>Telefon osoby objednatele s právem objednat službu ČSN online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F26" w:rsidRDefault="009F5F26"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</w:p>
          <w:p w:rsidR="009F5F26" w:rsidRDefault="009F5F26"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</w:p>
          <w:p w:rsidR="009F5F26" w:rsidRDefault="009F5F26"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</w:p>
          <w:p w:rsidR="009F5F26" w:rsidRDefault="009F5F26" w:rsidP="0052639D"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</w:p>
        </w:tc>
      </w:tr>
    </w:tbl>
    <w:p w:rsidR="009F5F26" w:rsidRDefault="009F5F26">
      <w:bookmarkStart w:id="2" w:name="_GoBack"/>
      <w:bookmarkEnd w:id="2"/>
    </w:p>
    <w:p w:rsidR="009F5F26" w:rsidRDefault="0052639D">
      <w:pPr>
        <w:pStyle w:val="Titulektabulky2"/>
        <w:shd w:val="clear" w:color="auto" w:fill="auto"/>
      </w:pPr>
      <w:r>
        <w:rPr>
          <w:color w:val="000000"/>
          <w:lang w:eastAsia="cs-CZ" w:bidi="cs-CZ"/>
        </w:rPr>
        <w:t>Výpočet ceny: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8"/>
        <w:gridCol w:w="1320"/>
        <w:gridCol w:w="1363"/>
      </w:tblGrid>
      <w:tr w:rsidR="009F5F26">
        <w:trPr>
          <w:trHeight w:hRule="exact" w:val="595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rPr>
                <w:rStyle w:val="Zkladntext2Tun"/>
              </w:rPr>
              <w:t>Služba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left="160" w:firstLine="0"/>
            </w:pPr>
            <w:r>
              <w:rPr>
                <w:rStyle w:val="Zkladntext2Tun"/>
              </w:rPr>
              <w:t>Jednotková</w:t>
            </w:r>
          </w:p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cena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Počet</w:t>
            </w:r>
          </w:p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left="280" w:firstLine="0"/>
            </w:pPr>
            <w:r>
              <w:rPr>
                <w:rStyle w:val="Zkladntext2Tun"/>
              </w:rPr>
              <w:t>uživatelů</w:t>
            </w:r>
          </w:p>
        </w:tc>
      </w:tr>
      <w:tr w:rsidR="009F5F26">
        <w:trPr>
          <w:trHeight w:hRule="exact" w:val="691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</w:t>
            </w:r>
            <w:r>
              <w:rPr>
                <w:rStyle w:val="Zkladntext2Tun"/>
              </w:rPr>
              <w:t xml:space="preserve">bez možnosti tisku </w:t>
            </w:r>
            <w:r>
              <w:t xml:space="preserve">za období </w:t>
            </w:r>
            <w:r>
              <w:rPr>
                <w:rStyle w:val="Zkladntext2Tun"/>
              </w:rPr>
              <w:t>6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1000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0</w:t>
            </w:r>
          </w:p>
        </w:tc>
      </w:tr>
      <w:tr w:rsidR="009F5F26">
        <w:trPr>
          <w:trHeight w:hRule="exact" w:val="701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s možností tisku </w:t>
            </w:r>
            <w:r>
              <w:rPr>
                <w:rStyle w:val="Zkladntext2Tun"/>
              </w:rPr>
              <w:t xml:space="preserve">50 stránek </w:t>
            </w:r>
            <w:r>
              <w:t xml:space="preserve">za období </w:t>
            </w:r>
            <w:r>
              <w:rPr>
                <w:rStyle w:val="Zkladntext2Tun"/>
              </w:rPr>
              <w:t>6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1500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0</w:t>
            </w:r>
          </w:p>
        </w:tc>
      </w:tr>
      <w:tr w:rsidR="009F5F26">
        <w:trPr>
          <w:trHeight w:hRule="exact" w:val="677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s možností tisku </w:t>
            </w:r>
            <w:r>
              <w:rPr>
                <w:rStyle w:val="Zkladntext2Tun"/>
              </w:rPr>
              <w:t xml:space="preserve">200 stránek </w:t>
            </w:r>
            <w:r>
              <w:t xml:space="preserve">za období </w:t>
            </w:r>
            <w:r>
              <w:rPr>
                <w:rStyle w:val="Zkladntext2Tun"/>
              </w:rPr>
              <w:t>6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2500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0</w:t>
            </w:r>
          </w:p>
        </w:tc>
      </w:tr>
      <w:tr w:rsidR="009F5F26">
        <w:trPr>
          <w:trHeight w:hRule="exact" w:val="797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s možností tisku </w:t>
            </w:r>
            <w:r>
              <w:rPr>
                <w:rStyle w:val="Zkladntext2Tun"/>
              </w:rPr>
              <w:t xml:space="preserve">1000 stránek za </w:t>
            </w:r>
            <w:r>
              <w:t xml:space="preserve">období </w:t>
            </w:r>
            <w:r>
              <w:rPr>
                <w:rStyle w:val="Zkladntext2Tun"/>
              </w:rPr>
              <w:t>6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3500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0</w:t>
            </w:r>
          </w:p>
        </w:tc>
      </w:tr>
      <w:tr w:rsidR="009F5F26">
        <w:trPr>
          <w:trHeight w:hRule="exact" w:val="806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</w:t>
            </w:r>
            <w:r>
              <w:rPr>
                <w:rStyle w:val="Zkladntext2Tun"/>
              </w:rPr>
              <w:t xml:space="preserve">bez možnosti tisku </w:t>
            </w:r>
            <w:r>
              <w:t xml:space="preserve">za období </w:t>
            </w:r>
            <w:r>
              <w:rPr>
                <w:rStyle w:val="Zkladntext2Tun"/>
              </w:rPr>
              <w:t>12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2000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6</w:t>
            </w:r>
          </w:p>
        </w:tc>
      </w:tr>
      <w:tr w:rsidR="009F5F26">
        <w:trPr>
          <w:trHeight w:hRule="exact" w:val="802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s možností tisku </w:t>
            </w:r>
            <w:r>
              <w:rPr>
                <w:rStyle w:val="Zkladntext2Tun"/>
              </w:rPr>
              <w:t xml:space="preserve">150 stránek </w:t>
            </w:r>
            <w:r>
              <w:t xml:space="preserve">za období </w:t>
            </w:r>
            <w:r>
              <w:rPr>
                <w:rStyle w:val="Zkladntext2Tun"/>
              </w:rPr>
              <w:t>12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3000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0</w:t>
            </w:r>
          </w:p>
        </w:tc>
      </w:tr>
      <w:tr w:rsidR="009F5F26">
        <w:trPr>
          <w:trHeight w:hRule="exact" w:val="802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s možností tisku </w:t>
            </w:r>
            <w:r>
              <w:rPr>
                <w:rStyle w:val="Zkladntext2Tun"/>
              </w:rPr>
              <w:t xml:space="preserve">600 stránek </w:t>
            </w:r>
            <w:r>
              <w:t xml:space="preserve">za období </w:t>
            </w:r>
            <w:r>
              <w:rPr>
                <w:rStyle w:val="Zkladntext2Tun"/>
              </w:rPr>
              <w:t>12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5000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0</w:t>
            </w:r>
          </w:p>
        </w:tc>
      </w:tr>
      <w:tr w:rsidR="009F5F26">
        <w:trPr>
          <w:trHeight w:hRule="exact" w:val="802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s možností tisku </w:t>
            </w:r>
            <w:r>
              <w:rPr>
                <w:rStyle w:val="Zkladntext2Tun"/>
              </w:rPr>
              <w:t xml:space="preserve">3000 stránek </w:t>
            </w:r>
            <w:r>
              <w:t xml:space="preserve">za období </w:t>
            </w:r>
            <w:r>
              <w:rPr>
                <w:rStyle w:val="Zkladntext2Tun"/>
              </w:rPr>
              <w:t xml:space="preserve">12 </w:t>
            </w:r>
            <w:r>
              <w:rPr>
                <w:rStyle w:val="Zkladntext2Tun"/>
              </w:rPr>
              <w:t>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7000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4</w:t>
            </w:r>
          </w:p>
        </w:tc>
      </w:tr>
      <w:tr w:rsidR="009F5F26">
        <w:trPr>
          <w:trHeight w:hRule="exact" w:val="811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tabs>
                <w:tab w:val="left" w:leader="dot" w:pos="3245"/>
                <w:tab w:val="left" w:leader="dot" w:pos="3749"/>
              </w:tabs>
              <w:spacing w:after="0" w:line="266" w:lineRule="exact"/>
              <w:ind w:firstLine="0"/>
              <w:jc w:val="both"/>
            </w:pPr>
            <w:r>
              <w:t>Celková cena za sjednané období 12 měsíců a za všechny uživatele.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left="560" w:firstLine="0"/>
            </w:pPr>
            <w:r>
              <w:t>40000</w:t>
            </w:r>
          </w:p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right="320" w:firstLine="0"/>
              <w:jc w:val="right"/>
            </w:pPr>
            <w:r>
              <w:rPr>
                <w:rStyle w:val="Zkladntext2Tun"/>
              </w:rPr>
              <w:t>Kč</w:t>
            </w:r>
          </w:p>
        </w:tc>
      </w:tr>
      <w:tr w:rsidR="009F5F26">
        <w:trPr>
          <w:trHeight w:hRule="exact" w:val="821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>Počet stran, které budou přidány do celkového limitu tiskových stránek.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26" w:rsidRDefault="0052639D">
            <w:pPr>
              <w:pStyle w:val="Zkladntext20"/>
              <w:shd w:val="clear" w:color="auto" w:fill="auto"/>
              <w:spacing w:after="0" w:line="266" w:lineRule="exact"/>
              <w:ind w:left="560" w:firstLine="0"/>
            </w:pPr>
            <w:r>
              <w:t>12000</w:t>
            </w:r>
          </w:p>
        </w:tc>
      </w:tr>
    </w:tbl>
    <w:p w:rsidR="009F5F26" w:rsidRDefault="009F5F26"/>
    <w:sectPr w:rsidR="009F5F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26" w:rsidRDefault="0052639D">
      <w:pPr>
        <w:spacing w:after="0" w:line="240" w:lineRule="auto"/>
      </w:pPr>
      <w:r>
        <w:separator/>
      </w:r>
    </w:p>
  </w:endnote>
  <w:endnote w:type="continuationSeparator" w:id="0">
    <w:p w:rsidR="009F5F26" w:rsidRDefault="0052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56476"/>
      <w:docPartObj>
        <w:docPartGallery w:val="Page Numbers (Bottom of Page)"/>
        <w:docPartUnique/>
      </w:docPartObj>
    </w:sdtPr>
    <w:sdtEndPr/>
    <w:sdtContent>
      <w:p w:rsidR="009F5F26" w:rsidRDefault="005263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5F26" w:rsidRDefault="009F5F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26" w:rsidRDefault="0052639D">
      <w:pPr>
        <w:spacing w:after="0" w:line="240" w:lineRule="auto"/>
      </w:pPr>
      <w:r>
        <w:separator/>
      </w:r>
    </w:p>
  </w:footnote>
  <w:footnote w:type="continuationSeparator" w:id="0">
    <w:p w:rsidR="009F5F26" w:rsidRDefault="0052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26" w:rsidRDefault="0052639D">
    <w:pPr>
      <w:spacing w:line="240" w:lineRule="auto"/>
      <w:jc w:val="right"/>
    </w:pPr>
    <w:r>
      <w:rPr>
        <w:rStyle w:val="ZhlavneboZpat0"/>
        <w:b w:val="0"/>
        <w:bCs w:val="0"/>
      </w:rPr>
      <w:t>Verze: 2020</w:t>
    </w:r>
    <w:r>
      <w:rPr>
        <w:rStyle w:val="ZhlavneboZpat0"/>
        <w:b w:val="0"/>
        <w:bCs w:val="0"/>
      </w:rPr>
      <w:t>-06</w:t>
    </w:r>
    <w:r>
      <w:rPr>
        <w:rStyle w:val="ZhlavneboZpat0"/>
        <w:b w:val="0"/>
        <w:bCs w:val="0"/>
      </w:rPr>
      <w:t>-01</w:t>
    </w:r>
    <w:r>
      <w:rPr>
        <w:rStyle w:val="ZhlavneboZpat0"/>
        <w:b w:val="0"/>
        <w:bCs w:val="0"/>
      </w:rPr>
      <w:t>-CSNOL-PRODLOUZENI</w:t>
    </w:r>
  </w:p>
  <w:p w:rsidR="009F5F26" w:rsidRDefault="009F5F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0E2"/>
    <w:multiLevelType w:val="multilevel"/>
    <w:tmpl w:val="FD7C2012"/>
    <w:lvl w:ilvl="0">
      <w:start w:val="1"/>
      <w:numFmt w:val="decimal"/>
      <w:pStyle w:val="ZDNadpis1"/>
      <w:lvlText w:val="%1."/>
      <w:lvlJc w:val="left"/>
      <w:pPr>
        <w:ind w:left="360" w:hanging="360"/>
      </w:pPr>
    </w:lvl>
    <w:lvl w:ilvl="1">
      <w:start w:val="1"/>
      <w:numFmt w:val="decimal"/>
      <w:pStyle w:val="ZD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B4828F3"/>
    <w:multiLevelType w:val="hybridMultilevel"/>
    <w:tmpl w:val="8F064520"/>
    <w:lvl w:ilvl="0" w:tplc="F8A2F2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55B52"/>
    <w:multiLevelType w:val="hybridMultilevel"/>
    <w:tmpl w:val="450E9DA4"/>
    <w:lvl w:ilvl="0" w:tplc="11B6C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7A008B"/>
    <w:multiLevelType w:val="hybridMultilevel"/>
    <w:tmpl w:val="1E921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26"/>
    <w:rsid w:val="0052639D"/>
    <w:rsid w:val="009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Nadpis1">
    <w:name w:val="ZD Nadpis 1"/>
    <w:basedOn w:val="Odstavecseseznamem"/>
    <w:autoRedefine/>
    <w:qFormat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spacing w:before="240" w:after="240" w:line="240" w:lineRule="auto"/>
      <w:contextualSpacing w:val="0"/>
      <w:jc w:val="both"/>
    </w:pPr>
    <w:rPr>
      <w:rFonts w:ascii="Arial" w:eastAsia="Times New Roman" w:hAnsi="Arial" w:cs="Arial"/>
      <w:b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ZDNadpis2">
    <w:name w:val="ZD Nadpis 2"/>
    <w:basedOn w:val="ZDNadpis1"/>
    <w:next w:val="Normlnodsazen"/>
    <w:autoRedefine/>
    <w:qFormat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/>
    </w:pPr>
    <w:rPr>
      <w:sz w:val="22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paragraph" w:customStyle="1" w:styleId="ZDtext">
    <w:name w:val="ZD text"/>
    <w:basedOn w:val="Normln"/>
    <w:next w:val="Normlnodsazen"/>
    <w:autoRedefine/>
    <w:qFormat/>
    <w:pPr>
      <w:spacing w:after="120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ZhlavneboZpat">
    <w:name w:val="Záhlaví nebo Zápatí_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kladntext30">
    <w:name w:val="Základní text (3)"/>
    <w:basedOn w:val="Normln"/>
    <w:link w:val="Zkladntext3"/>
    <w:pPr>
      <w:widowControl w:val="0"/>
      <w:shd w:val="clear" w:color="auto" w:fill="FFFFFF"/>
      <w:spacing w:after="140"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widowControl w:val="0"/>
      <w:shd w:val="clear" w:color="auto" w:fill="FFFFFF"/>
      <w:spacing w:before="140" w:after="140" w:line="256" w:lineRule="exact"/>
      <w:ind w:hanging="540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pPr>
      <w:widowControl w:val="0"/>
      <w:shd w:val="clear" w:color="auto" w:fill="FFFFFF"/>
      <w:spacing w:before="280" w:after="280" w:line="295" w:lineRule="exact"/>
      <w:ind w:hanging="620"/>
    </w:pPr>
    <w:rPr>
      <w:rFonts w:ascii="Calibri" w:eastAsia="Calibri" w:hAnsi="Calibri" w:cs="Calibri"/>
      <w:sz w:val="21"/>
      <w:szCs w:val="21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TitulektabulkyTun">
    <w:name w:val="Titulek tabulky + Tučné"/>
    <w:basedOn w:val="Titulektabulky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widowControl w:val="0"/>
      <w:shd w:val="clear" w:color="auto" w:fill="FFFFFF"/>
      <w:spacing w:after="0" w:line="266" w:lineRule="exact"/>
    </w:pPr>
    <w:rPr>
      <w:rFonts w:ascii="Segoe UI" w:eastAsia="Segoe UI" w:hAnsi="Segoe UI" w:cs="Segoe UI"/>
      <w:sz w:val="20"/>
      <w:szCs w:val="20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Titulektabulky2">
    <w:name w:val="Titulek tabulky (2)"/>
    <w:basedOn w:val="Normln"/>
    <w:link w:val="Titulektabulky2Exact"/>
    <w:pPr>
      <w:widowControl w:val="0"/>
      <w:shd w:val="clear" w:color="auto" w:fill="FFFFFF"/>
      <w:spacing w:after="0" w:line="266" w:lineRule="exact"/>
    </w:pPr>
    <w:rPr>
      <w:rFonts w:ascii="Segoe UI" w:eastAsia="Segoe UI" w:hAnsi="Segoe UI" w:cs="Segoe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Nadpis1">
    <w:name w:val="ZD Nadpis 1"/>
    <w:basedOn w:val="Odstavecseseznamem"/>
    <w:autoRedefine/>
    <w:qFormat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spacing w:before="240" w:after="240" w:line="240" w:lineRule="auto"/>
      <w:contextualSpacing w:val="0"/>
      <w:jc w:val="both"/>
    </w:pPr>
    <w:rPr>
      <w:rFonts w:ascii="Arial" w:eastAsia="Times New Roman" w:hAnsi="Arial" w:cs="Arial"/>
      <w:b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ZDNadpis2">
    <w:name w:val="ZD Nadpis 2"/>
    <w:basedOn w:val="ZDNadpis1"/>
    <w:next w:val="Normlnodsazen"/>
    <w:autoRedefine/>
    <w:qFormat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/>
    </w:pPr>
    <w:rPr>
      <w:sz w:val="22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paragraph" w:customStyle="1" w:styleId="ZDtext">
    <w:name w:val="ZD text"/>
    <w:basedOn w:val="Normln"/>
    <w:next w:val="Normlnodsazen"/>
    <w:autoRedefine/>
    <w:qFormat/>
    <w:pPr>
      <w:spacing w:after="120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ZhlavneboZpat">
    <w:name w:val="Záhlaví nebo Zápatí_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kladntext30">
    <w:name w:val="Základní text (3)"/>
    <w:basedOn w:val="Normln"/>
    <w:link w:val="Zkladntext3"/>
    <w:pPr>
      <w:widowControl w:val="0"/>
      <w:shd w:val="clear" w:color="auto" w:fill="FFFFFF"/>
      <w:spacing w:after="140"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widowControl w:val="0"/>
      <w:shd w:val="clear" w:color="auto" w:fill="FFFFFF"/>
      <w:spacing w:before="140" w:after="140" w:line="256" w:lineRule="exact"/>
      <w:ind w:hanging="540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pPr>
      <w:widowControl w:val="0"/>
      <w:shd w:val="clear" w:color="auto" w:fill="FFFFFF"/>
      <w:spacing w:before="280" w:after="280" w:line="295" w:lineRule="exact"/>
      <w:ind w:hanging="620"/>
    </w:pPr>
    <w:rPr>
      <w:rFonts w:ascii="Calibri" w:eastAsia="Calibri" w:hAnsi="Calibri" w:cs="Calibri"/>
      <w:sz w:val="21"/>
      <w:szCs w:val="21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TitulektabulkyTun">
    <w:name w:val="Titulek tabulky + Tučné"/>
    <w:basedOn w:val="Titulektabulky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widowControl w:val="0"/>
      <w:shd w:val="clear" w:color="auto" w:fill="FFFFFF"/>
      <w:spacing w:after="0" w:line="266" w:lineRule="exact"/>
    </w:pPr>
    <w:rPr>
      <w:rFonts w:ascii="Segoe UI" w:eastAsia="Segoe UI" w:hAnsi="Segoe UI" w:cs="Segoe UI"/>
      <w:sz w:val="20"/>
      <w:szCs w:val="20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Titulektabulky2">
    <w:name w:val="Titulek tabulky (2)"/>
    <w:basedOn w:val="Normln"/>
    <w:link w:val="Titulektabulky2Exact"/>
    <w:pPr>
      <w:widowControl w:val="0"/>
      <w:shd w:val="clear" w:color="auto" w:fill="FFFFFF"/>
      <w:spacing w:after="0" w:line="266" w:lineRule="exact"/>
    </w:pPr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krizova@sfd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2020-06-11T08:34:00Z</dcterms:created>
  <dcterms:modified xsi:type="dcterms:W3CDTF">2020-06-29T11:43:00Z</dcterms:modified>
</cp:coreProperties>
</file>