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27E4" w14:textId="77777777" w:rsidR="00C46A62" w:rsidRPr="00EE190E" w:rsidRDefault="001E409B" w:rsidP="006F3D82">
      <w:pPr>
        <w:pStyle w:val="Nzev"/>
        <w:rPr>
          <w:rFonts w:asciiTheme="majorHAnsi" w:hAnsiTheme="majorHAnsi"/>
          <w:sz w:val="32"/>
          <w:szCs w:val="32"/>
        </w:rPr>
      </w:pPr>
      <w:r w:rsidRPr="00EE190E">
        <w:rPr>
          <w:rFonts w:asciiTheme="majorHAnsi" w:hAnsiTheme="majorHAnsi"/>
          <w:sz w:val="32"/>
          <w:szCs w:val="32"/>
        </w:rPr>
        <w:t>SMLOUVA O</w:t>
      </w:r>
      <w:r w:rsidR="00C46A62" w:rsidRPr="00EE190E">
        <w:rPr>
          <w:rFonts w:asciiTheme="majorHAnsi" w:hAnsiTheme="majorHAnsi"/>
          <w:sz w:val="32"/>
          <w:szCs w:val="32"/>
        </w:rPr>
        <w:t xml:space="preserve"> SPOLUPRÁCI</w:t>
      </w:r>
    </w:p>
    <w:p w14:paraId="569C3EE1" w14:textId="22693BF2" w:rsidR="001E409B" w:rsidRPr="00EE190E" w:rsidRDefault="00C46A62" w:rsidP="006F3D82">
      <w:pPr>
        <w:pStyle w:val="Nzev"/>
        <w:rPr>
          <w:rFonts w:asciiTheme="majorHAnsi" w:hAnsiTheme="majorHAnsi"/>
          <w:sz w:val="24"/>
        </w:rPr>
      </w:pPr>
      <w:r w:rsidRPr="00EE190E">
        <w:rPr>
          <w:rFonts w:asciiTheme="majorHAnsi" w:hAnsiTheme="majorHAnsi"/>
          <w:sz w:val="24"/>
        </w:rPr>
        <w:t>(VÝKONNÁ PRODUKCE</w:t>
      </w:r>
      <w:r w:rsidR="00957A84" w:rsidRPr="00EE190E">
        <w:rPr>
          <w:rFonts w:asciiTheme="majorHAnsi" w:hAnsiTheme="majorHAnsi"/>
          <w:sz w:val="24"/>
        </w:rPr>
        <w:t xml:space="preserve"> </w:t>
      </w:r>
      <w:r w:rsidR="005B431F" w:rsidRPr="00EE190E">
        <w:rPr>
          <w:rFonts w:asciiTheme="majorHAnsi" w:hAnsiTheme="majorHAnsi"/>
          <w:sz w:val="24"/>
        </w:rPr>
        <w:t>OPEN-AIR KONCERTU ČESKÉ FILHARMONIE</w:t>
      </w:r>
      <w:r w:rsidRPr="00EE190E">
        <w:rPr>
          <w:rFonts w:asciiTheme="majorHAnsi" w:hAnsiTheme="majorHAnsi"/>
          <w:sz w:val="24"/>
        </w:rPr>
        <w:t>)</w:t>
      </w:r>
    </w:p>
    <w:p w14:paraId="4325218B" w14:textId="2001D666" w:rsidR="00EB533F" w:rsidRPr="00EE190E" w:rsidRDefault="00EB533F" w:rsidP="00EB533F">
      <w:pPr>
        <w:pStyle w:val="Nzev"/>
        <w:rPr>
          <w:rFonts w:asciiTheme="majorHAnsi" w:hAnsiTheme="majorHAnsi"/>
          <w:sz w:val="32"/>
          <w:szCs w:val="32"/>
        </w:rPr>
      </w:pPr>
      <w:r w:rsidRPr="00EE190E">
        <w:rPr>
          <w:rFonts w:asciiTheme="majorHAnsi" w:hAnsiTheme="majorHAnsi"/>
          <w:sz w:val="32"/>
          <w:szCs w:val="32"/>
        </w:rPr>
        <w:t>Č. SO-</w:t>
      </w:r>
      <w:r w:rsidR="0072278B">
        <w:rPr>
          <w:rFonts w:asciiTheme="majorHAnsi" w:hAnsiTheme="majorHAnsi"/>
          <w:sz w:val="32"/>
          <w:szCs w:val="32"/>
        </w:rPr>
        <w:t>20/</w:t>
      </w:r>
      <w:r w:rsidR="007C1776">
        <w:rPr>
          <w:rFonts w:asciiTheme="majorHAnsi" w:hAnsiTheme="majorHAnsi"/>
          <w:sz w:val="32"/>
          <w:szCs w:val="32"/>
        </w:rPr>
        <w:t xml:space="preserve">192 </w:t>
      </w:r>
    </w:p>
    <w:p w14:paraId="0284A93E" w14:textId="77777777" w:rsidR="00E60A93" w:rsidRPr="009429C2" w:rsidRDefault="00E60A93" w:rsidP="006F3D82">
      <w:pPr>
        <w:pStyle w:val="Podnadpis"/>
        <w:rPr>
          <w:rFonts w:cs="Times New Roman"/>
          <w:sz w:val="6"/>
        </w:rPr>
      </w:pPr>
    </w:p>
    <w:p w14:paraId="365D5789" w14:textId="77777777" w:rsidR="001E409B" w:rsidRPr="00EE190E" w:rsidRDefault="001E409B" w:rsidP="006F3D82">
      <w:pPr>
        <w:jc w:val="both"/>
        <w:rPr>
          <w:rFonts w:asciiTheme="majorHAnsi" w:hAnsiTheme="majorHAnsi"/>
          <w:b/>
          <w:bCs/>
          <w:iCs/>
        </w:rPr>
      </w:pPr>
      <w:r w:rsidRPr="00EE190E">
        <w:rPr>
          <w:rFonts w:asciiTheme="majorHAnsi" w:hAnsiTheme="majorHAnsi"/>
          <w:iCs/>
        </w:rPr>
        <w:t xml:space="preserve">uzavřená níže uvedeného dne, měsíce a roku podle § </w:t>
      </w:r>
      <w:r w:rsidR="00EF7FC4" w:rsidRPr="00EE190E">
        <w:rPr>
          <w:rFonts w:asciiTheme="majorHAnsi" w:hAnsiTheme="majorHAnsi"/>
          <w:iCs/>
        </w:rPr>
        <w:t xml:space="preserve">1746 </w:t>
      </w:r>
      <w:r w:rsidRPr="00EE190E">
        <w:rPr>
          <w:rFonts w:asciiTheme="majorHAnsi" w:hAnsiTheme="majorHAnsi"/>
          <w:iCs/>
        </w:rPr>
        <w:t xml:space="preserve">odst. 2 </w:t>
      </w:r>
      <w:r w:rsidR="00EF7FC4" w:rsidRPr="00EE190E">
        <w:rPr>
          <w:rFonts w:asciiTheme="majorHAnsi" w:hAnsiTheme="majorHAnsi"/>
          <w:iCs/>
        </w:rPr>
        <w:t>občanského zákoníku</w:t>
      </w:r>
      <w:r w:rsidRPr="00EE190E">
        <w:rPr>
          <w:rFonts w:asciiTheme="majorHAnsi" w:hAnsiTheme="majorHAnsi"/>
        </w:rPr>
        <w:t xml:space="preserve"> mezi těmito smluvními stranami:</w:t>
      </w:r>
    </w:p>
    <w:p w14:paraId="35F3FC76" w14:textId="77777777" w:rsidR="001E409B" w:rsidRPr="00EE190E" w:rsidRDefault="001E409B" w:rsidP="006F3D82">
      <w:pPr>
        <w:pStyle w:val="CM59"/>
        <w:outlineLvl w:val="0"/>
        <w:rPr>
          <w:rFonts w:asciiTheme="majorHAnsi" w:hAnsiTheme="majorHAnsi" w:cs="Times New Roman"/>
          <w:b/>
          <w:bCs/>
        </w:rPr>
      </w:pPr>
    </w:p>
    <w:p w14:paraId="6C29159A" w14:textId="77777777" w:rsidR="00E60A93" w:rsidRPr="00EE190E" w:rsidRDefault="00E60A93" w:rsidP="006F3D82">
      <w:pPr>
        <w:pStyle w:val="Nzev"/>
        <w:jc w:val="left"/>
        <w:rPr>
          <w:rFonts w:asciiTheme="majorHAnsi" w:hAnsiTheme="majorHAnsi"/>
          <w:color w:val="000000"/>
          <w:sz w:val="24"/>
        </w:rPr>
      </w:pPr>
      <w:r w:rsidRPr="00EE190E">
        <w:rPr>
          <w:rFonts w:asciiTheme="majorHAnsi" w:hAnsiTheme="majorHAnsi"/>
          <w:color w:val="000000"/>
          <w:sz w:val="24"/>
        </w:rPr>
        <w:t xml:space="preserve">Česká filharmonie, </w:t>
      </w:r>
      <w:r w:rsidRPr="00EE190E">
        <w:rPr>
          <w:rFonts w:asciiTheme="majorHAnsi" w:hAnsiTheme="majorHAnsi"/>
          <w:b w:val="0"/>
          <w:color w:val="000000"/>
          <w:sz w:val="24"/>
        </w:rPr>
        <w:t>příspěvková organizace</w:t>
      </w:r>
    </w:p>
    <w:p w14:paraId="7F2EB3DF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se sídlem: Alšovo nábřeží 12, PSČ 110 00, Praha 1</w:t>
      </w:r>
    </w:p>
    <w:p w14:paraId="3DB766D3" w14:textId="77777777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IČ:00023264, DIČ:CZ00023264</w:t>
      </w:r>
    </w:p>
    <w:p w14:paraId="3FF08D63" w14:textId="59A94758" w:rsidR="00E60A93" w:rsidRPr="00EE190E" w:rsidRDefault="00985369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</w:t>
      </w:r>
      <w:r w:rsidR="00E60A93" w:rsidRPr="00EE190E">
        <w:rPr>
          <w:rFonts w:asciiTheme="majorHAnsi" w:hAnsiTheme="majorHAnsi"/>
        </w:rPr>
        <w:t>astoupena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xxxxxxxxxxxxxxxxxx</w:t>
      </w:r>
      <w:proofErr w:type="spellEnd"/>
      <w:r w:rsidR="00EB533F" w:rsidRPr="00EE190E">
        <w:rPr>
          <w:rFonts w:asciiTheme="majorHAnsi" w:hAnsiTheme="majorHAnsi"/>
        </w:rPr>
        <w:t>,</w:t>
      </w:r>
      <w:r w:rsidR="00281504" w:rsidRPr="00EE190E">
        <w:rPr>
          <w:rFonts w:asciiTheme="majorHAnsi" w:hAnsiTheme="majorHAnsi"/>
        </w:rPr>
        <w:t xml:space="preserve"> </w:t>
      </w:r>
      <w:r w:rsidR="00E60A93" w:rsidRPr="00EE190E">
        <w:rPr>
          <w:rFonts w:asciiTheme="majorHAnsi" w:hAnsiTheme="majorHAnsi"/>
        </w:rPr>
        <w:t xml:space="preserve">generálním </w:t>
      </w:r>
      <w:r w:rsidR="00EB533F" w:rsidRPr="00EE190E">
        <w:rPr>
          <w:rFonts w:asciiTheme="majorHAnsi" w:hAnsiTheme="majorHAnsi"/>
        </w:rPr>
        <w:t>manažerem</w:t>
      </w:r>
    </w:p>
    <w:p w14:paraId="0C4939BF" w14:textId="4D96B379" w:rsidR="00E60A93" w:rsidRPr="00EE190E" w:rsidRDefault="00E60A93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bankovní spojení: </w:t>
      </w:r>
      <w:r w:rsidR="00EB533F" w:rsidRPr="00EE190E">
        <w:rPr>
          <w:rFonts w:asciiTheme="majorHAnsi" w:hAnsiTheme="majorHAnsi"/>
        </w:rPr>
        <w:t xml:space="preserve">ČNB, č. účtu: 12934011/0710 </w:t>
      </w: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objednatel</w:t>
      </w:r>
      <w:r w:rsidRPr="00EE190E">
        <w:rPr>
          <w:rFonts w:asciiTheme="majorHAnsi" w:hAnsiTheme="majorHAnsi"/>
        </w:rPr>
        <w:t>“)</w:t>
      </w:r>
    </w:p>
    <w:p w14:paraId="70391EB7" w14:textId="77777777" w:rsidR="00E60A93" w:rsidRPr="00EE190E" w:rsidRDefault="00E60A93" w:rsidP="006F3D82">
      <w:pPr>
        <w:rPr>
          <w:rFonts w:asciiTheme="majorHAnsi" w:hAnsiTheme="majorHAnsi"/>
          <w:b/>
          <w:bCs/>
        </w:rPr>
      </w:pPr>
      <w:r w:rsidRPr="00EE190E">
        <w:rPr>
          <w:rFonts w:asciiTheme="majorHAnsi" w:hAnsiTheme="majorHAnsi"/>
          <w:b/>
          <w:bCs/>
        </w:rPr>
        <w:t xml:space="preserve">na straně jedné </w:t>
      </w:r>
    </w:p>
    <w:p w14:paraId="5A5C3383" w14:textId="77777777" w:rsidR="00805360" w:rsidRPr="00EE190E" w:rsidRDefault="00805360" w:rsidP="006F3D82">
      <w:pPr>
        <w:tabs>
          <w:tab w:val="left" w:pos="732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ab/>
        <w:t xml:space="preserve"> </w:t>
      </w:r>
    </w:p>
    <w:p w14:paraId="1E310B1F" w14:textId="77777777" w:rsidR="00805360" w:rsidRPr="00EE190E" w:rsidRDefault="00805360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a </w:t>
      </w:r>
    </w:p>
    <w:p w14:paraId="5A8478A1" w14:textId="77777777" w:rsidR="00805360" w:rsidRPr="009429C2" w:rsidRDefault="00805360" w:rsidP="006F3D82">
      <w:pPr>
        <w:rPr>
          <w:rFonts w:asciiTheme="majorHAnsi" w:hAnsiTheme="majorHAnsi"/>
          <w:sz w:val="20"/>
        </w:rPr>
      </w:pPr>
    </w:p>
    <w:p w14:paraId="2714A68F" w14:textId="77777777" w:rsidR="00EC3497" w:rsidRPr="00EE190E" w:rsidRDefault="00B371F2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  <w:b/>
        </w:rPr>
      </w:pPr>
      <w:r w:rsidRPr="00EE190E">
        <w:rPr>
          <w:rStyle w:val="platne1"/>
          <w:rFonts w:asciiTheme="majorHAnsi" w:hAnsiTheme="majorHAnsi" w:cs="Times New Roman"/>
          <w:b/>
        </w:rPr>
        <w:t>Veronika Osladilová</w:t>
      </w:r>
    </w:p>
    <w:p w14:paraId="5E468F45" w14:textId="77777777" w:rsidR="00EC3497" w:rsidRPr="00EE190E" w:rsidRDefault="00EC3497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 xml:space="preserve">se sídlem: </w:t>
      </w:r>
      <w:r w:rsidR="00AD59B8" w:rsidRPr="00EE190E">
        <w:rPr>
          <w:rStyle w:val="platne1"/>
          <w:rFonts w:asciiTheme="majorHAnsi" w:hAnsiTheme="majorHAnsi" w:cs="Times New Roman"/>
        </w:rPr>
        <w:t>Sadová 677, Hřebeč, 27345</w:t>
      </w:r>
    </w:p>
    <w:p w14:paraId="53F3234E" w14:textId="77777777" w:rsidR="00EC3497" w:rsidRPr="00EE190E" w:rsidRDefault="00AD59B8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EE190E">
        <w:rPr>
          <w:rStyle w:val="platne1"/>
          <w:rFonts w:asciiTheme="majorHAnsi" w:hAnsiTheme="majorHAnsi" w:cs="Times New Roman"/>
        </w:rPr>
        <w:t>IČ: 63952581</w:t>
      </w:r>
      <w:r w:rsidR="00EC3497" w:rsidRPr="00EE190E">
        <w:rPr>
          <w:rStyle w:val="platne1"/>
          <w:rFonts w:asciiTheme="majorHAnsi" w:hAnsiTheme="majorHAnsi" w:cs="Times New Roman"/>
        </w:rPr>
        <w:t xml:space="preserve">, DIČ: </w:t>
      </w:r>
      <w:r w:rsidRPr="00EE190E">
        <w:rPr>
          <w:rStyle w:val="platne1"/>
          <w:rFonts w:asciiTheme="majorHAnsi" w:hAnsiTheme="majorHAnsi" w:cs="Times New Roman"/>
        </w:rPr>
        <w:t>CZ7556244289</w:t>
      </w:r>
    </w:p>
    <w:p w14:paraId="319E4DFD" w14:textId="75ED90CA" w:rsidR="00805360" w:rsidRPr="00EE190E" w:rsidRDefault="00AE5DB1" w:rsidP="00AD59B8">
      <w:pPr>
        <w:rPr>
          <w:rFonts w:asciiTheme="majorHAnsi" w:hAnsiTheme="majorHAnsi"/>
          <w:color w:val="000000"/>
        </w:rPr>
      </w:pPr>
      <w:r w:rsidRPr="00EE190E">
        <w:rPr>
          <w:rFonts w:asciiTheme="majorHAnsi" w:hAnsiTheme="majorHAnsi"/>
          <w:lang w:eastAsia="cs-CZ"/>
        </w:rPr>
        <w:t>zapsaná v</w:t>
      </w:r>
      <w:r w:rsidR="00AD59B8" w:rsidRPr="00EE190E">
        <w:rPr>
          <w:rFonts w:asciiTheme="majorHAnsi" w:hAnsiTheme="majorHAnsi"/>
          <w:lang w:eastAsia="cs-CZ"/>
        </w:rPr>
        <w:t> živnostenském rejstříku od 25.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6.</w:t>
      </w:r>
      <w:r w:rsidR="008014F0">
        <w:rPr>
          <w:rFonts w:asciiTheme="majorHAnsi" w:hAnsiTheme="majorHAnsi"/>
          <w:lang w:eastAsia="cs-CZ"/>
        </w:rPr>
        <w:t xml:space="preserve"> </w:t>
      </w:r>
      <w:r w:rsidR="00AD59B8" w:rsidRPr="00EE190E">
        <w:rPr>
          <w:rFonts w:asciiTheme="majorHAnsi" w:hAnsiTheme="majorHAnsi"/>
          <w:lang w:eastAsia="cs-CZ"/>
        </w:rPr>
        <w:t>1997</w:t>
      </w:r>
    </w:p>
    <w:p w14:paraId="2122B6E8" w14:textId="77777777" w:rsidR="00805360" w:rsidRPr="00EE190E" w:rsidRDefault="00805360" w:rsidP="006F3D82">
      <w:pPr>
        <w:pStyle w:val="Zkladntext"/>
        <w:rPr>
          <w:rFonts w:asciiTheme="majorHAnsi" w:hAnsiTheme="majorHAnsi"/>
        </w:rPr>
      </w:pPr>
      <w:r w:rsidRPr="00EE190E">
        <w:rPr>
          <w:rFonts w:asciiTheme="majorHAnsi" w:hAnsiTheme="majorHAnsi"/>
        </w:rPr>
        <w:t>(dále jen „</w:t>
      </w:r>
      <w:r w:rsidRPr="00EE190E">
        <w:rPr>
          <w:rFonts w:asciiTheme="majorHAnsi" w:hAnsiTheme="majorHAnsi"/>
          <w:b/>
        </w:rPr>
        <w:t>poskytovatel</w:t>
      </w:r>
      <w:r w:rsidRPr="00EE190E">
        <w:rPr>
          <w:rFonts w:asciiTheme="majorHAnsi" w:hAnsiTheme="majorHAnsi"/>
        </w:rPr>
        <w:t>“)</w:t>
      </w:r>
    </w:p>
    <w:p w14:paraId="4BCFAD82" w14:textId="77777777" w:rsidR="00C46A62" w:rsidRPr="00EE190E" w:rsidRDefault="00C46A62" w:rsidP="006F3D82">
      <w:pPr>
        <w:rPr>
          <w:rFonts w:asciiTheme="majorHAnsi" w:hAnsiTheme="majorHAnsi"/>
        </w:rPr>
      </w:pPr>
      <w:r w:rsidRPr="00EE190E">
        <w:rPr>
          <w:rFonts w:asciiTheme="majorHAnsi" w:hAnsiTheme="majorHAnsi"/>
          <w:b/>
          <w:bCs/>
        </w:rPr>
        <w:t>na straně druhé</w:t>
      </w:r>
    </w:p>
    <w:p w14:paraId="79403C26" w14:textId="77777777" w:rsidR="00957A84" w:rsidRPr="00EE190E" w:rsidRDefault="00957A84" w:rsidP="006F3D82">
      <w:pPr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30507B89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Předmět smlouvy</w:t>
      </w:r>
    </w:p>
    <w:p w14:paraId="1AA008D2" w14:textId="77777777" w:rsidR="00805360" w:rsidRPr="009429C2" w:rsidRDefault="00805360" w:rsidP="006F3D82">
      <w:pPr>
        <w:rPr>
          <w:rFonts w:asciiTheme="majorHAnsi" w:hAnsiTheme="majorHAnsi"/>
          <w:sz w:val="16"/>
        </w:rPr>
      </w:pPr>
    </w:p>
    <w:p w14:paraId="087F0FCC" w14:textId="03D3A1F5" w:rsidR="00805360" w:rsidRPr="00EE190E" w:rsidRDefault="00805360" w:rsidP="000203B8">
      <w:pPr>
        <w:pStyle w:val="Zkladntextodsazen"/>
        <w:numPr>
          <w:ilvl w:val="0"/>
          <w:numId w:val="10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Poskytovatel se touto smlouvou zavazuje </w:t>
      </w:r>
      <w:r w:rsidR="00C46A62" w:rsidRPr="00EE190E">
        <w:rPr>
          <w:rFonts w:asciiTheme="majorHAnsi" w:hAnsiTheme="majorHAnsi" w:cs="Times New Roman"/>
          <w:sz w:val="24"/>
          <w:szCs w:val="24"/>
        </w:rPr>
        <w:t xml:space="preserve">zajistit pro objednatele výkonnou produkci při </w:t>
      </w:r>
      <w:r w:rsidR="00AC55C1" w:rsidRPr="00EE190E">
        <w:rPr>
          <w:rFonts w:asciiTheme="majorHAnsi" w:hAnsiTheme="majorHAnsi" w:cs="Times New Roman"/>
          <w:sz w:val="24"/>
          <w:szCs w:val="24"/>
        </w:rPr>
        <w:t>přípravě</w:t>
      </w:r>
      <w:r w:rsidR="00752ECE">
        <w:rPr>
          <w:rFonts w:asciiTheme="majorHAnsi" w:hAnsiTheme="majorHAnsi" w:cs="Times New Roman"/>
          <w:sz w:val="24"/>
          <w:szCs w:val="24"/>
        </w:rPr>
        <w:t xml:space="preserve"> a realizaci </w:t>
      </w:r>
      <w:r w:rsidR="005B431F" w:rsidRPr="00EE190E">
        <w:rPr>
          <w:rFonts w:asciiTheme="majorHAnsi" w:hAnsiTheme="majorHAnsi" w:cs="Times New Roman"/>
          <w:sz w:val="24"/>
          <w:szCs w:val="24"/>
        </w:rPr>
        <w:t xml:space="preserve">open-air koncertu České filharmonie </w:t>
      </w:r>
      <w:r w:rsidR="00E97EB5" w:rsidRPr="00EE190E">
        <w:rPr>
          <w:rFonts w:asciiTheme="majorHAnsi" w:hAnsiTheme="majorHAnsi" w:cs="Times New Roman"/>
          <w:sz w:val="24"/>
          <w:szCs w:val="24"/>
        </w:rPr>
        <w:t>(dále též „</w:t>
      </w:r>
      <w:r w:rsidR="00DD6AEC" w:rsidRPr="00EE190E">
        <w:rPr>
          <w:rFonts w:asciiTheme="majorHAnsi" w:hAnsiTheme="majorHAnsi" w:cs="Times New Roman"/>
          <w:sz w:val="24"/>
          <w:szCs w:val="24"/>
        </w:rPr>
        <w:t>koncert</w:t>
      </w:r>
      <w:r w:rsidR="00E97EB5" w:rsidRPr="00EE190E">
        <w:rPr>
          <w:rFonts w:asciiTheme="majorHAnsi" w:hAnsiTheme="majorHAnsi" w:cs="Times New Roman"/>
          <w:sz w:val="24"/>
          <w:szCs w:val="24"/>
        </w:rPr>
        <w:t xml:space="preserve">“) </w:t>
      </w:r>
      <w:r w:rsidR="00AC55C1" w:rsidRPr="00EE190E">
        <w:rPr>
          <w:rFonts w:asciiTheme="majorHAnsi" w:hAnsiTheme="majorHAnsi" w:cs="Times New Roman"/>
          <w:sz w:val="24"/>
          <w:szCs w:val="24"/>
        </w:rPr>
        <w:t>specifikovan</w:t>
      </w:r>
      <w:r w:rsidR="00531EB1" w:rsidRPr="00EE190E">
        <w:rPr>
          <w:rFonts w:asciiTheme="majorHAnsi" w:hAnsiTheme="majorHAnsi" w:cs="Times New Roman"/>
          <w:sz w:val="24"/>
          <w:szCs w:val="24"/>
        </w:rPr>
        <w:t>ých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 </w:t>
      </w:r>
      <w:r w:rsidR="00C46A62" w:rsidRPr="00EE190E">
        <w:rPr>
          <w:rFonts w:asciiTheme="majorHAnsi" w:hAnsiTheme="majorHAnsi" w:cs="Times New Roman"/>
          <w:sz w:val="24"/>
          <w:szCs w:val="24"/>
        </w:rPr>
        <w:t>v čl.</w:t>
      </w:r>
      <w:r w:rsidR="00E97EB5" w:rsidRPr="00EE190E">
        <w:rPr>
          <w:rFonts w:asciiTheme="majorHAnsi" w:hAnsiTheme="majorHAnsi" w:cs="Times New Roman"/>
          <w:sz w:val="24"/>
          <w:szCs w:val="24"/>
        </w:rPr>
        <w:t> </w:t>
      </w:r>
      <w:r w:rsidR="00C46A62" w:rsidRPr="00EE190E">
        <w:rPr>
          <w:rFonts w:asciiTheme="majorHAnsi" w:hAnsiTheme="majorHAnsi" w:cs="Times New Roman"/>
          <w:sz w:val="24"/>
          <w:szCs w:val="24"/>
        </w:rPr>
        <w:t xml:space="preserve">II </w:t>
      </w:r>
      <w:proofErr w:type="gramStart"/>
      <w:r w:rsidR="00C46A62" w:rsidRPr="00EE190E">
        <w:rPr>
          <w:rFonts w:asciiTheme="majorHAnsi" w:hAnsiTheme="majorHAnsi" w:cs="Times New Roman"/>
          <w:sz w:val="24"/>
          <w:szCs w:val="24"/>
        </w:rPr>
        <w:t>této</w:t>
      </w:r>
      <w:proofErr w:type="gramEnd"/>
      <w:r w:rsidR="00C46A62" w:rsidRPr="00EE190E">
        <w:rPr>
          <w:rFonts w:asciiTheme="majorHAnsi" w:hAnsiTheme="majorHAnsi" w:cs="Times New Roman"/>
          <w:sz w:val="24"/>
          <w:szCs w:val="24"/>
        </w:rPr>
        <w:t xml:space="preserve"> smlouvy</w:t>
      </w:r>
      <w:r w:rsidR="00AC55C1" w:rsidRPr="00EE190E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0D8DBEBC" w14:textId="77777777" w:rsidR="006F3D82" w:rsidRPr="00EE190E" w:rsidRDefault="006F3D82" w:rsidP="006F3D82">
      <w:pPr>
        <w:pStyle w:val="Zkladntextodsazen"/>
        <w:tabs>
          <w:tab w:val="clear" w:pos="360"/>
        </w:tabs>
        <w:ind w:firstLine="0"/>
        <w:rPr>
          <w:rFonts w:asciiTheme="majorHAnsi" w:hAnsiTheme="majorHAnsi" w:cs="Times New Roman"/>
          <w:sz w:val="24"/>
          <w:szCs w:val="24"/>
        </w:rPr>
      </w:pPr>
    </w:p>
    <w:p w14:paraId="11DAD990" w14:textId="77777777" w:rsidR="00805360" w:rsidRPr="00EE190E" w:rsidRDefault="00805360" w:rsidP="006F3D82">
      <w:pPr>
        <w:pStyle w:val="Zkladntextodsazen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E190E">
        <w:rPr>
          <w:rFonts w:asciiTheme="majorHAnsi" w:hAnsiTheme="majorHAnsi" w:cs="Times New Roman"/>
          <w:sz w:val="24"/>
          <w:szCs w:val="24"/>
        </w:rPr>
        <w:t xml:space="preserve">Objednatel se zavazuje zaplatit poskytovateli za řádné a včasné splnění </w:t>
      </w:r>
      <w:r w:rsidR="00EF7FC4" w:rsidRPr="00EE190E">
        <w:rPr>
          <w:rFonts w:asciiTheme="majorHAnsi" w:hAnsiTheme="majorHAnsi" w:cs="Times New Roman"/>
          <w:sz w:val="24"/>
          <w:szCs w:val="24"/>
        </w:rPr>
        <w:t xml:space="preserve">jeho povinností </w:t>
      </w:r>
      <w:r w:rsidRPr="00EE190E">
        <w:rPr>
          <w:rFonts w:asciiTheme="majorHAnsi" w:hAnsiTheme="majorHAnsi" w:cs="Times New Roman"/>
          <w:sz w:val="24"/>
          <w:szCs w:val="24"/>
        </w:rPr>
        <w:t>sjednanou cenu, a to ve výši a za podmínek uvedených v této smlouvě.</w:t>
      </w:r>
    </w:p>
    <w:p w14:paraId="13D923AF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0C3AB729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4391576B" w14:textId="0CF2F39A" w:rsidR="00AC55C1" w:rsidRPr="00EE190E" w:rsidRDefault="00E97EB5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t xml:space="preserve">Specifikace </w:t>
      </w:r>
      <w:r w:rsidR="005B431F" w:rsidRPr="00EE190E">
        <w:rPr>
          <w:rFonts w:asciiTheme="majorHAnsi" w:hAnsiTheme="majorHAnsi" w:cs="Times New Roman"/>
          <w:b/>
          <w:bCs/>
          <w:sz w:val="24"/>
        </w:rPr>
        <w:t>koncertu</w:t>
      </w:r>
    </w:p>
    <w:p w14:paraId="39D36E33" w14:textId="77777777" w:rsidR="006F3D82" w:rsidRPr="009429C2" w:rsidRDefault="006F3D82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12"/>
        </w:rPr>
      </w:pPr>
    </w:p>
    <w:p w14:paraId="7F377B8E" w14:textId="3A82860C" w:rsidR="00B44C71" w:rsidRPr="00EE190E" w:rsidRDefault="00442E1A" w:rsidP="005B431F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6C05D3">
        <w:rPr>
          <w:rFonts w:asciiTheme="majorHAnsi" w:hAnsiTheme="majorHAnsi"/>
        </w:rPr>
        <w:t>Poskytovatel je pově</w:t>
      </w:r>
      <w:r w:rsidR="005B431F" w:rsidRPr="006C05D3">
        <w:rPr>
          <w:rFonts w:asciiTheme="majorHAnsi" w:hAnsiTheme="majorHAnsi"/>
        </w:rPr>
        <w:t xml:space="preserve">řen zajištěním výkonné produkce koncertu </w:t>
      </w:r>
      <w:r w:rsidR="0082599F" w:rsidRPr="006C05D3">
        <w:rPr>
          <w:rFonts w:asciiTheme="majorHAnsi" w:hAnsiTheme="majorHAnsi"/>
        </w:rPr>
        <w:t>České filharmonie</w:t>
      </w:r>
      <w:r w:rsidR="00EC1D00" w:rsidRPr="006C05D3">
        <w:rPr>
          <w:rFonts w:asciiTheme="majorHAnsi" w:hAnsiTheme="majorHAnsi"/>
        </w:rPr>
        <w:t xml:space="preserve"> pod širým nebem s pracovním názvem </w:t>
      </w:r>
      <w:r w:rsidR="007C7785" w:rsidRPr="006C05D3">
        <w:rPr>
          <w:rFonts w:asciiTheme="majorHAnsi" w:hAnsiTheme="majorHAnsi"/>
        </w:rPr>
        <w:t xml:space="preserve">„Open Air </w:t>
      </w:r>
      <w:r w:rsidR="00EC1D00" w:rsidRPr="006C05D3">
        <w:rPr>
          <w:rFonts w:asciiTheme="majorHAnsi" w:hAnsiTheme="majorHAnsi"/>
        </w:rPr>
        <w:t xml:space="preserve">koncert </w:t>
      </w:r>
      <w:r w:rsidR="007C7785" w:rsidRPr="006C05D3">
        <w:rPr>
          <w:rFonts w:asciiTheme="majorHAnsi" w:hAnsiTheme="majorHAnsi"/>
        </w:rPr>
        <w:t>České filharmonie na zámku Sychrov“</w:t>
      </w:r>
      <w:r w:rsidR="007C7785">
        <w:rPr>
          <w:rFonts w:asciiTheme="majorHAnsi" w:hAnsiTheme="majorHAnsi"/>
        </w:rPr>
        <w:t xml:space="preserve"> </w:t>
      </w:r>
      <w:r w:rsidR="00EC1D00" w:rsidRPr="00EE190E">
        <w:rPr>
          <w:rFonts w:asciiTheme="majorHAnsi" w:hAnsiTheme="majorHAnsi"/>
        </w:rPr>
        <w:t xml:space="preserve">dne </w:t>
      </w:r>
      <w:r w:rsidR="00D52260">
        <w:rPr>
          <w:rFonts w:asciiTheme="majorHAnsi" w:hAnsiTheme="majorHAnsi"/>
        </w:rPr>
        <w:t>24</w:t>
      </w:r>
      <w:r w:rsidR="00EC1D00" w:rsidRPr="00EE190E">
        <w:rPr>
          <w:rFonts w:asciiTheme="majorHAnsi" w:hAnsiTheme="majorHAnsi"/>
        </w:rPr>
        <w:t>.</w:t>
      </w:r>
      <w:r w:rsidR="005B431F" w:rsidRPr="00EE190E">
        <w:rPr>
          <w:rFonts w:asciiTheme="majorHAnsi" w:hAnsiTheme="majorHAnsi"/>
        </w:rPr>
        <w:t> </w:t>
      </w:r>
      <w:r w:rsidR="00EC1D00" w:rsidRPr="00EE190E">
        <w:rPr>
          <w:rFonts w:asciiTheme="majorHAnsi" w:hAnsiTheme="majorHAnsi"/>
        </w:rPr>
        <w:t>6.</w:t>
      </w:r>
      <w:r w:rsidR="00531EB1" w:rsidRPr="00EE190E">
        <w:rPr>
          <w:rFonts w:asciiTheme="majorHAnsi" w:hAnsiTheme="majorHAnsi"/>
        </w:rPr>
        <w:t> </w:t>
      </w:r>
      <w:r w:rsidR="00D52260">
        <w:rPr>
          <w:rFonts w:asciiTheme="majorHAnsi" w:hAnsiTheme="majorHAnsi"/>
        </w:rPr>
        <w:t>2020</w:t>
      </w:r>
      <w:r w:rsidR="00EC1D00" w:rsidRPr="00EE190E">
        <w:rPr>
          <w:rFonts w:asciiTheme="majorHAnsi" w:hAnsiTheme="majorHAnsi"/>
        </w:rPr>
        <w:t xml:space="preserve"> na </w:t>
      </w:r>
      <w:r w:rsidR="00D52260">
        <w:rPr>
          <w:rFonts w:asciiTheme="majorHAnsi" w:hAnsiTheme="majorHAnsi"/>
        </w:rPr>
        <w:t xml:space="preserve">Státním zámku Sychrov. </w:t>
      </w:r>
    </w:p>
    <w:p w14:paraId="0E8BFF69" w14:textId="77777777" w:rsidR="00531EB1" w:rsidRPr="00EE190E" w:rsidRDefault="00531EB1" w:rsidP="00531EB1">
      <w:pPr>
        <w:pStyle w:val="Odstavecseseznamem"/>
        <w:ind w:left="360"/>
        <w:jc w:val="both"/>
        <w:rPr>
          <w:rFonts w:asciiTheme="majorHAnsi" w:hAnsiTheme="majorHAnsi"/>
          <w:color w:val="000000"/>
        </w:rPr>
      </w:pPr>
    </w:p>
    <w:p w14:paraId="3349C4A5" w14:textId="6AB62603" w:rsidR="00EB533F" w:rsidRPr="00EE190E" w:rsidRDefault="00531EB1" w:rsidP="00501CED">
      <w:pPr>
        <w:pStyle w:val="Odstavecseseznamem"/>
        <w:keepNext/>
        <w:numPr>
          <w:ilvl w:val="0"/>
          <w:numId w:val="16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  <w:color w:val="000000"/>
        </w:rPr>
        <w:t>Harmonogram</w:t>
      </w:r>
      <w:r w:rsidR="006B5BF7">
        <w:rPr>
          <w:rFonts w:asciiTheme="majorHAnsi" w:hAnsiTheme="majorHAnsi"/>
          <w:color w:val="000000"/>
        </w:rPr>
        <w:t xml:space="preserve"> příprav a realizace koncertu</w:t>
      </w:r>
      <w:r w:rsidR="00363364" w:rsidRPr="00EE190E">
        <w:rPr>
          <w:rFonts w:asciiTheme="majorHAnsi" w:hAnsiTheme="majorHAnsi"/>
          <w:color w:val="000000"/>
        </w:rPr>
        <w:t>:</w:t>
      </w:r>
    </w:p>
    <w:p w14:paraId="316E6F2A" w14:textId="5F1DB908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22.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2020 – 08.00-22.00 –</w:t>
      </w:r>
      <w:proofErr w:type="spellStart"/>
      <w:r w:rsidR="00985369">
        <w:rPr>
          <w:rFonts w:ascii="Georgia" w:hAnsi="Georgia"/>
        </w:rPr>
        <w:t>xxxxxxxxx</w:t>
      </w:r>
      <w:proofErr w:type="spellEnd"/>
    </w:p>
    <w:p w14:paraId="74AB6CEE" w14:textId="3F21DE1A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23.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06.00-22.00 – </w:t>
      </w:r>
      <w:proofErr w:type="spellStart"/>
      <w:r w:rsidR="00985369">
        <w:rPr>
          <w:rFonts w:ascii="Georgia" w:hAnsi="Georgia"/>
        </w:rPr>
        <w:t>xxxxxxxxxxxxxxx</w:t>
      </w:r>
      <w:proofErr w:type="spellEnd"/>
    </w:p>
    <w:p w14:paraId="6F7EDC05" w14:textId="716CCF3F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</w:t>
      </w:r>
      <w:proofErr w:type="spellStart"/>
      <w:r w:rsidR="00985369">
        <w:rPr>
          <w:rFonts w:ascii="Georgia" w:hAnsi="Georgia"/>
        </w:rPr>
        <w:t>xxxxxxxxxxxxxxxxxxxxxxxxx</w:t>
      </w:r>
      <w:proofErr w:type="spellEnd"/>
    </w:p>
    <w:p w14:paraId="70CBABDE" w14:textId="0924F2F1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06.00-15.00 </w:t>
      </w:r>
      <w:proofErr w:type="spellStart"/>
      <w:r w:rsidR="00985369">
        <w:rPr>
          <w:rFonts w:ascii="Georgia" w:hAnsi="Georgia"/>
        </w:rPr>
        <w:t>xxxxxxxxxxxxxxx</w:t>
      </w:r>
      <w:proofErr w:type="spellEnd"/>
    </w:p>
    <w:p w14:paraId="508D4DD2" w14:textId="6966CA43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15.00-18.00 </w:t>
      </w:r>
      <w:proofErr w:type="spellStart"/>
      <w:r w:rsidR="00985369">
        <w:rPr>
          <w:rFonts w:ascii="Georgia" w:hAnsi="Georgia"/>
        </w:rPr>
        <w:t>xxxxxxxxxxxxxxxxxx</w:t>
      </w:r>
      <w:proofErr w:type="spellEnd"/>
    </w:p>
    <w:p w14:paraId="57EF59F6" w14:textId="4E60325C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18.00 – </w:t>
      </w:r>
      <w:proofErr w:type="spellStart"/>
      <w:r w:rsidR="00985369">
        <w:rPr>
          <w:rFonts w:ascii="Georgia" w:hAnsi="Georgia"/>
        </w:rPr>
        <w:t>xxxxxxxxxxxxxxxxxxxxxxxx</w:t>
      </w:r>
      <w:proofErr w:type="spellEnd"/>
    </w:p>
    <w:p w14:paraId="145B290E" w14:textId="1EBE0F28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19.00 – </w:t>
      </w:r>
      <w:proofErr w:type="spellStart"/>
      <w:r w:rsidR="00985369">
        <w:rPr>
          <w:rFonts w:ascii="Georgia" w:hAnsi="Georgia"/>
        </w:rPr>
        <w:t>xxxxxxxxxxxxxxxxxxxxxxxxxxxx</w:t>
      </w:r>
      <w:proofErr w:type="spellEnd"/>
    </w:p>
    <w:p w14:paraId="0842CD24" w14:textId="4015500C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20.00 – 21.45 – </w:t>
      </w:r>
      <w:proofErr w:type="spellStart"/>
      <w:r w:rsidR="00985369">
        <w:rPr>
          <w:rFonts w:ascii="Georgia" w:hAnsi="Georgia"/>
        </w:rPr>
        <w:t>xxxxxxxxxxxxxxxxxxxxx</w:t>
      </w:r>
      <w:proofErr w:type="spellEnd"/>
    </w:p>
    <w:p w14:paraId="05C48365" w14:textId="1A1BF66D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– 21.45 – 22.15 - </w:t>
      </w:r>
      <w:proofErr w:type="spellStart"/>
      <w:r w:rsidR="00985369">
        <w:rPr>
          <w:rFonts w:ascii="Georgia" w:hAnsi="Georgia"/>
        </w:rPr>
        <w:t>xxxxxxxxxxxxxxxxxxxxxxxxxxxxx</w:t>
      </w:r>
      <w:proofErr w:type="spellEnd"/>
    </w:p>
    <w:p w14:paraId="5EF17EB3" w14:textId="4C13686E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24.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2020 – 22.15 - 25.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>6.</w:t>
      </w:r>
      <w:r w:rsidR="00F55E6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2020 do 14.00 – </w:t>
      </w:r>
      <w:proofErr w:type="spellStart"/>
      <w:r w:rsidR="00985369">
        <w:rPr>
          <w:rFonts w:ascii="Georgia" w:hAnsi="Georgia"/>
        </w:rPr>
        <w:t>xxxxxxxxxxxxxxxxxxxxx</w:t>
      </w:r>
      <w:proofErr w:type="spellEnd"/>
    </w:p>
    <w:p w14:paraId="0338D93B" w14:textId="0FFDC502" w:rsidR="009429C2" w:rsidRDefault="009429C2" w:rsidP="009429C2">
      <w:pPr>
        <w:pStyle w:val="Default"/>
        <w:ind w:left="360"/>
        <w:jc w:val="both"/>
        <w:rPr>
          <w:rFonts w:ascii="Georgia" w:hAnsi="Georgia"/>
        </w:rPr>
      </w:pPr>
    </w:p>
    <w:p w14:paraId="157BA356" w14:textId="2CAF5C58" w:rsidR="00985369" w:rsidRDefault="00985369" w:rsidP="009429C2">
      <w:pPr>
        <w:pStyle w:val="Default"/>
        <w:ind w:left="360"/>
        <w:jc w:val="both"/>
        <w:rPr>
          <w:rFonts w:ascii="Georgia" w:hAnsi="Georgia"/>
        </w:rPr>
      </w:pPr>
    </w:p>
    <w:p w14:paraId="5E766E9D" w14:textId="77777777" w:rsidR="00985369" w:rsidRDefault="00985369" w:rsidP="009429C2">
      <w:pPr>
        <w:pStyle w:val="Default"/>
        <w:ind w:left="360"/>
        <w:jc w:val="both"/>
        <w:rPr>
          <w:rFonts w:ascii="Georgia" w:hAnsi="Georgia"/>
        </w:rPr>
      </w:pPr>
    </w:p>
    <w:p w14:paraId="235ABE55" w14:textId="77777777" w:rsidR="00805360" w:rsidRPr="00EE190E" w:rsidRDefault="00805360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bCs/>
          <w:sz w:val="24"/>
        </w:rPr>
        <w:lastRenderedPageBreak/>
        <w:t>Specifikace předmětu</w:t>
      </w:r>
      <w:r w:rsidR="00D67FF1" w:rsidRPr="00EE190E">
        <w:rPr>
          <w:rFonts w:asciiTheme="majorHAnsi" w:hAnsiTheme="majorHAnsi" w:cs="Times New Roman"/>
          <w:b/>
          <w:bCs/>
          <w:sz w:val="24"/>
        </w:rPr>
        <w:t xml:space="preserve"> plnění</w:t>
      </w:r>
    </w:p>
    <w:p w14:paraId="6B44795A" w14:textId="77777777" w:rsidR="00805360" w:rsidRPr="00EE190E" w:rsidRDefault="00805360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3CF0590F" w14:textId="047AE9AD" w:rsidR="00D87373" w:rsidRPr="00EE190E" w:rsidRDefault="00805360" w:rsidP="006D7816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touto smlouvou zavazuje v souladu s</w:t>
      </w:r>
      <w:r w:rsidR="002A7447" w:rsidRPr="00EE190E">
        <w:rPr>
          <w:rFonts w:asciiTheme="majorHAnsi" w:hAnsiTheme="majorHAnsi"/>
        </w:rPr>
        <w:t> </w:t>
      </w:r>
      <w:r w:rsidR="00957A84" w:rsidRPr="00EE190E">
        <w:rPr>
          <w:rFonts w:asciiTheme="majorHAnsi" w:hAnsiTheme="majorHAnsi"/>
        </w:rPr>
        <w:t>doho</w:t>
      </w:r>
      <w:r w:rsidR="002A7447" w:rsidRPr="00EE190E">
        <w:rPr>
          <w:rFonts w:asciiTheme="majorHAnsi" w:hAnsiTheme="majorHAnsi"/>
        </w:rPr>
        <w:t>dn</w:t>
      </w:r>
      <w:r w:rsidR="00537400" w:rsidRPr="00EE190E">
        <w:rPr>
          <w:rFonts w:asciiTheme="majorHAnsi" w:hAnsiTheme="majorHAnsi"/>
        </w:rPr>
        <w:t>ut</w:t>
      </w:r>
      <w:r w:rsidR="002A7447" w:rsidRPr="00EE190E">
        <w:rPr>
          <w:rFonts w:asciiTheme="majorHAnsi" w:hAnsiTheme="majorHAnsi"/>
        </w:rPr>
        <w:t>ým rozpočtem</w:t>
      </w:r>
      <w:r w:rsidR="00D87373" w:rsidRPr="00EE190E">
        <w:rPr>
          <w:rFonts w:asciiTheme="majorHAnsi" w:hAnsiTheme="majorHAnsi"/>
        </w:rPr>
        <w:t xml:space="preserve"> a harmonogramem </w:t>
      </w:r>
      <w:r w:rsidR="006D7816" w:rsidRPr="00EE190E">
        <w:rPr>
          <w:rFonts w:asciiTheme="majorHAnsi" w:hAnsiTheme="majorHAnsi"/>
        </w:rPr>
        <w:t xml:space="preserve">zajistit </w:t>
      </w:r>
      <w:r w:rsidR="00D87373" w:rsidRPr="00EE190E">
        <w:rPr>
          <w:rFonts w:asciiTheme="majorHAnsi" w:hAnsiTheme="majorHAnsi"/>
        </w:rPr>
        <w:t xml:space="preserve">pro objednatele </w:t>
      </w:r>
      <w:r w:rsidR="006D7816" w:rsidRPr="00EE190E">
        <w:rPr>
          <w:rFonts w:asciiTheme="majorHAnsi" w:hAnsiTheme="majorHAnsi"/>
        </w:rPr>
        <w:t xml:space="preserve">výkonnou produkci </w:t>
      </w:r>
      <w:r w:rsidR="00362399">
        <w:rPr>
          <w:rFonts w:asciiTheme="majorHAnsi" w:hAnsiTheme="majorHAnsi"/>
        </w:rPr>
        <w:t xml:space="preserve">open-air </w:t>
      </w:r>
      <w:r w:rsidR="006D7816" w:rsidRPr="00EE190E">
        <w:rPr>
          <w:rFonts w:asciiTheme="majorHAnsi" w:hAnsiTheme="majorHAnsi"/>
        </w:rPr>
        <w:t>koncert</w:t>
      </w:r>
      <w:r w:rsidR="00B371F2" w:rsidRPr="00EE190E">
        <w:rPr>
          <w:rFonts w:asciiTheme="majorHAnsi" w:hAnsiTheme="majorHAnsi"/>
        </w:rPr>
        <w:t>u</w:t>
      </w:r>
      <w:r w:rsidR="006D7816" w:rsidRPr="00EE190E">
        <w:rPr>
          <w:rFonts w:asciiTheme="majorHAnsi" w:hAnsiTheme="majorHAnsi"/>
        </w:rPr>
        <w:t xml:space="preserve"> </w:t>
      </w:r>
      <w:r w:rsidR="00362399" w:rsidRPr="00EE190E">
        <w:rPr>
          <w:rFonts w:asciiTheme="majorHAnsi" w:hAnsiTheme="majorHAnsi"/>
        </w:rPr>
        <w:t xml:space="preserve">dle čl. II </w:t>
      </w:r>
      <w:r w:rsidR="006D7816" w:rsidRPr="00EE190E">
        <w:rPr>
          <w:rFonts w:asciiTheme="majorHAnsi" w:hAnsiTheme="majorHAnsi"/>
        </w:rPr>
        <w:t xml:space="preserve">a v rámci toho provést </w:t>
      </w:r>
      <w:r w:rsidR="00466915" w:rsidRPr="00EE190E">
        <w:rPr>
          <w:rFonts w:asciiTheme="majorHAnsi" w:hAnsiTheme="majorHAnsi"/>
        </w:rPr>
        <w:t xml:space="preserve">a zajistit </w:t>
      </w:r>
      <w:r w:rsidR="006D7816" w:rsidRPr="00EE190E">
        <w:rPr>
          <w:rFonts w:asciiTheme="majorHAnsi" w:hAnsiTheme="majorHAnsi"/>
        </w:rPr>
        <w:t>zejména, avšak nikoli jen, následující</w:t>
      </w:r>
      <w:r w:rsidR="00D87373" w:rsidRPr="00EE190E">
        <w:rPr>
          <w:rFonts w:asciiTheme="majorHAnsi" w:hAnsiTheme="majorHAnsi"/>
        </w:rPr>
        <w:t xml:space="preserve">: </w:t>
      </w:r>
    </w:p>
    <w:p w14:paraId="6B957122" w14:textId="71C0F7EF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Tvorbu a dodržení dohodnutého rozpočtu realizace </w:t>
      </w:r>
      <w:r w:rsidR="00362399">
        <w:rPr>
          <w:rFonts w:asciiTheme="majorHAnsi" w:hAnsiTheme="majorHAnsi"/>
        </w:rPr>
        <w:t>koncertu</w:t>
      </w:r>
      <w:r w:rsidRPr="00EE190E">
        <w:rPr>
          <w:rFonts w:asciiTheme="majorHAnsi" w:hAnsiTheme="majorHAnsi"/>
        </w:rPr>
        <w:t xml:space="preserve">; </w:t>
      </w:r>
    </w:p>
    <w:p w14:paraId="5F2219A4" w14:textId="4AFE9A36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Kompletní </w:t>
      </w:r>
      <w:r w:rsidR="006D7816" w:rsidRPr="00EE190E">
        <w:rPr>
          <w:rFonts w:asciiTheme="majorHAnsi" w:hAnsiTheme="majorHAnsi"/>
        </w:rPr>
        <w:t xml:space="preserve">technické a </w:t>
      </w:r>
      <w:r w:rsidRPr="00EE190E">
        <w:rPr>
          <w:rFonts w:asciiTheme="majorHAnsi" w:hAnsiTheme="majorHAnsi"/>
        </w:rPr>
        <w:t>o</w:t>
      </w:r>
      <w:r w:rsidR="00D87373" w:rsidRPr="00EE190E">
        <w:rPr>
          <w:rFonts w:asciiTheme="majorHAnsi" w:hAnsiTheme="majorHAnsi"/>
        </w:rPr>
        <w:t>r</w:t>
      </w:r>
      <w:r w:rsidRPr="00EE190E">
        <w:rPr>
          <w:rFonts w:asciiTheme="majorHAnsi" w:hAnsiTheme="majorHAnsi"/>
        </w:rPr>
        <w:t>ganizační zajištění</w:t>
      </w:r>
      <w:r w:rsidR="00362399">
        <w:rPr>
          <w:rFonts w:asciiTheme="majorHAnsi" w:hAnsiTheme="majorHAnsi"/>
        </w:rPr>
        <w:t xml:space="preserve"> koncertu</w:t>
      </w:r>
      <w:r w:rsidRPr="00EE190E">
        <w:rPr>
          <w:rFonts w:asciiTheme="majorHAnsi" w:hAnsiTheme="majorHAnsi"/>
        </w:rPr>
        <w:t>;</w:t>
      </w:r>
    </w:p>
    <w:p w14:paraId="3A3E7ED2" w14:textId="498BCE36" w:rsidR="00A704CB" w:rsidRPr="00EE190E" w:rsidRDefault="00A704CB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Koordinac</w:t>
      </w:r>
      <w:r w:rsidR="00F93FF3" w:rsidRPr="00EE190E">
        <w:rPr>
          <w:rFonts w:asciiTheme="majorHAnsi" w:hAnsiTheme="majorHAnsi"/>
        </w:rPr>
        <w:t>i</w:t>
      </w:r>
      <w:r w:rsidR="00D87373" w:rsidRPr="00EE190E">
        <w:rPr>
          <w:rFonts w:asciiTheme="majorHAnsi" w:hAnsiTheme="majorHAnsi"/>
        </w:rPr>
        <w:t xml:space="preserve"> vše</w:t>
      </w:r>
      <w:r w:rsidRPr="00EE190E">
        <w:rPr>
          <w:rFonts w:asciiTheme="majorHAnsi" w:hAnsiTheme="majorHAnsi"/>
        </w:rPr>
        <w:t>ch složek podílejících s</w:t>
      </w:r>
      <w:r w:rsidR="00F33E54" w:rsidRPr="00EE190E">
        <w:rPr>
          <w:rFonts w:asciiTheme="majorHAnsi" w:hAnsiTheme="majorHAnsi"/>
        </w:rPr>
        <w:t xml:space="preserve">e </w:t>
      </w:r>
      <w:r w:rsidR="00073091">
        <w:rPr>
          <w:rFonts w:asciiTheme="majorHAnsi" w:hAnsiTheme="majorHAnsi"/>
        </w:rPr>
        <w:t>na přípravě a realizaci koncertu</w:t>
      </w:r>
      <w:r w:rsidRPr="00EE190E">
        <w:rPr>
          <w:rFonts w:asciiTheme="majorHAnsi" w:hAnsiTheme="majorHAnsi"/>
        </w:rPr>
        <w:t>;</w:t>
      </w:r>
    </w:p>
    <w:p w14:paraId="0A941AC1" w14:textId="379782A3" w:rsidR="00A704CB" w:rsidRPr="00EE190E" w:rsidRDefault="006A59E1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Zajištění</w:t>
      </w:r>
      <w:r w:rsidR="00A704CB" w:rsidRPr="00EE190E">
        <w:rPr>
          <w:rFonts w:asciiTheme="majorHAnsi" w:hAnsiTheme="majorHAnsi"/>
        </w:rPr>
        <w:t xml:space="preserve"> techniky potřebné k </w:t>
      </w:r>
      <w:r w:rsidR="00073091">
        <w:rPr>
          <w:rFonts w:asciiTheme="majorHAnsi" w:hAnsiTheme="majorHAnsi"/>
        </w:rPr>
        <w:t>přípravě a realizaci koncertu</w:t>
      </w:r>
      <w:r w:rsidR="00A704CB" w:rsidRPr="00EE190E">
        <w:rPr>
          <w:rFonts w:asciiTheme="majorHAnsi" w:hAnsiTheme="majorHAnsi"/>
        </w:rPr>
        <w:t>;</w:t>
      </w:r>
    </w:p>
    <w:p w14:paraId="6ED31722" w14:textId="4C5ADA57" w:rsidR="00A704CB" w:rsidRPr="00F12656" w:rsidRDefault="006A59E1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F12656">
        <w:rPr>
          <w:rFonts w:asciiTheme="majorHAnsi" w:hAnsiTheme="majorHAnsi"/>
        </w:rPr>
        <w:t xml:space="preserve">Zajištění komunikace </w:t>
      </w:r>
      <w:r w:rsidR="00466915" w:rsidRPr="00F12656">
        <w:rPr>
          <w:rFonts w:asciiTheme="majorHAnsi" w:hAnsiTheme="majorHAnsi"/>
        </w:rPr>
        <w:t xml:space="preserve">s </w:t>
      </w:r>
      <w:r w:rsidR="00421238" w:rsidRPr="00F12656">
        <w:rPr>
          <w:rFonts w:asciiTheme="majorHAnsi" w:hAnsiTheme="majorHAnsi"/>
        </w:rPr>
        <w:t xml:space="preserve">pověřenými zástupci </w:t>
      </w:r>
      <w:r w:rsidR="00073091" w:rsidRPr="00F12656">
        <w:rPr>
          <w:rFonts w:asciiTheme="majorHAnsi" w:hAnsiTheme="majorHAnsi"/>
        </w:rPr>
        <w:t>Státního zámku Sychrov</w:t>
      </w:r>
      <w:r w:rsidR="00F12656" w:rsidRPr="00F12656">
        <w:rPr>
          <w:rFonts w:asciiTheme="majorHAnsi" w:hAnsiTheme="majorHAnsi"/>
        </w:rPr>
        <w:t xml:space="preserve"> a obecním úřadem Sychrov</w:t>
      </w:r>
      <w:r w:rsidR="00073091" w:rsidRPr="00F12656">
        <w:rPr>
          <w:rFonts w:asciiTheme="majorHAnsi" w:hAnsiTheme="majorHAnsi"/>
        </w:rPr>
        <w:t xml:space="preserve">. </w:t>
      </w:r>
    </w:p>
    <w:p w14:paraId="332B55F5" w14:textId="77777777" w:rsidR="00466915" w:rsidRPr="00EE190E" w:rsidRDefault="00466915" w:rsidP="00466915">
      <w:pPr>
        <w:pStyle w:val="Odstavecseseznamem"/>
        <w:ind w:left="426"/>
        <w:jc w:val="both"/>
        <w:rPr>
          <w:rFonts w:asciiTheme="majorHAnsi" w:hAnsiTheme="majorHAnsi"/>
        </w:rPr>
      </w:pPr>
    </w:p>
    <w:p w14:paraId="208D7358" w14:textId="10036E64" w:rsidR="00A704CB" w:rsidRPr="00EE190E" w:rsidRDefault="006D7816" w:rsidP="00466915">
      <w:pPr>
        <w:pStyle w:val="Odstavecseseznamem"/>
        <w:ind w:left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zajišťuje účast hudebních umělců (</w:t>
      </w:r>
      <w:r w:rsidR="00466915" w:rsidRPr="00EE190E">
        <w:rPr>
          <w:rFonts w:asciiTheme="majorHAnsi" w:hAnsiTheme="majorHAnsi"/>
        </w:rPr>
        <w:t xml:space="preserve">vystupující </w:t>
      </w:r>
      <w:r w:rsidRPr="00EE190E">
        <w:rPr>
          <w:rFonts w:asciiTheme="majorHAnsi" w:hAnsiTheme="majorHAnsi"/>
        </w:rPr>
        <w:t>dirigent</w:t>
      </w:r>
      <w:r w:rsidR="00B371F2" w:rsidRPr="00EE190E">
        <w:rPr>
          <w:rFonts w:asciiTheme="majorHAnsi" w:hAnsiTheme="majorHAnsi"/>
        </w:rPr>
        <w:t xml:space="preserve">, </w:t>
      </w:r>
      <w:r w:rsidR="006F2EEF">
        <w:rPr>
          <w:rFonts w:asciiTheme="majorHAnsi" w:hAnsiTheme="majorHAnsi"/>
        </w:rPr>
        <w:t>sólista</w:t>
      </w:r>
      <w:r w:rsidR="00281504" w:rsidRPr="00EE190E">
        <w:rPr>
          <w:rFonts w:asciiTheme="majorHAnsi" w:hAnsiTheme="majorHAnsi"/>
        </w:rPr>
        <w:t>,</w:t>
      </w:r>
      <w:r w:rsidR="00B371F2" w:rsidRPr="00EE190E">
        <w:rPr>
          <w:rFonts w:asciiTheme="majorHAnsi" w:hAnsiTheme="majorHAnsi"/>
        </w:rPr>
        <w:t xml:space="preserve"> moderátor</w:t>
      </w:r>
      <w:r w:rsidRPr="00EE190E">
        <w:rPr>
          <w:rFonts w:asciiTheme="majorHAnsi" w:hAnsiTheme="majorHAnsi"/>
        </w:rPr>
        <w:t xml:space="preserve"> a </w:t>
      </w:r>
      <w:r w:rsidR="00B371F2" w:rsidRPr="00EE190E">
        <w:rPr>
          <w:rFonts w:asciiTheme="majorHAnsi" w:hAnsiTheme="majorHAnsi"/>
        </w:rPr>
        <w:t>orchestr</w:t>
      </w:r>
      <w:r w:rsidRPr="00EE190E">
        <w:rPr>
          <w:rFonts w:asciiTheme="majorHAnsi" w:hAnsiTheme="majorHAnsi"/>
        </w:rPr>
        <w:t>)</w:t>
      </w:r>
      <w:r w:rsidR="00466915" w:rsidRPr="00EE190E">
        <w:rPr>
          <w:rFonts w:asciiTheme="majorHAnsi" w:hAnsiTheme="majorHAnsi"/>
        </w:rPr>
        <w:t xml:space="preserve"> a řeší záležitosti autorských práv, práv výkonných umělců a pořizování fotografií, zvukových a zvukově obrazových záznamů; v ostatním rozsahu odpovídá</w:t>
      </w:r>
      <w:r w:rsidR="006F2EEF">
        <w:rPr>
          <w:rFonts w:asciiTheme="majorHAnsi" w:hAnsiTheme="majorHAnsi"/>
        </w:rPr>
        <w:t xml:space="preserve"> za zajištění realizace koncertu</w:t>
      </w:r>
      <w:r w:rsidR="00AD2990">
        <w:rPr>
          <w:rFonts w:asciiTheme="majorHAnsi" w:hAnsiTheme="majorHAnsi"/>
        </w:rPr>
        <w:t xml:space="preserve"> </w:t>
      </w:r>
      <w:r w:rsidR="00A94729">
        <w:rPr>
          <w:rFonts w:asciiTheme="majorHAnsi" w:hAnsiTheme="majorHAnsi"/>
        </w:rPr>
        <w:t>p</w:t>
      </w:r>
      <w:r w:rsidR="00466915" w:rsidRPr="00EE190E">
        <w:rPr>
          <w:rFonts w:asciiTheme="majorHAnsi" w:hAnsiTheme="majorHAnsi"/>
        </w:rPr>
        <w:t xml:space="preserve">oskytovatel.  </w:t>
      </w:r>
      <w:r w:rsidRPr="00EE190E">
        <w:rPr>
          <w:rFonts w:asciiTheme="majorHAnsi" w:hAnsiTheme="majorHAnsi"/>
        </w:rPr>
        <w:t xml:space="preserve"> </w:t>
      </w:r>
    </w:p>
    <w:p w14:paraId="6D8EBA8D" w14:textId="77777777" w:rsidR="006D7816" w:rsidRPr="00EE190E" w:rsidRDefault="006D7816" w:rsidP="006F3D82">
      <w:pPr>
        <w:pStyle w:val="Odstavecseseznamem"/>
        <w:ind w:left="1068"/>
        <w:rPr>
          <w:rFonts w:asciiTheme="majorHAnsi" w:hAnsiTheme="majorHAnsi"/>
        </w:rPr>
      </w:pPr>
    </w:p>
    <w:p w14:paraId="1797AD49" w14:textId="5D5AA095" w:rsidR="00A704CB" w:rsidRPr="00EE190E" w:rsidRDefault="00A704CB" w:rsidP="006F3D82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touto smlouvou přebírá v plném rozsahu odpovědnost za finanční </w:t>
      </w:r>
      <w:r w:rsidR="00F87933">
        <w:rPr>
          <w:rFonts w:asciiTheme="majorHAnsi" w:hAnsiTheme="majorHAnsi"/>
        </w:rPr>
        <w:t xml:space="preserve">a hmotné prostředky svěřené mu </w:t>
      </w:r>
      <w:r w:rsidR="00A94729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 xml:space="preserve">bjednatelem podle této smlouvy a odpovědnost za jejich řádné </w:t>
      </w:r>
      <w:r w:rsidR="0010122F" w:rsidRPr="00EE190E">
        <w:rPr>
          <w:rFonts w:asciiTheme="majorHAnsi" w:hAnsiTheme="majorHAnsi"/>
        </w:rPr>
        <w:t>vyúčtování</w:t>
      </w:r>
      <w:r w:rsidR="00466915" w:rsidRPr="00EE190E">
        <w:rPr>
          <w:rFonts w:asciiTheme="majorHAnsi" w:hAnsiTheme="majorHAnsi"/>
        </w:rPr>
        <w:t xml:space="preserve"> resp. vrácení</w:t>
      </w:r>
      <w:r w:rsidR="006F3D82" w:rsidRPr="00EE190E">
        <w:rPr>
          <w:rFonts w:asciiTheme="majorHAnsi" w:hAnsiTheme="majorHAnsi"/>
        </w:rPr>
        <w:t>.</w:t>
      </w:r>
    </w:p>
    <w:p w14:paraId="30DF78F3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082FDB4C" w14:textId="0D737E59" w:rsidR="00325C87" w:rsidRPr="00EE190E" w:rsidRDefault="00805360" w:rsidP="00B9018E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Bližší vymezení </w:t>
      </w:r>
      <w:r w:rsidR="00A704CB" w:rsidRPr="00EE190E">
        <w:rPr>
          <w:rFonts w:asciiTheme="majorHAnsi" w:hAnsiTheme="majorHAnsi"/>
        </w:rPr>
        <w:t>časové</w:t>
      </w:r>
      <w:r w:rsidR="00575AD4" w:rsidRPr="00EE190E">
        <w:rPr>
          <w:rFonts w:asciiTheme="majorHAnsi" w:hAnsiTheme="majorHAnsi"/>
        </w:rPr>
        <w:t>h</w:t>
      </w:r>
      <w:r w:rsidR="00A704CB" w:rsidRPr="00EE190E">
        <w:rPr>
          <w:rFonts w:asciiTheme="majorHAnsi" w:hAnsiTheme="majorHAnsi"/>
        </w:rPr>
        <w:t xml:space="preserve">o </w:t>
      </w:r>
      <w:r w:rsidR="00D87373" w:rsidRPr="00EE190E">
        <w:rPr>
          <w:rFonts w:asciiTheme="majorHAnsi" w:hAnsiTheme="majorHAnsi"/>
        </w:rPr>
        <w:t>harmonogramu</w:t>
      </w:r>
      <w:r w:rsidR="00A704CB" w:rsidRPr="00EE190E">
        <w:rPr>
          <w:rFonts w:asciiTheme="majorHAnsi" w:hAnsiTheme="majorHAnsi"/>
        </w:rPr>
        <w:t xml:space="preserve"> plnění</w:t>
      </w:r>
      <w:r w:rsidR="00D87373" w:rsidRPr="00EE190E">
        <w:rPr>
          <w:rFonts w:asciiTheme="majorHAnsi" w:hAnsiTheme="majorHAnsi"/>
        </w:rPr>
        <w:t>, rozpočt</w:t>
      </w:r>
      <w:r w:rsidR="007E1FDE" w:rsidRPr="00EE190E">
        <w:rPr>
          <w:rFonts w:asciiTheme="majorHAnsi" w:hAnsiTheme="majorHAnsi"/>
        </w:rPr>
        <w:t xml:space="preserve">u </w:t>
      </w:r>
      <w:r w:rsidR="00D87373" w:rsidRPr="00EE190E">
        <w:rPr>
          <w:rFonts w:asciiTheme="majorHAnsi" w:hAnsiTheme="majorHAnsi"/>
        </w:rPr>
        <w:t>a</w:t>
      </w:r>
      <w:r w:rsidR="00A704CB" w:rsidRPr="00EE190E">
        <w:rPr>
          <w:rFonts w:asciiTheme="majorHAnsi" w:hAnsiTheme="majorHAnsi"/>
        </w:rPr>
        <w:t xml:space="preserve"> dalších</w:t>
      </w:r>
      <w:r w:rsidR="00D87373" w:rsidRPr="00EE190E">
        <w:rPr>
          <w:rFonts w:asciiTheme="majorHAnsi" w:hAnsiTheme="majorHAnsi"/>
        </w:rPr>
        <w:t xml:space="preserve"> detailů vztahujících se k produkci </w:t>
      </w:r>
      <w:r w:rsidR="00421238" w:rsidRPr="00EE190E">
        <w:rPr>
          <w:rFonts w:asciiTheme="majorHAnsi" w:hAnsiTheme="majorHAnsi"/>
        </w:rPr>
        <w:t>koncert</w:t>
      </w:r>
      <w:r w:rsidR="00CB44B6">
        <w:rPr>
          <w:rFonts w:asciiTheme="majorHAnsi" w:hAnsiTheme="majorHAnsi"/>
        </w:rPr>
        <w:t>u</w:t>
      </w:r>
      <w:r w:rsidR="00D87373" w:rsidRPr="00EE190E">
        <w:rPr>
          <w:rFonts w:asciiTheme="majorHAnsi" w:hAnsiTheme="majorHAnsi"/>
        </w:rPr>
        <w:t xml:space="preserve"> </w:t>
      </w:r>
      <w:r w:rsidR="00537400" w:rsidRPr="00EE190E">
        <w:rPr>
          <w:rFonts w:asciiTheme="majorHAnsi" w:hAnsiTheme="majorHAnsi"/>
        </w:rPr>
        <w:t>v</w:t>
      </w:r>
      <w:r w:rsidR="00D87373" w:rsidRPr="00EE190E">
        <w:rPr>
          <w:rFonts w:asciiTheme="majorHAnsi" w:hAnsiTheme="majorHAnsi"/>
        </w:rPr>
        <w:t> souladu s</w:t>
      </w:r>
      <w:r w:rsidR="00537400" w:rsidRPr="00EE190E">
        <w:rPr>
          <w:rFonts w:asciiTheme="majorHAnsi" w:hAnsiTheme="majorHAnsi"/>
        </w:rPr>
        <w:t> </w:t>
      </w:r>
      <w:r w:rsidR="00D87373" w:rsidRPr="00EE190E">
        <w:rPr>
          <w:rFonts w:asciiTheme="majorHAnsi" w:hAnsiTheme="majorHAnsi"/>
        </w:rPr>
        <w:t>předmětem</w:t>
      </w:r>
      <w:r w:rsidRPr="00EE190E">
        <w:rPr>
          <w:rFonts w:asciiTheme="majorHAnsi" w:hAnsiTheme="majorHAnsi"/>
        </w:rPr>
        <w:t xml:space="preserve"> </w:t>
      </w:r>
      <w:r w:rsidR="00D87373" w:rsidRPr="00EE190E">
        <w:rPr>
          <w:rFonts w:asciiTheme="majorHAnsi" w:hAnsiTheme="majorHAnsi"/>
        </w:rPr>
        <w:t xml:space="preserve">této smlouvy obsahují </w:t>
      </w:r>
      <w:r w:rsidR="00D67FF1" w:rsidRPr="00EE190E">
        <w:rPr>
          <w:rFonts w:asciiTheme="majorHAnsi" w:hAnsiTheme="majorHAnsi"/>
        </w:rPr>
        <w:t xml:space="preserve">nebo budou obsahovat </w:t>
      </w:r>
      <w:r w:rsidR="00D87373" w:rsidRPr="00EE190E">
        <w:rPr>
          <w:rFonts w:asciiTheme="majorHAnsi" w:hAnsiTheme="majorHAnsi"/>
        </w:rPr>
        <w:t>přílohy</w:t>
      </w:r>
      <w:r w:rsidR="00D67FF1" w:rsidRPr="00EE190E">
        <w:rPr>
          <w:rFonts w:asciiTheme="majorHAnsi" w:hAnsiTheme="majorHAnsi"/>
        </w:rPr>
        <w:t>, které se podpisem obou smluvních stran stanou nedílnou součástí této smlouvy.</w:t>
      </w:r>
    </w:p>
    <w:p w14:paraId="2EFC9DFF" w14:textId="77777777" w:rsidR="007E1FDE" w:rsidRPr="00EE190E" w:rsidRDefault="007E1FDE" w:rsidP="007E1FDE">
      <w:pPr>
        <w:pStyle w:val="Odstavecseseznamem"/>
        <w:rPr>
          <w:rFonts w:asciiTheme="majorHAnsi" w:hAnsiTheme="majorHAnsi"/>
        </w:rPr>
      </w:pPr>
    </w:p>
    <w:p w14:paraId="2C45F9A2" w14:textId="24BE00E2" w:rsidR="007E1FDE" w:rsidRPr="00EE190E" w:rsidRDefault="00F14F46" w:rsidP="00F14F46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B63778">
        <w:rPr>
          <w:rFonts w:asciiTheme="majorHAnsi" w:hAnsiTheme="majorHAnsi"/>
        </w:rPr>
        <w:t>Rozpočet, který</w:t>
      </w:r>
      <w:r w:rsidR="000F02C3" w:rsidRPr="00B63778">
        <w:rPr>
          <w:rFonts w:asciiTheme="majorHAnsi" w:hAnsiTheme="majorHAnsi"/>
        </w:rPr>
        <w:t xml:space="preserve"> </w:t>
      </w:r>
      <w:r w:rsidR="00B057D9" w:rsidRPr="00B63778">
        <w:rPr>
          <w:rFonts w:asciiTheme="majorHAnsi" w:hAnsiTheme="majorHAnsi"/>
        </w:rPr>
        <w:t>je</w:t>
      </w:r>
      <w:r w:rsidRPr="00B63778">
        <w:rPr>
          <w:rFonts w:asciiTheme="majorHAnsi" w:hAnsiTheme="majorHAnsi"/>
        </w:rPr>
        <w:t xml:space="preserve"> nedílnou součástí této smlouvy </w:t>
      </w:r>
      <w:r w:rsidR="007E1FDE" w:rsidRPr="00B63778">
        <w:rPr>
          <w:rFonts w:asciiTheme="majorHAnsi" w:hAnsiTheme="majorHAnsi"/>
        </w:rPr>
        <w:t>(příloha č. 1 této smlouvy)</w:t>
      </w:r>
      <w:r w:rsidR="006D30DA" w:rsidRPr="00B63778">
        <w:rPr>
          <w:rFonts w:asciiTheme="majorHAnsi" w:hAnsiTheme="majorHAnsi"/>
        </w:rPr>
        <w:t>,</w:t>
      </w:r>
      <w:r w:rsidR="000F02C3" w:rsidRPr="00B63778">
        <w:rPr>
          <w:rFonts w:asciiTheme="majorHAnsi" w:hAnsiTheme="majorHAnsi"/>
        </w:rPr>
        <w:t xml:space="preserve"> </w:t>
      </w:r>
      <w:r w:rsidR="00B057D9" w:rsidRPr="00B63778">
        <w:rPr>
          <w:rFonts w:asciiTheme="majorHAnsi" w:hAnsiTheme="majorHAnsi"/>
        </w:rPr>
        <w:t>je</w:t>
      </w:r>
      <w:r w:rsidRPr="00EE190E">
        <w:rPr>
          <w:rFonts w:asciiTheme="majorHAnsi" w:hAnsiTheme="majorHAnsi"/>
        </w:rPr>
        <w:t xml:space="preserve"> stanoven </w:t>
      </w:r>
      <w:r w:rsidR="000F02C3" w:rsidRPr="00EE190E">
        <w:rPr>
          <w:rFonts w:asciiTheme="majorHAnsi" w:hAnsiTheme="majorHAnsi"/>
        </w:rPr>
        <w:t>jako maximální a nepřekročiteln</w:t>
      </w:r>
      <w:r w:rsidR="00B057D9" w:rsidRPr="00EE190E">
        <w:rPr>
          <w:rFonts w:asciiTheme="majorHAnsi" w:hAnsiTheme="majorHAnsi"/>
        </w:rPr>
        <w:t>ý</w:t>
      </w:r>
      <w:r w:rsidRPr="00EE190E">
        <w:rPr>
          <w:rFonts w:asciiTheme="majorHAnsi" w:hAnsiTheme="majorHAnsi"/>
        </w:rPr>
        <w:t xml:space="preserve">. Struktura jednotlivých položek rozpočtu (hodnota rozpočtové položky) se může v závislosti na jejich reálné hodnotě v průběhu realizace předmětu této smlouvy měnit, avšak pouze při zachování stanoveného rozsahu dohodnutého rozpočtu. </w:t>
      </w:r>
    </w:p>
    <w:p w14:paraId="138685F5" w14:textId="77777777" w:rsidR="00DA46E7" w:rsidRPr="00EE190E" w:rsidRDefault="00DA46E7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354FE4CF" w14:textId="77777777" w:rsidR="00080219" w:rsidRPr="00EE190E" w:rsidRDefault="00080219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5509A57A" w14:textId="77777777" w:rsidR="00805360" w:rsidRPr="00EE190E" w:rsidRDefault="00805360" w:rsidP="00B63125">
      <w:pPr>
        <w:pStyle w:val="Zkladntext21"/>
        <w:numPr>
          <w:ilvl w:val="0"/>
          <w:numId w:val="28"/>
        </w:numPr>
        <w:jc w:val="center"/>
        <w:rPr>
          <w:rFonts w:asciiTheme="majorHAnsi" w:hAnsiTheme="majorHAnsi" w:cs="Times New Roman"/>
          <w:b/>
          <w:bCs/>
          <w:sz w:val="24"/>
        </w:rPr>
      </w:pPr>
      <w:r w:rsidRPr="00EE190E">
        <w:rPr>
          <w:rFonts w:asciiTheme="majorHAnsi" w:hAnsiTheme="majorHAnsi" w:cs="Times New Roman"/>
          <w:b/>
          <w:sz w:val="24"/>
        </w:rPr>
        <w:t>Cena a způsob její úhrady</w:t>
      </w:r>
    </w:p>
    <w:p w14:paraId="6E1E0FB6" w14:textId="77777777" w:rsidR="00805360" w:rsidRPr="00EE190E" w:rsidRDefault="00805360" w:rsidP="00863055">
      <w:pPr>
        <w:rPr>
          <w:rFonts w:asciiTheme="majorHAnsi" w:hAnsiTheme="majorHAnsi"/>
        </w:rPr>
      </w:pPr>
    </w:p>
    <w:p w14:paraId="124DA385" w14:textId="29090F38" w:rsidR="00E049AE" w:rsidRPr="00EE190E" w:rsidRDefault="00466915" w:rsidP="00E049AE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Sjednaná </w:t>
      </w:r>
      <w:r w:rsidR="00805360" w:rsidRPr="00EE190E">
        <w:rPr>
          <w:rFonts w:asciiTheme="majorHAnsi" w:hAnsiTheme="majorHAnsi"/>
        </w:rPr>
        <w:t>cena za řádné splnění předmětu smlouvy specifikovaného v čl. II</w:t>
      </w:r>
      <w:r w:rsidR="00C9303E" w:rsidRPr="00EE190E">
        <w:rPr>
          <w:rFonts w:asciiTheme="majorHAnsi" w:hAnsiTheme="majorHAnsi"/>
        </w:rPr>
        <w:t>I</w:t>
      </w:r>
      <w:r w:rsidR="00805360" w:rsidRPr="00EE190E">
        <w:rPr>
          <w:rFonts w:asciiTheme="majorHAnsi" w:hAnsiTheme="majorHAnsi"/>
        </w:rPr>
        <w:t xml:space="preserve"> </w:t>
      </w:r>
      <w:proofErr w:type="gramStart"/>
      <w:r w:rsidR="00596B73" w:rsidRPr="00EE190E">
        <w:rPr>
          <w:rFonts w:asciiTheme="majorHAnsi" w:hAnsiTheme="majorHAnsi"/>
        </w:rPr>
        <w:t>této</w:t>
      </w:r>
      <w:proofErr w:type="gramEnd"/>
      <w:r w:rsidR="00596B73" w:rsidRPr="00EE190E">
        <w:rPr>
          <w:rFonts w:asciiTheme="majorHAnsi" w:hAnsiTheme="majorHAnsi"/>
        </w:rPr>
        <w:t xml:space="preserve"> </w:t>
      </w:r>
      <w:r w:rsidR="00805360" w:rsidRPr="00EE190E">
        <w:rPr>
          <w:rFonts w:asciiTheme="majorHAnsi" w:hAnsiTheme="majorHAnsi"/>
        </w:rPr>
        <w:t>smlouvy činí</w:t>
      </w:r>
      <w:r w:rsidR="00596B73" w:rsidRPr="00EE190E">
        <w:rPr>
          <w:rFonts w:asciiTheme="majorHAnsi" w:hAnsiTheme="majorHAnsi"/>
        </w:rPr>
        <w:t> </w:t>
      </w:r>
      <w:r w:rsidR="00B75BE8" w:rsidRPr="00CF4FD4">
        <w:rPr>
          <w:rFonts w:asciiTheme="majorHAnsi" w:hAnsiTheme="majorHAnsi"/>
          <w:b/>
        </w:rPr>
        <w:t>80</w:t>
      </w:r>
      <w:r w:rsidR="000B4ADD" w:rsidRPr="00CF4FD4">
        <w:rPr>
          <w:rFonts w:asciiTheme="majorHAnsi" w:hAnsiTheme="majorHAnsi"/>
          <w:b/>
        </w:rPr>
        <w:t> 000</w:t>
      </w:r>
      <w:r w:rsidR="00C8791C" w:rsidRPr="00CF4FD4">
        <w:rPr>
          <w:rFonts w:asciiTheme="majorHAnsi" w:hAnsiTheme="majorHAnsi"/>
        </w:rPr>
        <w:t xml:space="preserve"> </w:t>
      </w:r>
      <w:r w:rsidR="00805360" w:rsidRPr="00CF4FD4">
        <w:rPr>
          <w:rFonts w:asciiTheme="majorHAnsi" w:hAnsiTheme="majorHAnsi"/>
          <w:b/>
        </w:rPr>
        <w:t>Kč</w:t>
      </w:r>
      <w:r w:rsidR="002A7447" w:rsidRPr="00CF4FD4">
        <w:rPr>
          <w:rFonts w:asciiTheme="majorHAnsi" w:hAnsiTheme="majorHAnsi"/>
        </w:rPr>
        <w:t xml:space="preserve"> </w:t>
      </w:r>
      <w:r w:rsidR="00C9303E" w:rsidRPr="00CF4FD4">
        <w:rPr>
          <w:rFonts w:asciiTheme="majorHAnsi" w:hAnsiTheme="majorHAnsi"/>
        </w:rPr>
        <w:t xml:space="preserve">(slovy: </w:t>
      </w:r>
      <w:r w:rsidR="00B75BE8" w:rsidRPr="00CF4FD4">
        <w:rPr>
          <w:rFonts w:asciiTheme="majorHAnsi" w:hAnsiTheme="majorHAnsi"/>
        </w:rPr>
        <w:t>osmdesát</w:t>
      </w:r>
      <w:r w:rsidR="000B4ADD" w:rsidRPr="00CF4FD4">
        <w:rPr>
          <w:rFonts w:asciiTheme="majorHAnsi" w:hAnsiTheme="majorHAnsi"/>
        </w:rPr>
        <w:t xml:space="preserve"> tisíc</w:t>
      </w:r>
      <w:r w:rsidR="001A237F" w:rsidRPr="00CF4FD4">
        <w:rPr>
          <w:rFonts w:asciiTheme="majorHAnsi" w:hAnsiTheme="majorHAnsi"/>
        </w:rPr>
        <w:t xml:space="preserve"> korun českých</w:t>
      </w:r>
      <w:r w:rsidR="00C9303E" w:rsidRPr="00CF4FD4">
        <w:rPr>
          <w:rFonts w:asciiTheme="majorHAnsi" w:hAnsiTheme="majorHAnsi"/>
        </w:rPr>
        <w:t xml:space="preserve">) </w:t>
      </w:r>
      <w:r w:rsidR="001A237F" w:rsidRPr="00CF4FD4">
        <w:rPr>
          <w:rFonts w:asciiTheme="majorHAnsi" w:hAnsiTheme="majorHAnsi"/>
        </w:rPr>
        <w:t>+</w:t>
      </w:r>
      <w:r w:rsidR="002A7447" w:rsidRPr="00CF4FD4">
        <w:rPr>
          <w:rFonts w:asciiTheme="majorHAnsi" w:hAnsiTheme="majorHAnsi"/>
        </w:rPr>
        <w:t xml:space="preserve"> </w:t>
      </w:r>
      <w:r w:rsidR="005F4006" w:rsidRPr="00CF4FD4">
        <w:rPr>
          <w:rFonts w:asciiTheme="majorHAnsi" w:hAnsiTheme="majorHAnsi"/>
        </w:rPr>
        <w:t xml:space="preserve">21% </w:t>
      </w:r>
      <w:r w:rsidR="002A7447" w:rsidRPr="00CF4FD4">
        <w:rPr>
          <w:rFonts w:asciiTheme="majorHAnsi" w:hAnsiTheme="majorHAnsi"/>
        </w:rPr>
        <w:t>DPH</w:t>
      </w:r>
      <w:r w:rsidR="00C9303E" w:rsidRPr="00CF4FD4">
        <w:rPr>
          <w:rFonts w:asciiTheme="majorHAnsi" w:hAnsiTheme="majorHAnsi"/>
        </w:rPr>
        <w:t>.</w:t>
      </w:r>
      <w:r w:rsidR="00E219FD" w:rsidRPr="00EE190E">
        <w:rPr>
          <w:rFonts w:asciiTheme="majorHAnsi" w:hAnsiTheme="majorHAnsi"/>
        </w:rPr>
        <w:t xml:space="preserve"> </w:t>
      </w:r>
      <w:r w:rsidR="00E049AE" w:rsidRPr="00EE190E">
        <w:rPr>
          <w:rFonts w:asciiTheme="majorHAnsi" w:hAnsiTheme="majorHAnsi"/>
        </w:rPr>
        <w:t xml:space="preserve">Tato částka </w:t>
      </w:r>
      <w:r w:rsidR="00FE4AD0" w:rsidRPr="00EE190E">
        <w:rPr>
          <w:rFonts w:asciiTheme="majorHAnsi" w:hAnsiTheme="majorHAnsi"/>
        </w:rPr>
        <w:t xml:space="preserve">odpovídá odměně za </w:t>
      </w:r>
      <w:r w:rsidR="00FD7AA8" w:rsidRPr="00EE190E">
        <w:rPr>
          <w:rFonts w:asciiTheme="majorHAnsi" w:hAnsiTheme="majorHAnsi"/>
        </w:rPr>
        <w:t>výkonnou produkc</w:t>
      </w:r>
      <w:r w:rsidR="00FE4AD0" w:rsidRPr="00EE190E">
        <w:rPr>
          <w:rFonts w:asciiTheme="majorHAnsi" w:hAnsiTheme="majorHAnsi"/>
        </w:rPr>
        <w:t>i</w:t>
      </w:r>
      <w:r w:rsidR="00FD7AA8" w:rsidRPr="00EE190E">
        <w:rPr>
          <w:rFonts w:asciiTheme="majorHAnsi" w:hAnsiTheme="majorHAnsi"/>
        </w:rPr>
        <w:t xml:space="preserve"> při</w:t>
      </w:r>
      <w:r w:rsidR="00E049AE" w:rsidRPr="00EE190E">
        <w:rPr>
          <w:rFonts w:asciiTheme="majorHAnsi" w:hAnsiTheme="majorHAnsi"/>
        </w:rPr>
        <w:t> příprav</w:t>
      </w:r>
      <w:r w:rsidR="00FD7AA8" w:rsidRPr="00EE190E">
        <w:rPr>
          <w:rFonts w:asciiTheme="majorHAnsi" w:hAnsiTheme="majorHAnsi"/>
        </w:rPr>
        <w:t>ě</w:t>
      </w:r>
      <w:r w:rsidR="00E049AE" w:rsidRPr="00EE190E">
        <w:rPr>
          <w:rFonts w:asciiTheme="majorHAnsi" w:hAnsiTheme="majorHAnsi"/>
        </w:rPr>
        <w:t xml:space="preserve"> a realizac</w:t>
      </w:r>
      <w:r w:rsidR="00FD7AA8" w:rsidRPr="00EE190E">
        <w:rPr>
          <w:rFonts w:asciiTheme="majorHAnsi" w:hAnsiTheme="majorHAnsi"/>
        </w:rPr>
        <w:t>i</w:t>
      </w:r>
      <w:r w:rsidR="00182E37">
        <w:rPr>
          <w:rFonts w:asciiTheme="majorHAnsi" w:hAnsiTheme="majorHAnsi"/>
        </w:rPr>
        <w:t xml:space="preserve"> open-air koncertu</w:t>
      </w:r>
      <w:r w:rsidR="00E049AE" w:rsidRPr="00EE190E">
        <w:rPr>
          <w:rFonts w:asciiTheme="majorHAnsi" w:hAnsiTheme="majorHAnsi"/>
        </w:rPr>
        <w:t xml:space="preserve"> dle přiloženého oboustranně schváleného rozpočtu, který je nedílnou součástí této smlouvy jako příloha č. 1. Jakékoli navýšení rozpočtu je možné provést pouze s</w:t>
      </w:r>
      <w:r w:rsidR="009B27D5" w:rsidRPr="00EE190E">
        <w:rPr>
          <w:rFonts w:asciiTheme="majorHAnsi" w:hAnsiTheme="majorHAnsi"/>
        </w:rPr>
        <w:t> </w:t>
      </w:r>
      <w:r w:rsidR="00E049AE" w:rsidRPr="00EE190E">
        <w:rPr>
          <w:rFonts w:asciiTheme="majorHAnsi" w:hAnsiTheme="majorHAnsi"/>
        </w:rPr>
        <w:t>písemným</w:t>
      </w:r>
      <w:r w:rsidR="009B27D5" w:rsidRPr="00EE190E">
        <w:rPr>
          <w:rFonts w:asciiTheme="majorHAnsi" w:hAnsiTheme="majorHAnsi"/>
        </w:rPr>
        <w:t xml:space="preserve"> </w:t>
      </w:r>
      <w:r w:rsidR="00F47660">
        <w:rPr>
          <w:rFonts w:asciiTheme="majorHAnsi" w:hAnsiTheme="majorHAnsi"/>
        </w:rPr>
        <w:t xml:space="preserve">souhlasem </w:t>
      </w:r>
      <w:r w:rsidR="00715442">
        <w:rPr>
          <w:rFonts w:asciiTheme="majorHAnsi" w:hAnsiTheme="majorHAnsi"/>
        </w:rPr>
        <w:t>o</w:t>
      </w:r>
      <w:r w:rsidR="00E049AE" w:rsidRPr="00EE190E">
        <w:rPr>
          <w:rFonts w:asciiTheme="majorHAnsi" w:hAnsiTheme="majorHAnsi"/>
        </w:rPr>
        <w:t>bjednatele, jinak právo na úhrad</w:t>
      </w:r>
      <w:r w:rsidR="00F47660">
        <w:rPr>
          <w:rFonts w:asciiTheme="majorHAnsi" w:hAnsiTheme="majorHAnsi"/>
        </w:rPr>
        <w:t xml:space="preserve">u těchto vícenákladů ze strany </w:t>
      </w:r>
      <w:r w:rsidR="00715442">
        <w:rPr>
          <w:rFonts w:asciiTheme="majorHAnsi" w:hAnsiTheme="majorHAnsi"/>
        </w:rPr>
        <w:t>o</w:t>
      </w:r>
      <w:r w:rsidR="00E049AE" w:rsidRPr="00EE190E">
        <w:rPr>
          <w:rFonts w:asciiTheme="majorHAnsi" w:hAnsiTheme="majorHAnsi"/>
        </w:rPr>
        <w:t xml:space="preserve">bjednatele nevznikne. </w:t>
      </w:r>
    </w:p>
    <w:p w14:paraId="4786D618" w14:textId="77777777" w:rsidR="00F33720" w:rsidRPr="00EE190E" w:rsidRDefault="00F33720" w:rsidP="00F33720">
      <w:pPr>
        <w:ind w:left="360"/>
        <w:jc w:val="both"/>
        <w:rPr>
          <w:rFonts w:asciiTheme="majorHAnsi" w:hAnsiTheme="majorHAnsi"/>
        </w:rPr>
      </w:pPr>
    </w:p>
    <w:p w14:paraId="1AD03A14" w14:textId="628FEA27" w:rsidR="00F33720" w:rsidRPr="00EE190E" w:rsidRDefault="00F33720" w:rsidP="00F33720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Cena za </w:t>
      </w:r>
      <w:r w:rsidR="007E48B5" w:rsidRPr="00EE190E">
        <w:rPr>
          <w:rFonts w:asciiTheme="majorHAnsi" w:hAnsiTheme="majorHAnsi"/>
        </w:rPr>
        <w:t xml:space="preserve">poskytnuté </w:t>
      </w:r>
      <w:r w:rsidR="00507D3E">
        <w:rPr>
          <w:rFonts w:asciiTheme="majorHAnsi" w:hAnsiTheme="majorHAnsi"/>
        </w:rPr>
        <w:t xml:space="preserve">plnění bude </w:t>
      </w:r>
      <w:r w:rsidR="00715442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>bjednatelem uhrazena v korunách českýc</w:t>
      </w:r>
      <w:r w:rsidR="00507D3E">
        <w:rPr>
          <w:rFonts w:asciiTheme="majorHAnsi" w:hAnsiTheme="majorHAnsi"/>
        </w:rPr>
        <w:t xml:space="preserve">h na základě faktury vystavené </w:t>
      </w:r>
      <w:r w:rsidR="00715442">
        <w:rPr>
          <w:rFonts w:asciiTheme="majorHAnsi" w:hAnsiTheme="majorHAnsi"/>
        </w:rPr>
        <w:t>p</w:t>
      </w:r>
      <w:r w:rsidR="00120B94">
        <w:rPr>
          <w:rFonts w:asciiTheme="majorHAnsi" w:hAnsiTheme="majorHAnsi"/>
        </w:rPr>
        <w:t xml:space="preserve">oskytovatelem, které </w:t>
      </w:r>
      <w:r w:rsidR="00715442">
        <w:rPr>
          <w:rFonts w:asciiTheme="majorHAnsi" w:hAnsiTheme="majorHAnsi"/>
        </w:rPr>
        <w:t>p</w:t>
      </w:r>
      <w:r w:rsidR="00120B94">
        <w:rPr>
          <w:rFonts w:asciiTheme="majorHAnsi" w:hAnsiTheme="majorHAnsi"/>
        </w:rPr>
        <w:t xml:space="preserve">oskytovatel zašle </w:t>
      </w:r>
      <w:r w:rsidR="00715442">
        <w:rPr>
          <w:rFonts w:asciiTheme="majorHAnsi" w:hAnsiTheme="majorHAnsi"/>
        </w:rPr>
        <w:t>o</w:t>
      </w:r>
      <w:r w:rsidRPr="00EE190E">
        <w:rPr>
          <w:rFonts w:asciiTheme="majorHAnsi" w:hAnsiTheme="majorHAnsi"/>
        </w:rPr>
        <w:t xml:space="preserve">bjednateli na adresu uvedenou v záhlaví této smlouvy. </w:t>
      </w:r>
    </w:p>
    <w:p w14:paraId="4150BF32" w14:textId="77777777" w:rsidR="00E049AE" w:rsidRPr="00EE190E" w:rsidRDefault="00E049AE" w:rsidP="00E049AE">
      <w:pPr>
        <w:ind w:left="360"/>
        <w:jc w:val="both"/>
        <w:rPr>
          <w:rFonts w:asciiTheme="majorHAnsi" w:hAnsiTheme="majorHAnsi"/>
        </w:rPr>
      </w:pPr>
    </w:p>
    <w:p w14:paraId="51C3C844" w14:textId="594A6F96" w:rsidR="0075046F" w:rsidRPr="00EE190E" w:rsidRDefault="000907DD" w:rsidP="00863055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Jednotlivé položky skutečných nákladů stanovených </w:t>
      </w:r>
      <w:r w:rsidR="0075046F" w:rsidRPr="00EE190E">
        <w:rPr>
          <w:rFonts w:asciiTheme="majorHAnsi" w:hAnsiTheme="majorHAnsi"/>
        </w:rPr>
        <w:t xml:space="preserve">oboustranně schváleným </w:t>
      </w:r>
      <w:r w:rsidRPr="00EE190E">
        <w:rPr>
          <w:rFonts w:asciiTheme="majorHAnsi" w:hAnsiTheme="majorHAnsi"/>
        </w:rPr>
        <w:t>rozpočt</w:t>
      </w:r>
      <w:r w:rsidR="0075046F" w:rsidRPr="00EE190E">
        <w:rPr>
          <w:rFonts w:asciiTheme="majorHAnsi" w:hAnsiTheme="majorHAnsi"/>
        </w:rPr>
        <w:t>em, který je přílohou této smlouvy</w:t>
      </w:r>
      <w:r w:rsidR="00FE4AD0" w:rsidRPr="00EE190E">
        <w:rPr>
          <w:rFonts w:asciiTheme="majorHAnsi" w:hAnsiTheme="majorHAnsi"/>
        </w:rPr>
        <w:t xml:space="preserve"> jako příloha č. 1</w:t>
      </w:r>
      <w:r w:rsidR="0075046F" w:rsidRPr="00EE190E">
        <w:rPr>
          <w:rFonts w:asciiTheme="majorHAnsi" w:hAnsiTheme="majorHAnsi"/>
        </w:rPr>
        <w:t>, budou</w:t>
      </w:r>
      <w:r w:rsidR="0027642A">
        <w:rPr>
          <w:rFonts w:asciiTheme="majorHAnsi" w:hAnsiTheme="majorHAnsi"/>
        </w:rPr>
        <w:t xml:space="preserve"> předmětem smluv mezi objednatelem a jednotlivými dodavateli a budou</w:t>
      </w:r>
      <w:r w:rsidR="0075046F" w:rsidRPr="00EE190E">
        <w:rPr>
          <w:rFonts w:asciiTheme="majorHAnsi" w:hAnsiTheme="majorHAnsi"/>
        </w:rPr>
        <w:t xml:space="preserve"> uhrazeny na základě faktur</w:t>
      </w:r>
      <w:r w:rsidR="00390B72" w:rsidRPr="00EE190E">
        <w:rPr>
          <w:rFonts w:asciiTheme="majorHAnsi" w:hAnsiTheme="majorHAnsi"/>
        </w:rPr>
        <w:t xml:space="preserve"> od dodavatelů </w:t>
      </w:r>
      <w:r w:rsidR="007E48B5" w:rsidRPr="00EE190E">
        <w:rPr>
          <w:rFonts w:asciiTheme="majorHAnsi" w:hAnsiTheme="majorHAnsi"/>
        </w:rPr>
        <w:t xml:space="preserve">vystavených </w:t>
      </w:r>
      <w:r w:rsidR="005148D8">
        <w:rPr>
          <w:rFonts w:asciiTheme="majorHAnsi" w:hAnsiTheme="majorHAnsi"/>
        </w:rPr>
        <w:t xml:space="preserve">přímo </w:t>
      </w:r>
      <w:r w:rsidR="00715442">
        <w:rPr>
          <w:rFonts w:asciiTheme="majorHAnsi" w:hAnsiTheme="majorHAnsi"/>
        </w:rPr>
        <w:t>o</w:t>
      </w:r>
      <w:r w:rsidR="00390B72" w:rsidRPr="00EE190E">
        <w:rPr>
          <w:rFonts w:asciiTheme="majorHAnsi" w:hAnsiTheme="majorHAnsi"/>
        </w:rPr>
        <w:t>bjednateli. V</w:t>
      </w:r>
      <w:r w:rsidR="0075046F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případě</w:t>
      </w:r>
      <w:r w:rsidR="009B33A1">
        <w:rPr>
          <w:rFonts w:asciiTheme="majorHAnsi" w:hAnsiTheme="majorHAnsi"/>
        </w:rPr>
        <w:t xml:space="preserve"> </w:t>
      </w:r>
      <w:proofErr w:type="spellStart"/>
      <w:r w:rsidR="009B33A1">
        <w:rPr>
          <w:rFonts w:asciiTheme="majorHAnsi" w:hAnsiTheme="majorHAnsi"/>
        </w:rPr>
        <w:t>přefakturace</w:t>
      </w:r>
      <w:proofErr w:type="spellEnd"/>
      <w:r w:rsidR="009B33A1">
        <w:rPr>
          <w:rFonts w:asciiTheme="majorHAnsi" w:hAnsiTheme="majorHAnsi"/>
        </w:rPr>
        <w:t xml:space="preserve"> </w:t>
      </w:r>
      <w:r w:rsidR="00715442">
        <w:rPr>
          <w:rFonts w:asciiTheme="majorHAnsi" w:hAnsiTheme="majorHAnsi"/>
        </w:rPr>
        <w:t>p</w:t>
      </w:r>
      <w:r w:rsidR="0075046F" w:rsidRPr="00EE190E">
        <w:rPr>
          <w:rFonts w:asciiTheme="majorHAnsi" w:hAnsiTheme="majorHAnsi"/>
        </w:rPr>
        <w:t>oskytovatelem</w:t>
      </w:r>
      <w:r w:rsidR="00390B72" w:rsidRPr="00EE190E">
        <w:rPr>
          <w:rFonts w:asciiTheme="majorHAnsi" w:hAnsiTheme="majorHAnsi"/>
        </w:rPr>
        <w:t xml:space="preserve"> budou</w:t>
      </w:r>
      <w:r w:rsidR="0075046F" w:rsidRPr="00EE190E">
        <w:rPr>
          <w:rFonts w:asciiTheme="majorHAnsi" w:hAnsiTheme="majorHAnsi"/>
        </w:rPr>
        <w:t xml:space="preserve"> opatřen</w:t>
      </w:r>
      <w:r w:rsidR="00390B72" w:rsidRPr="00EE190E">
        <w:rPr>
          <w:rFonts w:asciiTheme="majorHAnsi" w:hAnsiTheme="majorHAnsi"/>
        </w:rPr>
        <w:t>y</w:t>
      </w:r>
      <w:r w:rsidR="0075046F" w:rsidRPr="00EE190E">
        <w:rPr>
          <w:rFonts w:asciiTheme="majorHAnsi" w:hAnsiTheme="majorHAnsi"/>
        </w:rPr>
        <w:t xml:space="preserve"> </w:t>
      </w:r>
      <w:r w:rsidR="00390B72" w:rsidRPr="00EE190E">
        <w:rPr>
          <w:rFonts w:asciiTheme="majorHAnsi" w:hAnsiTheme="majorHAnsi"/>
        </w:rPr>
        <w:t xml:space="preserve">kopií účetního dokladu </w:t>
      </w:r>
      <w:r w:rsidR="0075046F" w:rsidRPr="00EE190E">
        <w:rPr>
          <w:rFonts w:asciiTheme="majorHAnsi" w:hAnsiTheme="majorHAnsi"/>
        </w:rPr>
        <w:t xml:space="preserve">dodavatele. </w:t>
      </w:r>
    </w:p>
    <w:p w14:paraId="5EE6B025" w14:textId="77777777" w:rsidR="00FF5399" w:rsidRPr="00EE190E" w:rsidRDefault="00FF5399" w:rsidP="00FF5399">
      <w:pPr>
        <w:jc w:val="both"/>
        <w:rPr>
          <w:rFonts w:asciiTheme="majorHAnsi" w:hAnsiTheme="majorHAnsi"/>
        </w:rPr>
      </w:pPr>
    </w:p>
    <w:p w14:paraId="4EAF1E82" w14:textId="3331D874" w:rsidR="006F3D82" w:rsidRPr="008E01F8" w:rsidRDefault="00805360" w:rsidP="008E01F8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Faktura musí splňovat náležitosti daňového dokladu dle zákona č. 235/2004 Sb., o dani z přidané hodnoty</w:t>
      </w:r>
      <w:r w:rsidR="006D026C" w:rsidRPr="00EE190E">
        <w:rPr>
          <w:rFonts w:asciiTheme="majorHAnsi" w:hAnsiTheme="majorHAnsi"/>
        </w:rPr>
        <w:t xml:space="preserve">, ve znění </w:t>
      </w:r>
      <w:r w:rsidR="0010122F" w:rsidRPr="00EE190E">
        <w:rPr>
          <w:rFonts w:asciiTheme="majorHAnsi" w:hAnsiTheme="majorHAnsi"/>
        </w:rPr>
        <w:t>pozdějších</w:t>
      </w:r>
      <w:r w:rsidR="006D026C" w:rsidRPr="00EE190E">
        <w:rPr>
          <w:rFonts w:asciiTheme="majorHAnsi" w:hAnsiTheme="majorHAnsi"/>
        </w:rPr>
        <w:t xml:space="preserve"> předpisů,</w:t>
      </w:r>
      <w:r w:rsidRPr="00EE190E">
        <w:rPr>
          <w:rFonts w:asciiTheme="majorHAnsi" w:hAnsiTheme="majorHAnsi"/>
        </w:rPr>
        <w:t xml:space="preserve"> </w:t>
      </w:r>
      <w:r w:rsidR="007E48B5" w:rsidRPr="00EE190E">
        <w:rPr>
          <w:rFonts w:asciiTheme="majorHAnsi" w:hAnsiTheme="majorHAnsi"/>
        </w:rPr>
        <w:t>a přiměřeně též účetního dokladu dle zákona č. 563/1991 </w:t>
      </w:r>
      <w:r w:rsidRPr="00EE190E">
        <w:rPr>
          <w:rFonts w:asciiTheme="majorHAnsi" w:hAnsiTheme="majorHAnsi"/>
        </w:rPr>
        <w:t>Sb., o účetnictví</w:t>
      </w:r>
      <w:r w:rsidR="002A7447" w:rsidRPr="00EE190E">
        <w:rPr>
          <w:rFonts w:asciiTheme="majorHAnsi" w:hAnsiTheme="majorHAnsi"/>
        </w:rPr>
        <w:t>, ve znění pozdějších předpisů.</w:t>
      </w:r>
    </w:p>
    <w:p w14:paraId="2F3249D4" w14:textId="6A570965" w:rsidR="00805360" w:rsidRPr="00EE190E" w:rsidRDefault="00F3372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Doba</w:t>
      </w:r>
      <w:r w:rsidR="008E01F8">
        <w:rPr>
          <w:rFonts w:asciiTheme="majorHAnsi" w:hAnsiTheme="majorHAnsi"/>
        </w:rPr>
        <w:t xml:space="preserve"> splatnosti faktur vystavených </w:t>
      </w:r>
      <w:r w:rsidR="002C7F09">
        <w:rPr>
          <w:rFonts w:asciiTheme="majorHAnsi" w:hAnsiTheme="majorHAnsi"/>
        </w:rPr>
        <w:t>p</w:t>
      </w:r>
      <w:r w:rsidRPr="00EE190E">
        <w:rPr>
          <w:rFonts w:asciiTheme="majorHAnsi" w:hAnsiTheme="majorHAnsi"/>
        </w:rPr>
        <w:t xml:space="preserve">oskytovatelem </w:t>
      </w:r>
      <w:r w:rsidR="002A7447" w:rsidRPr="00EE190E">
        <w:rPr>
          <w:rFonts w:asciiTheme="majorHAnsi" w:hAnsiTheme="majorHAnsi"/>
        </w:rPr>
        <w:t xml:space="preserve">činí </w:t>
      </w:r>
      <w:r w:rsidRPr="00EE190E">
        <w:rPr>
          <w:rFonts w:asciiTheme="majorHAnsi" w:hAnsiTheme="majorHAnsi"/>
        </w:rPr>
        <w:t>14</w:t>
      </w:r>
      <w:r w:rsidR="00805360" w:rsidRPr="00EE190E">
        <w:rPr>
          <w:rFonts w:asciiTheme="majorHAnsi" w:hAnsiTheme="majorHAnsi"/>
        </w:rPr>
        <w:t xml:space="preserve"> dnů od</w:t>
      </w:r>
      <w:r w:rsidR="006D026C" w:rsidRPr="00EE190E">
        <w:rPr>
          <w:rFonts w:asciiTheme="majorHAnsi" w:hAnsiTheme="majorHAnsi"/>
        </w:rPr>
        <w:t>e dne</w:t>
      </w:r>
      <w:r w:rsidR="008E01F8">
        <w:rPr>
          <w:rFonts w:asciiTheme="majorHAnsi" w:hAnsiTheme="majorHAnsi"/>
        </w:rPr>
        <w:t xml:space="preserve"> doručení </w:t>
      </w:r>
      <w:r w:rsidR="002C7F09">
        <w:rPr>
          <w:rFonts w:asciiTheme="majorHAnsi" w:hAnsiTheme="majorHAnsi"/>
        </w:rPr>
        <w:t>o</w:t>
      </w:r>
      <w:r w:rsidR="008E01F8">
        <w:rPr>
          <w:rFonts w:asciiTheme="majorHAnsi" w:hAnsiTheme="majorHAnsi"/>
        </w:rPr>
        <w:t xml:space="preserve">bjednateli. Úhrada faktur bude </w:t>
      </w:r>
      <w:r w:rsidR="002C7F09">
        <w:rPr>
          <w:rFonts w:asciiTheme="majorHAnsi" w:hAnsiTheme="majorHAnsi"/>
        </w:rPr>
        <w:t>o</w:t>
      </w:r>
      <w:r w:rsidR="00805360" w:rsidRPr="00EE190E">
        <w:rPr>
          <w:rFonts w:asciiTheme="majorHAnsi" w:hAnsiTheme="majorHAnsi"/>
        </w:rPr>
        <w:t>bjednatelem provedena bezhotovos</w:t>
      </w:r>
      <w:r w:rsidR="008E01F8">
        <w:rPr>
          <w:rFonts w:asciiTheme="majorHAnsi" w:hAnsiTheme="majorHAnsi"/>
        </w:rPr>
        <w:t xml:space="preserve">tním převodem na bankovní účet </w:t>
      </w:r>
      <w:r w:rsidR="002C7F09">
        <w:rPr>
          <w:rFonts w:asciiTheme="majorHAnsi" w:hAnsiTheme="majorHAnsi"/>
        </w:rPr>
        <w:t>p</w:t>
      </w:r>
      <w:r w:rsidR="00805360" w:rsidRPr="00EE190E">
        <w:rPr>
          <w:rFonts w:asciiTheme="majorHAnsi" w:hAnsiTheme="majorHAnsi"/>
        </w:rPr>
        <w:t>oskytovatele uvedený v této smlouvě</w:t>
      </w:r>
      <w:r w:rsidR="006D026C" w:rsidRPr="00EE190E">
        <w:rPr>
          <w:rFonts w:asciiTheme="majorHAnsi" w:hAnsiTheme="majorHAnsi"/>
        </w:rPr>
        <w:t xml:space="preserve"> nebo na faktuře</w:t>
      </w:r>
      <w:r w:rsidR="00805360" w:rsidRPr="00EE190E">
        <w:rPr>
          <w:rFonts w:asciiTheme="majorHAnsi" w:hAnsiTheme="majorHAnsi"/>
        </w:rPr>
        <w:t>. Cena se považuje za uhrazenou okamžikem odepsání předmětné částky z</w:t>
      </w:r>
      <w:r w:rsidR="00332FB5" w:rsidRPr="00EE190E">
        <w:rPr>
          <w:rFonts w:asciiTheme="majorHAnsi" w:hAnsiTheme="majorHAnsi"/>
        </w:rPr>
        <w:t> </w:t>
      </w:r>
      <w:r w:rsidR="008E01F8">
        <w:rPr>
          <w:rFonts w:asciiTheme="majorHAnsi" w:hAnsiTheme="majorHAnsi"/>
        </w:rPr>
        <w:t xml:space="preserve">účtu </w:t>
      </w:r>
      <w:r w:rsidR="002C7F09">
        <w:rPr>
          <w:rFonts w:asciiTheme="majorHAnsi" w:hAnsiTheme="majorHAnsi"/>
        </w:rPr>
        <w:t>o</w:t>
      </w:r>
      <w:r w:rsidR="008E01F8">
        <w:rPr>
          <w:rFonts w:asciiTheme="majorHAnsi" w:hAnsiTheme="majorHAnsi"/>
        </w:rPr>
        <w:t xml:space="preserve">bjednatele ve prospěch účtu </w:t>
      </w:r>
      <w:r w:rsidR="002C7F09">
        <w:rPr>
          <w:rFonts w:asciiTheme="majorHAnsi" w:hAnsiTheme="majorHAnsi"/>
        </w:rPr>
        <w:t>p</w:t>
      </w:r>
      <w:r w:rsidR="00805360" w:rsidRPr="00EE190E">
        <w:rPr>
          <w:rFonts w:asciiTheme="majorHAnsi" w:hAnsiTheme="majorHAnsi"/>
        </w:rPr>
        <w:t>oskytovatele.</w:t>
      </w:r>
    </w:p>
    <w:p w14:paraId="3747135F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3CBEF6AF" w14:textId="77777777" w:rsidR="00805360" w:rsidRPr="00EE190E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je oprávněn před uplynutím lhůty splatnosti vrátit bez zaplacení fakturu, která neobsahuje stanovené náležitosti nebo budou-li tyto údaje uvedeny chybně. Poskytovatel je povinen podle povahy nesprávnosti fakturu opravit nebo nově vyhotovit. V takovém případě není objednatel v prodlení se splatností; nová lhůta splatnosti počíná běžet znovu od opětovného doručení náležitě doplněné či opravené faktury v souladu s požadavky objednatele.</w:t>
      </w:r>
    </w:p>
    <w:p w14:paraId="050A62E2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7A801A44" w14:textId="77777777" w:rsidR="00805360" w:rsidRPr="00EE190E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Pokud bude poskytovatel v prodlení s plněním jakékoli povinnosti podle této smlouvy, případně pokud objednatel uplatní nároky z vad plnění, nebude objednatel povinen provést platbu ceny za služby podle tohoto článku smlouvy, dokud poskytovatel nezjedná nápravu.</w:t>
      </w:r>
    </w:p>
    <w:p w14:paraId="1F7C9C50" w14:textId="77777777" w:rsidR="00835F2F" w:rsidRPr="00EE190E" w:rsidRDefault="00835F2F" w:rsidP="00835F2F">
      <w:pPr>
        <w:pStyle w:val="Odstavecseseznamem"/>
        <w:rPr>
          <w:rFonts w:asciiTheme="majorHAnsi" w:hAnsiTheme="majorHAnsi"/>
        </w:rPr>
      </w:pPr>
    </w:p>
    <w:p w14:paraId="0A857B6A" w14:textId="77777777" w:rsidR="007E1FDE" w:rsidRPr="00EE190E" w:rsidRDefault="007E1FDE" w:rsidP="006F3D82">
      <w:pPr>
        <w:jc w:val="center"/>
        <w:rPr>
          <w:rFonts w:asciiTheme="majorHAnsi" w:hAnsiTheme="majorHAnsi"/>
          <w:b/>
        </w:rPr>
      </w:pPr>
    </w:p>
    <w:p w14:paraId="3DDC3686" w14:textId="77777777" w:rsidR="00805360" w:rsidRPr="00EE190E" w:rsidRDefault="00805360" w:rsidP="00B63125">
      <w:pPr>
        <w:pStyle w:val="Odstavecseseznamem"/>
        <w:numPr>
          <w:ilvl w:val="0"/>
          <w:numId w:val="28"/>
        </w:numPr>
        <w:jc w:val="center"/>
        <w:rPr>
          <w:rFonts w:asciiTheme="majorHAnsi" w:hAnsiTheme="majorHAnsi"/>
          <w:b/>
        </w:rPr>
      </w:pPr>
      <w:r w:rsidRPr="00EE190E">
        <w:rPr>
          <w:rFonts w:asciiTheme="majorHAnsi" w:hAnsiTheme="majorHAnsi"/>
          <w:b/>
        </w:rPr>
        <w:t>Povinnosti poskytovatele</w:t>
      </w:r>
    </w:p>
    <w:p w14:paraId="4424822E" w14:textId="77777777" w:rsidR="00805360" w:rsidRPr="00EE190E" w:rsidRDefault="00805360" w:rsidP="006F3D82">
      <w:pPr>
        <w:jc w:val="center"/>
        <w:rPr>
          <w:rFonts w:asciiTheme="majorHAnsi" w:hAnsiTheme="majorHAnsi"/>
          <w:b/>
        </w:rPr>
      </w:pPr>
    </w:p>
    <w:p w14:paraId="47A2EDD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poskytnout služby dle této smlouvy řádně a včas za podmínek uvedených v této smlouvě.</w:t>
      </w:r>
    </w:p>
    <w:p w14:paraId="508AFD63" w14:textId="77777777" w:rsidR="006F3D82" w:rsidRPr="00EE190E" w:rsidRDefault="006F3D82" w:rsidP="006F3D82">
      <w:pPr>
        <w:ind w:left="360"/>
        <w:jc w:val="both"/>
        <w:rPr>
          <w:rFonts w:asciiTheme="majorHAnsi" w:hAnsiTheme="majorHAnsi"/>
        </w:rPr>
      </w:pPr>
    </w:p>
    <w:p w14:paraId="7F27A636" w14:textId="77777777" w:rsidR="00805360" w:rsidRPr="00EE190E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 provádět činnosti dle této smlouvy vlastním jménem, na vlastn</w:t>
      </w:r>
      <w:r w:rsidR="007F4CD4" w:rsidRPr="00EE190E">
        <w:rPr>
          <w:rFonts w:asciiTheme="majorHAnsi" w:hAnsiTheme="majorHAnsi"/>
        </w:rPr>
        <w:t>í účet a na vlastní odpovědnost</w:t>
      </w:r>
      <w:r w:rsidR="00463447" w:rsidRPr="00EE190E">
        <w:rPr>
          <w:rFonts w:asciiTheme="majorHAnsi" w:hAnsiTheme="majorHAnsi"/>
        </w:rPr>
        <w:t xml:space="preserve"> v rámci své podnikatelské činnosti</w:t>
      </w:r>
      <w:r w:rsidR="00575AD4" w:rsidRPr="00EE190E">
        <w:rPr>
          <w:rFonts w:asciiTheme="majorHAnsi" w:hAnsiTheme="majorHAnsi"/>
        </w:rPr>
        <w:t>.</w:t>
      </w:r>
      <w:r w:rsidR="007F4CD4" w:rsidRPr="00EE190E">
        <w:rPr>
          <w:rFonts w:asciiTheme="majorHAnsi" w:hAnsiTheme="majorHAnsi"/>
        </w:rPr>
        <w:t xml:space="preserve"> </w:t>
      </w:r>
    </w:p>
    <w:p w14:paraId="2F20715C" w14:textId="77777777" w:rsidR="00325C87" w:rsidRPr="00EE190E" w:rsidRDefault="00325C87" w:rsidP="00092C2D">
      <w:pPr>
        <w:ind w:left="360"/>
        <w:jc w:val="both"/>
        <w:rPr>
          <w:rFonts w:asciiTheme="majorHAnsi" w:hAnsiTheme="majorHAnsi"/>
        </w:rPr>
      </w:pPr>
    </w:p>
    <w:p w14:paraId="0AA9A720" w14:textId="2D8EA4EE" w:rsidR="00575AD4" w:rsidRPr="00EE190E" w:rsidRDefault="00575AD4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Smluvní strany se dohodly, že předmět této smlouvy spočívající ve výkonné produkci </w:t>
      </w:r>
      <w:r w:rsidR="0036467D">
        <w:rPr>
          <w:rFonts w:asciiTheme="majorHAnsi" w:hAnsiTheme="majorHAnsi"/>
        </w:rPr>
        <w:t>přípravy a realizace open-air koncertu</w:t>
      </w:r>
      <w:r w:rsidRPr="00EE190E">
        <w:rPr>
          <w:rFonts w:asciiTheme="majorHAnsi" w:hAnsiTheme="majorHAnsi"/>
        </w:rPr>
        <w:t xml:space="preserve"> bude poskytovatel plnit prostřednictvím osob svého realizačního týmu</w:t>
      </w:r>
      <w:r w:rsidR="000A693A" w:rsidRPr="00EE190E">
        <w:rPr>
          <w:rFonts w:asciiTheme="majorHAnsi" w:hAnsiTheme="majorHAnsi"/>
        </w:rPr>
        <w:t>, který si poskytovatel zvolí dle svého uvážení</w:t>
      </w:r>
      <w:r w:rsidRPr="00EE190E">
        <w:rPr>
          <w:rFonts w:asciiTheme="majorHAnsi" w:hAnsiTheme="majorHAnsi"/>
        </w:rPr>
        <w:t>.</w:t>
      </w:r>
    </w:p>
    <w:p w14:paraId="297D1BCB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536DC1BD" w14:textId="77777777" w:rsidR="00C464C0" w:rsidRDefault="00805360" w:rsidP="00C464C0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při plnění předmětu smlouvy postupovat s odbornou péčí, podle svých nejlepších znalostí a schopností, zavazuje se svěřit jednotlivé činnosti pouze odborným a kvalifikovaným osobám, přičemž je při své činnosti povinen sledovat a chránit oprávněné zájmy objednatele a postupovat v souladu s jeho pokyny.</w:t>
      </w:r>
    </w:p>
    <w:p w14:paraId="263FD56F" w14:textId="77777777" w:rsidR="00C464C0" w:rsidRDefault="00C464C0" w:rsidP="00C464C0">
      <w:pPr>
        <w:pStyle w:val="Odstavecseseznamem"/>
        <w:rPr>
          <w:rFonts w:asciiTheme="majorHAnsi" w:hAnsiTheme="majorHAnsi"/>
        </w:rPr>
      </w:pPr>
    </w:p>
    <w:p w14:paraId="29B37486" w14:textId="0CAE38B7" w:rsidR="007E48B5" w:rsidRDefault="00CF661D" w:rsidP="00C464C0">
      <w:pPr>
        <w:pStyle w:val="Odstavecseseznamem"/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C464C0">
        <w:rPr>
          <w:rFonts w:asciiTheme="majorHAnsi" w:hAnsiTheme="majorHAnsi"/>
        </w:rPr>
        <w:t xml:space="preserve">Poskytovatel souhlasí s tím, že objednatel a subjekty s objednatelem spolupracující mají právo pořizovat fotografie, zvukové a zvukově </w:t>
      </w:r>
      <w:r w:rsidR="00004A7A" w:rsidRPr="00C464C0">
        <w:rPr>
          <w:rFonts w:asciiTheme="majorHAnsi" w:hAnsiTheme="majorHAnsi"/>
        </w:rPr>
        <w:t>obrazové záznamy z koncertu</w:t>
      </w:r>
      <w:r w:rsidRPr="00C464C0">
        <w:rPr>
          <w:rFonts w:asciiTheme="majorHAnsi" w:hAnsiTheme="majorHAnsi"/>
        </w:rPr>
        <w:t xml:space="preserve">, které mohou zachycovat i realizační tým poskytovatele, a dle svého uvážení je dále zpracovávat, využívat a předávat třetím osobám, popřípadě je prostřednictvím jakéhokoli média uveřejňovat. Poskytovatel potvrzuje, že takové pořízení a využití fotografií a záznamů či jiné nakládání s nimi je zohledněno ve sjednané ceně. Poskytovatel </w:t>
      </w:r>
      <w:r w:rsidR="0027642A" w:rsidRPr="00C464C0">
        <w:rPr>
          <w:rFonts w:asciiTheme="majorHAnsi" w:hAnsiTheme="majorHAnsi"/>
        </w:rPr>
        <w:t>uděluje</w:t>
      </w:r>
      <w:r w:rsidRPr="00C464C0">
        <w:rPr>
          <w:rFonts w:asciiTheme="majorHAnsi" w:hAnsiTheme="majorHAnsi"/>
        </w:rPr>
        <w:t xml:space="preserve"> souhlas podle tohoto odstavce i za jednotlivé osoby ze svého realizačního týmu na základě svého ujednání s nimi. </w:t>
      </w:r>
    </w:p>
    <w:p w14:paraId="12C28F30" w14:textId="3A068FB5" w:rsidR="005F249E" w:rsidRPr="005F249E" w:rsidRDefault="005F249E" w:rsidP="005F249E">
      <w:pPr>
        <w:jc w:val="both"/>
        <w:rPr>
          <w:rFonts w:asciiTheme="majorHAnsi" w:hAnsiTheme="majorHAnsi"/>
        </w:rPr>
      </w:pPr>
    </w:p>
    <w:p w14:paraId="6489FBD0" w14:textId="77777777" w:rsidR="00325C87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po celou dobu plnění předmětu smlouvy postupovat v součinnosti s</w:t>
      </w:r>
      <w:r w:rsidR="00332FB5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objednatelem</w:t>
      </w:r>
      <w:r w:rsidR="00332FB5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a dbát jeho pokynů. Pokud objednatel oznámí poskytovateli, že poskytnuté služby neodpovídají</w:t>
      </w:r>
      <w:r w:rsidR="002A7447" w:rsidRPr="00EE190E">
        <w:rPr>
          <w:rFonts w:asciiTheme="majorHAnsi" w:hAnsiTheme="majorHAnsi"/>
        </w:rPr>
        <w:t xml:space="preserve"> dohodnutému</w:t>
      </w:r>
      <w:r w:rsidRPr="00EE190E">
        <w:rPr>
          <w:rFonts w:asciiTheme="majorHAnsi" w:hAnsiTheme="majorHAnsi"/>
        </w:rPr>
        <w:t xml:space="preserve"> výsledku, je povinen zároveň oznámit, jaké vady poskytnuté služby obsahují, včetně jejich bližšího popisu, a jaké nároky v souvislosti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vadami služeb uplatňuje.</w:t>
      </w:r>
    </w:p>
    <w:p w14:paraId="1C8E512D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1ACCF36E" w14:textId="6A6BB7CE" w:rsidR="00805360" w:rsidRPr="00EE190E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předloží objednateli k vyjádření a ke schválení návrhy jednotlivých výstupů předmětu plnění dle harmonogramu dle čl. </w:t>
      </w:r>
      <w:r w:rsidR="00BC72A7">
        <w:rPr>
          <w:rFonts w:asciiTheme="majorHAnsi" w:hAnsiTheme="majorHAnsi"/>
        </w:rPr>
        <w:t xml:space="preserve">II. odst. 2 </w:t>
      </w:r>
      <w:proofErr w:type="gramStart"/>
      <w:r w:rsidRPr="00EE190E">
        <w:rPr>
          <w:rFonts w:asciiTheme="majorHAnsi" w:hAnsiTheme="majorHAnsi"/>
        </w:rPr>
        <w:t>této</w:t>
      </w:r>
      <w:proofErr w:type="gramEnd"/>
      <w:r w:rsidRPr="00EE190E">
        <w:rPr>
          <w:rFonts w:asciiTheme="majorHAnsi" w:hAnsiTheme="majorHAnsi"/>
        </w:rPr>
        <w:t xml:space="preserve"> smlouv</w:t>
      </w:r>
      <w:r w:rsidR="006F3D82" w:rsidRPr="00EE190E">
        <w:rPr>
          <w:rFonts w:asciiTheme="majorHAnsi" w:hAnsiTheme="majorHAnsi"/>
        </w:rPr>
        <w:t>y. Schválením se rozumí zaslání</w:t>
      </w:r>
      <w:r w:rsidRPr="00EE190E">
        <w:rPr>
          <w:rFonts w:asciiTheme="majorHAnsi" w:hAnsiTheme="majorHAnsi"/>
        </w:rPr>
        <w:t xml:space="preserve"> e-mailové zprávy o schválení na kontaktní e-mailovou adresu osoby poskytovatele</w:t>
      </w:r>
      <w:r w:rsidR="00575AD4" w:rsidRPr="00EE190E">
        <w:rPr>
          <w:rFonts w:asciiTheme="majorHAnsi" w:hAnsiTheme="majorHAnsi"/>
        </w:rPr>
        <w:t xml:space="preserve">, </w:t>
      </w:r>
      <w:r w:rsidR="006F3D82" w:rsidRPr="00EE190E">
        <w:rPr>
          <w:rFonts w:asciiTheme="majorHAnsi" w:hAnsiTheme="majorHAnsi"/>
        </w:rPr>
        <w:t>případně jiná dohodnutá</w:t>
      </w:r>
      <w:r w:rsidR="002A7447" w:rsidRPr="00EE190E">
        <w:rPr>
          <w:rFonts w:asciiTheme="majorHAnsi" w:hAnsiTheme="majorHAnsi"/>
        </w:rPr>
        <w:t xml:space="preserve"> forma schválení osobou pověřenou objednatelem</w:t>
      </w:r>
      <w:r w:rsidRPr="00EE190E">
        <w:rPr>
          <w:rFonts w:asciiTheme="majorHAnsi" w:hAnsiTheme="majorHAnsi"/>
        </w:rPr>
        <w:t>. Objednat</w:t>
      </w:r>
      <w:r w:rsidR="002A7447" w:rsidRPr="00EE190E">
        <w:rPr>
          <w:rFonts w:asciiTheme="majorHAnsi" w:hAnsiTheme="majorHAnsi"/>
        </w:rPr>
        <w:t>el se vyjádří k návrhům do 5</w:t>
      </w:r>
      <w:r w:rsidRPr="00EE190E">
        <w:rPr>
          <w:rFonts w:asciiTheme="majorHAnsi" w:hAnsiTheme="majorHAnsi"/>
        </w:rPr>
        <w:t xml:space="preserve"> pracovních dnů od smluveného data předání. </w:t>
      </w:r>
    </w:p>
    <w:p w14:paraId="43A392C2" w14:textId="77777777" w:rsidR="00621F89" w:rsidRPr="00EE190E" w:rsidRDefault="00621F89" w:rsidP="00621F89">
      <w:pPr>
        <w:pStyle w:val="Odstavecseseznamem"/>
        <w:rPr>
          <w:rFonts w:asciiTheme="majorHAnsi" w:hAnsiTheme="majorHAnsi"/>
        </w:rPr>
      </w:pPr>
    </w:p>
    <w:p w14:paraId="75420779" w14:textId="50F63621" w:rsidR="00621F89" w:rsidRPr="00EE190E" w:rsidRDefault="00621F89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Pověřen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osob</w:t>
      </w:r>
      <w:r w:rsidR="00B63125" w:rsidRPr="00EE190E">
        <w:rPr>
          <w:rFonts w:asciiTheme="majorHAnsi" w:hAnsiTheme="majorHAnsi"/>
        </w:rPr>
        <w:t>ou</w:t>
      </w:r>
      <w:r w:rsidRPr="00EE190E">
        <w:rPr>
          <w:rFonts w:asciiTheme="majorHAnsi" w:hAnsiTheme="majorHAnsi"/>
        </w:rPr>
        <w:t xml:space="preserve"> při plnění této smlouvy j</w:t>
      </w:r>
      <w:r w:rsidR="00B63125" w:rsidRPr="00EE190E">
        <w:rPr>
          <w:rFonts w:asciiTheme="majorHAnsi" w:hAnsiTheme="majorHAnsi"/>
        </w:rPr>
        <w:t>e</w:t>
      </w:r>
      <w:r w:rsidRPr="00EE190E">
        <w:rPr>
          <w:rFonts w:asciiTheme="majorHAnsi" w:hAnsiTheme="majorHAnsi"/>
        </w:rPr>
        <w:t xml:space="preserve"> </w:t>
      </w:r>
      <w:r w:rsidR="00463447" w:rsidRPr="00EE190E">
        <w:rPr>
          <w:rFonts w:asciiTheme="majorHAnsi" w:hAnsiTheme="majorHAnsi"/>
        </w:rPr>
        <w:t>p</w:t>
      </w:r>
      <w:r w:rsidRPr="00EE190E">
        <w:rPr>
          <w:rFonts w:asciiTheme="majorHAnsi" w:hAnsiTheme="majorHAnsi"/>
        </w:rPr>
        <w:t>oskytovatel</w:t>
      </w:r>
      <w:r w:rsidR="00B63125" w:rsidRPr="00EE190E">
        <w:rPr>
          <w:rFonts w:asciiTheme="majorHAnsi" w:hAnsiTheme="majorHAnsi"/>
        </w:rPr>
        <w:t>, tedy</w:t>
      </w:r>
      <w:r w:rsidRPr="00EE190E">
        <w:rPr>
          <w:rFonts w:asciiTheme="majorHAnsi" w:hAnsiTheme="majorHAnsi"/>
        </w:rPr>
        <w:t xml:space="preserve"> Veronika Osladilová</w:t>
      </w:r>
      <w:r w:rsidR="007462A2" w:rsidRPr="00EE190E">
        <w:rPr>
          <w:rFonts w:asciiTheme="majorHAnsi" w:hAnsiTheme="majorHAnsi"/>
        </w:rPr>
        <w:t xml:space="preserve"> tel. </w:t>
      </w:r>
      <w:proofErr w:type="spellStart"/>
      <w:r w:rsidR="00985369">
        <w:rPr>
          <w:rFonts w:asciiTheme="majorHAnsi" w:hAnsiTheme="majorHAnsi"/>
        </w:rPr>
        <w:t>xxxxxxxxxxxxxxxxx</w:t>
      </w:r>
      <w:proofErr w:type="spellEnd"/>
      <w:r w:rsidR="007462A2" w:rsidRPr="00EE190E">
        <w:rPr>
          <w:rFonts w:asciiTheme="majorHAnsi" w:hAnsiTheme="majorHAnsi"/>
        </w:rPr>
        <w:t>, e</w:t>
      </w:r>
      <w:r w:rsidR="007D2938" w:rsidRPr="00EE190E">
        <w:rPr>
          <w:rFonts w:asciiTheme="majorHAnsi" w:hAnsiTheme="majorHAnsi"/>
        </w:rPr>
        <w:t>-</w:t>
      </w:r>
      <w:r w:rsidR="007462A2" w:rsidRPr="00EE190E">
        <w:rPr>
          <w:rFonts w:asciiTheme="majorHAnsi" w:hAnsiTheme="majorHAnsi"/>
        </w:rPr>
        <w:t>mail:</w:t>
      </w:r>
      <w:r w:rsidRPr="00EE190E">
        <w:rPr>
          <w:rFonts w:asciiTheme="majorHAnsi" w:hAnsiTheme="majorHAnsi"/>
        </w:rPr>
        <w:t xml:space="preserve"> </w:t>
      </w:r>
      <w:proofErr w:type="spellStart"/>
      <w:r w:rsidR="00985369">
        <w:t>xxxxxxxxxxxx</w:t>
      </w:r>
      <w:proofErr w:type="spellEnd"/>
    </w:p>
    <w:p w14:paraId="0125957C" w14:textId="77777777" w:rsidR="00332FB5" w:rsidRPr="00EE190E" w:rsidRDefault="00332FB5" w:rsidP="00332FB5">
      <w:pPr>
        <w:pStyle w:val="Odstavecseseznamem"/>
        <w:rPr>
          <w:rFonts w:asciiTheme="majorHAnsi" w:hAnsiTheme="majorHAnsi"/>
        </w:rPr>
      </w:pPr>
    </w:p>
    <w:p w14:paraId="19E47883" w14:textId="77777777" w:rsidR="00332FB5" w:rsidRPr="00EE190E" w:rsidRDefault="00332FB5" w:rsidP="00332FB5">
      <w:pPr>
        <w:jc w:val="both"/>
        <w:rPr>
          <w:rFonts w:asciiTheme="majorHAnsi" w:hAnsiTheme="majorHAnsi"/>
        </w:rPr>
      </w:pPr>
    </w:p>
    <w:p w14:paraId="6CEFF17C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Povinnosti objednatele</w:t>
      </w:r>
    </w:p>
    <w:p w14:paraId="4C101AB8" w14:textId="77777777" w:rsidR="00805360" w:rsidRPr="00EE190E" w:rsidRDefault="00805360" w:rsidP="006F3D82">
      <w:pPr>
        <w:rPr>
          <w:rFonts w:asciiTheme="majorHAnsi" w:hAnsiTheme="majorHAnsi"/>
        </w:rPr>
      </w:pPr>
    </w:p>
    <w:p w14:paraId="20DDE009" w14:textId="77777777" w:rsidR="00805360" w:rsidRPr="00EE190E" w:rsidRDefault="00805360" w:rsidP="006F3D82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se zavazuje uhradit poskytovateli za řádně a včas poskytnuté plnění dle této smlouvy sjednanou cenu ve výši a dl</w:t>
      </w:r>
      <w:r w:rsidR="002A7447" w:rsidRPr="00EE190E">
        <w:rPr>
          <w:rFonts w:asciiTheme="majorHAnsi" w:hAnsiTheme="majorHAnsi"/>
        </w:rPr>
        <w:t xml:space="preserve">e podmínek stanovených v čl. </w:t>
      </w:r>
      <w:r w:rsidR="00575AD4" w:rsidRPr="00EE190E">
        <w:rPr>
          <w:rFonts w:asciiTheme="majorHAnsi" w:hAnsiTheme="majorHAnsi"/>
        </w:rPr>
        <w:t xml:space="preserve">IV. </w:t>
      </w:r>
      <w:r w:rsidRPr="00EE190E">
        <w:rPr>
          <w:rFonts w:asciiTheme="majorHAnsi" w:hAnsiTheme="majorHAnsi"/>
        </w:rPr>
        <w:t>této smlouvy.</w:t>
      </w:r>
    </w:p>
    <w:p w14:paraId="7AE86EEA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1F4094F" w14:textId="4FFE06F4" w:rsidR="00805360" w:rsidRPr="006D775D" w:rsidRDefault="00805360" w:rsidP="006D775D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se zavazuje poskytnout poskytovateli p</w:t>
      </w:r>
      <w:r w:rsidR="00AA4FE5" w:rsidRPr="00EE190E">
        <w:rPr>
          <w:rFonts w:asciiTheme="majorHAnsi" w:hAnsiTheme="majorHAnsi"/>
        </w:rPr>
        <w:t>otřebnou součinnost. Kontaktní osobou pro potřeby konzultace</w:t>
      </w:r>
      <w:r w:rsidRPr="00EE190E">
        <w:rPr>
          <w:rFonts w:asciiTheme="majorHAnsi" w:hAnsiTheme="majorHAnsi"/>
        </w:rPr>
        <w:t xml:space="preserve"> s pověřenými pracovníky poskytovatele a </w:t>
      </w:r>
      <w:r w:rsidR="00AA4FE5" w:rsidRPr="00EE190E">
        <w:rPr>
          <w:rFonts w:asciiTheme="majorHAnsi" w:hAnsiTheme="majorHAnsi"/>
        </w:rPr>
        <w:t xml:space="preserve">případné </w:t>
      </w:r>
      <w:r w:rsidRPr="00EE190E">
        <w:rPr>
          <w:rFonts w:asciiTheme="majorHAnsi" w:hAnsiTheme="majorHAnsi"/>
        </w:rPr>
        <w:t xml:space="preserve">schválení </w:t>
      </w:r>
      <w:r w:rsidR="00AA4FE5" w:rsidRPr="00EE190E">
        <w:rPr>
          <w:rFonts w:asciiTheme="majorHAnsi" w:hAnsiTheme="majorHAnsi"/>
        </w:rPr>
        <w:t xml:space="preserve">jednotlivých </w:t>
      </w:r>
      <w:r w:rsidRPr="00EE190E">
        <w:rPr>
          <w:rFonts w:asciiTheme="majorHAnsi" w:hAnsiTheme="majorHAnsi"/>
        </w:rPr>
        <w:t>návrhů</w:t>
      </w:r>
      <w:r w:rsidR="00AA4FE5" w:rsidRPr="00EE190E">
        <w:rPr>
          <w:rFonts w:asciiTheme="majorHAnsi" w:hAnsiTheme="majorHAnsi"/>
        </w:rPr>
        <w:t xml:space="preserve"> a postupů</w:t>
      </w:r>
      <w:r w:rsidRPr="00EE190E">
        <w:rPr>
          <w:rFonts w:asciiTheme="majorHAnsi" w:hAnsiTheme="majorHAnsi"/>
        </w:rPr>
        <w:t xml:space="preserve"> je</w:t>
      </w:r>
      <w:r w:rsidR="002A7447" w:rsidRPr="00EE190E">
        <w:rPr>
          <w:rFonts w:asciiTheme="majorHAnsi" w:hAnsiTheme="majorHAnsi"/>
        </w:rPr>
        <w:t xml:space="preserve">: </w:t>
      </w:r>
      <w:r w:rsidR="006D775D">
        <w:rPr>
          <w:rFonts w:asciiTheme="majorHAnsi" w:hAnsiTheme="majorHAnsi"/>
        </w:rPr>
        <w:t xml:space="preserve">Alžběta Lupíšková, </w:t>
      </w:r>
      <w:r w:rsidRPr="00EE190E">
        <w:rPr>
          <w:rFonts w:asciiTheme="majorHAnsi" w:hAnsiTheme="majorHAnsi"/>
        </w:rPr>
        <w:t xml:space="preserve">tel. </w:t>
      </w:r>
      <w:proofErr w:type="spellStart"/>
      <w:r w:rsidR="00985369">
        <w:rPr>
          <w:rFonts w:asciiTheme="majorHAnsi" w:hAnsiTheme="majorHAnsi"/>
        </w:rPr>
        <w:t>xxxxxxxxxx</w:t>
      </w:r>
      <w:proofErr w:type="spellEnd"/>
      <w:r w:rsidRPr="00EE190E">
        <w:rPr>
          <w:rFonts w:asciiTheme="majorHAnsi" w:hAnsiTheme="majorHAnsi"/>
        </w:rPr>
        <w:t>, e-mail:</w:t>
      </w:r>
      <w:r w:rsidR="006D775D">
        <w:rPr>
          <w:rFonts w:asciiTheme="majorHAnsi" w:hAnsiTheme="majorHAnsi"/>
        </w:rPr>
        <w:t xml:space="preserve"> </w:t>
      </w:r>
      <w:proofErr w:type="spellStart"/>
      <w:r w:rsidR="00985369">
        <w:t>xxxxxxxxxxxxxxxxx</w:t>
      </w:r>
      <w:proofErr w:type="spellEnd"/>
    </w:p>
    <w:p w14:paraId="4A15F0BE" w14:textId="77777777" w:rsidR="00805360" w:rsidRPr="00EE190E" w:rsidRDefault="00805360" w:rsidP="006F3D82">
      <w:pPr>
        <w:rPr>
          <w:rFonts w:asciiTheme="majorHAnsi" w:hAnsiTheme="majorHAnsi"/>
        </w:rPr>
      </w:pPr>
    </w:p>
    <w:p w14:paraId="46C18915" w14:textId="77777777" w:rsidR="006F3D82" w:rsidRPr="00EE190E" w:rsidRDefault="006F3D82" w:rsidP="006F3D82">
      <w:pPr>
        <w:rPr>
          <w:rFonts w:asciiTheme="majorHAnsi" w:hAnsiTheme="majorHAnsi"/>
        </w:rPr>
      </w:pPr>
    </w:p>
    <w:p w14:paraId="7618CA51" w14:textId="646D62D6" w:rsidR="003249C3" w:rsidRPr="005D4A9A" w:rsidRDefault="006D775D" w:rsidP="005D4A9A">
      <w:pPr>
        <w:pStyle w:val="Odstavecseseznamem"/>
        <w:keepNext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Zrušení koncertu</w:t>
      </w:r>
      <w:r w:rsidR="00AF03B3" w:rsidRPr="00EE190E">
        <w:rPr>
          <w:rFonts w:asciiTheme="majorHAnsi" w:hAnsiTheme="majorHAnsi"/>
          <w:b/>
        </w:rPr>
        <w:t>, vyšší moc</w:t>
      </w:r>
    </w:p>
    <w:p w14:paraId="3522DA52" w14:textId="77777777" w:rsidR="0024392E" w:rsidRDefault="0024392E" w:rsidP="0024392E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</w:rPr>
      </w:pPr>
    </w:p>
    <w:p w14:paraId="5C91BF75" w14:textId="135A1808" w:rsidR="0024392E" w:rsidRPr="00050C3B" w:rsidRDefault="0024392E" w:rsidP="0024392E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050C3B">
        <w:rPr>
          <w:rFonts w:asciiTheme="majorHAnsi" w:hAnsiTheme="majorHAnsi"/>
        </w:rPr>
        <w:t>Smluvní strany mohou od smlouvy odstoupit pro nepředvídatelné okolnosti, které nastaly bez jejich zavinění (vyšší moc) a pro které na nich nelze spravedlivě požadovat plnění vyplývající z této smlouvy (např. přírodní katastrofa, epidemie</w:t>
      </w:r>
      <w:r w:rsidR="00D5158A" w:rsidRPr="00050C3B">
        <w:rPr>
          <w:rFonts w:asciiTheme="majorHAnsi" w:hAnsiTheme="majorHAnsi"/>
        </w:rPr>
        <w:t>/pandemie</w:t>
      </w:r>
      <w:r w:rsidRPr="00050C3B">
        <w:rPr>
          <w:rFonts w:asciiTheme="majorHAnsi" w:hAnsiTheme="majorHAnsi"/>
        </w:rPr>
        <w:t>, úřední zákaz</w:t>
      </w:r>
      <w:r w:rsidR="00D5158A" w:rsidRPr="00050C3B">
        <w:rPr>
          <w:rFonts w:asciiTheme="majorHAnsi" w:hAnsiTheme="majorHAnsi"/>
        </w:rPr>
        <w:t xml:space="preserve"> nebo vládní nařízení</w:t>
      </w:r>
      <w:r w:rsidR="007740A2" w:rsidRPr="00050C3B">
        <w:rPr>
          <w:rFonts w:asciiTheme="majorHAnsi" w:hAnsiTheme="majorHAnsi"/>
        </w:rPr>
        <w:t xml:space="preserve">, válka, stávka atd.). </w:t>
      </w:r>
      <w:r w:rsidRPr="00050C3B">
        <w:rPr>
          <w:rFonts w:asciiTheme="majorHAnsi" w:hAnsiTheme="majorHAnsi"/>
        </w:rPr>
        <w:t>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44FC46AA" w14:textId="77777777" w:rsidR="005D4A9A" w:rsidRPr="00657843" w:rsidRDefault="005D4A9A" w:rsidP="005D4A9A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592B322B" w14:textId="4DE9CF98" w:rsidR="005D4A9A" w:rsidRDefault="005D4A9A" w:rsidP="005D4A9A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byl poskytovatelem </w:t>
      </w:r>
      <w:r w:rsidR="00D84CED">
        <w:rPr>
          <w:rFonts w:asciiTheme="majorHAnsi" w:hAnsiTheme="majorHAnsi"/>
        </w:rPr>
        <w:t xml:space="preserve">zároveň </w:t>
      </w:r>
      <w:r w:rsidRPr="00EE190E">
        <w:rPr>
          <w:rFonts w:asciiTheme="majorHAnsi" w:hAnsiTheme="majorHAnsi"/>
        </w:rPr>
        <w:t xml:space="preserve">srozuměn s rizikem pořádání akce dle čl. II. s ohledem na venkovní prostředí, terén prostoru, termín výroby, chování třetích osob (diváků) a záznam pořadu v takovém prostředí, a to zejména v důsledku vlivu počasí (teploty, povětrnostní podmínky, déšť a bouřky) a prostředí na techniku a umístěné stavby. Smluvní strany se dohodly, že v případě </w:t>
      </w:r>
      <w:r>
        <w:rPr>
          <w:rFonts w:asciiTheme="majorHAnsi" w:hAnsiTheme="majorHAnsi"/>
        </w:rPr>
        <w:t xml:space="preserve">nepříznivého </w:t>
      </w:r>
      <w:r w:rsidRPr="00EE190E">
        <w:rPr>
          <w:rFonts w:asciiTheme="majorHAnsi" w:hAnsiTheme="majorHAnsi"/>
        </w:rPr>
        <w:t xml:space="preserve">vlivu počasí se budou řídit postupy stanovenými </w:t>
      </w:r>
      <w:r w:rsidRPr="005A5223">
        <w:rPr>
          <w:rFonts w:asciiTheme="majorHAnsi" w:hAnsiTheme="majorHAnsi"/>
        </w:rPr>
        <w:t>Bezpečnostními ujednáními, které jsou nedílnou součástí této smlouvy jako příloha č. 2.</w:t>
      </w:r>
    </w:p>
    <w:p w14:paraId="683CE3D3" w14:textId="2919126F" w:rsidR="003249C3" w:rsidRPr="0024392E" w:rsidRDefault="006D775D" w:rsidP="0024392E">
      <w:pPr>
        <w:tabs>
          <w:tab w:val="left" w:pos="0"/>
          <w:tab w:val="left" w:pos="9410"/>
        </w:tabs>
        <w:jc w:val="both"/>
        <w:rPr>
          <w:rFonts w:asciiTheme="majorHAnsi" w:hAnsiTheme="majorHAnsi"/>
        </w:rPr>
      </w:pPr>
      <w:r w:rsidRPr="0024392E">
        <w:rPr>
          <w:rFonts w:asciiTheme="majorHAnsi" w:hAnsiTheme="majorHAnsi"/>
        </w:rPr>
        <w:tab/>
      </w:r>
    </w:p>
    <w:p w14:paraId="16632682" w14:textId="4EC22374" w:rsidR="00530991" w:rsidRPr="005A12DF" w:rsidRDefault="00BB7734" w:rsidP="00530991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5A12DF">
        <w:rPr>
          <w:rFonts w:asciiTheme="majorHAnsi" w:hAnsiTheme="majorHAnsi"/>
        </w:rPr>
        <w:t xml:space="preserve">Objednatel se zavazuje v případě zrušení koncertu </w:t>
      </w:r>
      <w:r w:rsidR="00BB344F">
        <w:rPr>
          <w:rFonts w:asciiTheme="majorHAnsi" w:hAnsiTheme="majorHAnsi"/>
        </w:rPr>
        <w:t xml:space="preserve">z jiného důvodu než dle čl. VII odst. 1 </w:t>
      </w:r>
      <w:r w:rsidRPr="005A12DF">
        <w:rPr>
          <w:rFonts w:asciiTheme="majorHAnsi" w:hAnsiTheme="majorHAnsi"/>
        </w:rPr>
        <w:t>uhradit poskytovateli storno poplatky, ke kterým je k okamžiku předání oznámení o zrušení koncertu poskytovatel vázán z</w:t>
      </w:r>
      <w:r w:rsidR="00B44B93" w:rsidRPr="005A12DF">
        <w:rPr>
          <w:rFonts w:asciiTheme="majorHAnsi" w:hAnsiTheme="majorHAnsi"/>
        </w:rPr>
        <w:t> </w:t>
      </w:r>
      <w:r w:rsidRPr="005A12DF">
        <w:rPr>
          <w:rFonts w:asciiTheme="majorHAnsi" w:hAnsiTheme="majorHAnsi"/>
        </w:rPr>
        <w:t>titulu zajišťování činností dle čl. III odst. 1 vůči třetím stranám, a to ve výši odpovídající storno poplatkům, které byl poskytovatel smluvně vázán uhradit v důsledku zrušení koncertu objednatelem třetím stranám a které poskytovatel objednateli doloží příslušnou dokumentací smluvního vztahu vůči třetím stranám.</w:t>
      </w:r>
    </w:p>
    <w:p w14:paraId="666099F7" w14:textId="77777777" w:rsidR="00530991" w:rsidRPr="00530991" w:rsidRDefault="00530991" w:rsidP="00530991">
      <w:pPr>
        <w:pStyle w:val="Odstavecseseznamem"/>
        <w:rPr>
          <w:rFonts w:asciiTheme="majorHAnsi" w:hAnsiTheme="majorHAnsi"/>
        </w:rPr>
      </w:pPr>
    </w:p>
    <w:p w14:paraId="02FCF8B6" w14:textId="1211F70A" w:rsidR="00AB57F8" w:rsidRPr="00470B2E" w:rsidRDefault="00AB57F8" w:rsidP="00530991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0C137D5C" w14:textId="50DE1B8B" w:rsidR="00BB7734" w:rsidRPr="00140F2E" w:rsidRDefault="00AB57F8" w:rsidP="00140F2E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 </w:t>
      </w:r>
    </w:p>
    <w:p w14:paraId="62BCF90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Zvláštní ujednání</w:t>
      </w:r>
    </w:p>
    <w:p w14:paraId="06A97941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E9D5695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je povinen řádně uchovávat veškeré originály účetních dokladů a originály dalších dokumentů souvisejících s realizací předmětu smlouvy. Účetní doklady budou uchovány způsobem uvedeným v zákoně č. 563/1991 Sb., o účetnictví, ve znění pozdějších předpisů.</w:t>
      </w:r>
    </w:p>
    <w:p w14:paraId="650F4CCC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17021091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je povinen umožnit </w:t>
      </w:r>
      <w:r w:rsidR="00AA4FE5" w:rsidRPr="00EE190E">
        <w:rPr>
          <w:rFonts w:asciiTheme="majorHAnsi" w:hAnsiTheme="majorHAnsi"/>
        </w:rPr>
        <w:t xml:space="preserve">objednateli </w:t>
      </w:r>
      <w:r w:rsidRPr="00EE190E">
        <w:rPr>
          <w:rFonts w:asciiTheme="majorHAnsi" w:hAnsiTheme="majorHAnsi"/>
        </w:rPr>
        <w:t>kontrolu všech dokladů souvisejících s</w:t>
      </w:r>
      <w:r w:rsidR="006F3D82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plněním dle této smlouvy</w:t>
      </w:r>
      <w:r w:rsidR="00AA4FE5" w:rsidRPr="00EE190E">
        <w:rPr>
          <w:rFonts w:asciiTheme="majorHAnsi" w:hAnsiTheme="majorHAnsi"/>
        </w:rPr>
        <w:t>.</w:t>
      </w:r>
      <w:r w:rsidRPr="00EE190E">
        <w:rPr>
          <w:rFonts w:asciiTheme="majorHAnsi" w:hAnsiTheme="majorHAnsi"/>
        </w:rPr>
        <w:t xml:space="preserve"> Dále se poskytovatel zavazuje, že bude uchovávat veškeré doklady související s plněním dle této smlouvy po dobu 10 let následujících po ukončení plnění dle této smlouvy, přičemž tato lhůta začíná běžet 1. ledna následujícího kalendářního roku po vypršení účinnosti smlouvy. </w:t>
      </w:r>
    </w:p>
    <w:p w14:paraId="45425814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BFE42AA" w14:textId="07B6D7D2" w:rsidR="00325C87" w:rsidRDefault="00805360" w:rsidP="00206A05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lastRenderedPageBreak/>
        <w:t>Poskytovatel je povinen zachovávat mlčenlivost o všech skutečnostech, s nimiž se seznámí v souvislosti s plněním předmětu smlouvy, a to i po skončení účinnosti této smlouvy, s výjimkou těch případů, ve kterých ho objednatel této mlčenlivosti zprostí anebo v případech stanovených zákonem, a dále v případech, kdy poskytovatel prokáže, že je tato informace veřejně dostupná, aniž by tuto dostupnost způsobil sám.</w:t>
      </w:r>
    </w:p>
    <w:p w14:paraId="0C823B14" w14:textId="5C3D2816" w:rsidR="00CE312F" w:rsidRPr="00206A05" w:rsidRDefault="00CE312F" w:rsidP="00CE312F">
      <w:pPr>
        <w:jc w:val="both"/>
        <w:rPr>
          <w:rFonts w:asciiTheme="majorHAnsi" w:hAnsiTheme="majorHAnsi"/>
        </w:rPr>
      </w:pPr>
    </w:p>
    <w:p w14:paraId="74505084" w14:textId="77777777" w:rsidR="00805360" w:rsidRPr="00EE190E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Poskytovatel se zavazuje, že při poskytování služeb dle této smlouvy neporuší práva třetích osob, která těmto osobám mohou plynout z práv k duševnímu vlastnictví, zejména z práva autorského a práv průmyslového vlastnictví. Za případné porušení této povinnosti je vůči takovým třetím osobám odpovědný výhradně poskytovatel.</w:t>
      </w:r>
    </w:p>
    <w:p w14:paraId="482DD336" w14:textId="77777777" w:rsidR="00805360" w:rsidRDefault="00805360" w:rsidP="006F3D82">
      <w:pPr>
        <w:jc w:val="both"/>
        <w:rPr>
          <w:rFonts w:asciiTheme="majorHAnsi" w:hAnsiTheme="majorHAnsi"/>
        </w:rPr>
      </w:pPr>
    </w:p>
    <w:p w14:paraId="22881350" w14:textId="77777777" w:rsidR="00EE190E" w:rsidRPr="00EE190E" w:rsidRDefault="00EE190E" w:rsidP="006F3D82">
      <w:pPr>
        <w:jc w:val="both"/>
        <w:rPr>
          <w:rFonts w:asciiTheme="majorHAnsi" w:hAnsiTheme="majorHAnsi"/>
        </w:rPr>
      </w:pPr>
    </w:p>
    <w:p w14:paraId="210C90D1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Odpovědnost za </w:t>
      </w:r>
      <w:r w:rsidR="00463447" w:rsidRPr="00EE190E">
        <w:rPr>
          <w:rFonts w:asciiTheme="majorHAnsi" w:hAnsiTheme="majorHAnsi"/>
        </w:rPr>
        <w:t>újmu</w:t>
      </w:r>
    </w:p>
    <w:p w14:paraId="7A1C5F5D" w14:textId="77777777" w:rsidR="00805360" w:rsidRPr="00EE190E" w:rsidRDefault="00805360" w:rsidP="006F3D82">
      <w:pPr>
        <w:jc w:val="both"/>
        <w:rPr>
          <w:rFonts w:asciiTheme="majorHAnsi" w:hAnsiTheme="majorHAnsi"/>
        </w:rPr>
      </w:pPr>
    </w:p>
    <w:p w14:paraId="2D8370E4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odpovídá objednateli za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 xml:space="preserve">jím způsobené při </w:t>
      </w:r>
      <w:r w:rsidR="00463447" w:rsidRPr="00EE190E">
        <w:rPr>
          <w:rFonts w:asciiTheme="majorHAnsi" w:hAnsiTheme="majorHAnsi"/>
        </w:rPr>
        <w:t xml:space="preserve">plnění </w:t>
      </w:r>
      <w:r w:rsidRPr="00EE190E">
        <w:rPr>
          <w:rFonts w:asciiTheme="majorHAnsi" w:hAnsiTheme="majorHAnsi"/>
        </w:rPr>
        <w:t xml:space="preserve">předmětu </w:t>
      </w:r>
      <w:r w:rsidR="00463447" w:rsidRPr="00EE190E">
        <w:rPr>
          <w:rFonts w:asciiTheme="majorHAnsi" w:hAnsiTheme="majorHAnsi"/>
        </w:rPr>
        <w:t xml:space="preserve">této </w:t>
      </w:r>
      <w:r w:rsidRPr="00EE190E">
        <w:rPr>
          <w:rFonts w:asciiTheme="majorHAnsi" w:hAnsiTheme="majorHAnsi"/>
        </w:rPr>
        <w:t>smlouvy.</w:t>
      </w:r>
    </w:p>
    <w:p w14:paraId="268EA948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4A00E973" w14:textId="77777777" w:rsidR="000927A9" w:rsidRPr="00EE190E" w:rsidRDefault="00805360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Poskytovatel i objednatel jsou v plném rozsahu odpovědni za případné porušení povinností podle této smlouvy způsobené svými zaměstnanci, členy realizačního týmu či jinými osobami, které byly </w:t>
      </w:r>
      <w:r w:rsidR="00463447" w:rsidRPr="00EE190E">
        <w:rPr>
          <w:rFonts w:asciiTheme="majorHAnsi" w:hAnsiTheme="majorHAnsi"/>
        </w:rPr>
        <w:t>pověřeny</w:t>
      </w:r>
      <w:r w:rsidRPr="00EE190E">
        <w:rPr>
          <w:rFonts w:asciiTheme="majorHAnsi" w:hAnsiTheme="majorHAnsi"/>
        </w:rPr>
        <w:t> provedení</w:t>
      </w:r>
      <w:r w:rsidR="00463447" w:rsidRPr="00EE190E">
        <w:rPr>
          <w:rFonts w:asciiTheme="majorHAnsi" w:hAnsiTheme="majorHAnsi"/>
        </w:rPr>
        <w:t>m</w:t>
      </w:r>
      <w:r w:rsidRPr="00EE190E">
        <w:rPr>
          <w:rFonts w:asciiTheme="majorHAnsi" w:hAnsiTheme="majorHAnsi"/>
        </w:rPr>
        <w:t xml:space="preserve"> příslušných úkonů.</w:t>
      </w:r>
    </w:p>
    <w:p w14:paraId="2008C6C2" w14:textId="77777777" w:rsidR="000927A9" w:rsidRPr="00EE190E" w:rsidRDefault="000927A9" w:rsidP="000927A9">
      <w:pPr>
        <w:pStyle w:val="Odstavecseseznamem"/>
        <w:rPr>
          <w:rFonts w:asciiTheme="majorHAnsi" w:hAnsiTheme="majorHAnsi"/>
        </w:rPr>
      </w:pPr>
    </w:p>
    <w:p w14:paraId="0BBDBC1F" w14:textId="77777777" w:rsidR="00325C87" w:rsidRPr="00EE190E" w:rsidRDefault="000927A9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>Objednatel i poskytovatel je oprávněn smlouvu vypovědět v případě podstatného porušení smluvní nebo zákonné povinnosti druhou smluvní stranou.</w:t>
      </w:r>
    </w:p>
    <w:p w14:paraId="08E6BB38" w14:textId="77777777" w:rsidR="000927A9" w:rsidRPr="00EE190E" w:rsidRDefault="000927A9" w:rsidP="000927A9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</w:p>
    <w:p w14:paraId="16A91189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je oprávněn smlouvu vypovědět, jestliže předmět plnění dle této smlouvy je zcela nezpůsobilý k zamýšlenému účelu a neodpovídá specifikacím dle této smlouvy, není v souladu </w:t>
      </w:r>
      <w:r w:rsidR="00B05AE6" w:rsidRPr="00EE190E">
        <w:rPr>
          <w:rFonts w:asciiTheme="majorHAnsi" w:hAnsiTheme="majorHAnsi"/>
        </w:rPr>
        <w:t>s</w:t>
      </w:r>
      <w:r w:rsidR="005C638A" w:rsidRPr="00EE190E">
        <w:rPr>
          <w:rFonts w:asciiTheme="majorHAnsi" w:hAnsiTheme="majorHAnsi"/>
        </w:rPr>
        <w:t> </w:t>
      </w:r>
      <w:r w:rsidRPr="00EE190E">
        <w:rPr>
          <w:rFonts w:asciiTheme="majorHAnsi" w:hAnsiTheme="majorHAnsi"/>
        </w:rPr>
        <w:t>požadavky</w:t>
      </w:r>
      <w:r w:rsidR="005C638A" w:rsidRPr="00EE190E">
        <w:rPr>
          <w:rFonts w:asciiTheme="majorHAnsi" w:hAnsiTheme="majorHAnsi"/>
        </w:rPr>
        <w:t xml:space="preserve"> </w:t>
      </w:r>
      <w:r w:rsidRPr="00EE190E">
        <w:rPr>
          <w:rFonts w:asciiTheme="majorHAnsi" w:hAnsiTheme="majorHAnsi"/>
        </w:rPr>
        <w:t>určenými objednatelem a vady nebyly odstraněny ani po uplynutí dodatečné lhůty poskytnuté objednatelem poskytovateli k odstranění těchto vad.</w:t>
      </w:r>
    </w:p>
    <w:p w14:paraId="6F128577" w14:textId="77777777" w:rsidR="00325C87" w:rsidRPr="00EE190E" w:rsidRDefault="00325C87" w:rsidP="00325C87">
      <w:pPr>
        <w:ind w:left="360"/>
        <w:jc w:val="both"/>
        <w:rPr>
          <w:rFonts w:asciiTheme="majorHAnsi" w:hAnsiTheme="majorHAnsi"/>
        </w:rPr>
      </w:pPr>
    </w:p>
    <w:p w14:paraId="3497181F" w14:textId="77777777" w:rsidR="00805360" w:rsidRPr="00EE190E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Výpovědní lhůta je jednoměsíční a její účinky nastávají posledním dnem kalendářního měsíce následujícího po měsíci, v němž byl písemný projev vůle vypovědět tuto smlouvu doručen druhé smluvní straně. Vypovězení smlouvy se nedotýká nároku na náhradu </w:t>
      </w:r>
      <w:r w:rsidR="00463447" w:rsidRPr="00EE190E">
        <w:rPr>
          <w:rFonts w:asciiTheme="majorHAnsi" w:hAnsiTheme="majorHAnsi"/>
        </w:rPr>
        <w:t xml:space="preserve">újmy </w:t>
      </w:r>
      <w:r w:rsidRPr="00EE190E">
        <w:rPr>
          <w:rFonts w:asciiTheme="majorHAnsi" w:hAnsiTheme="majorHAnsi"/>
        </w:rPr>
        <w:t>vzniklé porušením smlouvy.</w:t>
      </w:r>
    </w:p>
    <w:p w14:paraId="23853AB3" w14:textId="77777777" w:rsidR="00AC3F49" w:rsidRPr="00EE190E" w:rsidRDefault="00AC3F49" w:rsidP="006F3D82">
      <w:pPr>
        <w:pStyle w:val="Nadpis1"/>
        <w:rPr>
          <w:rFonts w:asciiTheme="majorHAnsi" w:hAnsiTheme="majorHAnsi"/>
        </w:rPr>
      </w:pPr>
    </w:p>
    <w:p w14:paraId="4929ABE9" w14:textId="77777777" w:rsidR="00325C87" w:rsidRPr="00EE190E" w:rsidRDefault="00325C87" w:rsidP="00325C87">
      <w:pPr>
        <w:rPr>
          <w:rFonts w:asciiTheme="majorHAnsi" w:hAnsiTheme="majorHAnsi"/>
        </w:rPr>
      </w:pPr>
    </w:p>
    <w:p w14:paraId="5EB4DD0A" w14:textId="77777777" w:rsidR="00805360" w:rsidRPr="00EE190E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EE190E">
        <w:rPr>
          <w:rFonts w:asciiTheme="majorHAnsi" w:hAnsiTheme="majorHAnsi"/>
        </w:rPr>
        <w:t>Závěrečná ustanovení</w:t>
      </w:r>
    </w:p>
    <w:p w14:paraId="5B90A8D7" w14:textId="77777777" w:rsidR="00805360" w:rsidRPr="00EE190E" w:rsidRDefault="00805360" w:rsidP="006F3D82">
      <w:pPr>
        <w:jc w:val="center"/>
        <w:rPr>
          <w:rFonts w:asciiTheme="majorHAnsi" w:hAnsiTheme="majorHAnsi"/>
        </w:rPr>
      </w:pPr>
    </w:p>
    <w:p w14:paraId="57AA22A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  <w:bCs/>
        </w:rPr>
      </w:pPr>
      <w:r w:rsidRPr="00EE190E">
        <w:rPr>
          <w:rFonts w:asciiTheme="majorHAnsi" w:hAnsiTheme="majorHAnsi"/>
        </w:rPr>
        <w:t>Tato smlouva může být měněna nebo doplňován</w:t>
      </w:r>
      <w:r w:rsidR="00905159" w:rsidRPr="00EE190E">
        <w:rPr>
          <w:rFonts w:asciiTheme="majorHAnsi" w:hAnsiTheme="majorHAnsi"/>
        </w:rPr>
        <w:t>a pouze písemnými</w:t>
      </w:r>
      <w:r w:rsidR="009F3301" w:rsidRPr="00EE190E">
        <w:rPr>
          <w:rFonts w:asciiTheme="majorHAnsi" w:hAnsiTheme="majorHAnsi"/>
        </w:rPr>
        <w:t xml:space="preserve"> </w:t>
      </w:r>
      <w:r w:rsidR="00905159" w:rsidRPr="00EE190E">
        <w:rPr>
          <w:rFonts w:asciiTheme="majorHAnsi" w:hAnsiTheme="majorHAnsi"/>
        </w:rPr>
        <w:t>dodatky.</w:t>
      </w:r>
    </w:p>
    <w:p w14:paraId="34FF9B96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4D009133" w14:textId="77777777" w:rsidR="00805360" w:rsidRPr="00EE190E" w:rsidRDefault="00463447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T</w:t>
      </w:r>
      <w:r w:rsidR="00805360" w:rsidRPr="00EE190E">
        <w:rPr>
          <w:rFonts w:asciiTheme="majorHAnsi" w:hAnsiTheme="majorHAnsi"/>
        </w:rPr>
        <w:t xml:space="preserve">ato smlouva </w:t>
      </w:r>
      <w:r w:rsidRPr="00EE190E">
        <w:rPr>
          <w:rFonts w:asciiTheme="majorHAnsi" w:hAnsiTheme="majorHAnsi"/>
        </w:rPr>
        <w:t xml:space="preserve">a práva a povinnosti smluvních stran v souvislosti s ní se </w:t>
      </w:r>
      <w:r w:rsidR="00805360" w:rsidRPr="00EE190E">
        <w:rPr>
          <w:rFonts w:asciiTheme="majorHAnsi" w:hAnsiTheme="majorHAnsi"/>
        </w:rPr>
        <w:t xml:space="preserve">řídí </w:t>
      </w:r>
      <w:r w:rsidRPr="00EE190E">
        <w:rPr>
          <w:rFonts w:asciiTheme="majorHAnsi" w:hAnsiTheme="majorHAnsi"/>
        </w:rPr>
        <w:t xml:space="preserve">právním řádem České republiky, zejména </w:t>
      </w:r>
      <w:r w:rsidR="00805360" w:rsidRPr="00EE190E">
        <w:rPr>
          <w:rFonts w:asciiTheme="majorHAnsi" w:hAnsiTheme="majorHAnsi"/>
        </w:rPr>
        <w:t xml:space="preserve">ustanoveními </w:t>
      </w:r>
      <w:r w:rsidRPr="00EE190E">
        <w:rPr>
          <w:rFonts w:asciiTheme="majorHAnsi" w:hAnsiTheme="majorHAnsi"/>
        </w:rPr>
        <w:t xml:space="preserve">občanského </w:t>
      </w:r>
      <w:r w:rsidR="00805360" w:rsidRPr="00EE190E">
        <w:rPr>
          <w:rFonts w:asciiTheme="majorHAnsi" w:hAnsiTheme="majorHAnsi"/>
        </w:rPr>
        <w:t>zákoníku.</w:t>
      </w:r>
    </w:p>
    <w:p w14:paraId="29CF24D9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AC57213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Každá ze smluvních stran je povinna oznámit druhé smluvní straně změny všech skutečností, zejména identifikačních údajů, jakož i další změny, které by mohly ovlivnit řádné plnění této smlouvy.</w:t>
      </w:r>
    </w:p>
    <w:p w14:paraId="53B60331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8A542CD" w14:textId="77777777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Případné spory týkající se této smlouvy budou smluvními stranami řešeny především dohodou. </w:t>
      </w:r>
    </w:p>
    <w:p w14:paraId="47005756" w14:textId="77777777" w:rsidR="006E18DA" w:rsidRPr="00EE190E" w:rsidRDefault="006E18DA" w:rsidP="00501CED">
      <w:pPr>
        <w:pStyle w:val="Odstavecseseznamem"/>
        <w:rPr>
          <w:rFonts w:asciiTheme="majorHAnsi" w:hAnsiTheme="majorHAnsi"/>
        </w:rPr>
      </w:pPr>
    </w:p>
    <w:p w14:paraId="7323662A" w14:textId="3A7A05CE" w:rsidR="006E18DA" w:rsidRPr="00EE190E" w:rsidRDefault="00240B27" w:rsidP="00240B27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240B27">
        <w:rPr>
          <w:rFonts w:asciiTheme="majorHAnsi" w:hAnsiTheme="majorHAnsi"/>
        </w:rPr>
        <w:t>Tato smlouva nabývá platnosti uzavřením a účinnosti uveřejněním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>340/2015 Sb., ve znění pozdějších předpisů. Uveřejnění této smlouvy v registru smluv podle zákona č. 340/2015 Sb., ve znění</w:t>
      </w:r>
      <w:r w:rsidR="00CE312F">
        <w:rPr>
          <w:rFonts w:asciiTheme="majorHAnsi" w:hAnsiTheme="majorHAnsi"/>
        </w:rPr>
        <w:t xml:space="preserve"> pozdějších předpisů, zajistí objednatel</w:t>
      </w:r>
      <w:r w:rsidRPr="00240B27">
        <w:rPr>
          <w:rFonts w:asciiTheme="majorHAnsi" w:hAnsiTheme="majorHAnsi"/>
        </w:rPr>
        <w:t>. Smluvní strany konstatují, že tato smlouva neobsahuje ujednání, která by neměla být uveřejněna v registru smluv podle zákona č.</w:t>
      </w:r>
      <w:r w:rsidR="00CE312F">
        <w:rPr>
          <w:rFonts w:asciiTheme="majorHAnsi" w:hAnsiTheme="majorHAnsi"/>
        </w:rPr>
        <w:t> </w:t>
      </w:r>
      <w:r w:rsidRPr="00240B27">
        <w:rPr>
          <w:rFonts w:asciiTheme="majorHAnsi" w:hAnsiTheme="majorHAnsi"/>
        </w:rPr>
        <w:t xml:space="preserve">340/2015 Sb., ve znění pozdějších předpisů. Smluvní strana, která poskytla v této smlouvě nějaké </w:t>
      </w:r>
      <w:r w:rsidRPr="00240B27">
        <w:rPr>
          <w:rFonts w:asciiTheme="majorHAnsi" w:hAnsiTheme="majorHAnsi"/>
        </w:rPr>
        <w:lastRenderedPageBreak/>
        <w:t>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301356FD" w14:textId="77777777" w:rsidR="00325C87" w:rsidRPr="00EE190E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70FCF9F4" w14:textId="5B006DFC" w:rsidR="00805360" w:rsidRPr="00EE190E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Tato smlouva je vyhotovena ve dvou stejnopisech, přičemž </w:t>
      </w:r>
      <w:r w:rsidR="00CC1A58">
        <w:rPr>
          <w:rFonts w:asciiTheme="majorHAnsi" w:hAnsiTheme="majorHAnsi"/>
        </w:rPr>
        <w:t>každá z</w:t>
      </w:r>
      <w:r w:rsidR="00AA4FE5" w:rsidRPr="00EE190E">
        <w:rPr>
          <w:rFonts w:asciiTheme="majorHAnsi" w:hAnsiTheme="majorHAnsi"/>
        </w:rPr>
        <w:t xml:space="preserve">e smluvních stran obdrží po jednom vyhotovení. </w:t>
      </w:r>
    </w:p>
    <w:p w14:paraId="4EC16F01" w14:textId="77777777" w:rsidR="00C85D29" w:rsidRPr="00EE190E" w:rsidRDefault="00C85D29" w:rsidP="00C85D29">
      <w:pPr>
        <w:pStyle w:val="Odstavecseseznamem"/>
        <w:rPr>
          <w:rFonts w:asciiTheme="majorHAnsi" w:hAnsiTheme="majorHAnsi"/>
        </w:rPr>
      </w:pPr>
    </w:p>
    <w:p w14:paraId="6DCC51DA" w14:textId="7919CBDD" w:rsidR="00805360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E190E">
        <w:rPr>
          <w:rFonts w:asciiTheme="majorHAnsi" w:hAnsiTheme="majorHAnsi"/>
        </w:rPr>
        <w:t>Smluvní strany po přečtení této smlouvy prohlašují, že tato smlouva je výslovným, vážným, skutečným, svobodným projevem vůle obou smluvních stran, tuto si náležitě přečetly, jejímu obsahu rozumí a s tímto bez výhrad souhlasí a na důkaz toho ji obě smluvní strany vlastnoručně podepisují.</w:t>
      </w:r>
    </w:p>
    <w:p w14:paraId="5EAA3F13" w14:textId="77777777" w:rsidR="006A4A22" w:rsidRDefault="006A4A22" w:rsidP="006A4A22">
      <w:pPr>
        <w:pStyle w:val="Odstavecseseznamem"/>
        <w:rPr>
          <w:rFonts w:asciiTheme="majorHAnsi" w:hAnsiTheme="majorHAnsi"/>
        </w:rPr>
      </w:pPr>
    </w:p>
    <w:p w14:paraId="22E802A1" w14:textId="6D54F9B6" w:rsidR="006A4A22" w:rsidRDefault="006A4A22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EE190E">
        <w:rPr>
          <w:rFonts w:asciiTheme="majorHAnsi" w:hAnsiTheme="majorHAnsi" w:cs="Times New Roman"/>
        </w:rPr>
        <w:t xml:space="preserve">Vyhotovila a za správnost ručí: </w:t>
      </w:r>
      <w:proofErr w:type="spellStart"/>
      <w:r w:rsidR="00EF3241">
        <w:rPr>
          <w:rFonts w:asciiTheme="majorHAnsi" w:hAnsiTheme="majorHAnsi" w:cs="Times New Roman"/>
        </w:rPr>
        <w:t>xxxxxxxxxxxxxxxxxxxxx</w:t>
      </w:r>
      <w:proofErr w:type="spellEnd"/>
    </w:p>
    <w:p w14:paraId="08CFF4D0" w14:textId="77777777" w:rsidR="00CC1A58" w:rsidRDefault="00CC1A58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621601F" w14:textId="4D0D0D88" w:rsidR="006A4A22" w:rsidRDefault="006A4A22" w:rsidP="006A4A2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Zkontrolovala: </w:t>
      </w:r>
      <w:proofErr w:type="spellStart"/>
      <w:r w:rsidR="00EF3241">
        <w:rPr>
          <w:rFonts w:asciiTheme="majorHAnsi" w:hAnsiTheme="majorHAnsi" w:cs="Times New Roman"/>
        </w:rPr>
        <w:t>xxxxxxxxxxxxxxxxxxxxxxxxx</w:t>
      </w:r>
      <w:proofErr w:type="spellEnd"/>
      <w:r>
        <w:rPr>
          <w:rFonts w:asciiTheme="majorHAnsi" w:hAnsiTheme="majorHAnsi" w:cs="Times New Roman"/>
        </w:rPr>
        <w:t xml:space="preserve"> </w:t>
      </w:r>
    </w:p>
    <w:p w14:paraId="6DAECFA0" w14:textId="77777777" w:rsidR="006A4A22" w:rsidRPr="00EE190E" w:rsidRDefault="006A4A22" w:rsidP="006A4A22">
      <w:pPr>
        <w:pStyle w:val="Zkladntext"/>
        <w:tabs>
          <w:tab w:val="left" w:pos="1080"/>
        </w:tabs>
        <w:rPr>
          <w:rFonts w:asciiTheme="majorHAnsi" w:hAnsiTheme="majorHAnsi"/>
        </w:rPr>
      </w:pPr>
    </w:p>
    <w:p w14:paraId="526D05E4" w14:textId="77777777" w:rsidR="006F3D82" w:rsidRPr="00EE190E" w:rsidRDefault="006F3D82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4A9D7F7" w14:textId="5F62B7A0" w:rsidR="00325C87" w:rsidRDefault="00805360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EE190E">
        <w:rPr>
          <w:rFonts w:asciiTheme="majorHAnsi" w:hAnsiTheme="majorHAnsi" w:cs="Times New Roman"/>
        </w:rPr>
        <w:t xml:space="preserve">V Praze dne </w:t>
      </w:r>
      <w:r w:rsidR="00723EA4">
        <w:rPr>
          <w:rFonts w:asciiTheme="majorHAnsi" w:hAnsiTheme="majorHAnsi" w:cs="Times New Roman"/>
        </w:rPr>
        <w:t>30. 5. 2020</w:t>
      </w:r>
      <w:r w:rsidRPr="00EE190E">
        <w:rPr>
          <w:rFonts w:asciiTheme="majorHAnsi" w:hAnsiTheme="majorHAnsi" w:cs="Times New Roman"/>
        </w:rPr>
        <w:tab/>
      </w:r>
      <w:r w:rsidR="00723EA4" w:rsidRPr="00EE190E">
        <w:rPr>
          <w:rFonts w:asciiTheme="majorHAnsi" w:hAnsiTheme="majorHAnsi" w:cs="Times New Roman"/>
        </w:rPr>
        <w:t xml:space="preserve">V Praze dne </w:t>
      </w:r>
      <w:r w:rsidR="00723EA4">
        <w:rPr>
          <w:rFonts w:asciiTheme="majorHAnsi" w:hAnsiTheme="majorHAnsi" w:cs="Times New Roman"/>
        </w:rPr>
        <w:t>30. 5. 2020</w:t>
      </w:r>
    </w:p>
    <w:p w14:paraId="692B5495" w14:textId="77777777" w:rsidR="00723EA4" w:rsidRPr="00EE190E" w:rsidRDefault="00723EA4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2CF0382" w14:textId="77777777" w:rsidR="00805360" w:rsidRPr="00EE190E" w:rsidRDefault="00805360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EE190E">
        <w:rPr>
          <w:rFonts w:asciiTheme="majorHAnsi" w:hAnsiTheme="majorHAnsi" w:cs="Times New Roman"/>
        </w:rPr>
        <w:t>Za objednatele:</w:t>
      </w:r>
      <w:r w:rsidRPr="00EE190E">
        <w:rPr>
          <w:rFonts w:asciiTheme="majorHAnsi" w:hAnsiTheme="majorHAnsi" w:cs="Times New Roman"/>
        </w:rPr>
        <w:tab/>
        <w:t>Za poskytovatel</w:t>
      </w:r>
      <w:r w:rsidR="00AC3F49" w:rsidRPr="00EE190E">
        <w:rPr>
          <w:rFonts w:asciiTheme="majorHAnsi" w:hAnsiTheme="majorHAnsi" w:cs="Times New Roman"/>
        </w:rPr>
        <w:t>e:</w:t>
      </w:r>
    </w:p>
    <w:p w14:paraId="3AC677D4" w14:textId="77777777" w:rsidR="003249C3" w:rsidRPr="00EE190E" w:rsidRDefault="003249C3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AEFE58B" w14:textId="77777777" w:rsidR="003249C3" w:rsidRPr="00EE190E" w:rsidRDefault="003249C3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1045E40F" w14:textId="77777777" w:rsidR="00FF5399" w:rsidRPr="00EE190E" w:rsidRDefault="00FF5399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44ACFEA" w14:textId="77777777" w:rsidR="00FF5399" w:rsidRPr="00EE190E" w:rsidRDefault="00FF5399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5173441" w14:textId="77777777" w:rsidR="003249C3" w:rsidRPr="00EE190E" w:rsidRDefault="003249C3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63C58D7" w14:textId="77777777" w:rsidR="003B6185" w:rsidRPr="00EE190E" w:rsidRDefault="00805360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EE190E">
        <w:rPr>
          <w:rFonts w:asciiTheme="majorHAnsi" w:hAnsiTheme="majorHAnsi" w:cs="Times New Roman"/>
        </w:rPr>
        <w:t>_______________________</w:t>
      </w:r>
      <w:r w:rsidRPr="00EE190E">
        <w:rPr>
          <w:rFonts w:asciiTheme="majorHAnsi" w:hAnsiTheme="majorHAnsi" w:cs="Times New Roman"/>
        </w:rPr>
        <w:tab/>
        <w:t>_______________________</w:t>
      </w:r>
    </w:p>
    <w:p w14:paraId="5428DE8F" w14:textId="77777777" w:rsidR="006E18DA" w:rsidRPr="00EE190E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EEF0577" w14:textId="77777777" w:rsidR="006E18DA" w:rsidRPr="00EE190E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2B1872F" w14:textId="77777777" w:rsidR="006E18DA" w:rsidRPr="00EE190E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1F9C17ED" w14:textId="77777777" w:rsidR="006E18DA" w:rsidRDefault="006E18DA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959B80E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1F6E2AD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762EEC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96EF94D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15EAA8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7C00529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C92B7C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3A065DA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B70529E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4F1E67B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C7DBC1C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EA655D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2E37E083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0ACDF6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30335C7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D32F872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7720FA6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3DCF0BCD" w14:textId="77777777" w:rsidR="00EE190E" w:rsidRDefault="00EE190E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08F45E5A" w14:textId="48690D26" w:rsidR="00CC1A58" w:rsidRDefault="00CC1A58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br w:type="page"/>
      </w:r>
    </w:p>
    <w:p w14:paraId="5A1E38E6" w14:textId="5C8FAD6F" w:rsidR="00F31EE4" w:rsidRPr="00EE190E" w:rsidRDefault="005B438F" w:rsidP="00E222CD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>Příloha č. 1</w:t>
      </w:r>
    </w:p>
    <w:p w14:paraId="5479BD06" w14:textId="77777777" w:rsidR="00F31EE4" w:rsidRDefault="00F31EE4" w:rsidP="00F31EE4">
      <w:pPr>
        <w:pStyle w:val="Default"/>
        <w:tabs>
          <w:tab w:val="left" w:pos="5529"/>
        </w:tabs>
        <w:rPr>
          <w:rFonts w:asciiTheme="majorHAnsi" w:hAnsiTheme="majorHAnsi" w:cs="Times New Roman"/>
          <w:sz w:val="22"/>
          <w:szCs w:val="22"/>
        </w:rPr>
      </w:pPr>
    </w:p>
    <w:p w14:paraId="1F45E9D1" w14:textId="5827B258" w:rsidR="00EE190E" w:rsidRPr="00EE190E" w:rsidRDefault="00EE190E" w:rsidP="00F31EE4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2"/>
          <w:szCs w:val="22"/>
        </w:rPr>
      </w:pPr>
      <w:r w:rsidRPr="00EE190E">
        <w:rPr>
          <w:rFonts w:asciiTheme="majorHAnsi" w:hAnsiTheme="majorHAnsi" w:cs="Times New Roman"/>
          <w:b/>
          <w:sz w:val="32"/>
          <w:szCs w:val="22"/>
        </w:rPr>
        <w:t>ROZPOČET</w:t>
      </w:r>
    </w:p>
    <w:p w14:paraId="4B4ED309" w14:textId="77777777" w:rsidR="00EE190E" w:rsidRPr="00EE190E" w:rsidRDefault="00EE190E" w:rsidP="00EE190E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5EA45055" w14:textId="77777777" w:rsidR="00F30DDB" w:rsidRPr="00F30DDB" w:rsidRDefault="00F30DDB" w:rsidP="00F30DDB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tbl>
      <w:tblPr>
        <w:tblW w:w="1374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81"/>
        <w:gridCol w:w="174"/>
        <w:gridCol w:w="1706"/>
        <w:gridCol w:w="4584"/>
      </w:tblGrid>
      <w:tr w:rsidR="00F30DDB" w:rsidRPr="00F30DDB" w14:paraId="26246042" w14:textId="77777777" w:rsidTr="00BC3A55">
        <w:trPr>
          <w:trHeight w:val="94"/>
        </w:trPr>
        <w:tc>
          <w:tcPr>
            <w:tcW w:w="7281" w:type="dxa"/>
          </w:tcPr>
          <w:p w14:paraId="60AAB10E" w14:textId="553A4B8B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DODAVATEL</w:t>
            </w:r>
            <w:r w:rsidR="003A701F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: </w:t>
            </w:r>
          </w:p>
        </w:tc>
        <w:tc>
          <w:tcPr>
            <w:tcW w:w="6464" w:type="dxa"/>
            <w:gridSpan w:val="3"/>
          </w:tcPr>
          <w:p w14:paraId="0F5760AC" w14:textId="4A277393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ABA6587" w14:textId="77777777" w:rsidTr="00BC3A55">
        <w:trPr>
          <w:trHeight w:val="95"/>
        </w:trPr>
        <w:tc>
          <w:tcPr>
            <w:tcW w:w="7455" w:type="dxa"/>
            <w:gridSpan w:val="2"/>
          </w:tcPr>
          <w:p w14:paraId="5C8D792D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 SERVIS - AV TECHNIKA</w:t>
            </w: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 (vč. 25% slevy na techniku)</w:t>
            </w:r>
          </w:p>
        </w:tc>
        <w:tc>
          <w:tcPr>
            <w:tcW w:w="1706" w:type="dxa"/>
          </w:tcPr>
          <w:p w14:paraId="3A6E8BD7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396 950 Kč</w:t>
            </w:r>
          </w:p>
        </w:tc>
        <w:tc>
          <w:tcPr>
            <w:tcW w:w="4583" w:type="dxa"/>
          </w:tcPr>
          <w:p w14:paraId="3DF77E70" w14:textId="4B98F1EE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5D04F28" w14:textId="77777777" w:rsidTr="00BC3A55">
        <w:trPr>
          <w:trHeight w:val="95"/>
        </w:trPr>
        <w:tc>
          <w:tcPr>
            <w:tcW w:w="7455" w:type="dxa"/>
            <w:gridSpan w:val="2"/>
          </w:tcPr>
          <w:p w14:paraId="3BD5D9E3" w14:textId="31E39AFA" w:rsidR="00F30DDB" w:rsidRPr="00F30DDB" w:rsidRDefault="00F30DDB" w:rsidP="00EF3241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100 </w:t>
            </w: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Promotion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- </w:t>
            </w:r>
            <w:proofErr w:type="spellStart"/>
            <w:r w:rsidR="00EF3241">
              <w:rPr>
                <w:rFonts w:asciiTheme="majorHAnsi" w:eastAsia="Calibri" w:hAnsiTheme="majorHAnsi"/>
                <w:b/>
                <w:color w:val="000000"/>
                <w:lang w:eastAsia="cs-CZ"/>
              </w:rPr>
              <w:t>xxxxxxxxx</w:t>
            </w:r>
            <w:proofErr w:type="spellEnd"/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 (vč. 25% slevy na techniku)</w:t>
            </w:r>
          </w:p>
        </w:tc>
        <w:tc>
          <w:tcPr>
            <w:tcW w:w="1706" w:type="dxa"/>
          </w:tcPr>
          <w:p w14:paraId="1614BE3F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194 410 Kč</w:t>
            </w:r>
          </w:p>
        </w:tc>
        <w:tc>
          <w:tcPr>
            <w:tcW w:w="4583" w:type="dxa"/>
          </w:tcPr>
          <w:p w14:paraId="34D33621" w14:textId="610DD8CF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6E3816A" w14:textId="77777777" w:rsidTr="00BC3A55">
        <w:trPr>
          <w:trHeight w:val="94"/>
        </w:trPr>
        <w:tc>
          <w:tcPr>
            <w:tcW w:w="7455" w:type="dxa"/>
            <w:gridSpan w:val="2"/>
          </w:tcPr>
          <w:p w14:paraId="437969BA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HelpEnergy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- agregáty</w:t>
            </w:r>
          </w:p>
        </w:tc>
        <w:tc>
          <w:tcPr>
            <w:tcW w:w="1706" w:type="dxa"/>
          </w:tcPr>
          <w:p w14:paraId="23D9E741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122 400 Kč</w:t>
            </w:r>
          </w:p>
        </w:tc>
        <w:tc>
          <w:tcPr>
            <w:tcW w:w="4583" w:type="dxa"/>
          </w:tcPr>
          <w:p w14:paraId="7989648D" w14:textId="4830540C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2838FE8B" w14:textId="77777777" w:rsidTr="00BC3A55">
        <w:trPr>
          <w:trHeight w:val="94"/>
        </w:trPr>
        <w:tc>
          <w:tcPr>
            <w:tcW w:w="7455" w:type="dxa"/>
            <w:gridSpan w:val="2"/>
          </w:tcPr>
          <w:p w14:paraId="00E893A8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TOI </w:t>
            </w: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TOI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- kontejnery</w:t>
            </w:r>
          </w:p>
        </w:tc>
        <w:tc>
          <w:tcPr>
            <w:tcW w:w="1706" w:type="dxa"/>
          </w:tcPr>
          <w:p w14:paraId="757546D4" w14:textId="2D8AB4C3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88 440 Kč</w:t>
            </w:r>
          </w:p>
        </w:tc>
        <w:tc>
          <w:tcPr>
            <w:tcW w:w="4583" w:type="dxa"/>
          </w:tcPr>
          <w:p w14:paraId="2F2B3911" w14:textId="4C8F3205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C9248BE" w14:textId="77777777" w:rsidTr="00BC3A55">
        <w:trPr>
          <w:trHeight w:val="94"/>
        </w:trPr>
        <w:tc>
          <w:tcPr>
            <w:tcW w:w="7455" w:type="dxa"/>
            <w:gridSpan w:val="2"/>
          </w:tcPr>
          <w:p w14:paraId="2D89EB45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AB Party - stan</w:t>
            </w:r>
          </w:p>
        </w:tc>
        <w:tc>
          <w:tcPr>
            <w:tcW w:w="1706" w:type="dxa"/>
          </w:tcPr>
          <w:p w14:paraId="1F138891" w14:textId="18290E79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84 480 Kč</w:t>
            </w:r>
          </w:p>
        </w:tc>
        <w:tc>
          <w:tcPr>
            <w:tcW w:w="4583" w:type="dxa"/>
          </w:tcPr>
          <w:p w14:paraId="4B6AD5A0" w14:textId="2D2C58B6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1F41E6A3" w14:textId="77777777" w:rsidTr="00BC3A55">
        <w:trPr>
          <w:trHeight w:val="94"/>
        </w:trPr>
        <w:tc>
          <w:tcPr>
            <w:tcW w:w="7455" w:type="dxa"/>
            <w:gridSpan w:val="2"/>
          </w:tcPr>
          <w:p w14:paraId="72FD9742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THC ART servis s.r.o. - dekorace</w:t>
            </w:r>
          </w:p>
        </w:tc>
        <w:tc>
          <w:tcPr>
            <w:tcW w:w="1706" w:type="dxa"/>
          </w:tcPr>
          <w:p w14:paraId="05A0B0F2" w14:textId="673B5978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53 302 Kč</w:t>
            </w:r>
          </w:p>
        </w:tc>
        <w:tc>
          <w:tcPr>
            <w:tcW w:w="4583" w:type="dxa"/>
          </w:tcPr>
          <w:p w14:paraId="00B0F209" w14:textId="22E6B7CE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CF7C794" w14:textId="77777777" w:rsidTr="00BC3A55">
        <w:trPr>
          <w:trHeight w:val="94"/>
        </w:trPr>
        <w:tc>
          <w:tcPr>
            <w:tcW w:w="7455" w:type="dxa"/>
            <w:gridSpan w:val="2"/>
          </w:tcPr>
          <w:p w14:paraId="3E39CADD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Party nábytek s.r.o.</w:t>
            </w:r>
          </w:p>
        </w:tc>
        <w:tc>
          <w:tcPr>
            <w:tcW w:w="1706" w:type="dxa"/>
          </w:tcPr>
          <w:p w14:paraId="4A2868D9" w14:textId="1E126DAB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81 240 Kč</w:t>
            </w:r>
          </w:p>
        </w:tc>
        <w:tc>
          <w:tcPr>
            <w:tcW w:w="4583" w:type="dxa"/>
          </w:tcPr>
          <w:p w14:paraId="0B4B25DA" w14:textId="455A0EE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5AD83244" w14:textId="77777777" w:rsidTr="00BC3A55">
        <w:trPr>
          <w:trHeight w:val="94"/>
        </w:trPr>
        <w:tc>
          <w:tcPr>
            <w:tcW w:w="7455" w:type="dxa"/>
            <w:gridSpan w:val="2"/>
          </w:tcPr>
          <w:p w14:paraId="28B05920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HoFa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Guard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 xml:space="preserve"> - </w:t>
            </w:r>
            <w:proofErr w:type="spellStart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security</w:t>
            </w:r>
            <w:proofErr w:type="spellEnd"/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, pomocné síly</w:t>
            </w:r>
          </w:p>
        </w:tc>
        <w:tc>
          <w:tcPr>
            <w:tcW w:w="1706" w:type="dxa"/>
          </w:tcPr>
          <w:p w14:paraId="1057EABB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265 876 Kč</w:t>
            </w:r>
          </w:p>
        </w:tc>
        <w:tc>
          <w:tcPr>
            <w:tcW w:w="4583" w:type="dxa"/>
          </w:tcPr>
          <w:p w14:paraId="17D4D410" w14:textId="67F2807A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3CB88D6E" w14:textId="77777777" w:rsidTr="00BC3A55">
        <w:trPr>
          <w:trHeight w:val="94"/>
        </w:trPr>
        <w:tc>
          <w:tcPr>
            <w:tcW w:w="7455" w:type="dxa"/>
            <w:gridSpan w:val="2"/>
          </w:tcPr>
          <w:p w14:paraId="330D4D58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ETP - produkce, ostatní, vysílačky</w:t>
            </w:r>
          </w:p>
        </w:tc>
        <w:tc>
          <w:tcPr>
            <w:tcW w:w="1706" w:type="dxa"/>
          </w:tcPr>
          <w:p w14:paraId="205CFF5D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428 354 Kč</w:t>
            </w:r>
          </w:p>
        </w:tc>
        <w:tc>
          <w:tcPr>
            <w:tcW w:w="4583" w:type="dxa"/>
          </w:tcPr>
          <w:p w14:paraId="2ABD56D2" w14:textId="5413CA08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</w:p>
        </w:tc>
      </w:tr>
      <w:tr w:rsidR="00F30DDB" w:rsidRPr="00F30DDB" w14:paraId="16D98CF3" w14:textId="77777777" w:rsidTr="00BC3A55">
        <w:trPr>
          <w:trHeight w:val="94"/>
        </w:trPr>
        <w:tc>
          <w:tcPr>
            <w:tcW w:w="7281" w:type="dxa"/>
          </w:tcPr>
          <w:p w14:paraId="097646D6" w14:textId="77777777" w:rsidR="00EF07B7" w:rsidRPr="00727BBD" w:rsidRDefault="00EF07B7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</w:p>
          <w:p w14:paraId="0F169852" w14:textId="3565478A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CELKEM bez DPH</w:t>
            </w:r>
          </w:p>
        </w:tc>
        <w:tc>
          <w:tcPr>
            <w:tcW w:w="6464" w:type="dxa"/>
            <w:gridSpan w:val="3"/>
          </w:tcPr>
          <w:p w14:paraId="2231711D" w14:textId="77777777" w:rsidR="00EF07B7" w:rsidRPr="00727BBD" w:rsidRDefault="00EF07B7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</w:p>
          <w:p w14:paraId="70DE2FB8" w14:textId="1EB50945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1 715 451 Kč</w:t>
            </w:r>
          </w:p>
        </w:tc>
      </w:tr>
      <w:tr w:rsidR="00F30DDB" w:rsidRPr="00F30DDB" w14:paraId="6D2DE5E8" w14:textId="77777777" w:rsidTr="00BC3A55">
        <w:trPr>
          <w:trHeight w:val="80"/>
        </w:trPr>
        <w:tc>
          <w:tcPr>
            <w:tcW w:w="7281" w:type="dxa"/>
          </w:tcPr>
          <w:p w14:paraId="3300F75B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DPH 21%</w:t>
            </w:r>
          </w:p>
        </w:tc>
        <w:tc>
          <w:tcPr>
            <w:tcW w:w="6464" w:type="dxa"/>
            <w:gridSpan w:val="3"/>
          </w:tcPr>
          <w:p w14:paraId="471E36EC" w14:textId="3B9304A6" w:rsidR="00F30DDB" w:rsidRPr="00F30DDB" w:rsidRDefault="00150680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360 245 Kč</w:t>
            </w:r>
          </w:p>
        </w:tc>
      </w:tr>
      <w:tr w:rsidR="00F30DDB" w:rsidRPr="00F30DDB" w14:paraId="02128BAE" w14:textId="77777777" w:rsidTr="00BC3A55">
        <w:trPr>
          <w:trHeight w:val="94"/>
        </w:trPr>
        <w:tc>
          <w:tcPr>
            <w:tcW w:w="7281" w:type="dxa"/>
          </w:tcPr>
          <w:p w14:paraId="14D9DDE2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CELKEM s DPH</w:t>
            </w:r>
          </w:p>
        </w:tc>
        <w:tc>
          <w:tcPr>
            <w:tcW w:w="6464" w:type="dxa"/>
            <w:gridSpan w:val="3"/>
          </w:tcPr>
          <w:p w14:paraId="0521F076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 xml:space="preserve">2 075 696 Kč </w:t>
            </w:r>
          </w:p>
        </w:tc>
      </w:tr>
      <w:tr w:rsidR="00F30DDB" w:rsidRPr="00F30DDB" w14:paraId="7BDF0C46" w14:textId="77777777" w:rsidTr="00BC3A55">
        <w:trPr>
          <w:trHeight w:val="94"/>
        </w:trPr>
        <w:tc>
          <w:tcPr>
            <w:tcW w:w="7281" w:type="dxa"/>
          </w:tcPr>
          <w:p w14:paraId="1C853727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Ostatní neplátci</w:t>
            </w:r>
          </w:p>
        </w:tc>
        <w:tc>
          <w:tcPr>
            <w:tcW w:w="6464" w:type="dxa"/>
            <w:gridSpan w:val="3"/>
          </w:tcPr>
          <w:p w14:paraId="3DA19BB4" w14:textId="5220E15F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           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0 Kč</w:t>
            </w:r>
          </w:p>
        </w:tc>
      </w:tr>
      <w:tr w:rsidR="00F30DDB" w:rsidRPr="00F30DDB" w14:paraId="48931336" w14:textId="77777777" w:rsidTr="00BC3A55">
        <w:trPr>
          <w:trHeight w:val="94"/>
        </w:trPr>
        <w:tc>
          <w:tcPr>
            <w:tcW w:w="7281" w:type="dxa"/>
          </w:tcPr>
          <w:p w14:paraId="36E6C900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color w:val="000000"/>
                <w:lang w:eastAsia="cs-CZ"/>
              </w:rPr>
              <w:t>Neplátci DPH / konečné ceny</w:t>
            </w:r>
          </w:p>
        </w:tc>
        <w:tc>
          <w:tcPr>
            <w:tcW w:w="6464" w:type="dxa"/>
            <w:gridSpan w:val="3"/>
          </w:tcPr>
          <w:p w14:paraId="4EB9CA4F" w14:textId="0EBB34E6" w:rsidR="00F30DDB" w:rsidRPr="00F30DDB" w:rsidRDefault="00727BBD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color w:val="000000"/>
                <w:lang w:eastAsia="cs-CZ"/>
              </w:rPr>
            </w:pPr>
            <w:r>
              <w:rPr>
                <w:rFonts w:asciiTheme="majorHAnsi" w:eastAsia="Calibri" w:hAnsiTheme="majorHAnsi"/>
                <w:color w:val="000000"/>
                <w:lang w:eastAsia="cs-CZ"/>
              </w:rPr>
              <w:t xml:space="preserve">                 </w:t>
            </w:r>
            <w:r w:rsidR="00F30DDB" w:rsidRPr="00F30DDB">
              <w:rPr>
                <w:rFonts w:asciiTheme="majorHAnsi" w:eastAsia="Calibri" w:hAnsiTheme="majorHAnsi"/>
                <w:color w:val="000000"/>
                <w:lang w:eastAsia="cs-CZ"/>
              </w:rPr>
              <w:t>0 Kč</w:t>
            </w:r>
          </w:p>
        </w:tc>
      </w:tr>
      <w:tr w:rsidR="00F30DDB" w:rsidRPr="00F30DDB" w14:paraId="04F53A20" w14:textId="77777777" w:rsidTr="00BC3A55">
        <w:trPr>
          <w:trHeight w:val="105"/>
        </w:trPr>
        <w:tc>
          <w:tcPr>
            <w:tcW w:w="7281" w:type="dxa"/>
          </w:tcPr>
          <w:p w14:paraId="4D54E8A4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Celkem vč. 21% DPH</w:t>
            </w:r>
          </w:p>
        </w:tc>
        <w:tc>
          <w:tcPr>
            <w:tcW w:w="6464" w:type="dxa"/>
            <w:gridSpan w:val="3"/>
          </w:tcPr>
          <w:p w14:paraId="4D6DB63E" w14:textId="77777777" w:rsidR="00F30DDB" w:rsidRPr="00F30DDB" w:rsidRDefault="00F30DDB" w:rsidP="00F30DDB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/>
                <w:b/>
                <w:color w:val="000000"/>
                <w:lang w:eastAsia="cs-CZ"/>
              </w:rPr>
            </w:pPr>
            <w:r w:rsidRPr="00F30DDB">
              <w:rPr>
                <w:rFonts w:asciiTheme="majorHAnsi" w:eastAsia="Calibri" w:hAnsiTheme="majorHAnsi"/>
                <w:b/>
                <w:color w:val="000000"/>
                <w:lang w:eastAsia="cs-CZ"/>
              </w:rPr>
              <w:t>2 075 696 Kč</w:t>
            </w:r>
          </w:p>
        </w:tc>
      </w:tr>
    </w:tbl>
    <w:p w14:paraId="01E08373" w14:textId="77777777" w:rsidR="00F31EE4" w:rsidRDefault="00F31EE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00AACB7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54909FDA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4B5150F3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099B638E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946F9EE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2EEF3E8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440FD9F5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2F295B34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609CB381" w14:textId="77777777" w:rsidR="00292654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769F3EFE" w14:textId="77777777" w:rsidR="00292654" w:rsidRPr="00EE190E" w:rsidRDefault="00292654" w:rsidP="00F31EE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Calibri"/>
          <w:color w:val="000000"/>
          <w:sz w:val="22"/>
          <w:szCs w:val="22"/>
          <w:lang w:eastAsia="en-US"/>
        </w:rPr>
      </w:pPr>
    </w:p>
    <w:p w14:paraId="39A716B0" w14:textId="77777777" w:rsidR="00F31EE4" w:rsidRPr="00EE190E" w:rsidRDefault="00F31EE4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45E2A2FD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229390CA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122656CC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63DC998A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20FB1D46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  <w:sz w:val="22"/>
          <w:szCs w:val="22"/>
        </w:rPr>
      </w:pPr>
    </w:p>
    <w:p w14:paraId="5C9ECD9C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342C8F1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4239546" w14:textId="77777777" w:rsidR="000F02C3" w:rsidRPr="00EE190E" w:rsidRDefault="000F02C3" w:rsidP="00DF1B4C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1ED6B372" w14:textId="77777777" w:rsidR="00C92DD6" w:rsidRDefault="00C92DD6" w:rsidP="006D30DA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56407C06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2E2E5CC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55968100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9DFB832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66A9FC73" w14:textId="77777777" w:rsidR="00292654" w:rsidRDefault="00292654" w:rsidP="00C92DD6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0043388C" w14:textId="7257C1C8" w:rsidR="002F2AB9" w:rsidRPr="00314ED5" w:rsidRDefault="005B438F" w:rsidP="00314ED5">
      <w:pPr>
        <w:suppressAutoHyphens w:val="0"/>
        <w:spacing w:after="200" w:line="276" w:lineRule="auto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lastRenderedPageBreak/>
        <w:t xml:space="preserve">Příloha č. 2 </w:t>
      </w:r>
    </w:p>
    <w:p w14:paraId="2DDD11E0" w14:textId="77777777" w:rsidR="002F2AB9" w:rsidRPr="00EB0021" w:rsidRDefault="002F2AB9" w:rsidP="00972A28">
      <w:pPr>
        <w:pStyle w:val="Default"/>
        <w:tabs>
          <w:tab w:val="left" w:pos="5529"/>
        </w:tabs>
        <w:jc w:val="center"/>
        <w:rPr>
          <w:rFonts w:asciiTheme="majorHAnsi" w:hAnsiTheme="majorHAnsi" w:cs="Times New Roman"/>
          <w:b/>
          <w:sz w:val="32"/>
          <w:szCs w:val="22"/>
          <w:u w:val="single"/>
        </w:rPr>
      </w:pPr>
      <w:r w:rsidRPr="00EB0021">
        <w:rPr>
          <w:rFonts w:asciiTheme="majorHAnsi" w:hAnsiTheme="majorHAnsi" w:cs="Times New Roman"/>
          <w:b/>
          <w:sz w:val="32"/>
          <w:szCs w:val="22"/>
          <w:u w:val="single"/>
        </w:rPr>
        <w:t>TECHNICKÝ A BEZPEČNOSTNÍ DODATEK REALIZACE OPEN-AIR KONCERTU ČESKÉ FILHARMONIE NA SYCHROVĚ</w:t>
      </w:r>
    </w:p>
    <w:p w14:paraId="15038F01" w14:textId="77777777" w:rsidR="002F2AB9" w:rsidRDefault="002F2AB9" w:rsidP="002F2AB9">
      <w:pPr>
        <w:pStyle w:val="Zkladntext"/>
        <w:jc w:val="center"/>
      </w:pPr>
    </w:p>
    <w:p w14:paraId="4491C5F2" w14:textId="77777777" w:rsidR="002F2AB9" w:rsidRPr="006D3B39" w:rsidRDefault="002F2AB9" w:rsidP="006D3B39">
      <w:pPr>
        <w:pStyle w:val="Nadpis1"/>
        <w:jc w:val="left"/>
        <w:rPr>
          <w:rFonts w:asciiTheme="majorHAnsi" w:hAnsiTheme="majorHAnsi"/>
        </w:rPr>
      </w:pPr>
    </w:p>
    <w:p w14:paraId="36A40EBE" w14:textId="130FC0CC" w:rsidR="002F2AB9" w:rsidRPr="0024392A" w:rsidRDefault="002F2AB9" w:rsidP="002F2AB9">
      <w:pPr>
        <w:pStyle w:val="Nadpis1"/>
        <w:numPr>
          <w:ilvl w:val="0"/>
          <w:numId w:val="36"/>
        </w:numPr>
        <w:rPr>
          <w:rFonts w:asciiTheme="majorHAnsi" w:hAnsiTheme="majorHAnsi"/>
        </w:rPr>
      </w:pPr>
      <w:r w:rsidRPr="006D3B39">
        <w:rPr>
          <w:rFonts w:asciiTheme="majorHAnsi" w:hAnsiTheme="majorHAnsi"/>
        </w:rPr>
        <w:t>Bezpečnostní ujednání</w:t>
      </w:r>
    </w:p>
    <w:p w14:paraId="4ED66125" w14:textId="77777777" w:rsidR="002F2AB9" w:rsidRPr="006D3B3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byl poskytovatelem srozuměn s rizikem pořádání akce s ohledem na venkovní prostředí, terén prostoru, termín výroby, chování třetích osob (diváků) a záznam pořadu v takovém prostředí, a to zejména v důsledku vlivu počasí (teploty, povětrnostní podmínky, déšť a bouřky) a prostředí na techniku a umístěné stavby.</w:t>
      </w:r>
    </w:p>
    <w:p w14:paraId="1159A548" w14:textId="77777777" w:rsidR="002F2AB9" w:rsidRPr="006D3B39" w:rsidRDefault="002F2AB9" w:rsidP="00DE2158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58BCAB08" w14:textId="31762B03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bere na vědomí, že za škodu vzniklou v důsledku vyšší moci nenese poskytovatel odpovědnost, je však povinen v případě extrémních klimatických jevů, kdy dodaná technika může způsobit ohrožení na životech a zdraví nebo majetku třetích osob, učinit všechny kroky nezbytné k předejití či minimalizování těchto následků a o těchto krocích, bude-li to s ohledem na aktuální situaci možné, informovat předem objednatele.</w:t>
      </w:r>
    </w:p>
    <w:p w14:paraId="1D5CE916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256E85EC" w14:textId="5BE02785" w:rsidR="002F2AB9" w:rsidRDefault="002F2AB9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si je dále vědom, že počasí může mít přímý důsledek nedodržení harmonogramu instalace, zkoušek a zejména i na ukončení celé akce. V tomto případě a zejména z důvodu zásahu vyšší moci nemůže objednatel požadovat po poskytovateli pokutu ani náhradu škody.</w:t>
      </w:r>
    </w:p>
    <w:p w14:paraId="41590DAE" w14:textId="77777777" w:rsidR="005F208C" w:rsidRPr="00343C7C" w:rsidRDefault="005F208C" w:rsidP="005F208C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1C146775" w14:textId="77777777" w:rsidR="002F2AB9" w:rsidRPr="00F85122" w:rsidRDefault="002F2AB9" w:rsidP="00F8512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  <w:b/>
        </w:rPr>
      </w:pPr>
      <w:r w:rsidRPr="00F85122">
        <w:rPr>
          <w:rFonts w:asciiTheme="majorHAnsi" w:hAnsiTheme="majorHAnsi"/>
          <w:b/>
        </w:rPr>
        <w:t>V případě očekávané nepřízně počasí budou dodrženy tyto postupy:</w:t>
      </w:r>
    </w:p>
    <w:p w14:paraId="55D1BA3C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Poskytovatel bude pravidelně a každý den informovat objednatele o předpokládaném stavu počasí, a to na základě informací z hydrometeorologického ústavu a odborných serverů specializujících se na předpověď počasí. </w:t>
      </w:r>
    </w:p>
    <w:p w14:paraId="69E27B9E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bude stav počasí ovlivňovat technické, nebo statické možnosti stavby, bude poskytovatel toto okamžitě konzultovat s objednatelem a své rozhodnutí budou konzultovat s technickou produkcí akce písemnou formou.</w:t>
      </w:r>
    </w:p>
    <w:p w14:paraId="30AD44DA" w14:textId="77777777" w:rsidR="002F2AB9" w:rsidRPr="006D3B39" w:rsidRDefault="002F2AB9" w:rsidP="00DE2158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případě nepřízně počasí jsou objednatel i poskytovatel povinni učinit společně s technickou produkcí a dalšími poskytovateli techniky všechny předepsané bezpečnostní kroky k předejití či minimalizování možných následků.</w:t>
      </w:r>
    </w:p>
    <w:p w14:paraId="54903461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112E6">
        <w:rPr>
          <w:rFonts w:asciiTheme="majorHAnsi" w:hAnsiTheme="majorHAnsi"/>
          <w:b/>
          <w:color w:val="FF0000"/>
        </w:rPr>
        <w:t>V případě nárazového, nebo trvalého větru o rychlosti vyšší než 8-10 m/s</w:t>
      </w:r>
      <w:r w:rsidRPr="003112E6">
        <w:rPr>
          <w:rFonts w:asciiTheme="majorHAnsi" w:hAnsiTheme="majorHAnsi"/>
        </w:rPr>
        <w:t xml:space="preserve"> je nutné informovat obsluhu střechy, aby byla v pohotovosti a byla přítomna na místě realizace.</w:t>
      </w:r>
    </w:p>
    <w:p w14:paraId="711462E3" w14:textId="77777777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F50C48">
        <w:rPr>
          <w:rFonts w:asciiTheme="majorHAnsi" w:hAnsiTheme="majorHAnsi"/>
          <w:b/>
          <w:color w:val="FF0000"/>
        </w:rPr>
        <w:t>V případě nárazového, nebo trvalého větru o rychlosti vyšší než 10-13 m/</w:t>
      </w:r>
      <w:r w:rsidRPr="00F50C48">
        <w:rPr>
          <w:rFonts w:asciiTheme="majorHAnsi" w:hAnsiTheme="majorHAnsi"/>
        </w:rPr>
        <w:t>s je nutné ihned s ohledem na další vývoj počasí odstranit všechny boční výkryty stavby (skiny, reklamy, bannery, … apod.), kromě zastřešovací plachty. Obsluha střechy musí být trvale přítomna na místě realizace.</w:t>
      </w:r>
    </w:p>
    <w:p w14:paraId="0D4A2E2D" w14:textId="09881B5E" w:rsidR="00F50C48" w:rsidRDefault="002F2AB9" w:rsidP="00F50C48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A8620C">
        <w:rPr>
          <w:rFonts w:asciiTheme="majorHAnsi" w:hAnsiTheme="majorHAnsi"/>
          <w:b/>
          <w:color w:val="FF0000"/>
        </w:rPr>
        <w:t>V případě nárazového nebo trvalého větru o rychlosti vyšší než 13-15 m/s</w:t>
      </w:r>
      <w:r w:rsidRPr="00F50C48">
        <w:rPr>
          <w:rFonts w:asciiTheme="majorHAnsi" w:hAnsiTheme="majorHAnsi"/>
        </w:rPr>
        <w:t xml:space="preserve"> je nutné ihned s ohledem na další vývoj počasí požádat umělce, hosty, vystupující, aby opustili pódium a odebrali se do zázemí. Veškeré podvěsy musí být vytaženy do maximální výšky, se zvukem se sjede dolů. Dále je nutné požádat diváky, že s ohledem na počasí je program přerušen a  s ohledem na budoucí stav počasí bud</w:t>
      </w:r>
      <w:r w:rsidR="00B723D9">
        <w:rPr>
          <w:rFonts w:asciiTheme="majorHAnsi" w:hAnsiTheme="majorHAnsi"/>
        </w:rPr>
        <w:t>e program pokračovat nebo bude o</w:t>
      </w:r>
      <w:r w:rsidRPr="00F50C48">
        <w:rPr>
          <w:rFonts w:asciiTheme="majorHAnsi" w:hAnsiTheme="majorHAnsi"/>
        </w:rPr>
        <w:t>bjednatelem oficiálně úplně zrušen z důvodu bezpečnosti. Obsluha střechy musí být trvale přítomna na místě realizace.</w:t>
      </w:r>
    </w:p>
    <w:p w14:paraId="78C2A5BF" w14:textId="77777777" w:rsidR="00160BAC" w:rsidRDefault="002F2AB9" w:rsidP="00160BAC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723D9">
        <w:rPr>
          <w:rFonts w:asciiTheme="majorHAnsi" w:hAnsiTheme="majorHAnsi"/>
          <w:b/>
          <w:color w:val="FF0000"/>
        </w:rPr>
        <w:t>V případě hrozícího nárazového nebo trvalého větru o rychlosti vyšší než 15 m/s</w:t>
      </w:r>
      <w:r w:rsidRPr="00F50C48">
        <w:rPr>
          <w:rFonts w:asciiTheme="majorHAnsi" w:hAnsiTheme="majorHAnsi"/>
        </w:rPr>
        <w:t xml:space="preserve"> musí objednatel i poskytovatel zajistit součinnost s bezpečnostními složkami a zajistit, aby všechny osoby (umělci, diváci, doprovod i produkce) okamžitě opustili prostor, a to do vzdálenosti min. 50m kolem celého záboru. Obsluha techniky a pověřené osoby musí okamžitě začít demontovat stavbu takovým způsobem, aby byla v bezpečné výšce a neohrožovala zdraví a majetek třetích osob.</w:t>
      </w:r>
    </w:p>
    <w:p w14:paraId="67E64601" w14:textId="77777777" w:rsidR="00BC0EEE" w:rsidRDefault="002F2AB9" w:rsidP="00BC0EEE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160BAC">
        <w:rPr>
          <w:rFonts w:asciiTheme="majorHAnsi" w:hAnsiTheme="majorHAnsi"/>
          <w:b/>
          <w:color w:val="FF0000"/>
        </w:rPr>
        <w:lastRenderedPageBreak/>
        <w:t>V případě, že u výše uvedených bodů bude s větrem doprovázen i déšť</w:t>
      </w:r>
      <w:r w:rsidRPr="00160BAC">
        <w:rPr>
          <w:rFonts w:asciiTheme="majorHAnsi" w:hAnsiTheme="majorHAnsi"/>
        </w:rPr>
        <w:t xml:space="preserve">, je nutné ukončit akci již v bodě </w:t>
      </w:r>
      <w:r w:rsidRPr="00BC0EEE">
        <w:rPr>
          <w:rFonts w:asciiTheme="majorHAnsi" w:hAnsiTheme="majorHAnsi"/>
          <w:b/>
          <w:color w:val="FF0000"/>
        </w:rPr>
        <w:t>c).</w:t>
      </w:r>
      <w:r w:rsidRPr="00160BAC">
        <w:rPr>
          <w:rFonts w:asciiTheme="majorHAnsi" w:hAnsiTheme="majorHAnsi"/>
        </w:rPr>
        <w:t xml:space="preserve"> Dešťové přeháňky jsou přímým důsledkem možného výpadku proudu během produkce.</w:t>
      </w:r>
    </w:p>
    <w:p w14:paraId="7A403A08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C0EEE">
        <w:rPr>
          <w:rFonts w:asciiTheme="majorHAnsi" w:hAnsiTheme="majorHAnsi"/>
          <w:b/>
          <w:color w:val="FF0000"/>
        </w:rPr>
        <w:t>V případě, že u výše uvedených bodů bude s větrem i deštěm doprovázená i bouřková přeháňka,</w:t>
      </w:r>
      <w:r w:rsidRPr="00BC0EEE">
        <w:rPr>
          <w:rFonts w:asciiTheme="majorHAnsi" w:hAnsiTheme="majorHAnsi"/>
        </w:rPr>
        <w:t xml:space="preserve"> je nutné ukončit akci již v bodě </w:t>
      </w:r>
      <w:r w:rsidRPr="00BC0EEE">
        <w:rPr>
          <w:rFonts w:asciiTheme="majorHAnsi" w:hAnsiTheme="majorHAnsi"/>
          <w:b/>
          <w:color w:val="FF0000"/>
        </w:rPr>
        <w:t>b).</w:t>
      </w:r>
      <w:r w:rsidRPr="00BC0EEE">
        <w:rPr>
          <w:rFonts w:asciiTheme="majorHAnsi" w:hAnsiTheme="majorHAnsi"/>
        </w:rPr>
        <w:t xml:space="preserve"> Dešťové i bouřkové přeháňky jsou přímým důsledkem možného výpadku proudu během produkce.</w:t>
      </w:r>
    </w:p>
    <w:p w14:paraId="719530B2" w14:textId="77777777" w:rsid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V případě, že Hydrometeorologický ústav oficiálně na svých stránkách vyhlásí stav nebezpečí</w:t>
      </w:r>
      <w:r w:rsidRPr="00E26A75">
        <w:rPr>
          <w:rFonts w:asciiTheme="majorHAnsi" w:hAnsiTheme="majorHAnsi"/>
        </w:rPr>
        <w:t>, je nutné ihned svolat společné jednání (Objednatel, Poskytovatel, Technická produkce), kde se upraví přesné kroky a postupy v případě všech výše uvedených bodů.</w:t>
      </w:r>
    </w:p>
    <w:p w14:paraId="7097A9CB" w14:textId="3E30CF80" w:rsidR="002F2AB9" w:rsidRPr="00E26A75" w:rsidRDefault="002F2AB9" w:rsidP="00E26A75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Objednatel bude mít připravena bezpečností hlášení,</w:t>
      </w:r>
      <w:r w:rsidRPr="00E26A75">
        <w:rPr>
          <w:rFonts w:asciiTheme="majorHAnsi" w:hAnsiTheme="majorHAnsi"/>
        </w:rPr>
        <w:t xml:space="preserve"> která budou zvukovou formou prezentována osobám, které jsou přítomné na pódiu, v hledišti i v okolí stavby.</w:t>
      </w:r>
    </w:p>
    <w:p w14:paraId="5FEE8067" w14:textId="7D4CA8CF" w:rsidR="002F2AB9" w:rsidRPr="006D3B39" w:rsidRDefault="002F2AB9" w:rsidP="00E26A75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5BC0D193" w14:textId="77777777" w:rsidR="002F2AB9" w:rsidRPr="006D3B39" w:rsidRDefault="002F2AB9" w:rsidP="00E26A75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778E358E" w14:textId="47518D50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E26A75">
        <w:rPr>
          <w:rFonts w:asciiTheme="majorHAnsi" w:hAnsiTheme="majorHAnsi"/>
          <w:b/>
        </w:rPr>
        <w:t>Rozhodnutí</w:t>
      </w:r>
    </w:p>
    <w:p w14:paraId="25A98066" w14:textId="6371E6D3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Rozhodnutí o bezpečnostních postupech v dané situaci je konzultováno s technickou produkcí, která pouze doporučuje nebo určuje postupy pro zachování bezpečného provozu techniky.</w:t>
      </w:r>
    </w:p>
    <w:p w14:paraId="72AF8D9C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Konečné rozhodnutí je však na objednateli, který své rozhodnutí ukončit, nebo pokračovat v akci sdělí písemnou formou poskytovateli. </w:t>
      </w:r>
    </w:p>
    <w:p w14:paraId="53D8A197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rozhodnutí objednatele bude v dané situaci v přímém rozporu s ohledem na bezpečnost osob a majetku v okolí stavby, může poskytovatel i technická produkce toto rozhodnutí vetovat.</w:t>
      </w:r>
    </w:p>
    <w:p w14:paraId="38BC0AE0" w14:textId="77777777" w:rsidR="002F2AB9" w:rsidRPr="006D3B39" w:rsidRDefault="002F2AB9" w:rsidP="00894157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takovém případě musí objednatel toto rozhodnutí respektovat a z důvodu zásahu vyšší moci a nutného řešení bezpečnostní situace v daném okamžiku nemůže požadovat po poskytovateli pokutu ani náhradu škody.</w:t>
      </w:r>
    </w:p>
    <w:p w14:paraId="20FA183B" w14:textId="77777777" w:rsidR="002F2AB9" w:rsidRPr="006D3B39" w:rsidRDefault="002F2AB9" w:rsidP="00BA0409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358055A4" w14:textId="77777777" w:rsidR="002F2AB9" w:rsidRPr="00BA0409" w:rsidRDefault="002F2AB9" w:rsidP="00BA0409">
      <w:pPr>
        <w:pStyle w:val="Zkladntext"/>
        <w:tabs>
          <w:tab w:val="left" w:pos="360"/>
          <w:tab w:val="left" w:pos="1080"/>
        </w:tabs>
        <w:rPr>
          <w:rFonts w:asciiTheme="majorHAnsi" w:hAnsiTheme="majorHAnsi"/>
          <w:b/>
          <w:u w:val="single"/>
        </w:rPr>
      </w:pPr>
      <w:r w:rsidRPr="00BA0409">
        <w:rPr>
          <w:rFonts w:asciiTheme="majorHAnsi" w:hAnsiTheme="majorHAnsi"/>
          <w:b/>
          <w:u w:val="single"/>
        </w:rPr>
        <w:t xml:space="preserve">Osobami oprávněnými jednat v krizových situacích uvedených v bodě I. odstavec a) – h) je </w:t>
      </w:r>
      <w:proofErr w:type="gramStart"/>
      <w:r w:rsidRPr="00BA0409">
        <w:rPr>
          <w:rFonts w:asciiTheme="majorHAnsi" w:hAnsiTheme="majorHAnsi"/>
          <w:b/>
          <w:u w:val="single"/>
        </w:rPr>
        <w:t>za</w:t>
      </w:r>
      <w:proofErr w:type="gramEnd"/>
      <w:r w:rsidRPr="00BA0409">
        <w:rPr>
          <w:rFonts w:asciiTheme="majorHAnsi" w:hAnsiTheme="majorHAnsi"/>
          <w:b/>
          <w:u w:val="single"/>
        </w:rPr>
        <w:t>:</w:t>
      </w:r>
    </w:p>
    <w:p w14:paraId="176255FD" w14:textId="5B274648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Objednatele  </w:t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proofErr w:type="spellStart"/>
      <w:r w:rsidR="00EF3241">
        <w:rPr>
          <w:rFonts w:asciiTheme="majorHAnsi" w:hAnsiTheme="majorHAnsi"/>
        </w:rPr>
        <w:t>xxxxxxxxxxx</w:t>
      </w:r>
      <w:proofErr w:type="spellEnd"/>
      <w:r w:rsidRPr="006D3B39">
        <w:rPr>
          <w:rFonts w:asciiTheme="majorHAnsi" w:hAnsiTheme="majorHAnsi"/>
        </w:rPr>
        <w:t xml:space="preserve"> </w:t>
      </w:r>
      <w:r w:rsidRPr="006D3B39">
        <w:rPr>
          <w:rFonts w:asciiTheme="majorHAnsi" w:hAnsiTheme="majorHAnsi"/>
        </w:rPr>
        <w:tab/>
      </w:r>
      <w:r w:rsidR="00EF3241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 xml:space="preserve">tel: </w:t>
      </w:r>
      <w:proofErr w:type="spellStart"/>
      <w:r w:rsidR="00EF3241">
        <w:rPr>
          <w:rFonts w:asciiTheme="majorHAnsi" w:hAnsiTheme="majorHAnsi"/>
        </w:rPr>
        <w:t>xxxxxxxxxxxxxxx</w:t>
      </w:r>
      <w:proofErr w:type="spellEnd"/>
      <w:r w:rsidRPr="006D3B39">
        <w:rPr>
          <w:rFonts w:asciiTheme="majorHAnsi" w:hAnsiTheme="majorHAnsi"/>
        </w:rPr>
        <w:t xml:space="preserve"> </w:t>
      </w:r>
    </w:p>
    <w:p w14:paraId="3289837B" w14:textId="0AA7C16D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Poskytovatele</w:t>
      </w:r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proofErr w:type="spellStart"/>
      <w:r w:rsidR="00EF3241">
        <w:rPr>
          <w:rFonts w:asciiTheme="majorHAnsi" w:hAnsiTheme="majorHAnsi"/>
        </w:rPr>
        <w:t>xxxxxxxxxxxx</w:t>
      </w:r>
      <w:proofErr w:type="spellEnd"/>
      <w:r w:rsidRPr="006D3B39">
        <w:rPr>
          <w:rFonts w:asciiTheme="majorHAnsi" w:hAnsiTheme="majorHAnsi"/>
        </w:rPr>
        <w:tab/>
      </w:r>
      <w:r w:rsidR="00BA040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 xml:space="preserve">tel: </w:t>
      </w:r>
      <w:proofErr w:type="spellStart"/>
      <w:r w:rsidR="00EF3241">
        <w:rPr>
          <w:rFonts w:asciiTheme="majorHAnsi" w:hAnsiTheme="majorHAnsi"/>
        </w:rPr>
        <w:t>xxxxxxxxxxxxx</w:t>
      </w:r>
      <w:proofErr w:type="spellEnd"/>
    </w:p>
    <w:p w14:paraId="6085E4D7" w14:textId="7EC997AD" w:rsidR="002F2AB9" w:rsidRPr="006D3B3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Výkonnou produkci</w:t>
      </w:r>
      <w:r w:rsidRPr="006D3B39">
        <w:rPr>
          <w:rFonts w:asciiTheme="majorHAnsi" w:hAnsiTheme="majorHAnsi"/>
        </w:rPr>
        <w:tab/>
      </w:r>
      <w:proofErr w:type="spellStart"/>
      <w:r w:rsidR="00EF3241">
        <w:rPr>
          <w:rFonts w:asciiTheme="majorHAnsi" w:hAnsiTheme="majorHAnsi"/>
        </w:rPr>
        <w:t>xxxxxxxxxxxx</w:t>
      </w:r>
      <w:proofErr w:type="spellEnd"/>
      <w:r w:rsidR="00EF3241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ab/>
        <w:t xml:space="preserve">tel: </w:t>
      </w:r>
      <w:proofErr w:type="spellStart"/>
      <w:r w:rsidR="00EF3241">
        <w:rPr>
          <w:rFonts w:asciiTheme="majorHAnsi" w:hAnsiTheme="majorHAnsi"/>
        </w:rPr>
        <w:t>xxxxxxxxxxx</w:t>
      </w:r>
      <w:proofErr w:type="spellEnd"/>
    </w:p>
    <w:p w14:paraId="3D07879D" w14:textId="2ABD6239" w:rsidR="002F2AB9" w:rsidRPr="00BA0409" w:rsidRDefault="002F2AB9" w:rsidP="00BA0409">
      <w:pPr>
        <w:pStyle w:val="Zkladntext"/>
        <w:numPr>
          <w:ilvl w:val="0"/>
          <w:numId w:val="40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Technickou produkci</w:t>
      </w:r>
      <w:r w:rsidRPr="006D3B39">
        <w:rPr>
          <w:rFonts w:asciiTheme="majorHAnsi" w:hAnsiTheme="majorHAnsi"/>
        </w:rPr>
        <w:tab/>
      </w:r>
      <w:proofErr w:type="spellStart"/>
      <w:r w:rsidR="00EF3241">
        <w:rPr>
          <w:rFonts w:asciiTheme="majorHAnsi" w:hAnsiTheme="majorHAnsi"/>
        </w:rPr>
        <w:t>xxxxxxxxxxxx</w:t>
      </w:r>
      <w:proofErr w:type="spellEnd"/>
      <w:r w:rsidRPr="006D3B39">
        <w:rPr>
          <w:rFonts w:asciiTheme="majorHAnsi" w:hAnsiTheme="majorHAnsi"/>
        </w:rPr>
        <w:t xml:space="preserve"> </w:t>
      </w:r>
      <w:r w:rsidRPr="006D3B39">
        <w:rPr>
          <w:rFonts w:asciiTheme="majorHAnsi" w:hAnsiTheme="majorHAnsi"/>
        </w:rPr>
        <w:tab/>
        <w:t>tel: </w:t>
      </w:r>
      <w:proofErr w:type="spellStart"/>
      <w:r w:rsidR="00EF3241">
        <w:rPr>
          <w:rFonts w:asciiTheme="majorHAnsi" w:hAnsiTheme="majorHAnsi"/>
        </w:rPr>
        <w:t>xxxxxxxxxxxx</w:t>
      </w:r>
      <w:proofErr w:type="spellEnd"/>
    </w:p>
    <w:p w14:paraId="64EA705E" w14:textId="4E235F06" w:rsidR="002F2AB9" w:rsidRDefault="002F2AB9" w:rsidP="00DD711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3E01480A" w14:textId="77777777" w:rsidR="00DD711A" w:rsidRPr="006D3B39" w:rsidRDefault="00DD711A" w:rsidP="00DD711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8287130" w14:textId="62458F07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DD711A">
        <w:rPr>
          <w:rFonts w:asciiTheme="majorHAnsi" w:hAnsiTheme="majorHAnsi"/>
          <w:b/>
        </w:rPr>
        <w:t>Pojištění</w:t>
      </w:r>
      <w:bookmarkStart w:id="0" w:name="_GoBack"/>
      <w:bookmarkEnd w:id="0"/>
    </w:p>
    <w:p w14:paraId="228B2325" w14:textId="77777777" w:rsidR="002F2AB9" w:rsidRPr="006D3B39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prohlašují, že jsou řádně pojištěni na odpovídající částku s ohledem na druh realizované akce proti škodám způsobených na zdraví a majetku třetích osob.</w:t>
      </w:r>
    </w:p>
    <w:p w14:paraId="1BD201C5" w14:textId="0DDE4CA5" w:rsidR="002F2AB9" w:rsidRPr="0024392A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629A9A63" w14:textId="77777777" w:rsidR="002F2AB9" w:rsidRPr="006D3B39" w:rsidRDefault="002F2AB9" w:rsidP="0024392A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6021AE2A" w14:textId="77777777" w:rsidR="002F2AB9" w:rsidRPr="0024392A" w:rsidRDefault="002F2AB9" w:rsidP="0024392A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24392A">
        <w:rPr>
          <w:rFonts w:asciiTheme="majorHAnsi" w:hAnsiTheme="majorHAnsi"/>
          <w:b/>
        </w:rPr>
        <w:t>Závěrečné ustanovení</w:t>
      </w:r>
    </w:p>
    <w:p w14:paraId="06BB51E4" w14:textId="100560D7" w:rsidR="0024392A" w:rsidRDefault="002F2AB9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souhlasně prohlašují, že si přílohu pozorně přečetli, že její obsah je srozumitelný a určitý a že jim nejsou známy žádné důvody, pro které by tato příloha nemohla být podepsána a závazky z ní vyplývající řádně splněny, nebo které by způsobovaly neplatnost této přílohy, která je nedílnou součástí podepsané smlouvy.</w:t>
      </w:r>
    </w:p>
    <w:p w14:paraId="7568CD96" w14:textId="77777777" w:rsidR="0024392A" w:rsidRDefault="0024392A" w:rsidP="0024392A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2420CBD4" w14:textId="77777777" w:rsidR="0024392A" w:rsidRPr="00C92DD6" w:rsidRDefault="0024392A" w:rsidP="0024392A">
      <w:pPr>
        <w:pStyle w:val="Zkladntextodsazen2"/>
        <w:spacing w:after="0" w:line="240" w:lineRule="auto"/>
        <w:ind w:left="0"/>
        <w:rPr>
          <w:rFonts w:asciiTheme="majorHAnsi" w:hAnsiTheme="majorHAnsi"/>
        </w:rPr>
      </w:pPr>
      <w:r w:rsidRPr="00C92DD6">
        <w:rPr>
          <w:rFonts w:asciiTheme="majorHAnsi" w:hAnsiTheme="majorHAnsi"/>
        </w:rPr>
        <w:t xml:space="preserve">V Praze dne   </w:t>
      </w:r>
      <w:r>
        <w:rPr>
          <w:rFonts w:asciiTheme="majorHAnsi" w:hAnsiTheme="majorHAnsi"/>
          <w:u w:val="single"/>
        </w:rPr>
        <w:t>30. 5. 2020</w:t>
      </w:r>
      <w:r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  <w:t xml:space="preserve">V Praze dne   </w:t>
      </w:r>
      <w:r>
        <w:rPr>
          <w:rFonts w:asciiTheme="majorHAnsi" w:hAnsiTheme="majorHAnsi"/>
          <w:u w:val="single"/>
        </w:rPr>
        <w:t>30. 5. 2020</w:t>
      </w:r>
      <w:r>
        <w:rPr>
          <w:rFonts w:asciiTheme="majorHAnsi" w:hAnsiTheme="majorHAnsi"/>
          <w:u w:val="single"/>
        </w:rPr>
        <w:tab/>
      </w:r>
    </w:p>
    <w:p w14:paraId="193859F6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</w:p>
    <w:p w14:paraId="21DFF2F5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</w:p>
    <w:p w14:paraId="27786A83" w14:textId="77777777" w:rsidR="0024392A" w:rsidRDefault="0024392A" w:rsidP="0024392A">
      <w:pPr>
        <w:jc w:val="both"/>
        <w:rPr>
          <w:rFonts w:asciiTheme="majorHAnsi" w:hAnsiTheme="majorHAnsi"/>
          <w:u w:val="single"/>
        </w:rPr>
      </w:pP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</w:p>
    <w:p w14:paraId="1E9C3B77" w14:textId="3587141B" w:rsidR="00934E94" w:rsidRPr="006D3B39" w:rsidRDefault="0024392A" w:rsidP="00934E94">
      <w:pPr>
        <w:jc w:val="both"/>
        <w:rPr>
          <w:rFonts w:asciiTheme="majorHAnsi" w:hAnsiTheme="majorHAnsi"/>
        </w:rPr>
      </w:pPr>
      <w:r w:rsidRPr="00F8543A">
        <w:rPr>
          <w:rFonts w:asciiTheme="majorHAnsi" w:hAnsiTheme="majorHAnsi"/>
        </w:rPr>
        <w:t>Objednatel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Poskytovatel</w:t>
      </w:r>
    </w:p>
    <w:p w14:paraId="066FE14D" w14:textId="05148BC8" w:rsidR="00F8543A" w:rsidRPr="00F8543A" w:rsidRDefault="00F8543A" w:rsidP="00934E94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sectPr w:rsidR="00F8543A" w:rsidRPr="00F8543A" w:rsidSect="00B057D9">
      <w:headerReference w:type="default" r:id="rId8"/>
      <w:footerReference w:type="default" r:id="rId9"/>
      <w:footnotePr>
        <w:pos w:val="beneathText"/>
      </w:footnotePr>
      <w:pgSz w:w="11905" w:h="16837"/>
      <w:pgMar w:top="426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48DA" w14:textId="77777777" w:rsidR="00326D37" w:rsidRDefault="00326D37" w:rsidP="00D14A82">
      <w:r>
        <w:separator/>
      </w:r>
    </w:p>
  </w:endnote>
  <w:endnote w:type="continuationSeparator" w:id="0">
    <w:p w14:paraId="55F38EBF" w14:textId="77777777" w:rsidR="00326D37" w:rsidRDefault="00326D37" w:rsidP="00D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E9AE" w14:textId="77777777" w:rsidR="007E48B5" w:rsidRDefault="00DF1B4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1424BE" wp14:editId="5ED26F67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676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8AF37" w14:textId="1BFB51F9" w:rsidR="007E48B5" w:rsidRPr="00EE190E" w:rsidRDefault="007E48B5">
                          <w:pPr>
                            <w:pStyle w:val="Zpa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3241">
                            <w:rPr>
                              <w:rStyle w:val="slostrnky"/>
                              <w:rFonts w:asciiTheme="majorHAnsi" w:hAnsiTheme="majorHAnsi" w:cs="Arial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 w:rsidRPr="00EE190E">
                            <w:rPr>
                              <w:rStyle w:val="slostrnky"/>
                              <w:rFonts w:asciiTheme="majorHAnsi" w:hAnsiTheme="majorHAns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424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kigIAABo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" stroked="f">
              <v:fill opacity="0"/>
              <v:textbox inset="0,0,0,0">
                <w:txbxContent>
                  <w:p w14:paraId="4A08AF37" w14:textId="1BFB51F9" w:rsidR="007E48B5" w:rsidRPr="00EE190E" w:rsidRDefault="007E48B5">
                    <w:pPr>
                      <w:pStyle w:val="Zpa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begin"/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instrText xml:space="preserve"> PAGE </w:instrTex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separate"/>
                    </w:r>
                    <w:r w:rsidR="00EF3241">
                      <w:rPr>
                        <w:rStyle w:val="slostrnky"/>
                        <w:rFonts w:asciiTheme="majorHAnsi" w:hAnsiTheme="majorHAnsi" w:cs="Arial"/>
                        <w:noProof/>
                        <w:sz w:val="22"/>
                        <w:szCs w:val="22"/>
                      </w:rPr>
                      <w:t>9</w:t>
                    </w:r>
                    <w:r w:rsidRPr="00EE190E">
                      <w:rPr>
                        <w:rStyle w:val="slostrnky"/>
                        <w:rFonts w:asciiTheme="majorHAnsi" w:hAnsiTheme="majorHAns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256E" w14:textId="77777777" w:rsidR="00326D37" w:rsidRDefault="00326D37" w:rsidP="00D14A82">
      <w:r>
        <w:separator/>
      </w:r>
    </w:p>
  </w:footnote>
  <w:footnote w:type="continuationSeparator" w:id="0">
    <w:p w14:paraId="78A41EF0" w14:textId="77777777" w:rsidR="00326D37" w:rsidRDefault="00326D37" w:rsidP="00D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8349" w14:textId="77777777" w:rsidR="007E48B5" w:rsidRPr="00D14A82" w:rsidRDefault="00DF1B4C" w:rsidP="00D14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6D1C649F" wp14:editId="754D1BF9">
              <wp:extent cx="2033905" cy="28702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C98A324" id="AutoShape 1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  <w:r w:rsidR="007E48B5" w:rsidRPr="00D14A82">
      <w:rPr>
        <w:lang w:val="en-US"/>
      </w:rPr>
      <w:t xml:space="preserve"> </w:t>
    </w:r>
    <w:r>
      <w:rPr>
        <w:noProof/>
        <w:lang w:eastAsia="cs-CZ"/>
      </w:rPr>
      <mc:AlternateContent>
        <mc:Choice Requires="wps">
          <w:drawing>
            <wp:inline distT="0" distB="0" distL="0" distR="0" wp14:anchorId="2A37152C" wp14:editId="1E33FA40">
              <wp:extent cx="2033905" cy="28702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58C9904E" id="AutoShape 2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EED62F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5" w15:restartNumberingAfterBreak="0">
    <w:nsid w:val="00000006"/>
    <w:multiLevelType w:val="singleLevel"/>
    <w:tmpl w:val="80B2D49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D51BD4"/>
    <w:multiLevelType w:val="hybridMultilevel"/>
    <w:tmpl w:val="7A1AA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E228E"/>
    <w:multiLevelType w:val="hybridMultilevel"/>
    <w:tmpl w:val="54D60D00"/>
    <w:lvl w:ilvl="0" w:tplc="21C2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12C3"/>
    <w:multiLevelType w:val="hybridMultilevel"/>
    <w:tmpl w:val="0B8C701C"/>
    <w:lvl w:ilvl="0" w:tplc="6D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439BC"/>
    <w:multiLevelType w:val="hybridMultilevel"/>
    <w:tmpl w:val="31F6F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89"/>
    <w:multiLevelType w:val="hybridMultilevel"/>
    <w:tmpl w:val="CDE66F56"/>
    <w:lvl w:ilvl="0" w:tplc="E6F627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213992"/>
    <w:multiLevelType w:val="hybridMultilevel"/>
    <w:tmpl w:val="C14AC4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557BCC"/>
    <w:multiLevelType w:val="hybridMultilevel"/>
    <w:tmpl w:val="4546E5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C32C9"/>
    <w:multiLevelType w:val="hybridMultilevel"/>
    <w:tmpl w:val="2F983C90"/>
    <w:lvl w:ilvl="0" w:tplc="3BC8B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2701EA"/>
    <w:multiLevelType w:val="hybridMultilevel"/>
    <w:tmpl w:val="A5705A3E"/>
    <w:lvl w:ilvl="0" w:tplc="096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522A8"/>
    <w:multiLevelType w:val="hybridMultilevel"/>
    <w:tmpl w:val="176C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174B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6275A7E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7594B"/>
    <w:multiLevelType w:val="hybridMultilevel"/>
    <w:tmpl w:val="D2E427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8B6307"/>
    <w:multiLevelType w:val="hybridMultilevel"/>
    <w:tmpl w:val="9906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B1935"/>
    <w:multiLevelType w:val="hybridMultilevel"/>
    <w:tmpl w:val="754A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B4E76"/>
    <w:multiLevelType w:val="hybridMultilevel"/>
    <w:tmpl w:val="D820CB5E"/>
    <w:lvl w:ilvl="0" w:tplc="9E24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8362D"/>
    <w:multiLevelType w:val="hybridMultilevel"/>
    <w:tmpl w:val="80860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91B28"/>
    <w:multiLevelType w:val="hybridMultilevel"/>
    <w:tmpl w:val="078A7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E446C"/>
    <w:multiLevelType w:val="hybridMultilevel"/>
    <w:tmpl w:val="5A281A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7A5860"/>
    <w:multiLevelType w:val="hybridMultilevel"/>
    <w:tmpl w:val="589A64E4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A2A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26064"/>
    <w:multiLevelType w:val="hybridMultilevel"/>
    <w:tmpl w:val="20B40BE4"/>
    <w:lvl w:ilvl="0" w:tplc="A7026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2F8"/>
    <w:multiLevelType w:val="hybridMultilevel"/>
    <w:tmpl w:val="CA1ACE1E"/>
    <w:lvl w:ilvl="0" w:tplc="1316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22F2"/>
    <w:multiLevelType w:val="hybridMultilevel"/>
    <w:tmpl w:val="C5303B4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807FD2"/>
    <w:multiLevelType w:val="hybridMultilevel"/>
    <w:tmpl w:val="DA7A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7F18"/>
    <w:multiLevelType w:val="hybridMultilevel"/>
    <w:tmpl w:val="265E6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F30CAA"/>
    <w:multiLevelType w:val="hybridMultilevel"/>
    <w:tmpl w:val="731EC932"/>
    <w:lvl w:ilvl="0" w:tplc="9F32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16867E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43B9F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4538"/>
    <w:multiLevelType w:val="hybridMultilevel"/>
    <w:tmpl w:val="DB60B2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293102"/>
    <w:multiLevelType w:val="singleLevel"/>
    <w:tmpl w:val="80B2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36"/>
  </w:num>
  <w:num w:numId="14">
    <w:abstractNumId w:val="15"/>
  </w:num>
  <w:num w:numId="15">
    <w:abstractNumId w:val="35"/>
  </w:num>
  <w:num w:numId="16">
    <w:abstractNumId w:val="21"/>
  </w:num>
  <w:num w:numId="17">
    <w:abstractNumId w:val="28"/>
  </w:num>
  <w:num w:numId="18">
    <w:abstractNumId w:val="34"/>
  </w:num>
  <w:num w:numId="19">
    <w:abstractNumId w:val="29"/>
  </w:num>
  <w:num w:numId="20">
    <w:abstractNumId w:val="31"/>
  </w:num>
  <w:num w:numId="21">
    <w:abstractNumId w:val="17"/>
  </w:num>
  <w:num w:numId="22">
    <w:abstractNumId w:val="13"/>
  </w:num>
  <w:num w:numId="23">
    <w:abstractNumId w:val="23"/>
  </w:num>
  <w:num w:numId="24">
    <w:abstractNumId w:val="25"/>
  </w:num>
  <w:num w:numId="25">
    <w:abstractNumId w:val="27"/>
  </w:num>
  <w:num w:numId="26">
    <w:abstractNumId w:val="20"/>
  </w:num>
  <w:num w:numId="27">
    <w:abstractNumId w:val="18"/>
  </w:num>
  <w:num w:numId="28">
    <w:abstractNumId w:val="19"/>
  </w:num>
  <w:num w:numId="29">
    <w:abstractNumId w:val="11"/>
  </w:num>
  <w:num w:numId="30">
    <w:abstractNumId w:val="32"/>
  </w:num>
  <w:num w:numId="31">
    <w:abstractNumId w:val="37"/>
  </w:num>
  <w:num w:numId="32">
    <w:abstractNumId w:val="24"/>
  </w:num>
  <w:num w:numId="33">
    <w:abstractNumId w:val="33"/>
  </w:num>
  <w:num w:numId="34">
    <w:abstractNumId w:val="12"/>
  </w:num>
  <w:num w:numId="35">
    <w:abstractNumId w:val="16"/>
  </w:num>
  <w:num w:numId="36">
    <w:abstractNumId w:val="26"/>
  </w:num>
  <w:num w:numId="37">
    <w:abstractNumId w:val="40"/>
  </w:num>
  <w:num w:numId="38">
    <w:abstractNumId w:val="14"/>
  </w:num>
  <w:num w:numId="39">
    <w:abstractNumId w:val="38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0"/>
    <w:rsid w:val="00004A7A"/>
    <w:rsid w:val="00005027"/>
    <w:rsid w:val="00006239"/>
    <w:rsid w:val="000113A7"/>
    <w:rsid w:val="000203B8"/>
    <w:rsid w:val="00050C3B"/>
    <w:rsid w:val="00051B3E"/>
    <w:rsid w:val="000672D5"/>
    <w:rsid w:val="00073091"/>
    <w:rsid w:val="00080219"/>
    <w:rsid w:val="000907DD"/>
    <w:rsid w:val="000927A9"/>
    <w:rsid w:val="00092C2D"/>
    <w:rsid w:val="000A693A"/>
    <w:rsid w:val="000B0A62"/>
    <w:rsid w:val="000B4ADD"/>
    <w:rsid w:val="000B708C"/>
    <w:rsid w:val="000C3D4B"/>
    <w:rsid w:val="000D377D"/>
    <w:rsid w:val="000D5B56"/>
    <w:rsid w:val="000D5D4A"/>
    <w:rsid w:val="000F02C3"/>
    <w:rsid w:val="0010122F"/>
    <w:rsid w:val="0010131E"/>
    <w:rsid w:val="001013C9"/>
    <w:rsid w:val="00106CD6"/>
    <w:rsid w:val="00120B94"/>
    <w:rsid w:val="0012211A"/>
    <w:rsid w:val="00140F2E"/>
    <w:rsid w:val="00150680"/>
    <w:rsid w:val="00160BAC"/>
    <w:rsid w:val="00182E37"/>
    <w:rsid w:val="0019022A"/>
    <w:rsid w:val="00194D01"/>
    <w:rsid w:val="00195539"/>
    <w:rsid w:val="001A237F"/>
    <w:rsid w:val="001A374B"/>
    <w:rsid w:val="001B66DC"/>
    <w:rsid w:val="001D14FA"/>
    <w:rsid w:val="001D26D7"/>
    <w:rsid w:val="001D376C"/>
    <w:rsid w:val="001D4C66"/>
    <w:rsid w:val="001E2693"/>
    <w:rsid w:val="001E409B"/>
    <w:rsid w:val="00202598"/>
    <w:rsid w:val="00206A05"/>
    <w:rsid w:val="00212C1D"/>
    <w:rsid w:val="00215C2F"/>
    <w:rsid w:val="00240B27"/>
    <w:rsid w:val="0024392A"/>
    <w:rsid w:val="0024392E"/>
    <w:rsid w:val="00246081"/>
    <w:rsid w:val="00253676"/>
    <w:rsid w:val="00261B7F"/>
    <w:rsid w:val="00266715"/>
    <w:rsid w:val="0027642A"/>
    <w:rsid w:val="00281504"/>
    <w:rsid w:val="00292654"/>
    <w:rsid w:val="00297A25"/>
    <w:rsid w:val="002A7447"/>
    <w:rsid w:val="002A7EA5"/>
    <w:rsid w:val="002C7F09"/>
    <w:rsid w:val="002D7B55"/>
    <w:rsid w:val="002F2AB9"/>
    <w:rsid w:val="00304946"/>
    <w:rsid w:val="00306D35"/>
    <w:rsid w:val="003112E6"/>
    <w:rsid w:val="00314ED5"/>
    <w:rsid w:val="0032412A"/>
    <w:rsid w:val="003249C3"/>
    <w:rsid w:val="00325C87"/>
    <w:rsid w:val="00326D37"/>
    <w:rsid w:val="00332FB5"/>
    <w:rsid w:val="00334676"/>
    <w:rsid w:val="00343C7C"/>
    <w:rsid w:val="00347F1C"/>
    <w:rsid w:val="00355625"/>
    <w:rsid w:val="00362399"/>
    <w:rsid w:val="00363364"/>
    <w:rsid w:val="0036467D"/>
    <w:rsid w:val="00364BA1"/>
    <w:rsid w:val="00375E19"/>
    <w:rsid w:val="003826F7"/>
    <w:rsid w:val="00390B72"/>
    <w:rsid w:val="003A54EA"/>
    <w:rsid w:val="003A701F"/>
    <w:rsid w:val="003B6185"/>
    <w:rsid w:val="003D0738"/>
    <w:rsid w:val="003E27DB"/>
    <w:rsid w:val="003E4ECB"/>
    <w:rsid w:val="003E623F"/>
    <w:rsid w:val="00404AFD"/>
    <w:rsid w:val="004058EA"/>
    <w:rsid w:val="00410CC8"/>
    <w:rsid w:val="004170A0"/>
    <w:rsid w:val="00421238"/>
    <w:rsid w:val="00441D20"/>
    <w:rsid w:val="00442E1A"/>
    <w:rsid w:val="00446981"/>
    <w:rsid w:val="00463447"/>
    <w:rsid w:val="00466915"/>
    <w:rsid w:val="00470B2E"/>
    <w:rsid w:val="00472F87"/>
    <w:rsid w:val="00474F90"/>
    <w:rsid w:val="0048369C"/>
    <w:rsid w:val="0049080D"/>
    <w:rsid w:val="00497E87"/>
    <w:rsid w:val="004A1C88"/>
    <w:rsid w:val="004B1225"/>
    <w:rsid w:val="004C1E37"/>
    <w:rsid w:val="00501CED"/>
    <w:rsid w:val="0050233C"/>
    <w:rsid w:val="00504C13"/>
    <w:rsid w:val="00507D3E"/>
    <w:rsid w:val="005148D8"/>
    <w:rsid w:val="00521447"/>
    <w:rsid w:val="00530991"/>
    <w:rsid w:val="00531EB1"/>
    <w:rsid w:val="00537400"/>
    <w:rsid w:val="00550E70"/>
    <w:rsid w:val="005524E7"/>
    <w:rsid w:val="00552D22"/>
    <w:rsid w:val="00565F08"/>
    <w:rsid w:val="00575AD4"/>
    <w:rsid w:val="00576902"/>
    <w:rsid w:val="00577536"/>
    <w:rsid w:val="00584816"/>
    <w:rsid w:val="00596B73"/>
    <w:rsid w:val="00597B86"/>
    <w:rsid w:val="005A12DF"/>
    <w:rsid w:val="005A12FA"/>
    <w:rsid w:val="005A5223"/>
    <w:rsid w:val="005B431F"/>
    <w:rsid w:val="005B438F"/>
    <w:rsid w:val="005C638A"/>
    <w:rsid w:val="005D239D"/>
    <w:rsid w:val="005D41C0"/>
    <w:rsid w:val="005D4A9A"/>
    <w:rsid w:val="005E1F2D"/>
    <w:rsid w:val="005E56AC"/>
    <w:rsid w:val="005F208C"/>
    <w:rsid w:val="005F249E"/>
    <w:rsid w:val="005F4006"/>
    <w:rsid w:val="006076AA"/>
    <w:rsid w:val="00620CAB"/>
    <w:rsid w:val="00621F89"/>
    <w:rsid w:val="00642AD2"/>
    <w:rsid w:val="00644C64"/>
    <w:rsid w:val="00651075"/>
    <w:rsid w:val="00652F49"/>
    <w:rsid w:val="006533F5"/>
    <w:rsid w:val="00657843"/>
    <w:rsid w:val="00657E2D"/>
    <w:rsid w:val="006666A4"/>
    <w:rsid w:val="00670C16"/>
    <w:rsid w:val="006713F1"/>
    <w:rsid w:val="006A4A22"/>
    <w:rsid w:val="006A59E1"/>
    <w:rsid w:val="006B469B"/>
    <w:rsid w:val="006B5BF7"/>
    <w:rsid w:val="006B7701"/>
    <w:rsid w:val="006C05D3"/>
    <w:rsid w:val="006C0BF2"/>
    <w:rsid w:val="006D026C"/>
    <w:rsid w:val="006D30DA"/>
    <w:rsid w:val="006D3B39"/>
    <w:rsid w:val="006D775D"/>
    <w:rsid w:val="006D7816"/>
    <w:rsid w:val="006E171E"/>
    <w:rsid w:val="006E18DA"/>
    <w:rsid w:val="006E4E47"/>
    <w:rsid w:val="006F11D3"/>
    <w:rsid w:val="006F1453"/>
    <w:rsid w:val="006F2170"/>
    <w:rsid w:val="006F2EEF"/>
    <w:rsid w:val="006F3D82"/>
    <w:rsid w:val="00704C72"/>
    <w:rsid w:val="00712313"/>
    <w:rsid w:val="00715442"/>
    <w:rsid w:val="00721CF3"/>
    <w:rsid w:val="0072278B"/>
    <w:rsid w:val="00723EA4"/>
    <w:rsid w:val="00726D8F"/>
    <w:rsid w:val="00727BBD"/>
    <w:rsid w:val="00730458"/>
    <w:rsid w:val="007462A2"/>
    <w:rsid w:val="0075046F"/>
    <w:rsid w:val="00752ECE"/>
    <w:rsid w:val="00756CFE"/>
    <w:rsid w:val="0076147A"/>
    <w:rsid w:val="00762DFD"/>
    <w:rsid w:val="007703C6"/>
    <w:rsid w:val="007740A2"/>
    <w:rsid w:val="007830BC"/>
    <w:rsid w:val="00785A07"/>
    <w:rsid w:val="0079274F"/>
    <w:rsid w:val="007B26B9"/>
    <w:rsid w:val="007B72B3"/>
    <w:rsid w:val="007C1776"/>
    <w:rsid w:val="007C53A6"/>
    <w:rsid w:val="007C7785"/>
    <w:rsid w:val="007D2938"/>
    <w:rsid w:val="007D3BA6"/>
    <w:rsid w:val="007D7218"/>
    <w:rsid w:val="007E015C"/>
    <w:rsid w:val="007E1FDE"/>
    <w:rsid w:val="007E2C90"/>
    <w:rsid w:val="007E48B5"/>
    <w:rsid w:val="007F4CD4"/>
    <w:rsid w:val="008014F0"/>
    <w:rsid w:val="008037EB"/>
    <w:rsid w:val="00804E98"/>
    <w:rsid w:val="00805360"/>
    <w:rsid w:val="0082599F"/>
    <w:rsid w:val="00835F2F"/>
    <w:rsid w:val="00841409"/>
    <w:rsid w:val="00841B23"/>
    <w:rsid w:val="00851892"/>
    <w:rsid w:val="00863055"/>
    <w:rsid w:val="0086509E"/>
    <w:rsid w:val="0089088E"/>
    <w:rsid w:val="0089301A"/>
    <w:rsid w:val="00894157"/>
    <w:rsid w:val="008D3BA9"/>
    <w:rsid w:val="008D3EDB"/>
    <w:rsid w:val="008E01F8"/>
    <w:rsid w:val="008E76D4"/>
    <w:rsid w:val="008F2492"/>
    <w:rsid w:val="008F2C18"/>
    <w:rsid w:val="008F3131"/>
    <w:rsid w:val="008F3214"/>
    <w:rsid w:val="008F4EAB"/>
    <w:rsid w:val="008F7E40"/>
    <w:rsid w:val="00905159"/>
    <w:rsid w:val="00934E94"/>
    <w:rsid w:val="00942683"/>
    <w:rsid w:val="009429C2"/>
    <w:rsid w:val="00953205"/>
    <w:rsid w:val="00957A84"/>
    <w:rsid w:val="009715A3"/>
    <w:rsid w:val="00972A28"/>
    <w:rsid w:val="00984E72"/>
    <w:rsid w:val="00985369"/>
    <w:rsid w:val="00993418"/>
    <w:rsid w:val="009B27D5"/>
    <w:rsid w:val="009B33A1"/>
    <w:rsid w:val="009B7752"/>
    <w:rsid w:val="009C5692"/>
    <w:rsid w:val="009D2F42"/>
    <w:rsid w:val="009E1236"/>
    <w:rsid w:val="009F3301"/>
    <w:rsid w:val="00A013A0"/>
    <w:rsid w:val="00A018BE"/>
    <w:rsid w:val="00A074AE"/>
    <w:rsid w:val="00A14DE5"/>
    <w:rsid w:val="00A24199"/>
    <w:rsid w:val="00A24AA4"/>
    <w:rsid w:val="00A3591B"/>
    <w:rsid w:val="00A6483E"/>
    <w:rsid w:val="00A704CB"/>
    <w:rsid w:val="00A8620C"/>
    <w:rsid w:val="00A93A69"/>
    <w:rsid w:val="00A94729"/>
    <w:rsid w:val="00AA4FE5"/>
    <w:rsid w:val="00AB57F8"/>
    <w:rsid w:val="00AC3F49"/>
    <w:rsid w:val="00AC55C1"/>
    <w:rsid w:val="00AD0029"/>
    <w:rsid w:val="00AD2990"/>
    <w:rsid w:val="00AD4432"/>
    <w:rsid w:val="00AD59B8"/>
    <w:rsid w:val="00AE3BC5"/>
    <w:rsid w:val="00AE5DB1"/>
    <w:rsid w:val="00AF03B3"/>
    <w:rsid w:val="00B057D9"/>
    <w:rsid w:val="00B05AE6"/>
    <w:rsid w:val="00B1079B"/>
    <w:rsid w:val="00B124F4"/>
    <w:rsid w:val="00B2605A"/>
    <w:rsid w:val="00B371F2"/>
    <w:rsid w:val="00B44B93"/>
    <w:rsid w:val="00B44C71"/>
    <w:rsid w:val="00B45F10"/>
    <w:rsid w:val="00B46181"/>
    <w:rsid w:val="00B615E1"/>
    <w:rsid w:val="00B63125"/>
    <w:rsid w:val="00B63778"/>
    <w:rsid w:val="00B723D9"/>
    <w:rsid w:val="00B75BE8"/>
    <w:rsid w:val="00B81687"/>
    <w:rsid w:val="00B9018E"/>
    <w:rsid w:val="00BA0409"/>
    <w:rsid w:val="00BB15CF"/>
    <w:rsid w:val="00BB344F"/>
    <w:rsid w:val="00BB7734"/>
    <w:rsid w:val="00BC0EEE"/>
    <w:rsid w:val="00BC3A55"/>
    <w:rsid w:val="00BC72A7"/>
    <w:rsid w:val="00BC75BB"/>
    <w:rsid w:val="00BD4A7A"/>
    <w:rsid w:val="00BD6DAF"/>
    <w:rsid w:val="00BD79A4"/>
    <w:rsid w:val="00BE5B91"/>
    <w:rsid w:val="00BF53A0"/>
    <w:rsid w:val="00BF7349"/>
    <w:rsid w:val="00C057E0"/>
    <w:rsid w:val="00C129D8"/>
    <w:rsid w:val="00C24A73"/>
    <w:rsid w:val="00C34238"/>
    <w:rsid w:val="00C3445F"/>
    <w:rsid w:val="00C36D6F"/>
    <w:rsid w:val="00C464C0"/>
    <w:rsid w:val="00C46A62"/>
    <w:rsid w:val="00C85D29"/>
    <w:rsid w:val="00C85D57"/>
    <w:rsid w:val="00C8791C"/>
    <w:rsid w:val="00C92DD6"/>
    <w:rsid w:val="00C9303E"/>
    <w:rsid w:val="00C94793"/>
    <w:rsid w:val="00CA12C0"/>
    <w:rsid w:val="00CB44B6"/>
    <w:rsid w:val="00CC1A58"/>
    <w:rsid w:val="00CD0045"/>
    <w:rsid w:val="00CD4277"/>
    <w:rsid w:val="00CD665B"/>
    <w:rsid w:val="00CE1A00"/>
    <w:rsid w:val="00CE312F"/>
    <w:rsid w:val="00CF4FD4"/>
    <w:rsid w:val="00CF661D"/>
    <w:rsid w:val="00D01AE6"/>
    <w:rsid w:val="00D07B08"/>
    <w:rsid w:val="00D131F4"/>
    <w:rsid w:val="00D14A82"/>
    <w:rsid w:val="00D26732"/>
    <w:rsid w:val="00D3153D"/>
    <w:rsid w:val="00D5158A"/>
    <w:rsid w:val="00D52260"/>
    <w:rsid w:val="00D67FF1"/>
    <w:rsid w:val="00D705D0"/>
    <w:rsid w:val="00D71413"/>
    <w:rsid w:val="00D746F1"/>
    <w:rsid w:val="00D84CED"/>
    <w:rsid w:val="00D87373"/>
    <w:rsid w:val="00DA46E7"/>
    <w:rsid w:val="00DC64E2"/>
    <w:rsid w:val="00DD4368"/>
    <w:rsid w:val="00DD6AEC"/>
    <w:rsid w:val="00DD711A"/>
    <w:rsid w:val="00DE2158"/>
    <w:rsid w:val="00DF1B4C"/>
    <w:rsid w:val="00E049AE"/>
    <w:rsid w:val="00E12896"/>
    <w:rsid w:val="00E13DC8"/>
    <w:rsid w:val="00E219FD"/>
    <w:rsid w:val="00E222CD"/>
    <w:rsid w:val="00E26A75"/>
    <w:rsid w:val="00E44134"/>
    <w:rsid w:val="00E60A93"/>
    <w:rsid w:val="00E631E3"/>
    <w:rsid w:val="00E7467A"/>
    <w:rsid w:val="00E94D6A"/>
    <w:rsid w:val="00E97EB5"/>
    <w:rsid w:val="00EA5BC0"/>
    <w:rsid w:val="00EB0021"/>
    <w:rsid w:val="00EB335B"/>
    <w:rsid w:val="00EB533F"/>
    <w:rsid w:val="00EC1D00"/>
    <w:rsid w:val="00EC3497"/>
    <w:rsid w:val="00EC4F8C"/>
    <w:rsid w:val="00ED6BDE"/>
    <w:rsid w:val="00EE190E"/>
    <w:rsid w:val="00EE373E"/>
    <w:rsid w:val="00EF07B7"/>
    <w:rsid w:val="00EF1BD8"/>
    <w:rsid w:val="00EF3241"/>
    <w:rsid w:val="00EF7FC4"/>
    <w:rsid w:val="00F02E88"/>
    <w:rsid w:val="00F12656"/>
    <w:rsid w:val="00F14F46"/>
    <w:rsid w:val="00F25AD4"/>
    <w:rsid w:val="00F26E31"/>
    <w:rsid w:val="00F276CA"/>
    <w:rsid w:val="00F30DDB"/>
    <w:rsid w:val="00F31EE4"/>
    <w:rsid w:val="00F33720"/>
    <w:rsid w:val="00F33E54"/>
    <w:rsid w:val="00F36697"/>
    <w:rsid w:val="00F41A4B"/>
    <w:rsid w:val="00F45353"/>
    <w:rsid w:val="00F47660"/>
    <w:rsid w:val="00F50C48"/>
    <w:rsid w:val="00F55E6C"/>
    <w:rsid w:val="00F642A3"/>
    <w:rsid w:val="00F84596"/>
    <w:rsid w:val="00F85122"/>
    <w:rsid w:val="00F8543A"/>
    <w:rsid w:val="00F8760E"/>
    <w:rsid w:val="00F87933"/>
    <w:rsid w:val="00F93DD1"/>
    <w:rsid w:val="00F93FF3"/>
    <w:rsid w:val="00F9486E"/>
    <w:rsid w:val="00FA34D5"/>
    <w:rsid w:val="00FC115C"/>
    <w:rsid w:val="00FC70EA"/>
    <w:rsid w:val="00FD4CD5"/>
    <w:rsid w:val="00FD7AA8"/>
    <w:rsid w:val="00FE4AD0"/>
    <w:rsid w:val="00FE7ED2"/>
    <w:rsid w:val="00FF5399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46EF"/>
  <w15:docId w15:val="{7AFF531F-3B29-426D-B7B4-77A9BD6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53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3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rsid w:val="00805360"/>
    <w:rPr>
      <w:color w:val="0000FF"/>
      <w:u w:val="single"/>
    </w:rPr>
  </w:style>
  <w:style w:type="character" w:styleId="slostrnky">
    <w:name w:val="page number"/>
    <w:basedOn w:val="Standardnpsmoodstavce"/>
    <w:rsid w:val="00805360"/>
  </w:style>
  <w:style w:type="paragraph" w:styleId="Zkladntext">
    <w:name w:val="Body Text"/>
    <w:basedOn w:val="Normln"/>
    <w:link w:val="ZkladntextChar"/>
    <w:rsid w:val="008053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053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53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05360"/>
    <w:pPr>
      <w:tabs>
        <w:tab w:val="left" w:pos="360"/>
      </w:tabs>
      <w:autoSpaceDE w:val="0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053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y">
    <w:name w:val="odrážky"/>
    <w:basedOn w:val="Normln"/>
    <w:rsid w:val="00805360"/>
    <w:pPr>
      <w:tabs>
        <w:tab w:val="left" w:pos="1418"/>
      </w:tabs>
      <w:ind w:left="1418" w:hanging="397"/>
      <w:jc w:val="both"/>
    </w:pPr>
    <w:rPr>
      <w:rFonts w:ascii="Arial" w:hAnsi="Arial" w:cs="Arial"/>
      <w:sz w:val="20"/>
    </w:rPr>
  </w:style>
  <w:style w:type="paragraph" w:customStyle="1" w:styleId="Zkladntext31">
    <w:name w:val="Základní text 31"/>
    <w:basedOn w:val="Normln"/>
    <w:rsid w:val="00805360"/>
    <w:pPr>
      <w:tabs>
        <w:tab w:val="left" w:pos="-567"/>
      </w:tabs>
      <w:autoSpaceDE w:val="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80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0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05360"/>
    <w:pPr>
      <w:ind w:left="720"/>
      <w:jc w:val="both"/>
    </w:pPr>
  </w:style>
  <w:style w:type="paragraph" w:customStyle="1" w:styleId="Zkladntext21">
    <w:name w:val="Základní text 21"/>
    <w:basedOn w:val="Normln"/>
    <w:rsid w:val="00805360"/>
    <w:pPr>
      <w:jc w:val="both"/>
    </w:pPr>
    <w:rPr>
      <w:rFonts w:ascii="Arial" w:hAnsi="Arial" w:cs="Arial"/>
      <w:sz w:val="22"/>
    </w:rPr>
  </w:style>
  <w:style w:type="paragraph" w:customStyle="1" w:styleId="CM59">
    <w:name w:val="CM59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cs-CZ"/>
    </w:rPr>
  </w:style>
  <w:style w:type="paragraph" w:customStyle="1" w:styleId="CM6">
    <w:name w:val="CM6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rFonts w:ascii="Arial" w:eastAsia="Calibri" w:hAnsi="Arial" w:cs="Arial"/>
      <w:lang w:eastAsia="cs-CZ"/>
    </w:rPr>
  </w:style>
  <w:style w:type="character" w:customStyle="1" w:styleId="platne1">
    <w:name w:val="platne1"/>
    <w:basedOn w:val="Standardnpsmoodstavce"/>
    <w:rsid w:val="00805360"/>
  </w:style>
  <w:style w:type="paragraph" w:customStyle="1" w:styleId="Default">
    <w:name w:val="Default"/>
    <w:rsid w:val="0080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5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57A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semiHidden/>
    <w:rsid w:val="00442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E1A"/>
    <w:pPr>
      <w:suppressAutoHyphens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E1A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1A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81"/>
    <w:pPr>
      <w:suppressAutoHyphens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F0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F03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F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92D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93C12-E3C2-4544-990C-F33ABF00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3114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Čudová Tatiana</cp:lastModifiedBy>
  <cp:revision>165</cp:revision>
  <cp:lastPrinted>2012-11-06T15:39:00Z</cp:lastPrinted>
  <dcterms:created xsi:type="dcterms:W3CDTF">2019-06-13T07:29:00Z</dcterms:created>
  <dcterms:modified xsi:type="dcterms:W3CDTF">2020-06-29T12:04:00Z</dcterms:modified>
</cp:coreProperties>
</file>