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420" w:rsidRPr="00A53BE0" w:rsidRDefault="00426420" w:rsidP="00426420">
      <w:pPr>
        <w:jc w:val="center"/>
        <w:rPr>
          <w:b/>
          <w:sz w:val="36"/>
        </w:rPr>
      </w:pPr>
      <w:r w:rsidRPr="00A53BE0">
        <w:rPr>
          <w:b/>
          <w:sz w:val="36"/>
        </w:rPr>
        <w:t xml:space="preserve">SMLOUVA O DÍLO </w:t>
      </w:r>
    </w:p>
    <w:p w:rsidR="00426420" w:rsidRDefault="00426420" w:rsidP="00426420">
      <w:pPr>
        <w:jc w:val="both"/>
      </w:pPr>
    </w:p>
    <w:p w:rsidR="00426420" w:rsidRDefault="00426420" w:rsidP="00426420">
      <w:pPr>
        <w:jc w:val="both"/>
      </w:pPr>
      <w:r>
        <w:t>uzavřená ve smyslu ustanovení § 2586 a násl. zákona č. 89/2012 Sb., občanského zákoníku, v platném znění (dále jen „občanský zákoník“)</w:t>
      </w:r>
    </w:p>
    <w:p w:rsidR="00426420" w:rsidRDefault="00426420" w:rsidP="00426420">
      <w:pPr>
        <w:jc w:val="both"/>
      </w:pPr>
    </w:p>
    <w:p w:rsidR="00426420" w:rsidRPr="00426420" w:rsidRDefault="00426420" w:rsidP="00426420">
      <w:pPr>
        <w:jc w:val="center"/>
        <w:rPr>
          <w:b/>
        </w:rPr>
      </w:pPr>
      <w:r w:rsidRPr="00426420">
        <w:rPr>
          <w:b/>
        </w:rPr>
        <w:t>I.</w:t>
      </w:r>
      <w:r w:rsidRPr="00426420">
        <w:rPr>
          <w:b/>
        </w:rPr>
        <w:tab/>
        <w:t>SMLUVNÍ STRANY</w:t>
      </w:r>
    </w:p>
    <w:p w:rsidR="00426420" w:rsidRDefault="00426420" w:rsidP="00BC00E6">
      <w:pPr>
        <w:pStyle w:val="Bezmezer"/>
      </w:pPr>
      <w:r>
        <w:t>OBJEDNATEL</w:t>
      </w:r>
      <w:r>
        <w:tab/>
      </w:r>
      <w:r>
        <w:tab/>
      </w:r>
      <w:r>
        <w:tab/>
      </w:r>
      <w:r w:rsidR="00BC00E6">
        <w:t>Centrální nákup, příspěvková organizace</w:t>
      </w:r>
      <w:r>
        <w:t xml:space="preserve"> </w:t>
      </w:r>
    </w:p>
    <w:p w:rsidR="00426420" w:rsidRDefault="00426420" w:rsidP="00BC00E6">
      <w:pPr>
        <w:pStyle w:val="Bezmezer"/>
      </w:pPr>
      <w:r>
        <w:t>se sídlem:</w:t>
      </w:r>
      <w:r>
        <w:tab/>
      </w:r>
      <w:r>
        <w:tab/>
      </w:r>
      <w:r>
        <w:tab/>
      </w:r>
      <w:r w:rsidR="00BC00E6">
        <w:t>Vejprnická 663/56, 318 00 Plzeň</w:t>
      </w:r>
    </w:p>
    <w:p w:rsidR="00BC00E6" w:rsidRDefault="00BC00E6" w:rsidP="00054EA9">
      <w:pPr>
        <w:pStyle w:val="Bezmezer"/>
        <w:ind w:left="2832" w:hanging="2832"/>
      </w:pPr>
      <w:r>
        <w:t>z</w:t>
      </w:r>
      <w:r w:rsidRPr="00BC00E6">
        <w:t>apsaná</w:t>
      </w:r>
      <w:r w:rsidR="00C51447">
        <w:t>:</w:t>
      </w:r>
      <w:r w:rsidR="00C51447">
        <w:tab/>
      </w:r>
      <w:r w:rsidRPr="00BC00E6">
        <w:t>v obchodním rejstříku</w:t>
      </w:r>
      <w:r w:rsidR="00A53BE0">
        <w:t>,</w:t>
      </w:r>
      <w:r w:rsidRPr="00BC00E6">
        <w:t xml:space="preserve"> </w:t>
      </w:r>
      <w:proofErr w:type="spellStart"/>
      <w:r w:rsidR="00A53BE0">
        <w:t>sp</w:t>
      </w:r>
      <w:proofErr w:type="spellEnd"/>
      <w:r w:rsidR="00A53BE0">
        <w:t xml:space="preserve">. zn. </w:t>
      </w:r>
      <w:proofErr w:type="spellStart"/>
      <w:r w:rsidR="00A53BE0">
        <w:t>Pr</w:t>
      </w:r>
      <w:proofErr w:type="spellEnd"/>
      <w:r w:rsidR="00A53BE0">
        <w:t xml:space="preserve"> 723 </w:t>
      </w:r>
      <w:r w:rsidRPr="00BC00E6">
        <w:t>veden</w:t>
      </w:r>
      <w:r w:rsidR="00A53BE0">
        <w:t>á u</w:t>
      </w:r>
      <w:r w:rsidRPr="00BC00E6">
        <w:t xml:space="preserve"> Krajsk</w:t>
      </w:r>
      <w:r w:rsidR="00A53BE0">
        <w:t>ého</w:t>
      </w:r>
      <w:r w:rsidRPr="00BC00E6">
        <w:t xml:space="preserve"> soud</w:t>
      </w:r>
      <w:r w:rsidR="00A53BE0">
        <w:t>u</w:t>
      </w:r>
      <w:r w:rsidRPr="00BC00E6">
        <w:t xml:space="preserve"> v Plzni</w:t>
      </w:r>
    </w:p>
    <w:p w:rsidR="00426420" w:rsidRDefault="00426420" w:rsidP="00BC00E6">
      <w:pPr>
        <w:pStyle w:val="Bezmezer"/>
      </w:pPr>
      <w:r>
        <w:t>IČ</w:t>
      </w:r>
      <w:r w:rsidR="00BC00E6">
        <w:t>O</w:t>
      </w:r>
      <w:r>
        <w:t>:</w:t>
      </w:r>
      <w:r>
        <w:tab/>
      </w:r>
      <w:r>
        <w:tab/>
      </w:r>
      <w:r>
        <w:tab/>
      </w:r>
      <w:r>
        <w:tab/>
      </w:r>
      <w:r w:rsidR="00BC00E6" w:rsidRPr="00BC00E6">
        <w:t>72046635</w:t>
      </w:r>
    </w:p>
    <w:p w:rsidR="00426420" w:rsidRDefault="00426420" w:rsidP="00BC00E6">
      <w:pPr>
        <w:pStyle w:val="Bezmezer"/>
      </w:pPr>
      <w:r>
        <w:t>zastoupený:</w:t>
      </w:r>
      <w:r>
        <w:tab/>
      </w:r>
      <w:r>
        <w:tab/>
      </w:r>
      <w:r>
        <w:tab/>
        <w:t xml:space="preserve">Mgr. </w:t>
      </w:r>
      <w:r w:rsidR="00BC00E6">
        <w:t>et Bc. Janou Dubcovou, ředitelkou</w:t>
      </w:r>
    </w:p>
    <w:p w:rsidR="00B87440" w:rsidRDefault="00B87440" w:rsidP="00F14906">
      <w:pPr>
        <w:pStyle w:val="Bezmezer"/>
      </w:pPr>
      <w:r>
        <w:t xml:space="preserve">oprávněné kontaktní </w:t>
      </w:r>
      <w:proofErr w:type="gramStart"/>
      <w:r>
        <w:t>osoby</w:t>
      </w:r>
      <w:r w:rsidR="001873D0">
        <w:t xml:space="preserve">:    </w:t>
      </w:r>
      <w:r w:rsidR="00F63620">
        <w:t xml:space="preserve"> </w:t>
      </w:r>
      <w:r w:rsidR="001873D0">
        <w:t xml:space="preserve">  </w:t>
      </w:r>
      <w:r w:rsidR="001B7A43" w:rsidRPr="001B7A43">
        <w:rPr>
          <w:highlight w:val="black"/>
        </w:rPr>
        <w:t>…</w:t>
      </w:r>
      <w:proofErr w:type="gramEnd"/>
      <w:r w:rsidR="001B7A43" w:rsidRPr="001B7A43">
        <w:rPr>
          <w:highlight w:val="black"/>
        </w:rPr>
        <w:t>…………………………………………………</w:t>
      </w:r>
    </w:p>
    <w:p w:rsidR="00BC00E6" w:rsidRDefault="00426420" w:rsidP="00BC00E6">
      <w:pPr>
        <w:pStyle w:val="Bezmezer"/>
      </w:pPr>
      <w:r>
        <w:t xml:space="preserve">bankovní spojení: </w:t>
      </w:r>
      <w:r>
        <w:tab/>
      </w:r>
      <w:r>
        <w:tab/>
      </w:r>
      <w:r w:rsidR="001B7A43" w:rsidRPr="001B7A43">
        <w:rPr>
          <w:highlight w:val="black"/>
        </w:rPr>
        <w:t>………………………………………</w:t>
      </w:r>
    </w:p>
    <w:p w:rsidR="00DD28C8" w:rsidRDefault="00DD28C8" w:rsidP="00BC00E6">
      <w:pPr>
        <w:pStyle w:val="Bezmezer"/>
        <w:rPr>
          <w:rStyle w:val="Hypertextovodkaz"/>
          <w:u w:val="none"/>
        </w:rPr>
      </w:pPr>
      <w:r>
        <w:t>e-mail</w:t>
      </w:r>
      <w:r w:rsidR="000D5E08">
        <w:t>:</w:t>
      </w:r>
      <w:r>
        <w:tab/>
      </w:r>
      <w:r w:rsidR="000D5E08">
        <w:tab/>
      </w:r>
      <w:r w:rsidR="000D5E08">
        <w:tab/>
      </w:r>
      <w:r w:rsidR="000D5E08">
        <w:tab/>
      </w:r>
      <w:r w:rsidR="001B7A43" w:rsidRPr="001B7A43">
        <w:rPr>
          <w:highlight w:val="black"/>
        </w:rPr>
        <w:t>………………………</w:t>
      </w:r>
      <w:proofErr w:type="gramStart"/>
      <w:r w:rsidR="001B7A43" w:rsidRPr="001B7A43">
        <w:rPr>
          <w:highlight w:val="black"/>
        </w:rPr>
        <w:t>…..</w:t>
      </w:r>
      <w:hyperlink r:id="rId7" w:history="1"/>
      <w:proofErr w:type="gramEnd"/>
      <w:r w:rsidR="00D13D4C" w:rsidRPr="00D13D4C">
        <w:rPr>
          <w:rStyle w:val="Hypertextovodkaz"/>
          <w:u w:val="none"/>
        </w:rPr>
        <w:t xml:space="preserve">   </w:t>
      </w:r>
    </w:p>
    <w:p w:rsidR="00DD28C8" w:rsidRPr="00D13D4C" w:rsidRDefault="00DD28C8" w:rsidP="00DD28C8">
      <w:pPr>
        <w:pStyle w:val="Bezmezer"/>
        <w:rPr>
          <w:rStyle w:val="Hypertextovodkaz"/>
          <w:color w:val="auto"/>
        </w:rPr>
      </w:pPr>
      <w:r>
        <w:t>telefon:</w:t>
      </w:r>
      <w:r>
        <w:tab/>
      </w:r>
      <w:r>
        <w:tab/>
      </w:r>
      <w:r>
        <w:tab/>
      </w:r>
      <w:r>
        <w:tab/>
      </w:r>
      <w:r w:rsidR="001B7A43" w:rsidRPr="001B7A43">
        <w:rPr>
          <w:highlight w:val="black"/>
        </w:rPr>
        <w:t>…………………………</w:t>
      </w:r>
      <w:proofErr w:type="gramStart"/>
      <w:r w:rsidR="001B7A43" w:rsidRPr="001B7A43">
        <w:rPr>
          <w:highlight w:val="black"/>
        </w:rPr>
        <w:t>…..</w:t>
      </w:r>
      <w:hyperlink r:id="rId8" w:history="1"/>
      <w:proofErr w:type="gramEnd"/>
    </w:p>
    <w:p w:rsidR="00054EA9" w:rsidRDefault="00054EA9" w:rsidP="00BC00E6">
      <w:pPr>
        <w:pStyle w:val="Bezmezer"/>
      </w:pPr>
    </w:p>
    <w:p w:rsidR="00426420" w:rsidRDefault="00426420" w:rsidP="00BC00E6">
      <w:pPr>
        <w:pStyle w:val="Bezmezer"/>
      </w:pPr>
      <w:r>
        <w:t>dále jen („objednatel“)</w:t>
      </w:r>
    </w:p>
    <w:p w:rsidR="00054EA9" w:rsidRDefault="00054EA9" w:rsidP="00BC00E6">
      <w:pPr>
        <w:pStyle w:val="Bezmezer"/>
      </w:pPr>
    </w:p>
    <w:p w:rsidR="00426420" w:rsidRDefault="00426420" w:rsidP="00426420">
      <w:pPr>
        <w:jc w:val="both"/>
      </w:pPr>
      <w:r>
        <w:t>a</w:t>
      </w:r>
    </w:p>
    <w:p w:rsidR="00426420" w:rsidRDefault="00426420" w:rsidP="00BC00E6">
      <w:pPr>
        <w:pStyle w:val="Bezmezer"/>
      </w:pPr>
      <w:r>
        <w:t>ZHOTOVITEL</w:t>
      </w:r>
      <w:r>
        <w:tab/>
      </w:r>
      <w:r>
        <w:tab/>
      </w:r>
      <w:r>
        <w:tab/>
      </w:r>
      <w:r w:rsidR="00BC00E6">
        <w:t>Tomáš</w:t>
      </w:r>
      <w:r w:rsidR="00EA4C12">
        <w:t xml:space="preserve"> Janda</w:t>
      </w:r>
    </w:p>
    <w:p w:rsidR="00426420" w:rsidRDefault="00426420" w:rsidP="00BC00E6">
      <w:pPr>
        <w:pStyle w:val="Bezmezer"/>
      </w:pPr>
      <w:r>
        <w:t>se sídlem:</w:t>
      </w:r>
      <w:r>
        <w:tab/>
      </w:r>
      <w:r>
        <w:tab/>
      </w:r>
      <w:r>
        <w:tab/>
      </w:r>
      <w:r w:rsidR="00BC00E6" w:rsidRPr="00BC00E6">
        <w:t xml:space="preserve">Okružní 43/3, 326 00, Plzeň </w:t>
      </w:r>
      <w:r w:rsidR="00C51447">
        <w:t>–</w:t>
      </w:r>
      <w:r w:rsidR="00BC00E6" w:rsidRPr="00BC00E6">
        <w:t xml:space="preserve"> </w:t>
      </w:r>
      <w:proofErr w:type="spellStart"/>
      <w:r w:rsidR="00BC00E6" w:rsidRPr="00BC00E6">
        <w:t>Božkov</w:t>
      </w:r>
      <w:proofErr w:type="spellEnd"/>
    </w:p>
    <w:p w:rsidR="00C51447" w:rsidRDefault="00C51447" w:rsidP="00C51447">
      <w:pPr>
        <w:pStyle w:val="Bezmezer"/>
        <w:ind w:left="2832" w:hanging="2832"/>
      </w:pPr>
      <w:r>
        <w:t>zapsaná:</w:t>
      </w:r>
      <w:r>
        <w:tab/>
        <w:t>fyzická osoba nezapsaná v obchodním rejstříku</w:t>
      </w:r>
      <w:r w:rsidR="00F10FDB">
        <w:t>,</w:t>
      </w:r>
      <w:r>
        <w:t xml:space="preserve"> podnikající na základě živnostenského oprávnění </w:t>
      </w:r>
      <w:r w:rsidR="00F10FDB">
        <w:t>vydaného Magistrátem</w:t>
      </w:r>
      <w:r>
        <w:t xml:space="preserve"> města</w:t>
      </w:r>
      <w:r w:rsidR="00F10FDB">
        <w:t xml:space="preserve"> P</w:t>
      </w:r>
      <w:r>
        <w:t>lzně</w:t>
      </w:r>
    </w:p>
    <w:p w:rsidR="00C51447" w:rsidRDefault="00426420" w:rsidP="00BC00E6">
      <w:pPr>
        <w:pStyle w:val="Bezmezer"/>
      </w:pPr>
      <w:r>
        <w:t>IČ</w:t>
      </w:r>
      <w:r w:rsidR="00C51447">
        <w:t>O</w:t>
      </w:r>
      <w:r>
        <w:t xml:space="preserve">: </w:t>
      </w:r>
      <w:r>
        <w:tab/>
      </w:r>
      <w:r>
        <w:tab/>
      </w:r>
      <w:r>
        <w:tab/>
      </w:r>
      <w:r>
        <w:tab/>
      </w:r>
      <w:r w:rsidR="00C51447" w:rsidRPr="00C51447">
        <w:t>87524228</w:t>
      </w:r>
    </w:p>
    <w:p w:rsidR="00426420" w:rsidRDefault="00C51447" w:rsidP="00BC00E6">
      <w:pPr>
        <w:pStyle w:val="Bezmezer"/>
      </w:pPr>
      <w:r>
        <w:t>DIČ:</w:t>
      </w:r>
      <w:r>
        <w:tab/>
      </w:r>
      <w:r>
        <w:tab/>
      </w:r>
      <w:r>
        <w:tab/>
      </w:r>
      <w:r>
        <w:tab/>
      </w:r>
      <w:r w:rsidR="006376B8" w:rsidRPr="006376B8">
        <w:rPr>
          <w:highlight w:val="black"/>
        </w:rPr>
        <w:t>……………………………………</w:t>
      </w:r>
    </w:p>
    <w:p w:rsidR="00054EA9" w:rsidRDefault="00426420" w:rsidP="00054EA9">
      <w:pPr>
        <w:pStyle w:val="Bezmezer"/>
      </w:pPr>
      <w:r>
        <w:t xml:space="preserve">bankovní spojení:  </w:t>
      </w:r>
      <w:r>
        <w:tab/>
      </w:r>
      <w:r>
        <w:tab/>
      </w:r>
      <w:r w:rsidR="001B7A43" w:rsidRPr="001B7A43">
        <w:rPr>
          <w:highlight w:val="black"/>
        </w:rPr>
        <w:t>………………………………</w:t>
      </w:r>
      <w:proofErr w:type="gramStart"/>
      <w:r w:rsidR="001B7A43" w:rsidRPr="001B7A43">
        <w:rPr>
          <w:highlight w:val="black"/>
        </w:rPr>
        <w:t>…..</w:t>
      </w:r>
      <w:proofErr w:type="gramEnd"/>
    </w:p>
    <w:p w:rsidR="00054EA9" w:rsidRDefault="00DD28C8" w:rsidP="00054EA9">
      <w:pPr>
        <w:pStyle w:val="Bezmezer"/>
      </w:pPr>
      <w:r>
        <w:t>e-mail</w:t>
      </w:r>
      <w:r w:rsidR="00054EA9">
        <w:t>:</w:t>
      </w:r>
      <w:r w:rsidR="000D5E08">
        <w:tab/>
      </w:r>
      <w:r w:rsidR="00054EA9">
        <w:tab/>
      </w:r>
      <w:r w:rsidR="00054EA9">
        <w:tab/>
      </w:r>
      <w:r>
        <w:tab/>
      </w:r>
      <w:r w:rsidR="001B7A43" w:rsidRPr="001B7A43">
        <w:rPr>
          <w:highlight w:val="black"/>
        </w:rPr>
        <w:t>……………………………………………</w:t>
      </w:r>
      <w:hyperlink r:id="rId9" w:history="1"/>
      <w:r w:rsidR="00054EA9">
        <w:t xml:space="preserve">    </w:t>
      </w:r>
    </w:p>
    <w:p w:rsidR="00DD28C8" w:rsidRPr="00054EA9" w:rsidRDefault="00DD28C8" w:rsidP="00054EA9">
      <w:pPr>
        <w:pStyle w:val="Bezmezer"/>
      </w:pPr>
      <w:r>
        <w:t>telefon:</w:t>
      </w:r>
      <w:r>
        <w:tab/>
      </w:r>
      <w:r>
        <w:tab/>
      </w:r>
      <w:r>
        <w:tab/>
      </w:r>
      <w:r>
        <w:tab/>
      </w:r>
      <w:r w:rsidR="001B7A43" w:rsidRPr="001B7A43">
        <w:rPr>
          <w:highlight w:val="black"/>
        </w:rPr>
        <w:t>………………………………</w:t>
      </w:r>
      <w:proofErr w:type="gramStart"/>
      <w:r w:rsidR="001B7A43" w:rsidRPr="001B7A43">
        <w:rPr>
          <w:highlight w:val="black"/>
        </w:rPr>
        <w:t>…..</w:t>
      </w:r>
      <w:proofErr w:type="gramEnd"/>
    </w:p>
    <w:p w:rsidR="00054EA9" w:rsidRDefault="00054EA9" w:rsidP="00054EA9">
      <w:pPr>
        <w:pStyle w:val="Bezmezer"/>
      </w:pPr>
    </w:p>
    <w:p w:rsidR="008724EB" w:rsidRDefault="00426420" w:rsidP="00054EA9">
      <w:pPr>
        <w:pStyle w:val="Bezmezer"/>
      </w:pPr>
      <w:r>
        <w:t xml:space="preserve">dále jen („zhotovitel“)   </w:t>
      </w:r>
    </w:p>
    <w:p w:rsidR="008724EB" w:rsidRDefault="008724EB" w:rsidP="00054EA9">
      <w:pPr>
        <w:pStyle w:val="Bezmezer"/>
      </w:pPr>
    </w:p>
    <w:p w:rsidR="00426420" w:rsidRDefault="00D13D4C" w:rsidP="00054EA9">
      <w:pPr>
        <w:pStyle w:val="Bezmezer"/>
      </w:pPr>
      <w:r>
        <w:t>společně dále jako („smluvní strany“)</w:t>
      </w:r>
      <w:r w:rsidR="00426420">
        <w:t xml:space="preserve">                            </w:t>
      </w:r>
      <w:r w:rsidR="00426420">
        <w:tab/>
        <w:t xml:space="preserve"> </w:t>
      </w:r>
    </w:p>
    <w:p w:rsidR="00426420" w:rsidRDefault="00426420" w:rsidP="00426420">
      <w:pPr>
        <w:jc w:val="both"/>
      </w:pPr>
    </w:p>
    <w:p w:rsidR="00426420" w:rsidRPr="00426420" w:rsidRDefault="00426420" w:rsidP="00426420">
      <w:pPr>
        <w:jc w:val="center"/>
        <w:rPr>
          <w:b/>
        </w:rPr>
      </w:pPr>
      <w:r w:rsidRPr="00426420">
        <w:rPr>
          <w:b/>
        </w:rPr>
        <w:t>II.</w:t>
      </w:r>
      <w:r w:rsidRPr="00426420">
        <w:rPr>
          <w:b/>
        </w:rPr>
        <w:tab/>
        <w:t>PŘEDMĚT SMLOUVY</w:t>
      </w:r>
      <w:r w:rsidR="00A26FF4">
        <w:rPr>
          <w:b/>
        </w:rPr>
        <w:t xml:space="preserve">, </w:t>
      </w:r>
      <w:r w:rsidR="002730EE">
        <w:rPr>
          <w:b/>
        </w:rPr>
        <w:t>MÍSTO PLNĚNÍ</w:t>
      </w:r>
    </w:p>
    <w:p w:rsidR="00426420" w:rsidRDefault="00426420" w:rsidP="00426420">
      <w:pPr>
        <w:jc w:val="both"/>
      </w:pPr>
      <w:r>
        <w:t>2.1</w:t>
      </w:r>
      <w:r>
        <w:tab/>
        <w:t xml:space="preserve">Zhotovitel se uzavřením této smlouvy zavazuje na svůj náklad a na své nebezpečí pro objednatele za podmínek níže uvedených odborně provést dílo spočívající v realizaci vymalování vnitřních </w:t>
      </w:r>
      <w:r w:rsidR="00D13D4C">
        <w:t xml:space="preserve">prostor </w:t>
      </w:r>
      <w:r w:rsidR="000D5E08">
        <w:t xml:space="preserve">objednatele na adrese Centrální nákup, příspěvková organizace, Vejprnická </w:t>
      </w:r>
      <w:r w:rsidR="00A53BE0">
        <w:t>663/</w:t>
      </w:r>
      <w:r w:rsidR="000D5E08">
        <w:t>56, 318 00 Plzeň, 3. patro</w:t>
      </w:r>
      <w:r w:rsidR="00A53BE0">
        <w:t xml:space="preserve"> (dále „vnitřní prostory“)</w:t>
      </w:r>
      <w:r w:rsidR="000D5E08">
        <w:t xml:space="preserve">. </w:t>
      </w:r>
      <w:r w:rsidR="00A53BE0">
        <w:t>Objednatel se uzavřením této smlouvy zavazuje zaplatit zhotoviteli za řádně provedené dílo sjednanou cenu.</w:t>
      </w:r>
    </w:p>
    <w:p w:rsidR="00B87440" w:rsidRDefault="00B87440" w:rsidP="00426420">
      <w:pPr>
        <w:jc w:val="both"/>
      </w:pPr>
      <w:r>
        <w:lastRenderedPageBreak/>
        <w:t xml:space="preserve">2.2 </w:t>
      </w:r>
      <w:r w:rsidR="001873D0">
        <w:tab/>
      </w:r>
      <w:r>
        <w:t>Vymalováním se rozumí provedení malířských prací ve vnitřních prostorách včetně dodávky materiálu, zakrytí oken, podlah a nábytku, zasádrování prasklin</w:t>
      </w:r>
      <w:r w:rsidR="003C7AAF">
        <w:t>, odstranění plísně</w:t>
      </w:r>
      <w:r>
        <w:t xml:space="preserve"> a závěrečný úklid. Použití konkrétních barev a postupů b</w:t>
      </w:r>
      <w:r w:rsidR="00F63620">
        <w:t>ylo projednáno</w:t>
      </w:r>
      <w:r>
        <w:t xml:space="preserve"> se zástupcem objednatele </w:t>
      </w:r>
      <w:r w:rsidR="00F63620">
        <w:t xml:space="preserve">na osobní prohlídce místa plnění dne 3. 6. 2020. </w:t>
      </w:r>
    </w:p>
    <w:p w:rsidR="00426420" w:rsidRDefault="00426420" w:rsidP="00426420">
      <w:pPr>
        <w:jc w:val="both"/>
      </w:pPr>
      <w:r>
        <w:t>2.</w:t>
      </w:r>
      <w:r w:rsidR="00ED78D2">
        <w:t>3</w:t>
      </w:r>
      <w:r>
        <w:tab/>
      </w:r>
      <w:r w:rsidR="00A53BE0">
        <w:t>Zhotovitel prohlašuje, že se řádně seznámil s vnitřními prostory a podmínkami realizace díla, a to především na základě osobní prohlídky dne 3. 6. 2020.</w:t>
      </w:r>
      <w:r>
        <w:t xml:space="preserve"> </w:t>
      </w:r>
      <w:r w:rsidR="00A53BE0">
        <w:t xml:space="preserve"> Zhotovitel dále prohlašuje, že </w:t>
      </w:r>
      <w:r w:rsidR="00B87440">
        <w:t>je oprávněn a odborně způsobilý provádět činnosti dle předmětu díla.</w:t>
      </w:r>
    </w:p>
    <w:p w:rsidR="00B87440" w:rsidRDefault="00B87440" w:rsidP="000457E5">
      <w:pPr>
        <w:jc w:val="center"/>
      </w:pPr>
      <w:r w:rsidRPr="00426420">
        <w:rPr>
          <w:b/>
        </w:rPr>
        <w:t>I</w:t>
      </w:r>
      <w:r>
        <w:rPr>
          <w:b/>
        </w:rPr>
        <w:t>I</w:t>
      </w:r>
      <w:r w:rsidRPr="00426420">
        <w:rPr>
          <w:b/>
        </w:rPr>
        <w:t>I.</w:t>
      </w:r>
      <w:r w:rsidRPr="00426420">
        <w:rPr>
          <w:b/>
        </w:rPr>
        <w:tab/>
      </w:r>
      <w:r>
        <w:rPr>
          <w:b/>
        </w:rPr>
        <w:t>TERMÍN</w:t>
      </w:r>
      <w:r w:rsidR="000457E5">
        <w:rPr>
          <w:b/>
        </w:rPr>
        <w:t>Y</w:t>
      </w:r>
      <w:r>
        <w:rPr>
          <w:b/>
        </w:rPr>
        <w:t xml:space="preserve"> PLNĚNÍ</w:t>
      </w:r>
    </w:p>
    <w:p w:rsidR="000457E5" w:rsidRDefault="00B87440" w:rsidP="00426420">
      <w:pPr>
        <w:jc w:val="both"/>
      </w:pPr>
      <w:r>
        <w:t>3</w:t>
      </w:r>
      <w:r w:rsidR="00A26FF4">
        <w:t>.</w:t>
      </w:r>
      <w:r>
        <w:t>1</w:t>
      </w:r>
      <w:r w:rsidR="00A26FF4">
        <w:tab/>
      </w:r>
      <w:r w:rsidR="000457E5">
        <w:t>Zahájení prací: 29. 6. 2020</w:t>
      </w:r>
    </w:p>
    <w:p w:rsidR="000457E5" w:rsidRDefault="000457E5" w:rsidP="00426420">
      <w:pPr>
        <w:jc w:val="both"/>
      </w:pPr>
      <w:r>
        <w:t>Ukončení a předání kompletního díla: 3. 7. 2020</w:t>
      </w:r>
    </w:p>
    <w:p w:rsidR="000457E5" w:rsidRDefault="000457E5" w:rsidP="00426420">
      <w:pPr>
        <w:jc w:val="both"/>
      </w:pPr>
      <w:r>
        <w:t xml:space="preserve">Zhotovitel bude dílo provádět pouze mezi </w:t>
      </w:r>
      <w:r w:rsidR="00764DAF">
        <w:t>6:30</w:t>
      </w:r>
      <w:r w:rsidR="00C27B69">
        <w:t xml:space="preserve"> h</w:t>
      </w:r>
      <w:r>
        <w:t xml:space="preserve"> a </w:t>
      </w:r>
      <w:r w:rsidR="00764DAF">
        <w:t>15:30</w:t>
      </w:r>
      <w:r>
        <w:t xml:space="preserve"> h</w:t>
      </w:r>
      <w:r w:rsidR="00C27B69">
        <w:t xml:space="preserve"> </w:t>
      </w:r>
      <w:r>
        <w:t xml:space="preserve">příslušného dne. </w:t>
      </w:r>
    </w:p>
    <w:p w:rsidR="00D13D4C" w:rsidRDefault="000457E5" w:rsidP="00426420">
      <w:pPr>
        <w:jc w:val="both"/>
      </w:pPr>
      <w:r>
        <w:t xml:space="preserve">3.2 </w:t>
      </w:r>
      <w:r w:rsidR="003C7AAF">
        <w:tab/>
      </w:r>
      <w:r w:rsidR="00B87440">
        <w:t>Dílo bude provedeno</w:t>
      </w:r>
      <w:r w:rsidR="009D38D1">
        <w:t xml:space="preserve"> </w:t>
      </w:r>
      <w:r w:rsidR="00B87440">
        <w:t>po</w:t>
      </w:r>
      <w:r w:rsidR="009D38D1">
        <w:t>dle následujícího harmonogramu:</w:t>
      </w:r>
    </w:p>
    <w:p w:rsidR="00426420" w:rsidRDefault="00D13D4C" w:rsidP="00D13D4C">
      <w:pPr>
        <w:pStyle w:val="Odstavecseseznamem"/>
        <w:numPr>
          <w:ilvl w:val="0"/>
          <w:numId w:val="1"/>
        </w:numPr>
        <w:jc w:val="both"/>
      </w:pPr>
      <w:r>
        <w:t xml:space="preserve">v termínu </w:t>
      </w:r>
      <w:r w:rsidR="00B87440">
        <w:t xml:space="preserve">od </w:t>
      </w:r>
      <w:r>
        <w:t>29.</w:t>
      </w:r>
      <w:r w:rsidR="00B87440">
        <w:t xml:space="preserve"> </w:t>
      </w:r>
      <w:r>
        <w:t>6.</w:t>
      </w:r>
      <w:r w:rsidR="00B87440">
        <w:t xml:space="preserve"> </w:t>
      </w:r>
      <w:r>
        <w:t xml:space="preserve">2020 </w:t>
      </w:r>
      <w:r w:rsidR="00B87440">
        <w:t>do</w:t>
      </w:r>
      <w:r>
        <w:t xml:space="preserve"> 30.</w:t>
      </w:r>
      <w:r w:rsidR="00B87440">
        <w:t xml:space="preserve"> </w:t>
      </w:r>
      <w:r>
        <w:t>6.</w:t>
      </w:r>
      <w:r w:rsidR="00B87440">
        <w:t xml:space="preserve"> </w:t>
      </w:r>
      <w:r>
        <w:t xml:space="preserve">2020 kancelář č. </w:t>
      </w:r>
      <w:r w:rsidR="00257E76">
        <w:t>6</w:t>
      </w:r>
      <w:r w:rsidR="00B87440">
        <w:t>,</w:t>
      </w:r>
      <w:r>
        <w:t xml:space="preserve"> kancelář č. </w:t>
      </w:r>
      <w:r w:rsidR="00257E76">
        <w:t>7</w:t>
      </w:r>
      <w:r>
        <w:t xml:space="preserve">, </w:t>
      </w:r>
      <w:r w:rsidR="00CF4681">
        <w:t xml:space="preserve">kancelář č. 8, kancelář č. </w:t>
      </w:r>
      <w:r w:rsidR="00257E76">
        <w:t>9</w:t>
      </w:r>
      <w:r w:rsidR="00CF4681">
        <w:t xml:space="preserve">, kancelář č. </w:t>
      </w:r>
      <w:r w:rsidR="00257E76">
        <w:t>10, malá zasedací místnost</w:t>
      </w:r>
    </w:p>
    <w:p w:rsidR="00CF4681" w:rsidRDefault="00CF4681" w:rsidP="00D13D4C">
      <w:pPr>
        <w:pStyle w:val="Odstavecseseznamem"/>
        <w:numPr>
          <w:ilvl w:val="0"/>
          <w:numId w:val="1"/>
        </w:numPr>
        <w:jc w:val="both"/>
      </w:pPr>
      <w:r>
        <w:t>v</w:t>
      </w:r>
      <w:r w:rsidR="00B87440">
        <w:t> </w:t>
      </w:r>
      <w:r>
        <w:t>termínu</w:t>
      </w:r>
      <w:r w:rsidR="00B87440">
        <w:t xml:space="preserve"> od</w:t>
      </w:r>
      <w:r>
        <w:t xml:space="preserve"> 1.</w:t>
      </w:r>
      <w:r w:rsidR="00B87440">
        <w:t xml:space="preserve"> </w:t>
      </w:r>
      <w:r>
        <w:t>7.</w:t>
      </w:r>
      <w:r w:rsidR="00B87440">
        <w:t xml:space="preserve"> </w:t>
      </w:r>
      <w:r>
        <w:t xml:space="preserve">2020 </w:t>
      </w:r>
      <w:r w:rsidR="00B87440">
        <w:t>do</w:t>
      </w:r>
      <w:r>
        <w:t xml:space="preserve"> 3.</w:t>
      </w:r>
      <w:r w:rsidR="00B87440">
        <w:t xml:space="preserve"> </w:t>
      </w:r>
      <w:r>
        <w:t>7.</w:t>
      </w:r>
      <w:r w:rsidR="00B87440">
        <w:t xml:space="preserve"> </w:t>
      </w:r>
      <w:r>
        <w:t xml:space="preserve">2020 kancelář č. </w:t>
      </w:r>
      <w:r w:rsidR="00257E76">
        <w:t>1</w:t>
      </w:r>
      <w:r>
        <w:t xml:space="preserve">, kancelář č. </w:t>
      </w:r>
      <w:r w:rsidR="00257E76">
        <w:t>2,</w:t>
      </w:r>
      <w:r>
        <w:t xml:space="preserve"> kancelář č.</w:t>
      </w:r>
      <w:r w:rsidR="00257E76">
        <w:t xml:space="preserve"> 3</w:t>
      </w:r>
      <w:r>
        <w:t xml:space="preserve">, kancelář č. </w:t>
      </w:r>
      <w:r w:rsidR="00257E76">
        <w:t>4</w:t>
      </w:r>
      <w:r>
        <w:t xml:space="preserve">, </w:t>
      </w:r>
      <w:r w:rsidR="00257E76">
        <w:t xml:space="preserve">kancelář č. 5, </w:t>
      </w:r>
      <w:r>
        <w:t>kuchyně, chodba, WC</w:t>
      </w:r>
    </w:p>
    <w:p w:rsidR="002730EE" w:rsidRDefault="000457E5" w:rsidP="00CF4681">
      <w:pPr>
        <w:jc w:val="both"/>
      </w:pPr>
      <w:r>
        <w:t xml:space="preserve">3.3 </w:t>
      </w:r>
      <w:r w:rsidR="003C7AAF">
        <w:tab/>
      </w:r>
      <w:r>
        <w:t>Vnitřní prostory</w:t>
      </w:r>
      <w:r w:rsidR="009D38D1">
        <w:t xml:space="preserve"> budou zpřístupněny na základě předchozí domluvy s kontaktní osobou</w:t>
      </w:r>
      <w:r>
        <w:t xml:space="preserve"> objednatele dle čl. I. Smlouvy. Vymalovány nebudou archivní místnosti objednatele.</w:t>
      </w:r>
      <w:r w:rsidR="009D38D1">
        <w:t xml:space="preserve"> </w:t>
      </w:r>
    </w:p>
    <w:p w:rsidR="00426420" w:rsidRDefault="00426420" w:rsidP="00E05CED">
      <w:pPr>
        <w:jc w:val="both"/>
      </w:pPr>
    </w:p>
    <w:p w:rsidR="00426420" w:rsidRPr="00426420" w:rsidRDefault="00426420" w:rsidP="00426420">
      <w:pPr>
        <w:jc w:val="center"/>
        <w:rPr>
          <w:b/>
        </w:rPr>
      </w:pPr>
      <w:r w:rsidRPr="00426420">
        <w:rPr>
          <w:b/>
        </w:rPr>
        <w:t>IV.</w:t>
      </w:r>
      <w:r w:rsidRPr="00426420">
        <w:rPr>
          <w:b/>
        </w:rPr>
        <w:tab/>
        <w:t>CENA A PLATEBNÍ PODMÍNKY</w:t>
      </w:r>
    </w:p>
    <w:p w:rsidR="00426420" w:rsidRPr="00F10FDB" w:rsidRDefault="00517F0C" w:rsidP="00426420">
      <w:pPr>
        <w:jc w:val="both"/>
        <w:rPr>
          <w:b/>
        </w:rPr>
      </w:pPr>
      <w:r>
        <w:t>4.</w:t>
      </w:r>
      <w:r w:rsidR="00830FA5">
        <w:t>1</w:t>
      </w:r>
      <w:r>
        <w:t xml:space="preserve">  </w:t>
      </w:r>
      <w:r w:rsidR="00257E76">
        <w:tab/>
      </w:r>
      <w:r w:rsidR="00F10FDB">
        <w:t>Celková cena za</w:t>
      </w:r>
      <w:r w:rsidR="00426420">
        <w:t xml:space="preserve"> dílo</w:t>
      </w:r>
      <w:r>
        <w:t xml:space="preserve"> činí</w:t>
      </w:r>
      <w:r w:rsidR="00426420">
        <w:t>:</w:t>
      </w:r>
      <w:r w:rsidR="00426420">
        <w:tab/>
      </w:r>
      <w:r w:rsidR="00426420">
        <w:tab/>
      </w:r>
      <w:r w:rsidR="00DF5DFD" w:rsidRPr="00F10FDB">
        <w:rPr>
          <w:b/>
        </w:rPr>
        <w:t>49.730</w:t>
      </w:r>
      <w:r w:rsidR="00426420" w:rsidRPr="00F10FDB">
        <w:rPr>
          <w:b/>
        </w:rPr>
        <w:t>,- Kč</w:t>
      </w:r>
      <w:r w:rsidR="00DF5DFD" w:rsidRPr="00F10FDB">
        <w:rPr>
          <w:b/>
        </w:rPr>
        <w:t xml:space="preserve"> bez DPH</w:t>
      </w:r>
    </w:p>
    <w:p w:rsidR="00426420" w:rsidRDefault="000457E5" w:rsidP="00426420">
      <w:pPr>
        <w:jc w:val="both"/>
      </w:pPr>
      <w:r>
        <w:t>Cena za dílo je stanovena dle cenové nabídky zhotovitele, která tvoří nedílnou součást smlouvy o dílo jako příloha č. 1.</w:t>
      </w:r>
    </w:p>
    <w:p w:rsidR="00426420" w:rsidRDefault="00426420" w:rsidP="00426420">
      <w:pPr>
        <w:jc w:val="both"/>
      </w:pPr>
      <w:r>
        <w:t>4.2</w:t>
      </w:r>
      <w:r>
        <w:tab/>
        <w:t>Cena za dílo je úplná a konečná a zahrnuje veškeré náklady a poplatky související s</w:t>
      </w:r>
      <w:r w:rsidR="00830FA5">
        <w:t> provedením díla</w:t>
      </w:r>
      <w:r>
        <w:t xml:space="preserve">. </w:t>
      </w:r>
      <w:r w:rsidR="002730EE">
        <w:t>V případě, že během plnění dojde k neočekávánému navýšení ceny v důsledku víceprací, které ne</w:t>
      </w:r>
      <w:r w:rsidR="00830FA5">
        <w:t>bylo možné objektivně</w:t>
      </w:r>
      <w:r w:rsidR="00764DAF">
        <w:t xml:space="preserve"> posoudit</w:t>
      </w:r>
      <w:r w:rsidR="00830FA5">
        <w:t xml:space="preserve">, objednatel odsouhlasí navýšení ceny </w:t>
      </w:r>
      <w:r w:rsidR="002730EE">
        <w:t>na základě předložených vyčíslených podkladů</w:t>
      </w:r>
      <w:r w:rsidR="00830FA5">
        <w:t xml:space="preserve"> a smluvní strany uzavřou dodatek ke smlouvě</w:t>
      </w:r>
      <w:r w:rsidR="002730EE">
        <w:t>.</w:t>
      </w:r>
    </w:p>
    <w:p w:rsidR="00651CFC" w:rsidRDefault="00426420" w:rsidP="00426420">
      <w:pPr>
        <w:jc w:val="both"/>
      </w:pPr>
      <w:r>
        <w:t>4.3</w:t>
      </w:r>
      <w:r>
        <w:tab/>
        <w:t>Úhrada ceny za dílo bude realizována na základě zhotovitelem vystaven</w:t>
      </w:r>
      <w:r w:rsidR="00830FA5">
        <w:t>é</w:t>
      </w:r>
      <w:r>
        <w:t xml:space="preserve"> faktur</w:t>
      </w:r>
      <w:r w:rsidR="00830FA5">
        <w:t>y, která je splatná do 14 dnů od doručení objednateli</w:t>
      </w:r>
      <w:r>
        <w:t xml:space="preserve">. </w:t>
      </w:r>
    </w:p>
    <w:p w:rsidR="002E5433" w:rsidRDefault="002E5433" w:rsidP="00426420">
      <w:pPr>
        <w:jc w:val="both"/>
      </w:pPr>
    </w:p>
    <w:p w:rsidR="00426420" w:rsidRPr="00BC00E6" w:rsidRDefault="00B04505" w:rsidP="00BC00E6">
      <w:pPr>
        <w:jc w:val="center"/>
        <w:rPr>
          <w:b/>
        </w:rPr>
      </w:pPr>
      <w:r>
        <w:rPr>
          <w:b/>
        </w:rPr>
        <w:t>V</w:t>
      </w:r>
      <w:r w:rsidR="00426420" w:rsidRPr="00BC00E6">
        <w:rPr>
          <w:b/>
        </w:rPr>
        <w:t>.</w:t>
      </w:r>
      <w:r w:rsidR="00426420" w:rsidRPr="00BC00E6">
        <w:rPr>
          <w:b/>
        </w:rPr>
        <w:tab/>
      </w:r>
      <w:r w:rsidR="00830FA5">
        <w:rPr>
          <w:b/>
        </w:rPr>
        <w:t>PROVÁDĚNÍ,</w:t>
      </w:r>
      <w:r w:rsidR="00426420" w:rsidRPr="00BC00E6">
        <w:rPr>
          <w:b/>
        </w:rPr>
        <w:t xml:space="preserve"> DOKONČENÍ A PŘEDÁNÍ DÍLA</w:t>
      </w:r>
    </w:p>
    <w:p w:rsidR="00426420" w:rsidRDefault="00426420" w:rsidP="00426420">
      <w:pPr>
        <w:jc w:val="both"/>
      </w:pPr>
    </w:p>
    <w:p w:rsidR="00830FA5" w:rsidRDefault="00B04505" w:rsidP="00426420">
      <w:pPr>
        <w:jc w:val="both"/>
      </w:pPr>
      <w:r>
        <w:t>5</w:t>
      </w:r>
      <w:r w:rsidR="00426420">
        <w:t>.1</w:t>
      </w:r>
      <w:r w:rsidR="00517F0C">
        <w:t xml:space="preserve"> </w:t>
      </w:r>
      <w:r w:rsidR="00A524D5">
        <w:tab/>
      </w:r>
      <w:r w:rsidR="00830FA5" w:rsidRPr="00830FA5">
        <w:t xml:space="preserve">Při provádění díla </w:t>
      </w:r>
      <w:r w:rsidR="00830FA5">
        <w:t>se</w:t>
      </w:r>
      <w:r w:rsidR="00830FA5" w:rsidRPr="00830FA5">
        <w:t xml:space="preserve"> zhotovitel</w:t>
      </w:r>
      <w:r w:rsidR="00830FA5">
        <w:t xml:space="preserve"> řídí</w:t>
      </w:r>
      <w:r w:rsidR="00830FA5" w:rsidRPr="00830FA5">
        <w:t xml:space="preserve"> pokyny objednatele. Zhotovitel je vždy povinen zkoumat s odbornou </w:t>
      </w:r>
      <w:r w:rsidR="00830FA5">
        <w:t>péčí vhodnost pokynů</w:t>
      </w:r>
      <w:r w:rsidR="00830FA5" w:rsidRPr="00830FA5">
        <w:t xml:space="preserve"> a na případnou nevhodnost je povinen neprodleně písemně upozornit objednatele.</w:t>
      </w:r>
      <w:r w:rsidR="00830FA5">
        <w:t xml:space="preserve"> Zhotovitel odpovídá za vhodnost věcí obstaraných k provedení díla. </w:t>
      </w:r>
      <w:r w:rsidR="00617E35">
        <w:t xml:space="preserve">Zhotovitel dbá při </w:t>
      </w:r>
      <w:r w:rsidR="00617E35">
        <w:lastRenderedPageBreak/>
        <w:t>provádění díla na to, aby nedošlo k poškození interiéru, nábytku nebo odcizení vybavení vnitřních prostor.</w:t>
      </w:r>
      <w:r w:rsidR="00B76C19">
        <w:t xml:space="preserve"> Zhotovitel odpovídá na škodu na majetku objednatele nebo vnitřních prostorách v souvislosti s prováděním díla.</w:t>
      </w:r>
    </w:p>
    <w:p w:rsidR="00617E35" w:rsidRDefault="00830FA5" w:rsidP="00617E35">
      <w:pPr>
        <w:jc w:val="both"/>
      </w:pPr>
      <w:r>
        <w:t xml:space="preserve">5.2 </w:t>
      </w:r>
      <w:r w:rsidR="00F71BA7">
        <w:tab/>
      </w:r>
      <w:r>
        <w:t xml:space="preserve">Zhotovitel včas </w:t>
      </w:r>
      <w:r w:rsidR="00617E35">
        <w:t xml:space="preserve">písemně </w:t>
      </w:r>
      <w:r>
        <w:t>vyzve objednatele k převzetí dokončeného díla. Objednatel zkontroluje provedené dílo</w:t>
      </w:r>
      <w:r w:rsidR="00F14906">
        <w:t>,</w:t>
      </w:r>
      <w:r>
        <w:t xml:space="preserve"> a pokud je řádně dokončeno, podepíše </w:t>
      </w:r>
      <w:r w:rsidR="00617E35">
        <w:t xml:space="preserve">předávací </w:t>
      </w:r>
      <w:r>
        <w:t xml:space="preserve">protokol. Oboustranným podepsáním protokolu se dílo považuje za dokončené, řádně předané a převzaté. </w:t>
      </w:r>
      <w:r w:rsidR="001703BC">
        <w:t>Zhotovitel vyklidí vnitřní prostory do 2 pracovních dnů po předání díla, resp. po odstranění vad.</w:t>
      </w:r>
      <w:r w:rsidR="00ED78D2">
        <w:t xml:space="preserve"> Během vyklizení zhotovitel vnitřní prostory uklidí, zlikviduje odpad, vytře podlahu a vrátí rozestavěný nábytek do původního stavu.</w:t>
      </w:r>
    </w:p>
    <w:p w:rsidR="00426420" w:rsidRDefault="00617E35" w:rsidP="00617E35">
      <w:pPr>
        <w:jc w:val="both"/>
      </w:pPr>
      <w:r>
        <w:t xml:space="preserve">5.3 </w:t>
      </w:r>
      <w:r w:rsidR="00F71BA7">
        <w:tab/>
      </w:r>
      <w:r>
        <w:t>Obsahuje-li dílo vady nebo nedodělky, poznamená je objednatel do protokolu a stanoví přiměřenou lhůtu k jejich odstranění. Do té doby nemá zhotovitel nárok na zaplacení ceny za dílo. O</w:t>
      </w:r>
      <w:r w:rsidR="001703BC">
        <w:t xml:space="preserve"> odstra</w:t>
      </w:r>
      <w:r>
        <w:t>nění vad bude vyhotoven protokol.</w:t>
      </w:r>
    </w:p>
    <w:p w:rsidR="00426420" w:rsidRDefault="00426420" w:rsidP="00E05CED">
      <w:pPr>
        <w:jc w:val="both"/>
      </w:pPr>
    </w:p>
    <w:p w:rsidR="00054EA9" w:rsidRDefault="00054EA9" w:rsidP="00426420">
      <w:pPr>
        <w:jc w:val="both"/>
      </w:pPr>
    </w:p>
    <w:p w:rsidR="00426420" w:rsidRPr="00426420" w:rsidRDefault="00B04505" w:rsidP="00426420">
      <w:pPr>
        <w:jc w:val="center"/>
        <w:rPr>
          <w:b/>
        </w:rPr>
      </w:pPr>
      <w:r>
        <w:rPr>
          <w:b/>
        </w:rPr>
        <w:t>VI</w:t>
      </w:r>
      <w:r w:rsidR="00426420" w:rsidRPr="00426420">
        <w:rPr>
          <w:b/>
        </w:rPr>
        <w:t>.</w:t>
      </w:r>
      <w:r w:rsidR="00426420" w:rsidRPr="00426420">
        <w:rPr>
          <w:b/>
        </w:rPr>
        <w:tab/>
        <w:t>ZÁRUK</w:t>
      </w:r>
      <w:r w:rsidR="00617E35">
        <w:rPr>
          <w:b/>
        </w:rPr>
        <w:t>A ZA JAKOST</w:t>
      </w:r>
    </w:p>
    <w:p w:rsidR="00426420" w:rsidRDefault="00B04505" w:rsidP="00426420">
      <w:pPr>
        <w:jc w:val="both"/>
      </w:pPr>
      <w:r>
        <w:t>6</w:t>
      </w:r>
      <w:r w:rsidR="00426420">
        <w:t>.1</w:t>
      </w:r>
      <w:r w:rsidR="00426420">
        <w:tab/>
      </w:r>
      <w:r w:rsidR="00617E35">
        <w:t>Objednatel stanoví záruku za jakost díla</w:t>
      </w:r>
      <w:r w:rsidR="00DB4BAF">
        <w:t xml:space="preserve"> v délce 24 měsíců. Zhotovitel po tuto dobu odpovídá za kvalitu jím provedeného díla podle této smlouvy. Záruční doba běží ode dne podpisu předávacího protokolu, je-li dílo předáno bez vad, nebo ode dne podpisu protokolu o odstranění vad a nedodělků.</w:t>
      </w:r>
      <w:r w:rsidR="00426420">
        <w:t xml:space="preserve"> </w:t>
      </w:r>
    </w:p>
    <w:p w:rsidR="00426420" w:rsidRDefault="00B04505" w:rsidP="00426420">
      <w:pPr>
        <w:jc w:val="both"/>
      </w:pPr>
      <w:r>
        <w:t>6</w:t>
      </w:r>
      <w:r w:rsidR="00426420">
        <w:t>.2</w:t>
      </w:r>
      <w:r w:rsidR="00426420">
        <w:tab/>
      </w:r>
      <w:r w:rsidR="00DB4BAF">
        <w:t xml:space="preserve">Objednatel oznámí vady písemně zhotoviteli a stanoví přiměřenou lhůtu k jejich odstranění. Po dobu odstraňování vad záruční doba neběží. O odstranění vad bude pořízen zápis, podepsaný </w:t>
      </w:r>
      <w:r w:rsidR="003C7AAF">
        <w:t xml:space="preserve">oběma </w:t>
      </w:r>
      <w:r w:rsidR="00DB4BAF">
        <w:t xml:space="preserve">smluvními stranami. </w:t>
      </w:r>
    </w:p>
    <w:p w:rsidR="00426420" w:rsidRDefault="00426420" w:rsidP="00E05CED">
      <w:pPr>
        <w:jc w:val="both"/>
      </w:pPr>
    </w:p>
    <w:p w:rsidR="00426420" w:rsidRPr="00BC00E6" w:rsidRDefault="00426420" w:rsidP="00BC00E6">
      <w:pPr>
        <w:jc w:val="center"/>
        <w:rPr>
          <w:b/>
        </w:rPr>
      </w:pPr>
      <w:r w:rsidRPr="00BC00E6">
        <w:rPr>
          <w:b/>
        </w:rPr>
        <w:t>VII.</w:t>
      </w:r>
      <w:r w:rsidRPr="00BC00E6">
        <w:rPr>
          <w:b/>
        </w:rPr>
        <w:tab/>
        <w:t>SANKCE</w:t>
      </w:r>
    </w:p>
    <w:p w:rsidR="00426420" w:rsidRDefault="00B04505" w:rsidP="00426420">
      <w:pPr>
        <w:jc w:val="both"/>
      </w:pPr>
      <w:r>
        <w:t>7</w:t>
      </w:r>
      <w:r w:rsidR="00426420">
        <w:t>.1</w:t>
      </w:r>
      <w:r w:rsidR="00426420">
        <w:tab/>
        <w:t>Při nesplnění lhůty pro řádné dokončení díla zhotovitel zapla</w:t>
      </w:r>
      <w:r w:rsidR="0023139C">
        <w:t>tí</w:t>
      </w:r>
      <w:r w:rsidR="00426420">
        <w:t xml:space="preserve"> smluvní pokut</w:t>
      </w:r>
      <w:r w:rsidR="0023139C">
        <w:t>u</w:t>
      </w:r>
      <w:r w:rsidR="00426420">
        <w:t xml:space="preserve"> ve výši</w:t>
      </w:r>
      <w:r w:rsidR="004F34DC">
        <w:t xml:space="preserve"> 1 000 Kč </w:t>
      </w:r>
      <w:r w:rsidR="00426420">
        <w:t>za každý započatý den prodlen</w:t>
      </w:r>
      <w:r w:rsidR="00C5063F">
        <w:t>í.</w:t>
      </w:r>
    </w:p>
    <w:p w:rsidR="004F34DC" w:rsidRDefault="004F34DC" w:rsidP="00426420">
      <w:pPr>
        <w:jc w:val="both"/>
      </w:pPr>
      <w:r>
        <w:t>7.2</w:t>
      </w:r>
      <w:r>
        <w:tab/>
      </w:r>
      <w:r w:rsidRPr="004F34DC">
        <w:t>V případě nesplnění termí</w:t>
      </w:r>
      <w:r>
        <w:t>nu vyklizení místa plnění</w:t>
      </w:r>
      <w:r w:rsidRPr="004F34DC">
        <w:t xml:space="preserve"> zhotovitel</w:t>
      </w:r>
      <w:r w:rsidR="00ED78D2">
        <w:t xml:space="preserve"> zaplatí</w:t>
      </w:r>
      <w:r w:rsidRPr="004F34DC">
        <w:t xml:space="preserve"> smluvní pokutu ve výši </w:t>
      </w:r>
      <w:r w:rsidR="00ED78D2">
        <w:t>500</w:t>
      </w:r>
      <w:r>
        <w:t xml:space="preserve"> Kč</w:t>
      </w:r>
      <w:r w:rsidR="00ED78D2">
        <w:t xml:space="preserve"> za každý započatý den plnění.</w:t>
      </w:r>
    </w:p>
    <w:p w:rsidR="004F34DC" w:rsidRDefault="004F34DC" w:rsidP="00426420">
      <w:pPr>
        <w:jc w:val="both"/>
      </w:pPr>
      <w:r>
        <w:t xml:space="preserve">7.3 </w:t>
      </w:r>
      <w:r>
        <w:tab/>
        <w:t xml:space="preserve">V případě nesplnění termínu </w:t>
      </w:r>
      <w:r w:rsidR="00C5063F">
        <w:t>odstranění vad a nedodělků je</w:t>
      </w:r>
      <w:r>
        <w:t xml:space="preserve"> zhotovitel povinen ve výši 1.000 Kč</w:t>
      </w:r>
      <w:r w:rsidR="00C5063F">
        <w:t xml:space="preserve"> za každý započatý den prodlení.</w:t>
      </w:r>
    </w:p>
    <w:p w:rsidR="00C5063F" w:rsidRDefault="00C5063F" w:rsidP="00426420">
      <w:pPr>
        <w:jc w:val="both"/>
      </w:pPr>
      <w:r>
        <w:t xml:space="preserve">7.4 </w:t>
      </w:r>
      <w:r w:rsidR="003C7AAF">
        <w:tab/>
      </w:r>
      <w:r>
        <w:t>Smluvní pokuta je splatná do 14 dnů od jejího uplatnění.</w:t>
      </w:r>
      <w:r w:rsidR="00ED78D2">
        <w:t xml:space="preserve"> Zaplacením smluvní pokuty není dotčeno právo objednatele na náhradu škody.</w:t>
      </w:r>
    </w:p>
    <w:p w:rsidR="002E5433" w:rsidRDefault="002E5433" w:rsidP="00426420">
      <w:pPr>
        <w:jc w:val="both"/>
      </w:pPr>
    </w:p>
    <w:p w:rsidR="00426420" w:rsidRPr="00426420" w:rsidRDefault="00B04505" w:rsidP="00426420">
      <w:pPr>
        <w:jc w:val="center"/>
        <w:rPr>
          <w:b/>
        </w:rPr>
      </w:pPr>
      <w:r>
        <w:rPr>
          <w:b/>
        </w:rPr>
        <w:t>VII</w:t>
      </w:r>
      <w:r w:rsidR="00257E76">
        <w:rPr>
          <w:b/>
        </w:rPr>
        <w:t>I</w:t>
      </w:r>
      <w:r w:rsidR="00426420" w:rsidRPr="00426420">
        <w:rPr>
          <w:b/>
        </w:rPr>
        <w:t>.</w:t>
      </w:r>
      <w:r w:rsidR="00426420" w:rsidRPr="00426420">
        <w:rPr>
          <w:b/>
        </w:rPr>
        <w:tab/>
        <w:t>ZÁVĚREČNÁ UJEDNÁNÍ</w:t>
      </w:r>
    </w:p>
    <w:p w:rsidR="00651CFC" w:rsidRDefault="00B04505" w:rsidP="00426420">
      <w:pPr>
        <w:jc w:val="both"/>
      </w:pPr>
      <w:r>
        <w:t>8</w:t>
      </w:r>
      <w:r w:rsidR="00517F0C">
        <w:t>.1</w:t>
      </w:r>
      <w:r w:rsidR="00426420">
        <w:t xml:space="preserve"> </w:t>
      </w:r>
      <w:r w:rsidR="00A524D5">
        <w:tab/>
      </w:r>
      <w:r w:rsidR="00BA3AEA">
        <w:t>Smlouva nabývá platnosti</w:t>
      </w:r>
      <w:r w:rsidR="00E05CED">
        <w:t xml:space="preserve"> dnem uzavření</w:t>
      </w:r>
      <w:r w:rsidR="00BA3AEA">
        <w:t xml:space="preserve"> a účinnosti </w:t>
      </w:r>
      <w:r w:rsidR="00E05CED">
        <w:t>okamžikem uveřejnění v registru smluv, které zajistí objednatel</w:t>
      </w:r>
      <w:r w:rsidR="00BA3AEA">
        <w:t xml:space="preserve">. </w:t>
      </w:r>
      <w:r w:rsidR="00651CFC">
        <w:t>Tato smlouva je vyhotovena ve dvou stejnopisech</w:t>
      </w:r>
      <w:r w:rsidR="00BA3AEA">
        <w:t>, z nichž po jednom obdrží ka</w:t>
      </w:r>
      <w:r w:rsidR="00E05CED">
        <w:t>ždá ze smluvních stran.</w:t>
      </w:r>
    </w:p>
    <w:p w:rsidR="00651CFC" w:rsidRDefault="00B04505" w:rsidP="00426420">
      <w:pPr>
        <w:jc w:val="both"/>
      </w:pPr>
      <w:r>
        <w:lastRenderedPageBreak/>
        <w:t>8</w:t>
      </w:r>
      <w:r w:rsidR="00651CFC">
        <w:t>.2</w:t>
      </w:r>
      <w:r w:rsidR="00A524D5">
        <w:tab/>
      </w:r>
      <w:r w:rsidR="00651CFC">
        <w:t xml:space="preserve"> </w:t>
      </w:r>
      <w:r w:rsidR="00D13D4C">
        <w:t>Smluvní strany</w:t>
      </w:r>
      <w:r w:rsidR="00426420">
        <w:t xml:space="preserve"> se dohodly, že se tato smlouva se řídí výhradně českým právním řádem</w:t>
      </w:r>
      <w:r w:rsidR="0023139C">
        <w:t>, zejména</w:t>
      </w:r>
      <w:r w:rsidR="00426420">
        <w:t xml:space="preserve"> ustanoveními zákona č. 89/2012 Sb., občanský zákoník</w:t>
      </w:r>
      <w:r w:rsidR="00D13D4C">
        <w:t>, v platném znění.</w:t>
      </w:r>
    </w:p>
    <w:p w:rsidR="00426420" w:rsidRDefault="00B04505" w:rsidP="00426420">
      <w:pPr>
        <w:jc w:val="both"/>
      </w:pPr>
      <w:r>
        <w:t>8</w:t>
      </w:r>
      <w:r w:rsidR="00426420">
        <w:t>.</w:t>
      </w:r>
      <w:r w:rsidR="00651CFC">
        <w:t>3</w:t>
      </w:r>
      <w:r w:rsidR="000D5E08">
        <w:t xml:space="preserve"> </w:t>
      </w:r>
      <w:r w:rsidR="00A524D5">
        <w:tab/>
      </w:r>
      <w:r w:rsidR="00F71BA7">
        <w:t xml:space="preserve"> </w:t>
      </w:r>
      <w:r w:rsidR="00426420">
        <w:t>Veškeré změny této smlouvy mohou být po dohodě smluvních stran činěny pouze písemnou formou, a to v</w:t>
      </w:r>
      <w:r w:rsidR="00BC00E6">
        <w:t> </w:t>
      </w:r>
      <w:r w:rsidR="00426420">
        <w:t>podobě</w:t>
      </w:r>
      <w:r w:rsidR="00BC00E6">
        <w:t xml:space="preserve"> vzestupně </w:t>
      </w:r>
      <w:r w:rsidR="00426420">
        <w:t xml:space="preserve">číslovaných dodatků k této smlouvě podepsaných oběma smluvními stranami. </w:t>
      </w:r>
    </w:p>
    <w:p w:rsidR="00651CFC" w:rsidRDefault="00B04505" w:rsidP="00426420">
      <w:pPr>
        <w:jc w:val="both"/>
      </w:pPr>
      <w:proofErr w:type="gramStart"/>
      <w:r>
        <w:t>8</w:t>
      </w:r>
      <w:r w:rsidR="00517F0C">
        <w:t>.4</w:t>
      </w:r>
      <w:r w:rsidR="00651CFC">
        <w:t xml:space="preserve"> </w:t>
      </w:r>
      <w:r w:rsidR="00013135">
        <w:t xml:space="preserve">           </w:t>
      </w:r>
      <w:r w:rsidR="00651CFC">
        <w:t>Smluvní</w:t>
      </w:r>
      <w:proofErr w:type="gramEnd"/>
      <w:r w:rsidR="00651CFC">
        <w:t xml:space="preserve"> strany shodně prohlašují, že</w:t>
      </w:r>
      <w:r w:rsidR="0023139C">
        <w:t xml:space="preserve"> smlouva byla uzavřena na základě jejich pravé a svobodné vůle, nikoliv v tísni, že</w:t>
      </w:r>
      <w:r w:rsidR="00651CFC">
        <w:t xml:space="preserve"> si smlouvu před podpisem řádně přečetly</w:t>
      </w:r>
      <w:r w:rsidR="000C47F5">
        <w:t xml:space="preserve"> a</w:t>
      </w:r>
      <w:r w:rsidR="00651CFC">
        <w:t xml:space="preserve"> s jejím obsahem souhlasí.</w:t>
      </w:r>
    </w:p>
    <w:p w:rsidR="00426420" w:rsidRDefault="00426420" w:rsidP="00426420">
      <w:pPr>
        <w:jc w:val="both"/>
      </w:pPr>
      <w:r>
        <w:tab/>
      </w:r>
    </w:p>
    <w:p w:rsidR="00B04505" w:rsidRDefault="00B04505" w:rsidP="00426420">
      <w:pPr>
        <w:jc w:val="both"/>
      </w:pPr>
    </w:p>
    <w:p w:rsidR="000D5E08" w:rsidRDefault="00BC00E6" w:rsidP="00426420">
      <w:pPr>
        <w:jc w:val="both"/>
      </w:pPr>
      <w:r>
        <w:t>V</w:t>
      </w:r>
      <w:r w:rsidR="00426420">
        <w:t xml:space="preserve"> Plzni, dne</w:t>
      </w:r>
      <w:r w:rsidR="00C00A77">
        <w:t xml:space="preserve"> </w:t>
      </w:r>
      <w:proofErr w:type="gramStart"/>
      <w:r w:rsidR="00C00A77">
        <w:t>29.6.2020</w:t>
      </w:r>
      <w:proofErr w:type="gramEnd"/>
      <w:r w:rsidR="00426420">
        <w:tab/>
      </w:r>
      <w:r w:rsidR="00426420">
        <w:tab/>
      </w:r>
      <w:r w:rsidR="00426420">
        <w:tab/>
      </w:r>
      <w:r w:rsidR="00C00A77">
        <w:tab/>
      </w:r>
      <w:r w:rsidR="00C00A77">
        <w:tab/>
        <w:t>V</w:t>
      </w:r>
      <w:r w:rsidR="00426420">
        <w:t xml:space="preserve"> Plzni, dne </w:t>
      </w:r>
      <w:r w:rsidR="00C00A77">
        <w:t>29.6.2020</w:t>
      </w:r>
    </w:p>
    <w:p w:rsidR="00054EA9" w:rsidRDefault="00054EA9" w:rsidP="00426420">
      <w:pPr>
        <w:jc w:val="both"/>
      </w:pPr>
    </w:p>
    <w:p w:rsidR="00830FA5" w:rsidRDefault="000662E6" w:rsidP="00426420">
      <w:pPr>
        <w:jc w:val="both"/>
      </w:pPr>
      <w:r w:rsidRPr="000662E6">
        <w:rPr>
          <w:highlight w:val="black"/>
        </w:rPr>
        <w:t>……………………………………..</w:t>
      </w:r>
      <w:r>
        <w:tab/>
      </w:r>
      <w:r>
        <w:tab/>
      </w:r>
      <w:r>
        <w:tab/>
      </w:r>
      <w:r>
        <w:tab/>
      </w:r>
      <w:r w:rsidRPr="000662E6">
        <w:rPr>
          <w:highlight w:val="black"/>
        </w:rPr>
        <w:t>………………………………………..</w:t>
      </w:r>
    </w:p>
    <w:p w:rsidR="00BC00E6" w:rsidRDefault="00054EA9" w:rsidP="00426420">
      <w:pPr>
        <w:jc w:val="both"/>
      </w:pPr>
      <w:r>
        <w:t>…………………………</w:t>
      </w:r>
      <w:r w:rsidR="000C47F5">
        <w:t>…………</w:t>
      </w:r>
      <w:r>
        <w:tab/>
      </w:r>
      <w:r>
        <w:tab/>
      </w:r>
      <w:r>
        <w:tab/>
      </w:r>
      <w:r>
        <w:tab/>
      </w:r>
      <w:r w:rsidR="000C47F5">
        <w:t>…………….</w:t>
      </w:r>
      <w:r>
        <w:t>………………………..</w:t>
      </w:r>
    </w:p>
    <w:p w:rsidR="00BC6DF5" w:rsidRDefault="00054EA9" w:rsidP="00426420">
      <w:pPr>
        <w:jc w:val="both"/>
      </w:pPr>
      <w:r>
        <w:t xml:space="preserve">za </w:t>
      </w:r>
      <w:proofErr w:type="gramStart"/>
      <w:r>
        <w:t>o</w:t>
      </w:r>
      <w:r w:rsidR="00426420">
        <w:t xml:space="preserve">bjednatele:  </w:t>
      </w:r>
      <w:r w:rsidR="00830FA5">
        <w:t xml:space="preserve">                                                                      za</w:t>
      </w:r>
      <w:proofErr w:type="gramEnd"/>
      <w:r w:rsidR="00830FA5">
        <w:t xml:space="preserve"> zhotovitele: </w:t>
      </w:r>
      <w:r w:rsidR="00830FA5">
        <w:tab/>
      </w:r>
    </w:p>
    <w:p w:rsidR="00426420" w:rsidRPr="00BC6DF5" w:rsidRDefault="00426420" w:rsidP="00426420">
      <w:pPr>
        <w:jc w:val="both"/>
        <w:rPr>
          <w:b/>
        </w:rPr>
      </w:pPr>
      <w:r w:rsidRPr="002E5433">
        <w:rPr>
          <w:b/>
        </w:rPr>
        <w:t xml:space="preserve">Mgr. </w:t>
      </w:r>
      <w:r w:rsidR="00054EA9" w:rsidRPr="002E5433">
        <w:rPr>
          <w:b/>
        </w:rPr>
        <w:t>et Bc. Jana Dubcová</w:t>
      </w:r>
      <w:r w:rsidR="00830FA5">
        <w:rPr>
          <w:b/>
        </w:rPr>
        <w:t>, ředitelka</w:t>
      </w:r>
      <w:r w:rsidR="00054EA9">
        <w:tab/>
      </w:r>
      <w:r w:rsidR="00BC6DF5">
        <w:tab/>
      </w:r>
      <w:r w:rsidR="00BC6DF5">
        <w:tab/>
      </w:r>
      <w:r w:rsidR="00BC6DF5" w:rsidRPr="00BC6DF5">
        <w:rPr>
          <w:b/>
        </w:rPr>
        <w:t>Tomáš Janda</w:t>
      </w:r>
      <w:r w:rsidR="00054EA9" w:rsidRPr="00BC6DF5">
        <w:rPr>
          <w:b/>
        </w:rPr>
        <w:tab/>
      </w:r>
    </w:p>
    <w:p w:rsidR="00D13D4C" w:rsidRDefault="00D13D4C" w:rsidP="00426420">
      <w:pPr>
        <w:jc w:val="both"/>
      </w:pPr>
    </w:p>
    <w:p w:rsidR="00426420" w:rsidRDefault="00D13D4C" w:rsidP="00426420">
      <w:pPr>
        <w:jc w:val="both"/>
      </w:pPr>
      <w:r>
        <w:t xml:space="preserve">Příloha č. </w:t>
      </w:r>
      <w:r w:rsidR="008B17D3">
        <w:t>1</w:t>
      </w:r>
      <w:r>
        <w:t xml:space="preserve"> – </w:t>
      </w:r>
      <w:r w:rsidR="00DD28C8">
        <w:t>cenová nabídka zhotovitele</w:t>
      </w:r>
    </w:p>
    <w:p w:rsidR="00260699" w:rsidRDefault="00426420" w:rsidP="00426420">
      <w:pPr>
        <w:jc w:val="both"/>
      </w:pPr>
      <w:r>
        <w:tab/>
      </w:r>
      <w:r>
        <w:tab/>
      </w:r>
      <w:bookmarkStart w:id="0" w:name="_GoBack"/>
      <w:bookmarkEnd w:id="0"/>
    </w:p>
    <w:sectPr w:rsidR="00260699" w:rsidSect="00D12FCA">
      <w:headerReference w:type="default" r:id="rId10"/>
      <w:footerReference w:type="default" r:id="rId11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DCC" w:rsidRDefault="002A2DCC" w:rsidP="00D12FCA">
      <w:pPr>
        <w:spacing w:after="0" w:line="240" w:lineRule="auto"/>
      </w:pPr>
      <w:r>
        <w:separator/>
      </w:r>
    </w:p>
  </w:endnote>
  <w:endnote w:type="continuationSeparator" w:id="0">
    <w:p w:rsidR="002A2DCC" w:rsidRDefault="002A2DCC" w:rsidP="00D1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5156446"/>
      <w:docPartObj>
        <w:docPartGallery w:val="Page Numbers (Bottom of Page)"/>
        <w:docPartUnique/>
      </w:docPartObj>
    </w:sdtPr>
    <w:sdtEndPr/>
    <w:sdtContent>
      <w:p w:rsidR="00DD28C8" w:rsidRDefault="00DD28C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2E6">
          <w:rPr>
            <w:noProof/>
          </w:rPr>
          <w:t>1</w:t>
        </w:r>
        <w:r>
          <w:fldChar w:fldCharType="end"/>
        </w:r>
      </w:p>
    </w:sdtContent>
  </w:sdt>
  <w:p w:rsidR="00DD28C8" w:rsidRDefault="00DD28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DCC" w:rsidRDefault="002A2DCC" w:rsidP="00D12FCA">
      <w:pPr>
        <w:spacing w:after="0" w:line="240" w:lineRule="auto"/>
      </w:pPr>
      <w:r>
        <w:separator/>
      </w:r>
    </w:p>
  </w:footnote>
  <w:footnote w:type="continuationSeparator" w:id="0">
    <w:p w:rsidR="002A2DCC" w:rsidRDefault="002A2DCC" w:rsidP="00D12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FCA" w:rsidRDefault="003A3EFE" w:rsidP="00D12FCA">
    <w:pPr>
      <w:pStyle w:val="Zhlav"/>
      <w:ind w:hanging="851"/>
    </w:pPr>
    <w:r w:rsidRPr="003A3EFE">
      <w:rPr>
        <w:noProof/>
        <w:lang w:eastAsia="cs-CZ"/>
      </w:rPr>
      <w:drawing>
        <wp:inline distT="0" distB="0" distL="0" distR="0" wp14:anchorId="6CD07BB8" wp14:editId="15273696">
          <wp:extent cx="1905000" cy="11906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47AC7"/>
    <w:multiLevelType w:val="hybridMultilevel"/>
    <w:tmpl w:val="E67CA0E0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CA"/>
    <w:rsid w:val="00013135"/>
    <w:rsid w:val="000457E5"/>
    <w:rsid w:val="00054EA9"/>
    <w:rsid w:val="000647FD"/>
    <w:rsid w:val="000662E6"/>
    <w:rsid w:val="000C47F5"/>
    <w:rsid w:val="000D5E08"/>
    <w:rsid w:val="001703BC"/>
    <w:rsid w:val="001873D0"/>
    <w:rsid w:val="001B7A43"/>
    <w:rsid w:val="0023139C"/>
    <w:rsid w:val="00257E76"/>
    <w:rsid w:val="00260699"/>
    <w:rsid w:val="002730EE"/>
    <w:rsid w:val="002A2DCC"/>
    <w:rsid w:val="002A5AC7"/>
    <w:rsid w:val="002E5433"/>
    <w:rsid w:val="00326270"/>
    <w:rsid w:val="003A0973"/>
    <w:rsid w:val="003A3EFE"/>
    <w:rsid w:val="003C7AAF"/>
    <w:rsid w:val="003E4032"/>
    <w:rsid w:val="00426420"/>
    <w:rsid w:val="004F34DC"/>
    <w:rsid w:val="00517F0C"/>
    <w:rsid w:val="00565EFE"/>
    <w:rsid w:val="005A6B92"/>
    <w:rsid w:val="00617E35"/>
    <w:rsid w:val="00627EA9"/>
    <w:rsid w:val="006376B8"/>
    <w:rsid w:val="00647D38"/>
    <w:rsid w:val="00651CFC"/>
    <w:rsid w:val="006A7AAF"/>
    <w:rsid w:val="00764DAF"/>
    <w:rsid w:val="0078210F"/>
    <w:rsid w:val="00830FA5"/>
    <w:rsid w:val="008724EB"/>
    <w:rsid w:val="008B17D3"/>
    <w:rsid w:val="008D2079"/>
    <w:rsid w:val="009212DE"/>
    <w:rsid w:val="0094471E"/>
    <w:rsid w:val="009D38D1"/>
    <w:rsid w:val="00A26FF4"/>
    <w:rsid w:val="00A524D5"/>
    <w:rsid w:val="00A53BE0"/>
    <w:rsid w:val="00AA35F6"/>
    <w:rsid w:val="00AE3E84"/>
    <w:rsid w:val="00B04505"/>
    <w:rsid w:val="00B76C19"/>
    <w:rsid w:val="00B87440"/>
    <w:rsid w:val="00BA3AEA"/>
    <w:rsid w:val="00BC00E6"/>
    <w:rsid w:val="00BC6DF5"/>
    <w:rsid w:val="00C00A77"/>
    <w:rsid w:val="00C27B69"/>
    <w:rsid w:val="00C5063F"/>
    <w:rsid w:val="00C51447"/>
    <w:rsid w:val="00C6176F"/>
    <w:rsid w:val="00C70A5A"/>
    <w:rsid w:val="00C713D2"/>
    <w:rsid w:val="00C85015"/>
    <w:rsid w:val="00CC07F6"/>
    <w:rsid w:val="00CF4681"/>
    <w:rsid w:val="00D12FCA"/>
    <w:rsid w:val="00D13D4C"/>
    <w:rsid w:val="00D660A8"/>
    <w:rsid w:val="00DB4BAF"/>
    <w:rsid w:val="00DD28C8"/>
    <w:rsid w:val="00DF5DFD"/>
    <w:rsid w:val="00E0130D"/>
    <w:rsid w:val="00E05CED"/>
    <w:rsid w:val="00E400E3"/>
    <w:rsid w:val="00E56606"/>
    <w:rsid w:val="00E749C9"/>
    <w:rsid w:val="00EA4C12"/>
    <w:rsid w:val="00ED78D2"/>
    <w:rsid w:val="00F10FDB"/>
    <w:rsid w:val="00F14906"/>
    <w:rsid w:val="00F63620"/>
    <w:rsid w:val="00F7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61F3D0-B4E8-4060-A266-BF354787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2FCA"/>
  </w:style>
  <w:style w:type="paragraph" w:styleId="Zpat">
    <w:name w:val="footer"/>
    <w:basedOn w:val="Normln"/>
    <w:link w:val="Zpat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2FCA"/>
  </w:style>
  <w:style w:type="paragraph" w:styleId="Textbubliny">
    <w:name w:val="Balloon Text"/>
    <w:basedOn w:val="Normln"/>
    <w:link w:val="TextbublinyChar"/>
    <w:uiPriority w:val="99"/>
    <w:semiHidden/>
    <w:unhideWhenUsed/>
    <w:rsid w:val="00D6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0A8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BC00E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54EA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13D4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730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30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30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30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30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2037722426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npk@cnpk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malir-plze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1027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Kronďák</dc:creator>
  <cp:keywords/>
  <dc:description/>
  <cp:lastModifiedBy>Blanka Wohlmuthová</cp:lastModifiedBy>
  <cp:revision>5</cp:revision>
  <cp:lastPrinted>2020-06-10T11:43:00Z</cp:lastPrinted>
  <dcterms:created xsi:type="dcterms:W3CDTF">2020-06-29T07:18:00Z</dcterms:created>
  <dcterms:modified xsi:type="dcterms:W3CDTF">2020-06-29T07:34:00Z</dcterms:modified>
</cp:coreProperties>
</file>