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25" w:rsidRDefault="00E21BF5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114300</wp:posOffset>
                </wp:positionV>
                <wp:extent cx="1852295" cy="952500"/>
                <wp:effectExtent l="0" t="444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725" w:rsidRPr="00A34392" w:rsidRDefault="00595725">
                            <w:pPr>
                              <w:rPr>
                                <w:highlight w:val="black"/>
                              </w:rPr>
                            </w:pPr>
                            <w:r>
                              <w:t xml:space="preserve">Tel: </w:t>
                            </w:r>
                            <w:r w:rsidRPr="00A34392">
                              <w:rPr>
                                <w:highlight w:val="black"/>
                              </w:rPr>
                              <w:t>00420 602 328 137</w:t>
                            </w:r>
                          </w:p>
                          <w:p w:rsidR="00595725" w:rsidRDefault="00CC515C">
                            <w:r w:rsidRPr="00A34392">
                              <w:rPr>
                                <w:highlight w:val="black"/>
                              </w:rPr>
                              <w:t xml:space="preserve">       00420 723 876 134</w:t>
                            </w:r>
                          </w:p>
                          <w:p w:rsidR="00595725" w:rsidRDefault="00595725">
                            <w:r>
                              <w:t xml:space="preserve">Email: </w:t>
                            </w:r>
                            <w:hyperlink r:id="rId5" w:history="1">
                              <w:r w:rsidRPr="00A34392">
                                <w:rPr>
                                  <w:rStyle w:val="Hypertextovodkaz"/>
                                  <w:color w:val="auto"/>
                                  <w:highlight w:val="black"/>
                                </w:rPr>
                                <w:t>sportlx@seznam.cz</w:t>
                              </w:r>
                            </w:hyperlink>
                          </w:p>
                          <w:p w:rsidR="00595725" w:rsidRDefault="00595725">
                            <w:r>
                              <w:t xml:space="preserve">Skype: </w:t>
                            </w:r>
                            <w:proofErr w:type="spellStart"/>
                            <w:r w:rsidRPr="00A34392">
                              <w:rPr>
                                <w:highlight w:val="black"/>
                              </w:rPr>
                              <w:t>ivan.zachara</w:t>
                            </w:r>
                            <w:proofErr w:type="spellEnd"/>
                          </w:p>
                          <w:p w:rsidR="0044378E" w:rsidRDefault="0044378E">
                            <w:r>
                              <w:t xml:space="preserve">Web: </w:t>
                            </w:r>
                            <w:r w:rsidRPr="00A34392">
                              <w:rPr>
                                <w:highlight w:val="black"/>
                              </w:rPr>
                              <w:t>www.basketplus.eu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8.9pt;margin-top:9pt;width:145.8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" stroked="f">
                <v:textbox>
                  <w:txbxContent>
                    <w:p w:rsidR="00595725" w:rsidRPr="00A34392" w:rsidRDefault="00595725">
                      <w:pPr>
                        <w:rPr>
                          <w:highlight w:val="black"/>
                        </w:rPr>
                      </w:pPr>
                      <w:r>
                        <w:t xml:space="preserve">Tel: </w:t>
                      </w:r>
                      <w:r w:rsidRPr="00A34392">
                        <w:rPr>
                          <w:highlight w:val="black"/>
                        </w:rPr>
                        <w:t>00420 602 328 137</w:t>
                      </w:r>
                    </w:p>
                    <w:p w:rsidR="00595725" w:rsidRDefault="00CC515C">
                      <w:r w:rsidRPr="00A34392">
                        <w:rPr>
                          <w:highlight w:val="black"/>
                        </w:rPr>
                        <w:t xml:space="preserve">       00420 723 876 134</w:t>
                      </w:r>
                    </w:p>
                    <w:p w:rsidR="00595725" w:rsidRDefault="00595725">
                      <w:r>
                        <w:t xml:space="preserve">Email: </w:t>
                      </w:r>
                      <w:hyperlink r:id="rId6" w:history="1">
                        <w:r w:rsidRPr="00A34392">
                          <w:rPr>
                            <w:rStyle w:val="Hypertextovodkaz"/>
                            <w:color w:val="auto"/>
                            <w:highlight w:val="black"/>
                          </w:rPr>
                          <w:t>sportlx@seznam.cz</w:t>
                        </w:r>
                      </w:hyperlink>
                    </w:p>
                    <w:p w:rsidR="00595725" w:rsidRDefault="00595725">
                      <w:r>
                        <w:t xml:space="preserve">Skype: </w:t>
                      </w:r>
                      <w:proofErr w:type="spellStart"/>
                      <w:r w:rsidRPr="00A34392">
                        <w:rPr>
                          <w:highlight w:val="black"/>
                        </w:rPr>
                        <w:t>ivan.zachara</w:t>
                      </w:r>
                      <w:proofErr w:type="spellEnd"/>
                    </w:p>
                    <w:p w:rsidR="0044378E" w:rsidRDefault="0044378E">
                      <w:r>
                        <w:t xml:space="preserve">Web: </w:t>
                      </w:r>
                      <w:r w:rsidRPr="00A34392">
                        <w:rPr>
                          <w:highlight w:val="black"/>
                        </w:rPr>
                        <w:t>www.basketplus.eu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114300</wp:posOffset>
                </wp:positionV>
                <wp:extent cx="2105025" cy="1019175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725" w:rsidRDefault="000C0477">
                            <w:r>
                              <w:t>Přítoky 83</w:t>
                            </w:r>
                          </w:p>
                          <w:p w:rsidR="000C0477" w:rsidRDefault="000C0477">
                            <w:r>
                              <w:t>284 01 Miskovice, Kutná Hora</w:t>
                            </w:r>
                          </w:p>
                          <w:p w:rsidR="00595725" w:rsidRDefault="00595725">
                            <w:r>
                              <w:t>CZECH REPUBLIC</w:t>
                            </w:r>
                          </w:p>
                          <w:p w:rsidR="00595725" w:rsidRDefault="00595725">
                            <w:r>
                              <w:t>IČ: 28355181</w:t>
                            </w:r>
                          </w:p>
                          <w:p w:rsidR="00595725" w:rsidRDefault="00595725">
                            <w:pPr>
                              <w:rPr>
                                <w:sz w:val="20"/>
                              </w:rPr>
                            </w:pPr>
                            <w:r>
                              <w:t>DIČ: CZ 28355181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97.65pt;margin-top:9pt;width:165.75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/zjhQIAABc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" stroked="f">
                <v:textbox>
                  <w:txbxContent>
                    <w:p w:rsidR="00595725" w:rsidRDefault="000C0477">
                      <w:r>
                        <w:t>Přítoky 83</w:t>
                      </w:r>
                    </w:p>
                    <w:p w:rsidR="000C0477" w:rsidRDefault="000C0477">
                      <w:r>
                        <w:t>284 01 Miskovice, Kutná Hora</w:t>
                      </w:r>
                    </w:p>
                    <w:p w:rsidR="00595725" w:rsidRDefault="00595725">
                      <w:r>
                        <w:t>CZECH REPUBLIC</w:t>
                      </w:r>
                    </w:p>
                    <w:p w:rsidR="00595725" w:rsidRDefault="00595725">
                      <w:r>
                        <w:t>IČ: 28355181</w:t>
                      </w:r>
                    </w:p>
                    <w:p w:rsidR="00595725" w:rsidRDefault="00595725">
                      <w:pPr>
                        <w:rPr>
                          <w:sz w:val="20"/>
                        </w:rPr>
                      </w:pPr>
                      <w:r>
                        <w:t>DIČ: CZ 28355181</w:t>
                      </w:r>
                    </w:p>
                  </w:txbxContent>
                </v:textbox>
              </v:shape>
            </w:pict>
          </mc:Fallback>
        </mc:AlternateContent>
      </w:r>
    </w:p>
    <w:p w:rsidR="00595725" w:rsidRDefault="00595725">
      <w:r>
        <w:object w:dxaOrig="6151" w:dyaOrig="2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73.5pt" o:ole="">
            <v:imagedata r:id="rId7" o:title=""/>
          </v:shape>
          <o:OLEObject Type="Embed" ProgID="PBrush" ShapeID="_x0000_i1025" DrawAspect="Content" ObjectID="_1547363229" r:id="rId8"/>
        </w:object>
      </w:r>
    </w:p>
    <w:p w:rsidR="00C46B07" w:rsidRDefault="00C46B07" w:rsidP="00C46B07">
      <w:pPr>
        <w:pStyle w:val="Nzev"/>
        <w:jc w:val="left"/>
        <w:rPr>
          <w:b/>
          <w:color w:val="E36C0A"/>
          <w:sz w:val="20"/>
          <w:szCs w:val="20"/>
        </w:rPr>
      </w:pPr>
    </w:p>
    <w:p w:rsidR="001D0DC4" w:rsidRDefault="001D0DC4" w:rsidP="001D0DC4">
      <w:pPr>
        <w:rPr>
          <w:b/>
        </w:rPr>
      </w:pPr>
    </w:p>
    <w:p w:rsidR="00272445" w:rsidRPr="007B1E40" w:rsidRDefault="007B1E40" w:rsidP="007B1E4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CENOVÁ NABÍDKA NA SPORTOVNÍ VYBAVENÍ DO TĚLOCVIČNY NA SKALCE, ČESKÁ TŘEBOVÁ</w:t>
      </w:r>
    </w:p>
    <w:p w:rsidR="00272445" w:rsidRDefault="00272445" w:rsidP="00D451A5">
      <w:pPr>
        <w:rPr>
          <w:rFonts w:ascii="Arial" w:hAnsi="Arial" w:cs="Arial"/>
          <w:sz w:val="28"/>
          <w:szCs w:val="28"/>
        </w:rPr>
      </w:pPr>
    </w:p>
    <w:p w:rsidR="00272445" w:rsidRDefault="00272445" w:rsidP="00D451A5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3544"/>
        <w:gridCol w:w="1874"/>
      </w:tblGrid>
      <w:tr w:rsidR="00F543F4" w:rsidTr="007B1E40">
        <w:trPr>
          <w:trHeight w:val="314"/>
        </w:trPr>
        <w:tc>
          <w:tcPr>
            <w:tcW w:w="1101" w:type="dxa"/>
            <w:shd w:val="clear" w:color="auto" w:fill="95B3D7" w:themeFill="accent1" w:themeFillTint="99"/>
            <w:vAlign w:val="center"/>
          </w:tcPr>
          <w:p w:rsidR="00F543F4" w:rsidRPr="00F543F4" w:rsidRDefault="00F543F4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3F4">
              <w:rPr>
                <w:rFonts w:ascii="Arial" w:hAnsi="Arial" w:cs="Arial"/>
                <w:sz w:val="20"/>
                <w:szCs w:val="20"/>
              </w:rPr>
              <w:t>Položka</w:t>
            </w:r>
          </w:p>
        </w:tc>
        <w:tc>
          <w:tcPr>
            <w:tcW w:w="2693" w:type="dxa"/>
            <w:shd w:val="clear" w:color="auto" w:fill="95B3D7" w:themeFill="accent1" w:themeFillTint="99"/>
            <w:vAlign w:val="center"/>
          </w:tcPr>
          <w:p w:rsidR="00F543F4" w:rsidRPr="00F543F4" w:rsidRDefault="00F543F4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3544" w:type="dxa"/>
            <w:shd w:val="clear" w:color="auto" w:fill="95B3D7" w:themeFill="accent1" w:themeFillTint="99"/>
            <w:vAlign w:val="center"/>
          </w:tcPr>
          <w:p w:rsidR="00F543F4" w:rsidRPr="00F543F4" w:rsidRDefault="00F543F4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Priorita</w:t>
            </w:r>
          </w:p>
        </w:tc>
        <w:tc>
          <w:tcPr>
            <w:tcW w:w="1874" w:type="dxa"/>
            <w:shd w:val="clear" w:color="auto" w:fill="95B3D7" w:themeFill="accent1" w:themeFillTint="99"/>
            <w:vAlign w:val="center"/>
          </w:tcPr>
          <w:p w:rsidR="00F543F4" w:rsidRPr="00F543F4" w:rsidRDefault="00F543F4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Kč bez DPH</w:t>
            </w:r>
          </w:p>
        </w:tc>
      </w:tr>
      <w:tr w:rsidR="00F543F4" w:rsidTr="007B1E40">
        <w:tc>
          <w:tcPr>
            <w:tcW w:w="1101" w:type="dxa"/>
            <w:vAlign w:val="center"/>
          </w:tcPr>
          <w:p w:rsidR="00F543F4" w:rsidRPr="00F543F4" w:rsidRDefault="00F543F4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F543F4" w:rsidRPr="00F543F4" w:rsidRDefault="00F543F4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Soubor žíněnek (10ks)</w:t>
            </w:r>
          </w:p>
        </w:tc>
        <w:tc>
          <w:tcPr>
            <w:tcW w:w="3544" w:type="dxa"/>
            <w:vAlign w:val="center"/>
          </w:tcPr>
          <w:p w:rsidR="00F543F4" w:rsidRPr="00F543F4" w:rsidRDefault="00F543F4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Nesmekavé SŠ</w:t>
            </w:r>
          </w:p>
        </w:tc>
        <w:tc>
          <w:tcPr>
            <w:tcW w:w="1874" w:type="dxa"/>
            <w:vAlign w:val="center"/>
          </w:tcPr>
          <w:p w:rsidR="00F543F4" w:rsidRPr="00F543F4" w:rsidRDefault="00F543F4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17.650,-</w:t>
            </w:r>
          </w:p>
        </w:tc>
      </w:tr>
      <w:tr w:rsidR="00F543F4" w:rsidTr="007B1E40">
        <w:tc>
          <w:tcPr>
            <w:tcW w:w="1101" w:type="dxa"/>
            <w:vAlign w:val="center"/>
          </w:tcPr>
          <w:p w:rsidR="00F543F4" w:rsidRPr="00F543F4" w:rsidRDefault="00F543F4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F543F4" w:rsidRPr="00F543F4" w:rsidRDefault="00F543F4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Vozík na žíněnky</w:t>
            </w:r>
          </w:p>
        </w:tc>
        <w:tc>
          <w:tcPr>
            <w:tcW w:w="3544" w:type="dxa"/>
            <w:vAlign w:val="center"/>
          </w:tcPr>
          <w:p w:rsidR="00F543F4" w:rsidRPr="00F543F4" w:rsidRDefault="00F543F4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F543F4" w:rsidRPr="00F543F4" w:rsidRDefault="00F543F4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4.815,-</w:t>
            </w:r>
          </w:p>
        </w:tc>
      </w:tr>
      <w:tr w:rsidR="00F543F4" w:rsidTr="007B1E40">
        <w:tc>
          <w:tcPr>
            <w:tcW w:w="1101" w:type="dxa"/>
            <w:vAlign w:val="center"/>
          </w:tcPr>
          <w:p w:rsidR="00F543F4" w:rsidRPr="00F543F4" w:rsidRDefault="00F543F4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F543F4" w:rsidRPr="00F543F4" w:rsidRDefault="00F543F4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Doskočiště skok vysoký</w:t>
            </w:r>
          </w:p>
        </w:tc>
        <w:tc>
          <w:tcPr>
            <w:tcW w:w="3544" w:type="dxa"/>
            <w:vAlign w:val="center"/>
          </w:tcPr>
          <w:p w:rsidR="00F543F4" w:rsidRPr="00F543F4" w:rsidRDefault="00F543F4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Pouze krycí plachta</w:t>
            </w:r>
            <w:r w:rsidR="007B1E4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E40">
              <w:rPr>
                <w:rFonts w:ascii="Arial" w:hAnsi="Arial" w:cs="Arial"/>
                <w:sz w:val="20"/>
                <w:szCs w:val="20"/>
              </w:rPr>
              <w:t>4*3m</w:t>
            </w:r>
          </w:p>
        </w:tc>
        <w:tc>
          <w:tcPr>
            <w:tcW w:w="1874" w:type="dxa"/>
            <w:vAlign w:val="center"/>
          </w:tcPr>
          <w:p w:rsidR="00F543F4" w:rsidRPr="00F543F4" w:rsidRDefault="007B1E40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9.425,-</w:t>
            </w:r>
          </w:p>
        </w:tc>
      </w:tr>
      <w:tr w:rsidR="00F543F4" w:rsidTr="007B1E40">
        <w:tc>
          <w:tcPr>
            <w:tcW w:w="1101" w:type="dxa"/>
            <w:vAlign w:val="center"/>
          </w:tcPr>
          <w:p w:rsidR="00F543F4" w:rsidRPr="00F543F4" w:rsidRDefault="00F543F4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F543F4" w:rsidRPr="00F543F4" w:rsidRDefault="007B1E40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Laťka na skok vysoký</w:t>
            </w:r>
          </w:p>
        </w:tc>
        <w:tc>
          <w:tcPr>
            <w:tcW w:w="3544" w:type="dxa"/>
            <w:vAlign w:val="center"/>
          </w:tcPr>
          <w:p w:rsidR="00F543F4" w:rsidRPr="00F543F4" w:rsidRDefault="007B1E40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tréninková</w:t>
            </w:r>
          </w:p>
        </w:tc>
        <w:tc>
          <w:tcPr>
            <w:tcW w:w="1874" w:type="dxa"/>
            <w:vAlign w:val="center"/>
          </w:tcPr>
          <w:p w:rsidR="007B1E40" w:rsidRPr="00F543F4" w:rsidRDefault="007B1E40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1.573,-</w:t>
            </w:r>
          </w:p>
        </w:tc>
      </w:tr>
      <w:tr w:rsidR="00F543F4" w:rsidTr="007B1E40">
        <w:tc>
          <w:tcPr>
            <w:tcW w:w="1101" w:type="dxa"/>
            <w:vAlign w:val="center"/>
          </w:tcPr>
          <w:p w:rsidR="00F543F4" w:rsidRPr="00F543F4" w:rsidRDefault="00F543F4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F543F4" w:rsidRPr="00F543F4" w:rsidRDefault="007B1E40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Stojany skok vysoký</w:t>
            </w:r>
          </w:p>
        </w:tc>
        <w:tc>
          <w:tcPr>
            <w:tcW w:w="3544" w:type="dxa"/>
            <w:vAlign w:val="center"/>
          </w:tcPr>
          <w:p w:rsidR="00F543F4" w:rsidRPr="00F543F4" w:rsidRDefault="007B1E40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2ks, kruhová základna</w:t>
            </w:r>
          </w:p>
        </w:tc>
        <w:tc>
          <w:tcPr>
            <w:tcW w:w="1874" w:type="dxa"/>
            <w:vAlign w:val="center"/>
          </w:tcPr>
          <w:p w:rsidR="00F543F4" w:rsidRPr="00F543F4" w:rsidRDefault="007B1E40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7.302,-</w:t>
            </w:r>
          </w:p>
        </w:tc>
      </w:tr>
      <w:tr w:rsidR="00F543F4" w:rsidTr="007B1E40">
        <w:tc>
          <w:tcPr>
            <w:tcW w:w="1101" w:type="dxa"/>
            <w:vAlign w:val="center"/>
          </w:tcPr>
          <w:p w:rsidR="00F543F4" w:rsidRPr="00F543F4" w:rsidRDefault="00F543F4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F543F4" w:rsidRPr="00F543F4" w:rsidRDefault="007B1E40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Koza - přeskok</w:t>
            </w:r>
          </w:p>
        </w:tc>
        <w:tc>
          <w:tcPr>
            <w:tcW w:w="3544" w:type="dxa"/>
            <w:vAlign w:val="center"/>
          </w:tcPr>
          <w:p w:rsidR="00F543F4" w:rsidRPr="00F543F4" w:rsidRDefault="007B1E40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Nastavitelné dřevěné nohy, koženka</w:t>
            </w:r>
          </w:p>
        </w:tc>
        <w:tc>
          <w:tcPr>
            <w:tcW w:w="1874" w:type="dxa"/>
            <w:vAlign w:val="center"/>
          </w:tcPr>
          <w:p w:rsidR="00F543F4" w:rsidRPr="00F543F4" w:rsidRDefault="007B1E40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10.565,-</w:t>
            </w:r>
          </w:p>
        </w:tc>
      </w:tr>
      <w:tr w:rsidR="00F543F4" w:rsidTr="007B1E40">
        <w:tc>
          <w:tcPr>
            <w:tcW w:w="1101" w:type="dxa"/>
            <w:vAlign w:val="center"/>
          </w:tcPr>
          <w:p w:rsidR="00F543F4" w:rsidRPr="00F543F4" w:rsidRDefault="00F543F4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F543F4" w:rsidRPr="00F543F4" w:rsidRDefault="007B1E40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Odrazový můstek</w:t>
            </w:r>
          </w:p>
        </w:tc>
        <w:tc>
          <w:tcPr>
            <w:tcW w:w="3544" w:type="dxa"/>
            <w:vAlign w:val="center"/>
          </w:tcPr>
          <w:p w:rsidR="00F543F4" w:rsidRPr="00F543F4" w:rsidRDefault="007B1E40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Deska + pružiny</w:t>
            </w:r>
          </w:p>
        </w:tc>
        <w:tc>
          <w:tcPr>
            <w:tcW w:w="1874" w:type="dxa"/>
            <w:vAlign w:val="center"/>
          </w:tcPr>
          <w:p w:rsidR="00F543F4" w:rsidRPr="00F543F4" w:rsidRDefault="007B1E40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7.835,-</w:t>
            </w:r>
          </w:p>
        </w:tc>
      </w:tr>
      <w:tr w:rsidR="00F543F4" w:rsidTr="007B1E40">
        <w:trPr>
          <w:trHeight w:val="242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43F4" w:rsidRPr="00F543F4" w:rsidRDefault="00F543F4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543F4" w:rsidRPr="00F543F4" w:rsidRDefault="007B1E40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Gymnastický koberec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543F4" w:rsidRPr="00F543F4" w:rsidRDefault="007B1E40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2ks – 2*6m*3,5cm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F543F4" w:rsidRPr="00F543F4" w:rsidRDefault="007B1E40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20.800,-</w:t>
            </w:r>
          </w:p>
        </w:tc>
      </w:tr>
      <w:tr w:rsidR="007B1E40" w:rsidTr="007B1E40">
        <w:trPr>
          <w:trHeight w:val="402"/>
        </w:trPr>
        <w:tc>
          <w:tcPr>
            <w:tcW w:w="7338" w:type="dxa"/>
            <w:gridSpan w:val="3"/>
            <w:shd w:val="clear" w:color="auto" w:fill="FF7C80"/>
            <w:vAlign w:val="center"/>
          </w:tcPr>
          <w:p w:rsidR="007B1E40" w:rsidRDefault="007B1E40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CELKOVÁ ČÁSTKA BEZ DPH V KČ</w:t>
            </w:r>
          </w:p>
        </w:tc>
        <w:tc>
          <w:tcPr>
            <w:tcW w:w="1874" w:type="dxa"/>
            <w:shd w:val="clear" w:color="auto" w:fill="FF7C80"/>
            <w:vAlign w:val="center"/>
          </w:tcPr>
          <w:p w:rsidR="007B1E40" w:rsidRDefault="007B1E40" w:rsidP="00F54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79.965,-</w:t>
            </w:r>
          </w:p>
        </w:tc>
      </w:tr>
    </w:tbl>
    <w:p w:rsidR="00272445" w:rsidRDefault="00F543F4" w:rsidP="00F543F4">
      <w:pPr>
        <w:rPr>
          <w:rFonts w:ascii="Arial" w:hAnsi="Arial" w:cs="Arial"/>
          <w:sz w:val="28"/>
          <w:szCs w:val="28"/>
        </w:rPr>
      </w:pPr>
      <w:r w:rsidRPr="00F543F4">
        <w:rPr>
          <w:rFonts w:ascii="Arial" w:hAnsi="Arial" w:cs="Arial"/>
          <w:sz w:val="28"/>
          <w:szCs w:val="28"/>
        </w:rPr>
        <w:tab/>
      </w:r>
      <w:r w:rsidRPr="00F543F4">
        <w:rPr>
          <w:rFonts w:ascii="Arial" w:hAnsi="Arial" w:cs="Arial"/>
          <w:sz w:val="28"/>
          <w:szCs w:val="28"/>
        </w:rPr>
        <w:tab/>
      </w:r>
    </w:p>
    <w:p w:rsidR="00272445" w:rsidRDefault="00272445" w:rsidP="00B42E2A">
      <w:pPr>
        <w:jc w:val="right"/>
        <w:rPr>
          <w:rFonts w:ascii="Arial" w:hAnsi="Arial" w:cs="Arial"/>
          <w:sz w:val="20"/>
          <w:szCs w:val="20"/>
        </w:rPr>
      </w:pPr>
    </w:p>
    <w:p w:rsidR="00B42E2A" w:rsidRDefault="00B42E2A" w:rsidP="00B42E2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Vystavil: </w:t>
      </w:r>
      <w:r w:rsidRPr="00A34392">
        <w:rPr>
          <w:rFonts w:ascii="Arial" w:hAnsi="Arial" w:cs="Arial"/>
          <w:sz w:val="20"/>
          <w:szCs w:val="20"/>
          <w:highlight w:val="black"/>
        </w:rPr>
        <w:t>Ivan Zachara</w:t>
      </w:r>
    </w:p>
    <w:p w:rsidR="00B42E2A" w:rsidRPr="00B42E2A" w:rsidRDefault="00B42E2A" w:rsidP="00B42E2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Přítokách, dne 12.12.2016</w:t>
      </w:r>
    </w:p>
    <w:p w:rsidR="00272445" w:rsidRPr="00D451A5" w:rsidRDefault="00272445" w:rsidP="00D451A5">
      <w:pPr>
        <w:rPr>
          <w:rFonts w:ascii="Arial" w:hAnsi="Arial" w:cs="Arial"/>
          <w:sz w:val="28"/>
          <w:szCs w:val="28"/>
        </w:rPr>
      </w:pPr>
    </w:p>
    <w:sectPr w:rsidR="00272445" w:rsidRPr="00D4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4EEB"/>
    <w:multiLevelType w:val="hybridMultilevel"/>
    <w:tmpl w:val="A0C06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B7741"/>
    <w:multiLevelType w:val="hybridMultilevel"/>
    <w:tmpl w:val="729417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613F28"/>
    <w:multiLevelType w:val="hybridMultilevel"/>
    <w:tmpl w:val="4F805B2E"/>
    <w:lvl w:ilvl="0" w:tplc="8A787D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8432F"/>
    <w:multiLevelType w:val="hybridMultilevel"/>
    <w:tmpl w:val="A350B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C1EDB"/>
    <w:multiLevelType w:val="hybridMultilevel"/>
    <w:tmpl w:val="053C2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36"/>
    <w:rsid w:val="000C0477"/>
    <w:rsid w:val="001D0DC4"/>
    <w:rsid w:val="00272445"/>
    <w:rsid w:val="00395F4C"/>
    <w:rsid w:val="003D414A"/>
    <w:rsid w:val="004201E3"/>
    <w:rsid w:val="0044378E"/>
    <w:rsid w:val="00595725"/>
    <w:rsid w:val="00632BE8"/>
    <w:rsid w:val="00661E06"/>
    <w:rsid w:val="006A5A2B"/>
    <w:rsid w:val="00706F97"/>
    <w:rsid w:val="007B1E40"/>
    <w:rsid w:val="00815936"/>
    <w:rsid w:val="00A34392"/>
    <w:rsid w:val="00A715F2"/>
    <w:rsid w:val="00A730A4"/>
    <w:rsid w:val="00B07152"/>
    <w:rsid w:val="00B42E2A"/>
    <w:rsid w:val="00C46B07"/>
    <w:rsid w:val="00CC515C"/>
    <w:rsid w:val="00CF68A3"/>
    <w:rsid w:val="00D05DB2"/>
    <w:rsid w:val="00D451A5"/>
    <w:rsid w:val="00E21BF5"/>
    <w:rsid w:val="00F5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189914-9D80-475C-8C68-A95358CE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46B07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character" w:styleId="Siln">
    <w:name w:val="Strong"/>
    <w:qFormat/>
    <w:rsid w:val="001D0DC4"/>
    <w:rPr>
      <w:b/>
      <w:bCs/>
    </w:rPr>
  </w:style>
  <w:style w:type="character" w:customStyle="1" w:styleId="Nadpis1Char">
    <w:name w:val="Nadpis 1 Char"/>
    <w:link w:val="Nadpis1"/>
    <w:rsid w:val="00C46B07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C46B07"/>
    <w:pPr>
      <w:jc w:val="center"/>
    </w:pPr>
    <w:rPr>
      <w:sz w:val="28"/>
    </w:rPr>
  </w:style>
  <w:style w:type="character" w:customStyle="1" w:styleId="NzevChar">
    <w:name w:val="Název Char"/>
    <w:link w:val="Nzev"/>
    <w:rsid w:val="00C46B07"/>
    <w:rPr>
      <w:sz w:val="28"/>
      <w:szCs w:val="24"/>
    </w:rPr>
  </w:style>
  <w:style w:type="table" w:styleId="Mkatabulky">
    <w:name w:val="Table Grid"/>
    <w:basedOn w:val="Normlntabulka"/>
    <w:uiPriority w:val="59"/>
    <w:rsid w:val="00F54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lx@seznam.cz" TargetMode="External"/><Relationship Id="rId5" Type="http://schemas.openxmlformats.org/officeDocument/2006/relationships/hyperlink" Target="mailto:sportlx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Links>
    <vt:vector size="6" baseType="variant">
      <vt:variant>
        <vt:i4>5111905</vt:i4>
      </vt:variant>
      <vt:variant>
        <vt:i4>0</vt:i4>
      </vt:variant>
      <vt:variant>
        <vt:i4>0</vt:i4>
      </vt:variant>
      <vt:variant>
        <vt:i4>5</vt:i4>
      </vt:variant>
      <vt:variant>
        <vt:lpwstr>mailto:sportlx@seznam.cz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Mikulecká Dagmar</cp:lastModifiedBy>
  <cp:revision>2</cp:revision>
  <cp:lastPrinted>2013-10-10T10:30:00Z</cp:lastPrinted>
  <dcterms:created xsi:type="dcterms:W3CDTF">2017-01-31T09:21:00Z</dcterms:created>
  <dcterms:modified xsi:type="dcterms:W3CDTF">2017-01-31T09:21:00Z</dcterms:modified>
</cp:coreProperties>
</file>