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8308" w14:textId="73AE5501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2F3D9990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2021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DE0F89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A2FC904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2CA46A0" w14:textId="0C8EE560" w:rsidR="007C0C09" w:rsidRPr="004A05C6" w:rsidRDefault="00DE0F89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DE0F89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Poskytnutí specialistů pro zvýšení bezpečnosti LAN a implementaci technologie 802.1X</w:t>
      </w:r>
      <w:r w:rsidR="004A05C6" w:rsidRPr="00DE0F89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5C60F2" w:rsidRPr="00DE0F89">
        <w:rPr>
          <w:rFonts w:ascii="Palatino Linotype" w:hAnsi="Palatino Linotype" w:cs="Tahoma"/>
          <w:b/>
          <w:sz w:val="22"/>
          <w:szCs w:val="28"/>
          <w:lang w:eastAsia="cs-CZ"/>
        </w:rPr>
        <w:t>(ZLR 2021-0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 w:rsidR="00467F1D" w:rsidRPr="00DE0F89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04BE7EE9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0C3958">
        <w:rPr>
          <w:rFonts w:ascii="Palatino Linotype" w:hAnsi="Palatino Linotype"/>
          <w:sz w:val="22"/>
          <w:szCs w:val="22"/>
          <w:lang w:eastAsia="cs-CZ"/>
        </w:rPr>
        <w:t>Mgr. Karlem Svítilem, vedoucím oddělení provozu datových center a komunikační infrastruktury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1F557A3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2D3F3BD8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6DE7A47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6A9D1848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27B9850F" w:rsidR="00DA172E" w:rsidRPr="00DA172E" w:rsidRDefault="00856FD5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5CC3E4F3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5C60F2">
        <w:rPr>
          <w:rFonts w:ascii="Palatino Linotype" w:hAnsi="Palatino Linotype" w:cs="Arial"/>
          <w:sz w:val="22"/>
          <w:szCs w:val="22"/>
        </w:rPr>
        <w:t xml:space="preserve"> 2021-0</w:t>
      </w:r>
      <w:r w:rsidR="00DE0F89">
        <w:rPr>
          <w:rFonts w:ascii="Palatino Linotype" w:hAnsi="Palatino Linotype" w:cs="Arial"/>
          <w:sz w:val="22"/>
          <w:szCs w:val="22"/>
        </w:rPr>
        <w:t>6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</w:t>
      </w:r>
      <w:r w:rsidR="00B67B81">
        <w:rPr>
          <w:rFonts w:ascii="Palatino Linotype" w:hAnsi="Palatino Linotype" w:cs="Arial"/>
          <w:sz w:val="22"/>
          <w:szCs w:val="22"/>
        </w:rPr>
        <w:t>. </w:t>
      </w:r>
      <w:r w:rsidR="00DA172E">
        <w:rPr>
          <w:rFonts w:ascii="Palatino Linotype" w:hAnsi="Palatino Linotype" w:cs="Arial"/>
          <w:sz w:val="22"/>
          <w:szCs w:val="22"/>
        </w:rPr>
        <w:t>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3F00CDE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  <w:r w:rsidR="00774D94" w:rsidRPr="00774D94">
        <w:rPr>
          <w:rFonts w:ascii="Palatino Linotype" w:hAnsi="Palatino Linotype" w:cs="Arial"/>
          <w:sz w:val="22"/>
          <w:szCs w:val="22"/>
        </w:rPr>
        <w:t>Objednatel je oprávněn čerpat služby specialistů dle této Prováděcí smlouvy postupně dle svých potřeb, případně odebírat vybrané služby nebo dílčí části plnění. Rozsah konkrétních plnění včetně příslušných harmonogramů bude uveden v jednotlivých projektových záměrech schválených Objednatelem.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2CF628F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lastRenderedPageBreak/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137C979A" w14:textId="7904DE0A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73FDD84E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Aniž by byla dotčena obecná ustanovení Rámcové smlouvy o způsobu plnění, jeho předání, převzetí a akceptaci, smluvní strany potvrzují, že akceptace dílčích plnění služeb specialistů odborných profesí poskytovaných dle této Prováděcí smlouvy proběhne po dokončení </w:t>
      </w:r>
      <w:r w:rsidR="0015799C" w:rsidRPr="0015799C">
        <w:rPr>
          <w:rFonts w:ascii="Palatino Linotype" w:hAnsi="Palatino Linotype" w:cs="Arial"/>
          <w:sz w:val="22"/>
          <w:szCs w:val="22"/>
        </w:rPr>
        <w:t xml:space="preserve">jednotlivých milníků dle dílčích projektových záměrů schválených </w:t>
      </w:r>
      <w:r w:rsidR="0015799C">
        <w:rPr>
          <w:rFonts w:ascii="Palatino Linotype" w:hAnsi="Palatino Linotype" w:cs="Arial"/>
          <w:sz w:val="22"/>
          <w:szCs w:val="22"/>
        </w:rPr>
        <w:t>Objednatelem.</w:t>
      </w:r>
      <w:r w:rsidR="00774D94">
        <w:rPr>
          <w:rFonts w:ascii="Palatino Linotype" w:hAnsi="Palatino Linotype" w:cs="Arial"/>
          <w:sz w:val="22"/>
          <w:szCs w:val="22"/>
        </w:rPr>
        <w:t xml:space="preserve"> Konkrétní naplnění požadavků Objednatele bude posuzováno vůči cílům poskytovaných služeb uvedených v příslušném projektovém záměru.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640346" w:rsidRDefault="000E71EF" w:rsidP="000E71EF">
      <w:pPr>
        <w:rPr>
          <w:lang w:val="x-none" w:eastAsia="x-none"/>
        </w:rPr>
      </w:pPr>
    </w:p>
    <w:p w14:paraId="2B8EF4FA" w14:textId="3EBF7DC3" w:rsidR="008A4DB3" w:rsidRPr="002A6F4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640346">
        <w:rPr>
          <w:rFonts w:ascii="Palatino Linotype" w:hAnsi="Palatino Linotype" w:cs="Arial"/>
          <w:sz w:val="22"/>
          <w:szCs w:val="22"/>
        </w:rPr>
        <w:t>j</w:t>
      </w:r>
      <w:r w:rsidR="00640346" w:rsidRPr="00640346">
        <w:rPr>
          <w:rFonts w:ascii="Palatino Linotype" w:hAnsi="Palatino Linotype" w:cs="Arial"/>
          <w:sz w:val="22"/>
          <w:szCs w:val="22"/>
        </w:rPr>
        <w:t>sou</w:t>
      </w:r>
      <w:r w:rsidR="008E5B83" w:rsidRPr="00640346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640346">
        <w:rPr>
          <w:rFonts w:ascii="Palatino Linotype" w:hAnsi="Palatino Linotype" w:cs="Arial"/>
          <w:sz w:val="22"/>
          <w:szCs w:val="22"/>
        </w:rPr>
        <w:t>y</w:t>
      </w:r>
      <w:r w:rsidR="00C91E4A"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C91E4A" w:rsidRPr="002A6F43">
        <w:rPr>
          <w:rFonts w:ascii="Palatino Linotype" w:hAnsi="Palatino Linotype" w:cs="Arial"/>
          <w:sz w:val="22"/>
          <w:szCs w:val="22"/>
        </w:rPr>
        <w:t>Na Poříčním právu 376/</w:t>
      </w:r>
      <w:proofErr w:type="gramStart"/>
      <w:r w:rsidR="00C91E4A" w:rsidRPr="002A6F43">
        <w:rPr>
          <w:rFonts w:ascii="Palatino Linotype" w:hAnsi="Palatino Linotype" w:cs="Arial"/>
          <w:sz w:val="22"/>
          <w:szCs w:val="22"/>
        </w:rPr>
        <w:t>1</w:t>
      </w:r>
      <w:r w:rsidR="002E5C47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="00640346" w:rsidRPr="00640346">
        <w:rPr>
          <w:rFonts w:ascii="Palatino Linotype" w:hAnsi="Palatino Linotype" w:cs="Arial"/>
          <w:sz w:val="22"/>
          <w:szCs w:val="22"/>
        </w:rPr>
        <w:t>Sokolovská</w:t>
      </w:r>
      <w:proofErr w:type="gramEnd"/>
      <w:r w:rsidR="00640346" w:rsidRPr="00640346">
        <w:rPr>
          <w:rFonts w:ascii="Palatino Linotype" w:hAnsi="Palatino Linotype" w:cs="Arial"/>
          <w:sz w:val="22"/>
          <w:szCs w:val="22"/>
        </w:rPr>
        <w:t xml:space="preserve"> 855/225</w:t>
      </w:r>
      <w:r w:rsidR="002E5C47">
        <w:rPr>
          <w:rFonts w:ascii="Palatino Linotype" w:hAnsi="Palatino Linotype" w:cs="Arial"/>
          <w:sz w:val="22"/>
          <w:szCs w:val="22"/>
        </w:rPr>
        <w:t>, případně další lokality resortu MPSV.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1B5F7F69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2A6F43">
        <w:rPr>
          <w:rFonts w:ascii="Palatino Linotype" w:hAnsi="Palatino Linotype" w:cs="Arial"/>
          <w:sz w:val="22"/>
          <w:szCs w:val="22"/>
        </w:rPr>
        <w:t>3</w:t>
      </w:r>
      <w:r w:rsidR="00C91E4A" w:rsidRPr="002A6F43">
        <w:rPr>
          <w:rFonts w:ascii="Palatino Linotype" w:hAnsi="Palatino Linotype" w:cs="Arial"/>
          <w:sz w:val="22"/>
          <w:szCs w:val="22"/>
        </w:rPr>
        <w:t>1</w:t>
      </w:r>
      <w:r w:rsidR="009C6E85" w:rsidRPr="002A6F43">
        <w:rPr>
          <w:rFonts w:ascii="Palatino Linotype" w:hAnsi="Palatino Linotype" w:cs="Arial"/>
          <w:sz w:val="22"/>
          <w:szCs w:val="22"/>
        </w:rPr>
        <w:t>.</w:t>
      </w:r>
      <w:r w:rsidR="00D22C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="009C6E85" w:rsidRPr="002A6F43">
        <w:rPr>
          <w:rFonts w:ascii="Palatino Linotype" w:hAnsi="Palatino Linotype" w:cs="Arial"/>
          <w:sz w:val="22"/>
          <w:szCs w:val="22"/>
        </w:rPr>
        <w:t>12</w:t>
      </w:r>
      <w:r w:rsidR="00F513CB" w:rsidRPr="002A6F43">
        <w:rPr>
          <w:rFonts w:ascii="Palatino Linotype" w:hAnsi="Palatino Linotype" w:cs="Arial"/>
          <w:sz w:val="22"/>
          <w:szCs w:val="22"/>
        </w:rPr>
        <w:t>.</w:t>
      </w:r>
      <w:r w:rsidR="00D22C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="005C60F2" w:rsidRPr="002A6F43">
        <w:rPr>
          <w:rFonts w:ascii="Palatino Linotype" w:hAnsi="Palatino Linotype" w:cs="Arial"/>
          <w:sz w:val="22"/>
          <w:szCs w:val="22"/>
        </w:rPr>
        <w:t>2021</w:t>
      </w:r>
      <w:r w:rsidR="0015799C" w:rsidRPr="00640346">
        <w:rPr>
          <w:rFonts w:ascii="Palatino Linotype" w:hAnsi="Palatino Linotype" w:cs="Arial"/>
          <w:sz w:val="22"/>
          <w:szCs w:val="22"/>
        </w:rPr>
        <w:t>. D</w:t>
      </w:r>
      <w:r w:rsidR="00780997" w:rsidRPr="00640346">
        <w:rPr>
          <w:rFonts w:ascii="Palatino Linotype" w:hAnsi="Palatino Linotype" w:cs="Arial"/>
          <w:sz w:val="22"/>
          <w:szCs w:val="22"/>
        </w:rPr>
        <w:t>etailní harmonogram</w:t>
      </w:r>
      <w:r w:rsidR="0015799C" w:rsidRPr="00640346">
        <w:rPr>
          <w:rFonts w:ascii="Palatino Linotype" w:hAnsi="Palatino Linotype" w:cs="Arial"/>
          <w:sz w:val="22"/>
          <w:szCs w:val="22"/>
        </w:rPr>
        <w:t>y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15799C" w:rsidRPr="00640346">
        <w:rPr>
          <w:rFonts w:ascii="Palatino Linotype" w:hAnsi="Palatino Linotype" w:cs="Arial"/>
          <w:sz w:val="22"/>
          <w:szCs w:val="22"/>
        </w:rPr>
        <w:t>plnění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Objednatelem požadovan</w:t>
      </w:r>
      <w:r w:rsidR="0015799C" w:rsidRPr="00640346">
        <w:rPr>
          <w:rFonts w:ascii="Palatino Linotype" w:hAnsi="Palatino Linotype" w:cs="Arial"/>
          <w:sz w:val="22"/>
          <w:szCs w:val="22"/>
        </w:rPr>
        <w:t>ých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služ</w:t>
      </w:r>
      <w:r w:rsidR="0015799C" w:rsidRPr="00640346">
        <w:rPr>
          <w:rFonts w:ascii="Palatino Linotype" w:hAnsi="Palatino Linotype" w:cs="Arial"/>
          <w:sz w:val="22"/>
          <w:szCs w:val="22"/>
        </w:rPr>
        <w:t>eb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specialistů odborných profesí bud</w:t>
      </w:r>
      <w:r w:rsidR="0015799C" w:rsidRPr="00640346">
        <w:rPr>
          <w:rFonts w:ascii="Palatino Linotype" w:hAnsi="Palatino Linotype" w:cs="Arial"/>
          <w:sz w:val="22"/>
          <w:szCs w:val="22"/>
        </w:rPr>
        <w:t>ou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stanoven</w:t>
      </w:r>
      <w:r w:rsidR="0015799C" w:rsidRPr="00640346">
        <w:rPr>
          <w:rFonts w:ascii="Palatino Linotype" w:hAnsi="Palatino Linotype" w:cs="Arial"/>
          <w:sz w:val="22"/>
          <w:szCs w:val="22"/>
        </w:rPr>
        <w:t>y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v jednotlivých projektových záměrech</w:t>
      </w:r>
      <w:r w:rsidR="008E5B83" w:rsidRPr="00640346">
        <w:rPr>
          <w:rFonts w:ascii="Palatino Linotype" w:hAnsi="Palatino Linotype" w:cs="Arial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 xml:space="preserve">na straně </w:t>
      </w:r>
      <w:proofErr w:type="gramStart"/>
      <w:r w:rsidRPr="00C91E4A">
        <w:rPr>
          <w:rFonts w:ascii="Palatino Linotype" w:hAnsi="Palatino Linotype" w:cs="Arial"/>
          <w:sz w:val="22"/>
          <w:szCs w:val="22"/>
        </w:rPr>
        <w:t>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</w:t>
      </w:r>
      <w:proofErr w:type="gramEnd"/>
      <w:r w:rsidR="00611918" w:rsidRPr="00C056E8">
        <w:rPr>
          <w:rFonts w:ascii="Palatino Linotype" w:hAnsi="Palatino Linotype" w:cs="Arial"/>
          <w:sz w:val="22"/>
          <w:szCs w:val="22"/>
        </w:rPr>
        <w:t xml:space="preserve">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0F497652" w14:textId="42FEA744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r w:rsidR="000C3958" w:rsidRPr="002A6F43">
        <w:rPr>
          <w:rFonts w:ascii="Palatino Linotype" w:hAnsi="Palatino Linotype" w:cs="Arial"/>
          <w:sz w:val="22"/>
          <w:szCs w:val="22"/>
        </w:rPr>
        <w:t>4.</w:t>
      </w:r>
      <w:r w:rsidR="00650F3B">
        <w:rPr>
          <w:rFonts w:ascii="Palatino Linotype" w:hAnsi="Palatino Linotype" w:cs="Arial"/>
          <w:sz w:val="22"/>
          <w:szCs w:val="22"/>
        </w:rPr>
        <w:t>123</w:t>
      </w:r>
      <w:r w:rsidR="000C3958" w:rsidRPr="002A6F43">
        <w:rPr>
          <w:rFonts w:ascii="Palatino Linotype" w:hAnsi="Palatino Linotype" w:cs="Arial"/>
          <w:sz w:val="22"/>
          <w:szCs w:val="22"/>
        </w:rPr>
        <w:t>.</w:t>
      </w:r>
      <w:r w:rsidR="00650F3B">
        <w:rPr>
          <w:rFonts w:ascii="Palatino Linotype" w:hAnsi="Palatino Linotype" w:cs="Arial"/>
          <w:sz w:val="22"/>
          <w:szCs w:val="22"/>
        </w:rPr>
        <w:t>8</w:t>
      </w:r>
      <w:r w:rsidR="00640346" w:rsidRPr="002A6F43">
        <w:rPr>
          <w:rFonts w:ascii="Palatino Linotype" w:hAnsi="Palatino Linotype" w:cs="Arial"/>
          <w:sz w:val="22"/>
          <w:szCs w:val="22"/>
        </w:rPr>
        <w:t>00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1F358B" w:rsidRPr="002A6F43">
        <w:rPr>
          <w:rFonts w:ascii="Palatino Linotype" w:hAnsi="Palatino Linotype" w:cs="Arial"/>
          <w:sz w:val="22"/>
          <w:szCs w:val="22"/>
        </w:rPr>
        <w:t>č</w:t>
      </w:r>
      <w:r w:rsidR="000C3958" w:rsidRPr="002A6F43">
        <w:rPr>
          <w:rFonts w:ascii="Palatino Linotype" w:hAnsi="Palatino Linotype" w:cs="Arial"/>
          <w:sz w:val="22"/>
          <w:szCs w:val="22"/>
        </w:rPr>
        <w:t>tyřimilionysto</w:t>
      </w:r>
      <w:r w:rsidR="00650F3B">
        <w:rPr>
          <w:rFonts w:ascii="Palatino Linotype" w:hAnsi="Palatino Linotype" w:cs="Arial"/>
          <w:sz w:val="22"/>
          <w:szCs w:val="22"/>
        </w:rPr>
        <w:t>dvacettřitisícosmset</w:t>
      </w:r>
      <w:proofErr w:type="spellEnd"/>
      <w:r w:rsidR="00650F3B">
        <w:rPr>
          <w:rFonts w:ascii="Palatino Linotype" w:hAnsi="Palatino Linotype" w:cs="Arial"/>
          <w:sz w:val="22"/>
          <w:szCs w:val="22"/>
        </w:rPr>
        <w:t xml:space="preserve"> </w:t>
      </w:r>
      <w:r w:rsidR="00597DE9" w:rsidRPr="002A6F43">
        <w:rPr>
          <w:rFonts w:ascii="Palatino Linotype" w:hAnsi="Palatino Linotype" w:cs="Arial"/>
          <w:sz w:val="22"/>
          <w:szCs w:val="22"/>
        </w:rPr>
        <w:t>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proofErr w:type="gramStart"/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>4.</w:t>
      </w:r>
      <w:r w:rsidR="00650F3B">
        <w:rPr>
          <w:rFonts w:ascii="Palatino Linotype" w:hAnsi="Palatino Linotype" w:cs="Arial"/>
          <w:spacing w:val="-15"/>
          <w:sz w:val="22"/>
          <w:szCs w:val="22"/>
        </w:rPr>
        <w:t>989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>.</w:t>
      </w:r>
      <w:r w:rsidR="00650F3B">
        <w:rPr>
          <w:rFonts w:ascii="Palatino Linotype" w:hAnsi="Palatino Linotype" w:cs="Arial"/>
          <w:spacing w:val="-15"/>
          <w:sz w:val="22"/>
          <w:szCs w:val="22"/>
        </w:rPr>
        <w:t>798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,-</w:t>
      </w:r>
      <w:proofErr w:type="gramEnd"/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640346" w:rsidRPr="002A6F43">
        <w:rPr>
          <w:rFonts w:ascii="Palatino Linotype" w:hAnsi="Palatino Linotype" w:cs="Arial"/>
          <w:spacing w:val="-15"/>
          <w:sz w:val="22"/>
          <w:szCs w:val="22"/>
        </w:rPr>
        <w:t>čtyřimilionydevětset</w:t>
      </w:r>
      <w:r w:rsidR="00650F3B">
        <w:rPr>
          <w:rFonts w:ascii="Palatino Linotype" w:hAnsi="Palatino Linotype" w:cs="Arial"/>
          <w:spacing w:val="-15"/>
          <w:sz w:val="22"/>
          <w:szCs w:val="22"/>
        </w:rPr>
        <w:t>osmdesátdevěttisícsedmsetdevadesátosm</w:t>
      </w:r>
      <w:proofErr w:type="spellEnd"/>
      <w:r w:rsidR="00640346" w:rsidRPr="002A6F43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597DE9" w:rsidRPr="002A6F43">
        <w:rPr>
          <w:rFonts w:ascii="Palatino Linotype" w:hAnsi="Palatino Linotype" w:cs="Arial"/>
          <w:spacing w:val="-15"/>
          <w:sz w:val="22"/>
          <w:szCs w:val="22"/>
        </w:rPr>
        <w:t>korun českých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0D22DC62" w14:textId="26FEDA2A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7F4233D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</w:t>
      </w:r>
      <w:r w:rsidR="0015799C">
        <w:rPr>
          <w:rFonts w:ascii="Palatino Linotype" w:hAnsi="Palatino Linotype" w:cs="Arial"/>
          <w:sz w:val="22"/>
          <w:szCs w:val="22"/>
        </w:rPr>
        <w:t xml:space="preserve"> služeb specialistů odborných profesí dle </w:t>
      </w:r>
      <w:r w:rsidR="0015799C" w:rsidRPr="0015799C">
        <w:rPr>
          <w:rFonts w:ascii="Palatino Linotype" w:hAnsi="Palatino Linotype" w:cs="Arial"/>
          <w:sz w:val="22"/>
          <w:szCs w:val="22"/>
        </w:rPr>
        <w:t xml:space="preserve">harmonogramů </w:t>
      </w:r>
      <w:r w:rsidR="0015799C">
        <w:rPr>
          <w:rFonts w:ascii="Palatino Linotype" w:hAnsi="Palatino Linotype" w:cs="Arial"/>
          <w:sz w:val="22"/>
          <w:szCs w:val="22"/>
        </w:rPr>
        <w:t>stanovených v</w:t>
      </w:r>
      <w:r w:rsidR="0015799C" w:rsidRPr="0015799C">
        <w:rPr>
          <w:rFonts w:ascii="Palatino Linotype" w:hAnsi="Palatino Linotype" w:cs="Arial"/>
          <w:sz w:val="22"/>
          <w:szCs w:val="22"/>
        </w:rPr>
        <w:t xml:space="preserve"> dílčích projektových záměr</w:t>
      </w:r>
      <w:r w:rsidR="0015799C">
        <w:rPr>
          <w:rFonts w:ascii="Palatino Linotype" w:hAnsi="Palatino Linotype" w:cs="Arial"/>
          <w:sz w:val="22"/>
          <w:szCs w:val="22"/>
        </w:rPr>
        <w:t>ech, a to</w:t>
      </w:r>
      <w:r w:rsidRPr="00116327">
        <w:rPr>
          <w:rFonts w:ascii="Palatino Linotype" w:hAnsi="Palatino Linotype" w:cs="Arial"/>
          <w:sz w:val="22"/>
          <w:szCs w:val="22"/>
        </w:rPr>
        <w:t xml:space="preserve"> na základě podpisu příslušného Akceptačního protokolu ze strany Objednatele </w:t>
      </w:r>
      <w:r w:rsidR="0015799C">
        <w:rPr>
          <w:rFonts w:ascii="Palatino Linotype" w:hAnsi="Palatino Linotype" w:cs="Arial"/>
          <w:sz w:val="22"/>
          <w:szCs w:val="22"/>
        </w:rPr>
        <w:t>při splnění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lastRenderedPageBreak/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>
        <w:rPr>
          <w:rFonts w:ascii="Palatino Linotype" w:hAnsi="Palatino Linotype" w:cs="Arial"/>
          <w:sz w:val="22"/>
          <w:szCs w:val="22"/>
        </w:rPr>
        <w:t xml:space="preserve">smlouvy </w:t>
      </w:r>
      <w:r w:rsidRPr="00DA172E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3A590917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0A88D1F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E487F53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5E495F4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26D41BCD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239DE38C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23C0F585" w14:textId="77777777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FF9E94A" w14:textId="4686E85C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Vedoucí oddělení provozu datových center a komunikační infrastruktury</w:t>
            </w: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 xml:space="preserve"> </w:t>
            </w:r>
          </w:p>
          <w:p w14:paraId="66901D7F" w14:textId="0A775B65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4E63B42" w14:textId="77777777" w:rsidR="00E55FA2" w:rsidRDefault="00E55FA2" w:rsidP="00640346">
      <w:pPr>
        <w:contextualSpacing/>
        <w:rPr>
          <w:rFonts w:ascii="Palatino Linotype" w:hAnsi="Palatino Linotype" w:cs="Arial"/>
          <w:b/>
          <w:color w:val="000000" w:themeColor="text1"/>
          <w:sz w:val="22"/>
          <w:szCs w:val="22"/>
          <w:u w:val="single"/>
        </w:rPr>
      </w:pPr>
    </w:p>
    <w:p w14:paraId="1F3BC484" w14:textId="2E73248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124CDB09" w14:textId="77777777" w:rsidR="006A593A" w:rsidRPr="001A52F1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954AA5D" w14:textId="2FF21FB2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405C4D55" w14:textId="6E189B8F" w:rsidR="001F358B" w:rsidRDefault="001F358B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AAEB8AC" w14:textId="77777777" w:rsidR="001F358B" w:rsidRDefault="001F358B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F40877B" w14:textId="689C3C54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E09417F" w14:textId="43013BB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sectPr w:rsidR="001E1D84" w:rsidSect="002E5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3E953" w14:textId="77777777" w:rsidR="00AF5F31" w:rsidRDefault="00AF5F31" w:rsidP="00312D44">
      <w:pPr>
        <w:spacing w:line="240" w:lineRule="auto"/>
      </w:pPr>
      <w:r>
        <w:separator/>
      </w:r>
    </w:p>
  </w:endnote>
  <w:endnote w:type="continuationSeparator" w:id="0">
    <w:p w14:paraId="2558A3C6" w14:textId="77777777" w:rsidR="00AF5F31" w:rsidRDefault="00AF5F31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0D54" w14:textId="77777777" w:rsidR="008778DD" w:rsidRDefault="00877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361F" w14:textId="0EA19F19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57D7C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57D7C">
      <w:rPr>
        <w:rStyle w:val="slostrnky"/>
        <w:rFonts w:ascii="Arial" w:hAnsi="Arial" w:cs="Arial"/>
        <w:noProof/>
        <w:snapToGrid w:val="0"/>
      </w:rPr>
      <w:t>12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5301" w14:textId="2CD66A25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57D7C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57D7C">
      <w:rPr>
        <w:rStyle w:val="slostrnky"/>
        <w:rFonts w:ascii="Arial" w:hAnsi="Arial" w:cs="Arial"/>
        <w:noProof/>
        <w:snapToGrid w:val="0"/>
      </w:rPr>
      <w:t>12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28636" w14:textId="77777777" w:rsidR="00AF5F31" w:rsidRDefault="00AF5F31" w:rsidP="00312D44">
      <w:pPr>
        <w:spacing w:line="240" w:lineRule="auto"/>
      </w:pPr>
      <w:r>
        <w:separator/>
      </w:r>
    </w:p>
  </w:footnote>
  <w:footnote w:type="continuationSeparator" w:id="0">
    <w:p w14:paraId="0A65809D" w14:textId="77777777" w:rsidR="00AF5F31" w:rsidRDefault="00AF5F31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D411" w14:textId="77777777" w:rsidR="008778DD" w:rsidRDefault="00877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13A65" w14:textId="67F5FFFA" w:rsidR="00467F1D" w:rsidRPr="00611E2F" w:rsidRDefault="002E5C47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ANECT/MPSV/21</w:t>
    </w:r>
    <w:r w:rsidR="005A70CC">
      <w:rPr>
        <w:rFonts w:ascii="Arial" w:hAnsi="Arial" w:cs="Arial"/>
        <w:szCs w:val="16"/>
      </w:rPr>
      <w:t>0</w:t>
    </w:r>
    <w:r w:rsidR="00DE0F89">
      <w:rPr>
        <w:rFonts w:ascii="Arial" w:hAnsi="Arial" w:cs="Arial"/>
        <w:szCs w:val="16"/>
      </w:rPr>
      <w:t>6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E22547">
      <w:rPr>
        <w:rFonts w:ascii="Arial" w:hAnsi="Arial" w:cs="Arial"/>
        <w:szCs w:val="16"/>
      </w:rPr>
      <w:t xml:space="preserve"> 4236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 w:rsidR="005C60F2">
      <w:rPr>
        <w:rFonts w:ascii="Arial" w:hAnsi="Arial" w:cs="Arial"/>
        <w:szCs w:val="16"/>
      </w:rPr>
      <w:t>1.20.</w:t>
    </w:r>
    <w:r>
      <w:rPr>
        <w:rFonts w:ascii="Arial" w:hAnsi="Arial" w:cs="Arial"/>
        <w:szCs w:val="16"/>
      </w:rPr>
      <w:t>029</w:t>
    </w:r>
    <w:r w:rsidR="00DE0F89">
      <w:rPr>
        <w:rFonts w:ascii="Arial" w:hAnsi="Arial" w:cs="Arial"/>
        <w:szCs w:val="16"/>
      </w:rPr>
      <w:t>7</w:t>
    </w:r>
  </w:p>
  <w:p w14:paraId="652A05FD" w14:textId="77777777" w:rsidR="00467F1D" w:rsidRDefault="00467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EAD41F5"/>
    <w:multiLevelType w:val="hybridMultilevel"/>
    <w:tmpl w:val="7E760638"/>
    <w:lvl w:ilvl="0" w:tplc="0100A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4440"/>
    <w:multiLevelType w:val="hybridMultilevel"/>
    <w:tmpl w:val="3962F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C1416"/>
    <w:multiLevelType w:val="hybridMultilevel"/>
    <w:tmpl w:val="588ECD38"/>
    <w:lvl w:ilvl="0" w:tplc="87DCA7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94AAC"/>
    <w:multiLevelType w:val="hybridMultilevel"/>
    <w:tmpl w:val="A2D0A676"/>
    <w:lvl w:ilvl="0" w:tplc="AB42A6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14A84"/>
    <w:multiLevelType w:val="hybridMultilevel"/>
    <w:tmpl w:val="8556D556"/>
    <w:lvl w:ilvl="0" w:tplc="E124B1E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5D5C67BB"/>
    <w:multiLevelType w:val="hybridMultilevel"/>
    <w:tmpl w:val="19F085C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4"/>
  </w:num>
  <w:num w:numId="5">
    <w:abstractNumId w:val="6"/>
  </w:num>
  <w:num w:numId="6">
    <w:abstractNumId w:val="21"/>
  </w:num>
  <w:num w:numId="7">
    <w:abstractNumId w:val="11"/>
  </w:num>
  <w:num w:numId="8">
    <w:abstractNumId w:val="2"/>
  </w:num>
  <w:num w:numId="9">
    <w:abstractNumId w:val="16"/>
  </w:num>
  <w:num w:numId="10">
    <w:abstractNumId w:val="20"/>
  </w:num>
  <w:num w:numId="11">
    <w:abstractNumId w:val="18"/>
  </w:num>
  <w:num w:numId="12">
    <w:abstractNumId w:val="1"/>
  </w:num>
  <w:num w:numId="13">
    <w:abstractNumId w:val="13"/>
  </w:num>
  <w:num w:numId="14">
    <w:abstractNumId w:val="0"/>
  </w:num>
  <w:num w:numId="15">
    <w:abstractNumId w:val="22"/>
  </w:num>
  <w:num w:numId="16">
    <w:abstractNumId w:val="9"/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  <w:num w:numId="22">
    <w:abstractNumId w:val="15"/>
  </w:num>
  <w:num w:numId="23">
    <w:abstractNumId w:val="4"/>
  </w:num>
  <w:num w:numId="24">
    <w:abstractNumId w:val="3"/>
  </w:num>
  <w:num w:numId="25">
    <w:abstractNumId w:val="19"/>
  </w:num>
  <w:num w:numId="26">
    <w:abstractNumId w:val="14"/>
  </w:num>
  <w:num w:numId="2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C3958"/>
    <w:rsid w:val="000D492C"/>
    <w:rsid w:val="000E487A"/>
    <w:rsid w:val="000E71EF"/>
    <w:rsid w:val="000F7AB7"/>
    <w:rsid w:val="00107C8B"/>
    <w:rsid w:val="00116327"/>
    <w:rsid w:val="00127F22"/>
    <w:rsid w:val="00141CCB"/>
    <w:rsid w:val="00150E13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A6F43"/>
    <w:rsid w:val="002A727F"/>
    <w:rsid w:val="002C7DA2"/>
    <w:rsid w:val="002D00FE"/>
    <w:rsid w:val="002E0886"/>
    <w:rsid w:val="002E47A6"/>
    <w:rsid w:val="002E5C47"/>
    <w:rsid w:val="002E5D2A"/>
    <w:rsid w:val="00312D44"/>
    <w:rsid w:val="0031510F"/>
    <w:rsid w:val="0031757B"/>
    <w:rsid w:val="003245F4"/>
    <w:rsid w:val="003323A8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57D7C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E0389"/>
    <w:rsid w:val="005E341C"/>
    <w:rsid w:val="005E6816"/>
    <w:rsid w:val="005F74D4"/>
    <w:rsid w:val="00605B23"/>
    <w:rsid w:val="006108BD"/>
    <w:rsid w:val="00611918"/>
    <w:rsid w:val="00622B1C"/>
    <w:rsid w:val="00636A13"/>
    <w:rsid w:val="00640346"/>
    <w:rsid w:val="006424E1"/>
    <w:rsid w:val="00650831"/>
    <w:rsid w:val="00650F3B"/>
    <w:rsid w:val="00651396"/>
    <w:rsid w:val="00651CE8"/>
    <w:rsid w:val="0065294C"/>
    <w:rsid w:val="00671C04"/>
    <w:rsid w:val="00677C70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262F2"/>
    <w:rsid w:val="00737DEC"/>
    <w:rsid w:val="0075396F"/>
    <w:rsid w:val="00757185"/>
    <w:rsid w:val="007620A5"/>
    <w:rsid w:val="007621CE"/>
    <w:rsid w:val="00765630"/>
    <w:rsid w:val="00771E0A"/>
    <w:rsid w:val="00774D94"/>
    <w:rsid w:val="00775471"/>
    <w:rsid w:val="00780997"/>
    <w:rsid w:val="007859F6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11036"/>
    <w:rsid w:val="00827BD4"/>
    <w:rsid w:val="00830E12"/>
    <w:rsid w:val="0083224B"/>
    <w:rsid w:val="00836417"/>
    <w:rsid w:val="00842842"/>
    <w:rsid w:val="00843D0F"/>
    <w:rsid w:val="00856FD5"/>
    <w:rsid w:val="00860955"/>
    <w:rsid w:val="008728FA"/>
    <w:rsid w:val="008775EB"/>
    <w:rsid w:val="008778DD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62A8"/>
    <w:rsid w:val="009214A2"/>
    <w:rsid w:val="009261B1"/>
    <w:rsid w:val="00943336"/>
    <w:rsid w:val="00951699"/>
    <w:rsid w:val="009618E7"/>
    <w:rsid w:val="0096636C"/>
    <w:rsid w:val="00973F6C"/>
    <w:rsid w:val="009756C6"/>
    <w:rsid w:val="00986B58"/>
    <w:rsid w:val="009A6185"/>
    <w:rsid w:val="009C09C6"/>
    <w:rsid w:val="009C6E85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529FE"/>
    <w:rsid w:val="00A70AEC"/>
    <w:rsid w:val="00A809DB"/>
    <w:rsid w:val="00A84757"/>
    <w:rsid w:val="00A90607"/>
    <w:rsid w:val="00A95955"/>
    <w:rsid w:val="00AA5447"/>
    <w:rsid w:val="00AD3B4E"/>
    <w:rsid w:val="00AE311E"/>
    <w:rsid w:val="00AF215E"/>
    <w:rsid w:val="00AF3434"/>
    <w:rsid w:val="00AF5F31"/>
    <w:rsid w:val="00B17ABB"/>
    <w:rsid w:val="00B2381D"/>
    <w:rsid w:val="00B23C42"/>
    <w:rsid w:val="00B355D3"/>
    <w:rsid w:val="00B3693A"/>
    <w:rsid w:val="00B36D9F"/>
    <w:rsid w:val="00B4048D"/>
    <w:rsid w:val="00B523FD"/>
    <w:rsid w:val="00B67B81"/>
    <w:rsid w:val="00B73D11"/>
    <w:rsid w:val="00B84CA1"/>
    <w:rsid w:val="00B97A70"/>
    <w:rsid w:val="00BD38F2"/>
    <w:rsid w:val="00BF2556"/>
    <w:rsid w:val="00C056E8"/>
    <w:rsid w:val="00C064E6"/>
    <w:rsid w:val="00C10D2C"/>
    <w:rsid w:val="00C25587"/>
    <w:rsid w:val="00C36C6D"/>
    <w:rsid w:val="00C43158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22CE8"/>
    <w:rsid w:val="00D366CC"/>
    <w:rsid w:val="00D532D2"/>
    <w:rsid w:val="00D54E88"/>
    <w:rsid w:val="00D638A9"/>
    <w:rsid w:val="00DA172E"/>
    <w:rsid w:val="00DA6B16"/>
    <w:rsid w:val="00DB0A83"/>
    <w:rsid w:val="00DB3C96"/>
    <w:rsid w:val="00DC24BD"/>
    <w:rsid w:val="00DC5728"/>
    <w:rsid w:val="00DD5566"/>
    <w:rsid w:val="00DD6394"/>
    <w:rsid w:val="00DD747E"/>
    <w:rsid w:val="00DE0F89"/>
    <w:rsid w:val="00DF6379"/>
    <w:rsid w:val="00E04D6A"/>
    <w:rsid w:val="00E22547"/>
    <w:rsid w:val="00E351A8"/>
    <w:rsid w:val="00E35499"/>
    <w:rsid w:val="00E35810"/>
    <w:rsid w:val="00E44FD3"/>
    <w:rsid w:val="00E535BC"/>
    <w:rsid w:val="00E55FA2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19D4"/>
    <w:rsid w:val="00F12F0D"/>
    <w:rsid w:val="00F154C7"/>
    <w:rsid w:val="00F23F0D"/>
    <w:rsid w:val="00F40AB8"/>
    <w:rsid w:val="00F432B6"/>
    <w:rsid w:val="00F43E67"/>
    <w:rsid w:val="00F513CB"/>
    <w:rsid w:val="00F5279A"/>
    <w:rsid w:val="00F54708"/>
    <w:rsid w:val="00F62504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9325-F1EA-4C37-B00F-9FA3EBD3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1787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Baráková Marie (MPSV)</cp:lastModifiedBy>
  <cp:revision>3</cp:revision>
  <cp:lastPrinted>2017-02-22T11:38:00Z</cp:lastPrinted>
  <dcterms:created xsi:type="dcterms:W3CDTF">2020-05-19T13:43:00Z</dcterms:created>
  <dcterms:modified xsi:type="dcterms:W3CDTF">2020-06-26T10:22:00Z</dcterms:modified>
</cp:coreProperties>
</file>